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84A1A" w14:textId="77777777" w:rsidR="00EE310D" w:rsidRPr="000E5E9D" w:rsidRDefault="00EE310D" w:rsidP="00EE310D">
      <w:pPr>
        <w:jc w:val="both"/>
        <w:rPr>
          <w:rFonts w:ascii="Arial" w:hAnsi="Arial" w:cs="Arial"/>
          <w:b/>
          <w:bCs/>
          <w:lang w:val="es-MX"/>
        </w:rPr>
      </w:pPr>
      <w:r w:rsidRPr="000E5E9D">
        <w:rPr>
          <w:rFonts w:ascii="Arial" w:hAnsi="Arial" w:cs="Arial"/>
          <w:b/>
          <w:bCs/>
          <w:lang w:val="es-MX"/>
        </w:rPr>
        <w:t>LEY DE RESPONSABILIDADES ADMINISTRATIVAS DEL ESTADO DE HIDALGO.</w:t>
      </w:r>
    </w:p>
    <w:p w14:paraId="026210FF" w14:textId="79F7DBFA" w:rsidR="00EE310D" w:rsidRDefault="00EE310D" w:rsidP="00A70408">
      <w:pPr>
        <w:jc w:val="center"/>
        <w:rPr>
          <w:rFonts w:ascii="Arial" w:hAnsi="Arial" w:cs="Arial"/>
          <w:b/>
          <w:bCs/>
          <w:shd w:val="clear" w:color="auto" w:fill="FFFFFF"/>
        </w:rPr>
      </w:pPr>
    </w:p>
    <w:p w14:paraId="1D62BC6E" w14:textId="77777777" w:rsidR="00EE310D" w:rsidRDefault="00EE310D" w:rsidP="00EE310D">
      <w:pPr>
        <w:rPr>
          <w:rFonts w:ascii="Arial" w:hAnsi="Arial" w:cs="Arial"/>
          <w:i/>
          <w:iCs/>
        </w:rPr>
      </w:pPr>
      <w:r w:rsidRPr="00AB44AE">
        <w:rPr>
          <w:rFonts w:ascii="Arial" w:hAnsi="Arial" w:cs="Arial"/>
          <w:i/>
          <w:iCs/>
        </w:rPr>
        <w:t>TEXTO VIGENTE</w:t>
      </w:r>
    </w:p>
    <w:p w14:paraId="6FE39C7A" w14:textId="77777777" w:rsidR="00EE310D" w:rsidRDefault="00EE310D" w:rsidP="00EE310D">
      <w:pPr>
        <w:rPr>
          <w:rFonts w:ascii="Arial" w:hAnsi="Arial" w:cs="Arial"/>
          <w:i/>
          <w:iCs/>
        </w:rPr>
      </w:pPr>
    </w:p>
    <w:p w14:paraId="09F6F055" w14:textId="4329F580" w:rsidR="00EE310D" w:rsidRDefault="00EE310D" w:rsidP="00EE310D">
      <w:pPr>
        <w:jc w:val="both"/>
        <w:rPr>
          <w:rFonts w:ascii="Arial" w:hAnsi="Arial" w:cs="Arial"/>
          <w:i/>
        </w:rPr>
      </w:pPr>
      <w:r>
        <w:rPr>
          <w:rFonts w:ascii="Arial" w:hAnsi="Arial" w:cs="Arial"/>
          <w:i/>
        </w:rPr>
        <w:t>Ley publicada en el Alcance Tres del Periódico Oficial: 09 de agosto de 2022.</w:t>
      </w:r>
    </w:p>
    <w:p w14:paraId="3DDEB5F2" w14:textId="77777777" w:rsidR="00EE310D" w:rsidRDefault="00EE310D" w:rsidP="00CD6FA7">
      <w:pPr>
        <w:rPr>
          <w:rFonts w:ascii="Arial" w:hAnsi="Arial" w:cs="Arial"/>
          <w:b/>
          <w:bCs/>
          <w:shd w:val="clear" w:color="auto" w:fill="FFFFFF"/>
        </w:rPr>
      </w:pPr>
    </w:p>
    <w:p w14:paraId="482AF74F" w14:textId="0732AB35" w:rsidR="00A70408" w:rsidRPr="00A70408" w:rsidRDefault="00A70408" w:rsidP="00A70408">
      <w:pPr>
        <w:jc w:val="center"/>
        <w:rPr>
          <w:rFonts w:ascii="Arial" w:hAnsi="Arial" w:cs="Arial"/>
          <w:b/>
          <w:bCs/>
          <w:shd w:val="clear" w:color="auto" w:fill="FFFFFF"/>
        </w:rPr>
      </w:pPr>
      <w:r w:rsidRPr="00A70408">
        <w:rPr>
          <w:rFonts w:ascii="Arial" w:hAnsi="Arial" w:cs="Arial"/>
          <w:b/>
          <w:bCs/>
          <w:shd w:val="clear" w:color="auto" w:fill="FFFFFF"/>
        </w:rPr>
        <w:t>GOBIERNO DEL ESTADO DE HIDALGO</w:t>
      </w:r>
    </w:p>
    <w:p w14:paraId="49CEAD9B" w14:textId="77777777" w:rsidR="00A70408" w:rsidRPr="00A70408" w:rsidRDefault="00A70408" w:rsidP="00A70408">
      <w:pPr>
        <w:jc w:val="center"/>
        <w:rPr>
          <w:rFonts w:ascii="Arial" w:hAnsi="Arial" w:cs="Arial"/>
          <w:b/>
          <w:bCs/>
          <w:shd w:val="clear" w:color="auto" w:fill="FFFFFF"/>
        </w:rPr>
      </w:pPr>
      <w:r w:rsidRPr="00A70408">
        <w:rPr>
          <w:rFonts w:ascii="Arial" w:hAnsi="Arial" w:cs="Arial"/>
          <w:b/>
          <w:bCs/>
          <w:shd w:val="clear" w:color="auto" w:fill="FFFFFF"/>
        </w:rPr>
        <w:t>PODER EJECUTIVO</w:t>
      </w:r>
    </w:p>
    <w:p w14:paraId="6C6CD043" w14:textId="77777777" w:rsidR="00A70408" w:rsidRPr="00A70408" w:rsidRDefault="00A70408" w:rsidP="000E5E9D">
      <w:pPr>
        <w:jc w:val="both"/>
        <w:rPr>
          <w:rFonts w:ascii="Arial" w:hAnsi="Arial" w:cs="Arial"/>
          <w:shd w:val="clear" w:color="auto" w:fill="FFFFFF"/>
        </w:rPr>
      </w:pPr>
    </w:p>
    <w:p w14:paraId="0DFDB164" w14:textId="77777777" w:rsidR="00A70408" w:rsidRPr="00A70408" w:rsidRDefault="00A70408" w:rsidP="000E5E9D">
      <w:pPr>
        <w:jc w:val="both"/>
        <w:rPr>
          <w:rFonts w:ascii="Arial" w:hAnsi="Arial" w:cs="Arial"/>
          <w:b/>
          <w:bCs/>
          <w:shd w:val="clear" w:color="auto" w:fill="FFFFFF"/>
        </w:rPr>
      </w:pPr>
      <w:r w:rsidRPr="00A70408">
        <w:rPr>
          <w:rFonts w:ascii="Arial" w:hAnsi="Arial" w:cs="Arial"/>
          <w:b/>
          <w:bCs/>
          <w:shd w:val="clear" w:color="auto" w:fill="FFFFFF"/>
        </w:rPr>
        <w:t>OMAR FAYAD MENESES, GOBERNADOR CONSTITUCIONAL DEL ESTADO LIBRE Y SOBERANO DE HIDALGO, A SUS HABITANTES SABED:</w:t>
      </w:r>
    </w:p>
    <w:p w14:paraId="65483112" w14:textId="77777777" w:rsidR="00A70408" w:rsidRPr="00A70408" w:rsidRDefault="00A70408" w:rsidP="000E5E9D">
      <w:pPr>
        <w:jc w:val="both"/>
        <w:rPr>
          <w:rFonts w:ascii="Arial" w:hAnsi="Arial" w:cs="Arial"/>
          <w:b/>
          <w:bCs/>
          <w:shd w:val="clear" w:color="auto" w:fill="FFFFFF"/>
        </w:rPr>
      </w:pPr>
    </w:p>
    <w:p w14:paraId="180E2A6A" w14:textId="588AF0E4" w:rsidR="006F1006" w:rsidRPr="00A70408" w:rsidRDefault="00A70408" w:rsidP="000E5E9D">
      <w:pPr>
        <w:jc w:val="both"/>
        <w:rPr>
          <w:rFonts w:ascii="Arial" w:hAnsi="Arial" w:cs="Arial"/>
          <w:b/>
          <w:bCs/>
          <w:shd w:val="clear" w:color="auto" w:fill="FFFFFF"/>
        </w:rPr>
      </w:pPr>
      <w:r w:rsidRPr="00A70408">
        <w:rPr>
          <w:rFonts w:ascii="Arial" w:hAnsi="Arial" w:cs="Arial"/>
          <w:b/>
          <w:bCs/>
          <w:shd w:val="clear" w:color="auto" w:fill="FFFFFF"/>
        </w:rPr>
        <w:t>QUE LA LXV LEGISLATURA DEL H. CONGRESO CONSTITUCIONAL DEL ESTADO LIBRE Y SOBERANO DE HIDALGO, HA TENIDO A BIEN DIRIGIRME EL SIGUIENTE:</w:t>
      </w:r>
    </w:p>
    <w:p w14:paraId="457B3E91" w14:textId="77777777" w:rsidR="00A70408" w:rsidRPr="00A70408" w:rsidRDefault="00A70408" w:rsidP="000E5E9D">
      <w:pPr>
        <w:jc w:val="both"/>
        <w:rPr>
          <w:rFonts w:ascii="Arial" w:hAnsi="Arial" w:cs="Arial"/>
          <w:bCs/>
          <w:lang w:val="es-MX"/>
        </w:rPr>
      </w:pPr>
    </w:p>
    <w:p w14:paraId="74E84A39" w14:textId="6283F534" w:rsidR="00BA19E0" w:rsidRPr="000E5E9D" w:rsidRDefault="00BA19E0" w:rsidP="000E5E9D">
      <w:pPr>
        <w:ind w:left="851"/>
        <w:jc w:val="center"/>
        <w:rPr>
          <w:rFonts w:ascii="Arial" w:hAnsi="Arial" w:cs="Arial"/>
          <w:b/>
          <w:lang w:val="es-MX"/>
        </w:rPr>
      </w:pPr>
      <w:r w:rsidRPr="000E5E9D">
        <w:rPr>
          <w:rFonts w:ascii="Arial" w:hAnsi="Arial" w:cs="Arial"/>
          <w:b/>
          <w:lang w:val="es-MX"/>
        </w:rPr>
        <w:t xml:space="preserve">D E C R E T O NUM. </w:t>
      </w:r>
      <w:r w:rsidR="00405E4F" w:rsidRPr="000E5E9D">
        <w:rPr>
          <w:rFonts w:ascii="Arial" w:hAnsi="Arial" w:cs="Arial"/>
          <w:b/>
          <w:lang w:val="es-MX"/>
        </w:rPr>
        <w:t>2</w:t>
      </w:r>
      <w:r w:rsidR="002F4411" w:rsidRPr="000E5E9D">
        <w:rPr>
          <w:rFonts w:ascii="Arial" w:hAnsi="Arial" w:cs="Arial"/>
          <w:b/>
          <w:lang w:val="es-MX"/>
        </w:rPr>
        <w:t>2</w:t>
      </w:r>
      <w:r w:rsidR="00C32D66" w:rsidRPr="000E5E9D">
        <w:rPr>
          <w:rFonts w:ascii="Arial" w:hAnsi="Arial" w:cs="Arial"/>
          <w:b/>
          <w:lang w:val="es-MX"/>
        </w:rPr>
        <w:t>4</w:t>
      </w:r>
    </w:p>
    <w:p w14:paraId="0E74663E" w14:textId="77777777" w:rsidR="00BA19E0" w:rsidRPr="000E5E9D" w:rsidRDefault="00BA19E0" w:rsidP="000E5E9D">
      <w:pPr>
        <w:jc w:val="both"/>
        <w:rPr>
          <w:rFonts w:ascii="Arial" w:hAnsi="Arial" w:cs="Arial"/>
          <w:b/>
          <w:lang w:val="es-MX"/>
        </w:rPr>
      </w:pPr>
    </w:p>
    <w:p w14:paraId="1C08044A" w14:textId="3CB8BA0F" w:rsidR="00BA19E0" w:rsidRPr="000E5E9D" w:rsidRDefault="00C32D66" w:rsidP="000E5E9D">
      <w:pPr>
        <w:jc w:val="both"/>
        <w:rPr>
          <w:rFonts w:ascii="Arial" w:hAnsi="Arial" w:cs="Arial"/>
          <w:b/>
          <w:bCs/>
          <w:lang w:val="es-MX"/>
        </w:rPr>
      </w:pPr>
      <w:r w:rsidRPr="000E5E9D">
        <w:rPr>
          <w:rFonts w:ascii="Arial" w:hAnsi="Arial" w:cs="Arial"/>
          <w:b/>
          <w:bCs/>
          <w:lang w:val="es-MX"/>
        </w:rPr>
        <w:t>POR EL QUE SE EXPIDE LA LEY DE RESPONSABILIDADES ADMINISTRATIVAS DEL ESTADO DE HIDALGO</w:t>
      </w:r>
      <w:r w:rsidR="00A04237" w:rsidRPr="000E5E9D">
        <w:rPr>
          <w:rFonts w:ascii="Arial" w:hAnsi="Arial" w:cs="Arial"/>
          <w:b/>
          <w:bCs/>
          <w:lang w:val="es-MX"/>
        </w:rPr>
        <w:t>.</w:t>
      </w:r>
    </w:p>
    <w:p w14:paraId="68E92D77" w14:textId="77777777" w:rsidR="00FD70C0" w:rsidRPr="000E5E9D" w:rsidRDefault="00FD70C0" w:rsidP="000E5E9D">
      <w:pPr>
        <w:ind w:left="1701"/>
        <w:jc w:val="both"/>
        <w:rPr>
          <w:rFonts w:ascii="Arial" w:hAnsi="Arial" w:cs="Arial"/>
          <w:b/>
          <w:bCs/>
          <w:lang w:val="es-MX"/>
        </w:rPr>
      </w:pPr>
    </w:p>
    <w:p w14:paraId="7A9955E2" w14:textId="16ACD821" w:rsidR="00BA19E0" w:rsidRPr="000E5E9D" w:rsidRDefault="00BA19E0" w:rsidP="000E5E9D">
      <w:pPr>
        <w:jc w:val="both"/>
        <w:rPr>
          <w:rFonts w:ascii="Arial" w:hAnsi="Arial" w:cs="Arial"/>
          <w:b/>
          <w:bCs/>
          <w:lang w:val="es-MX" w:eastAsia="es-MX"/>
        </w:rPr>
      </w:pPr>
      <w:r w:rsidRPr="000E5E9D">
        <w:rPr>
          <w:rFonts w:ascii="Arial" w:hAnsi="Arial" w:cs="Arial"/>
          <w:lang w:val="es-MX" w:eastAsia="es-MX"/>
        </w:rPr>
        <w:t xml:space="preserve">El Congreso del Estado Libre y Soberano de Hidalgo, en uso de las facultades que le confiere el Artículo 56 fracciones I y II de la Constitución Política del Estado de Hidalgo, </w:t>
      </w:r>
      <w:r w:rsidRPr="000E5E9D">
        <w:rPr>
          <w:rFonts w:ascii="Arial" w:hAnsi="Arial" w:cs="Arial"/>
          <w:b/>
          <w:bCs/>
          <w:lang w:val="es-MX" w:eastAsia="es-MX"/>
        </w:rPr>
        <w:t>D E C R E T A:</w:t>
      </w:r>
    </w:p>
    <w:p w14:paraId="7AB0AF30" w14:textId="77777777" w:rsidR="000E5E9D" w:rsidRPr="000E5E9D" w:rsidRDefault="000E5E9D" w:rsidP="000E5E9D">
      <w:pPr>
        <w:jc w:val="center"/>
        <w:rPr>
          <w:rFonts w:ascii="Arial" w:hAnsi="Arial" w:cs="Arial"/>
          <w:b/>
          <w:bCs/>
          <w:color w:val="000000"/>
          <w:lang w:val="es-MX" w:eastAsia="es-MX"/>
        </w:rPr>
      </w:pPr>
    </w:p>
    <w:p w14:paraId="6780B87C" w14:textId="70DA1DA8" w:rsidR="00BA19E0" w:rsidRPr="000E5E9D" w:rsidRDefault="00BA19E0" w:rsidP="000E5E9D">
      <w:pPr>
        <w:jc w:val="center"/>
        <w:rPr>
          <w:rFonts w:ascii="Arial" w:hAnsi="Arial" w:cs="Arial"/>
          <w:b/>
          <w:bCs/>
          <w:color w:val="000000"/>
          <w:lang w:val="es-MX" w:eastAsia="es-MX"/>
        </w:rPr>
      </w:pPr>
      <w:r w:rsidRPr="000E5E9D">
        <w:rPr>
          <w:rFonts w:ascii="Arial" w:hAnsi="Arial" w:cs="Arial"/>
          <w:b/>
          <w:bCs/>
          <w:color w:val="000000"/>
          <w:lang w:val="es-MX" w:eastAsia="es-MX"/>
        </w:rPr>
        <w:t>A N T E C E D E N T E</w:t>
      </w:r>
      <w:r w:rsidR="003C0507" w:rsidRPr="000E5E9D">
        <w:rPr>
          <w:rFonts w:ascii="Arial" w:hAnsi="Arial" w:cs="Arial"/>
          <w:b/>
          <w:bCs/>
          <w:color w:val="000000"/>
          <w:lang w:val="es-MX" w:eastAsia="es-MX"/>
        </w:rPr>
        <w:t xml:space="preserve"> S</w:t>
      </w:r>
    </w:p>
    <w:p w14:paraId="503250C7" w14:textId="77777777" w:rsidR="00BA19E0" w:rsidRPr="000E5E9D" w:rsidRDefault="00BA19E0" w:rsidP="000E5E9D">
      <w:pPr>
        <w:jc w:val="both"/>
        <w:rPr>
          <w:rFonts w:ascii="Arial" w:hAnsi="Arial" w:cs="Arial"/>
          <w:b/>
          <w:bCs/>
          <w:color w:val="000000"/>
          <w:lang w:val="es-MX" w:eastAsia="es-MX"/>
        </w:rPr>
      </w:pPr>
    </w:p>
    <w:p w14:paraId="31769BD3" w14:textId="77777777" w:rsidR="00A767C2" w:rsidRPr="000E5E9D" w:rsidRDefault="00A767C2" w:rsidP="000E5E9D">
      <w:pPr>
        <w:pStyle w:val="TableParagraph"/>
        <w:ind w:left="0"/>
        <w:jc w:val="both"/>
        <w:rPr>
          <w:sz w:val="20"/>
          <w:szCs w:val="20"/>
        </w:rPr>
      </w:pPr>
      <w:r w:rsidRPr="000E5E9D">
        <w:rPr>
          <w:b/>
          <w:color w:val="000000"/>
          <w:sz w:val="20"/>
          <w:szCs w:val="20"/>
          <w:lang w:eastAsia="es-MX"/>
        </w:rPr>
        <w:t>PRIMERO</w:t>
      </w:r>
      <w:r w:rsidRPr="000E5E9D">
        <w:rPr>
          <w:b/>
          <w:sz w:val="20"/>
          <w:szCs w:val="20"/>
          <w:lang w:eastAsia="es-MX"/>
        </w:rPr>
        <w:t xml:space="preserve">. </w:t>
      </w:r>
      <w:r w:rsidRPr="000E5E9D">
        <w:rPr>
          <w:color w:val="000000"/>
          <w:sz w:val="20"/>
          <w:szCs w:val="20"/>
          <w:lang w:eastAsia="es-MX"/>
        </w:rPr>
        <w:t>En sesión ordinaria de fecha 24 de mayo de 2022, por instrucciones de la Presidencia de la Directiva, nos fue turnada</w:t>
      </w:r>
      <w:r w:rsidRPr="000E5E9D">
        <w:rPr>
          <w:b/>
          <w:bCs/>
          <w:sz w:val="20"/>
          <w:szCs w:val="20"/>
          <w:lang w:eastAsia="es-MX"/>
        </w:rPr>
        <w:t xml:space="preserve"> </w:t>
      </w:r>
      <w:r w:rsidRPr="000E5E9D">
        <w:rPr>
          <w:bCs/>
          <w:sz w:val="20"/>
          <w:szCs w:val="20"/>
          <w:lang w:eastAsia="es-MX"/>
        </w:rPr>
        <w:t>la</w:t>
      </w:r>
      <w:r w:rsidRPr="000E5E9D">
        <w:rPr>
          <w:b/>
          <w:bCs/>
          <w:sz w:val="20"/>
          <w:szCs w:val="20"/>
          <w:lang w:eastAsia="es-MX"/>
        </w:rPr>
        <w:t xml:space="preserve"> </w:t>
      </w:r>
      <w:r w:rsidRPr="000E5E9D">
        <w:rPr>
          <w:b/>
          <w:sz w:val="20"/>
          <w:szCs w:val="20"/>
        </w:rPr>
        <w:t>INICIATIVA CON PROYECTO DE DECRETO POR EL QUE SE EXPIDE LA LEY DE RESPONSABILIDADES ADMINISTRATIVAS DEL ESTADO DE HIDALGO</w:t>
      </w:r>
      <w:r w:rsidRPr="000E5E9D">
        <w:rPr>
          <w:bCs/>
          <w:sz w:val="20"/>
          <w:szCs w:val="20"/>
        </w:rPr>
        <w:t>,</w:t>
      </w:r>
      <w:r w:rsidRPr="000E5E9D">
        <w:rPr>
          <w:b/>
          <w:bCs/>
          <w:sz w:val="20"/>
          <w:szCs w:val="20"/>
        </w:rPr>
        <w:t xml:space="preserve"> </w:t>
      </w:r>
      <w:r w:rsidRPr="000E5E9D">
        <w:rPr>
          <w:bCs/>
          <w:color w:val="000000" w:themeColor="text1"/>
          <w:sz w:val="20"/>
          <w:szCs w:val="20"/>
        </w:rPr>
        <w:t xml:space="preserve">presentada por la </w:t>
      </w:r>
      <w:r w:rsidRPr="000E5E9D">
        <w:rPr>
          <w:sz w:val="20"/>
          <w:szCs w:val="20"/>
        </w:rPr>
        <w:t>Diputada Citlali Jaramillo Ramírez y Diputado Roberto Rico Ruiz, integrantes del Grupo Legislativo del Partido Revolucionario Institucional de la Sexagésima Quinta Legislatura del Congreso del Estado Libre y Soberano de Hidalgo.</w:t>
      </w:r>
    </w:p>
    <w:p w14:paraId="2E44CA7D" w14:textId="77777777" w:rsidR="00A767C2" w:rsidRPr="000E5E9D" w:rsidRDefault="00A767C2" w:rsidP="000E5E9D">
      <w:pPr>
        <w:pStyle w:val="TableParagraph"/>
        <w:ind w:left="0"/>
        <w:jc w:val="both"/>
        <w:rPr>
          <w:color w:val="000000"/>
          <w:sz w:val="20"/>
          <w:szCs w:val="20"/>
          <w:lang w:eastAsia="es-MX"/>
        </w:rPr>
      </w:pPr>
    </w:p>
    <w:p w14:paraId="2018F946" w14:textId="77777777" w:rsidR="00A767C2" w:rsidRPr="000E5E9D" w:rsidRDefault="00A767C2" w:rsidP="000E5E9D">
      <w:pPr>
        <w:pStyle w:val="TableParagraph"/>
        <w:ind w:left="0"/>
        <w:jc w:val="both"/>
        <w:rPr>
          <w:bCs/>
          <w:color w:val="000000"/>
          <w:sz w:val="20"/>
          <w:szCs w:val="20"/>
          <w:lang w:eastAsia="es-MX"/>
        </w:rPr>
      </w:pPr>
      <w:r w:rsidRPr="000E5E9D">
        <w:rPr>
          <w:b/>
          <w:color w:val="000000"/>
          <w:sz w:val="20"/>
          <w:szCs w:val="20"/>
          <w:lang w:eastAsia="es-MX"/>
        </w:rPr>
        <w:t xml:space="preserve">SEGUNDO. </w:t>
      </w:r>
      <w:r w:rsidRPr="000E5E9D">
        <w:rPr>
          <w:color w:val="000000"/>
          <w:sz w:val="20"/>
          <w:szCs w:val="20"/>
          <w:lang w:eastAsia="es-MX"/>
        </w:rPr>
        <w:t>El asunto de cuenta se registró en el Libro de Gobierno de la Primera Comisión Permanente de Legislación y Puntos Constitucionales, con el número</w:t>
      </w:r>
      <w:r w:rsidRPr="000E5E9D">
        <w:rPr>
          <w:b/>
          <w:bCs/>
          <w:color w:val="000000"/>
          <w:sz w:val="20"/>
          <w:szCs w:val="20"/>
          <w:lang w:eastAsia="es-MX"/>
        </w:rPr>
        <w:t xml:space="preserve"> 181/22</w:t>
      </w:r>
      <w:r w:rsidRPr="000E5E9D">
        <w:rPr>
          <w:bCs/>
          <w:color w:val="000000"/>
          <w:sz w:val="20"/>
          <w:szCs w:val="20"/>
          <w:lang w:eastAsia="es-MX"/>
        </w:rPr>
        <w:t>.</w:t>
      </w:r>
    </w:p>
    <w:p w14:paraId="0E9D2E09" w14:textId="77777777" w:rsidR="00A767C2" w:rsidRPr="000E5E9D" w:rsidRDefault="00A767C2" w:rsidP="000E5E9D">
      <w:pPr>
        <w:jc w:val="both"/>
        <w:rPr>
          <w:rFonts w:ascii="Arial" w:hAnsi="Arial" w:cs="Arial"/>
          <w:b/>
          <w:bCs/>
          <w:color w:val="000000"/>
          <w:lang w:val="es-MX" w:eastAsia="es-MX"/>
        </w:rPr>
      </w:pPr>
    </w:p>
    <w:p w14:paraId="1A923FBE" w14:textId="797B69F7" w:rsidR="00F57BCA" w:rsidRPr="000E5E9D" w:rsidRDefault="00F57BCA" w:rsidP="000E5E9D">
      <w:pPr>
        <w:jc w:val="both"/>
        <w:rPr>
          <w:rFonts w:ascii="Arial" w:hAnsi="Arial" w:cs="Arial"/>
          <w:b/>
          <w:bCs/>
          <w:color w:val="000000"/>
          <w:lang w:val="es-MX" w:eastAsia="es-MX"/>
        </w:rPr>
      </w:pPr>
      <w:r w:rsidRPr="000E5E9D">
        <w:rPr>
          <w:rFonts w:ascii="Arial" w:hAnsi="Arial" w:cs="Arial"/>
          <w:b/>
          <w:bCs/>
          <w:color w:val="000000"/>
          <w:lang w:val="es-MX" w:eastAsia="es-MX"/>
        </w:rPr>
        <w:t>Por lo que, en mérito de lo expuesto; y</w:t>
      </w:r>
    </w:p>
    <w:p w14:paraId="21E47196" w14:textId="77777777" w:rsidR="00A04237" w:rsidRPr="000E5E9D" w:rsidRDefault="00A04237" w:rsidP="000E5E9D">
      <w:pPr>
        <w:jc w:val="both"/>
        <w:rPr>
          <w:rFonts w:ascii="Arial" w:hAnsi="Arial" w:cs="Arial"/>
          <w:b/>
          <w:bCs/>
          <w:color w:val="000000"/>
          <w:lang w:val="es-MX" w:eastAsia="es-MX"/>
        </w:rPr>
      </w:pPr>
    </w:p>
    <w:p w14:paraId="3DBC2277" w14:textId="77777777" w:rsidR="00F57BCA" w:rsidRPr="000E5E9D" w:rsidRDefault="00F57BCA" w:rsidP="000E5E9D">
      <w:pPr>
        <w:jc w:val="center"/>
        <w:rPr>
          <w:rFonts w:ascii="Arial" w:hAnsi="Arial" w:cs="Arial"/>
          <w:b/>
          <w:bCs/>
          <w:color w:val="000000"/>
          <w:lang w:val="es-MX" w:eastAsia="es-MX"/>
        </w:rPr>
      </w:pPr>
      <w:proofErr w:type="gramStart"/>
      <w:r w:rsidRPr="000E5E9D">
        <w:rPr>
          <w:rFonts w:ascii="Arial" w:hAnsi="Arial" w:cs="Arial"/>
          <w:b/>
          <w:bCs/>
          <w:color w:val="000000"/>
          <w:lang w:val="es-MX" w:eastAsia="es-MX"/>
        </w:rPr>
        <w:t>C  O</w:t>
      </w:r>
      <w:proofErr w:type="gramEnd"/>
      <w:r w:rsidRPr="000E5E9D">
        <w:rPr>
          <w:rFonts w:ascii="Arial" w:hAnsi="Arial" w:cs="Arial"/>
          <w:b/>
          <w:bCs/>
          <w:color w:val="000000"/>
          <w:lang w:val="es-MX" w:eastAsia="es-MX"/>
        </w:rPr>
        <w:t xml:space="preserve">  N  S  I  D  E  R  A  N  D  O</w:t>
      </w:r>
    </w:p>
    <w:p w14:paraId="2622A7F6" w14:textId="77777777" w:rsidR="00F57BCA" w:rsidRPr="000E5E9D" w:rsidRDefault="00F57BCA" w:rsidP="000E5E9D">
      <w:pPr>
        <w:jc w:val="both"/>
        <w:rPr>
          <w:rFonts w:ascii="Arial" w:hAnsi="Arial" w:cs="Arial"/>
          <w:b/>
          <w:bCs/>
          <w:color w:val="000000"/>
          <w:lang w:val="es-MX" w:eastAsia="es-MX"/>
        </w:rPr>
      </w:pPr>
    </w:p>
    <w:p w14:paraId="256DD4B7" w14:textId="77777777" w:rsidR="00B65E2D" w:rsidRPr="000E5E9D" w:rsidRDefault="00B65E2D" w:rsidP="000E5E9D">
      <w:pPr>
        <w:tabs>
          <w:tab w:val="left" w:pos="142"/>
        </w:tabs>
        <w:jc w:val="both"/>
        <w:rPr>
          <w:rFonts w:ascii="Arial" w:hAnsi="Arial" w:cs="Arial"/>
          <w:lang w:eastAsia="es-MX"/>
        </w:rPr>
      </w:pPr>
      <w:r w:rsidRPr="000E5E9D">
        <w:rPr>
          <w:rFonts w:ascii="Arial" w:hAnsi="Arial" w:cs="Arial"/>
          <w:b/>
          <w:bCs/>
          <w:lang w:eastAsia="es-MX"/>
        </w:rPr>
        <w:t xml:space="preserve">PRIMERO.  </w:t>
      </w:r>
      <w:r w:rsidRPr="000E5E9D">
        <w:rPr>
          <w:rFonts w:ascii="Arial" w:hAnsi="Arial" w:cs="Arial"/>
          <w:bCs/>
          <w:lang w:eastAsia="es-MX"/>
        </w:rPr>
        <w:t xml:space="preserve">Que, la Comisión que suscribe es competente para conocer sobre el presente asunto, con fundamento en lo dispuesto en los artículos 2, 75, 77 fracción II, 79, 85, 141 y demás relativos aplicables de la Ley Orgánica del Poder Legislativo del Estado Libre y Soberano de Hidalgo; 25, 27, 65, 70 y 71 de su Reglamento. </w:t>
      </w:r>
    </w:p>
    <w:p w14:paraId="018634AB" w14:textId="77777777" w:rsidR="00B65E2D" w:rsidRPr="000E5E9D" w:rsidRDefault="00B65E2D" w:rsidP="000E5E9D">
      <w:pPr>
        <w:tabs>
          <w:tab w:val="left" w:pos="142"/>
        </w:tabs>
        <w:jc w:val="both"/>
        <w:rPr>
          <w:rFonts w:ascii="Arial" w:hAnsi="Arial" w:cs="Arial"/>
          <w:b/>
          <w:bCs/>
          <w:color w:val="000000"/>
          <w:lang w:eastAsia="es-MX"/>
        </w:rPr>
      </w:pPr>
    </w:p>
    <w:p w14:paraId="149F42D7" w14:textId="77777777" w:rsidR="00B65E2D" w:rsidRPr="000E5E9D" w:rsidRDefault="00B65E2D" w:rsidP="000E5E9D">
      <w:pPr>
        <w:tabs>
          <w:tab w:val="left" w:pos="142"/>
        </w:tabs>
        <w:jc w:val="both"/>
        <w:rPr>
          <w:rFonts w:ascii="Arial" w:hAnsi="Arial" w:cs="Arial"/>
          <w:bCs/>
          <w:color w:val="000000"/>
          <w:lang w:eastAsia="es-MX"/>
        </w:rPr>
      </w:pPr>
      <w:r w:rsidRPr="000E5E9D">
        <w:rPr>
          <w:rFonts w:ascii="Arial" w:hAnsi="Arial" w:cs="Arial"/>
          <w:b/>
          <w:bCs/>
          <w:color w:val="000000"/>
          <w:lang w:eastAsia="es-MX"/>
        </w:rPr>
        <w:t xml:space="preserve">SEGUNDO. </w:t>
      </w:r>
      <w:r w:rsidRPr="000E5E9D">
        <w:rPr>
          <w:rFonts w:ascii="Arial" w:hAnsi="Arial" w:cs="Arial"/>
          <w:bCs/>
          <w:color w:val="000000"/>
          <w:lang w:eastAsia="es-MX"/>
        </w:rPr>
        <w:t xml:space="preserve">Que, quienes integramos la Comisión que dictamina, a partir del análisis y estudio de la iniciativa de cuenta, y a efecto de cumplir con lo señalado en el artículo 140 de la Ley Orgánica del Poder Legislativo, coincidimos sustancialmente en lo expresado en la exposición de motivos de la iniciativa presentada, procediendo a realizar el análisis y estudio correspondiente. </w:t>
      </w:r>
    </w:p>
    <w:p w14:paraId="3CD3E6DB" w14:textId="77777777" w:rsidR="00B65E2D" w:rsidRPr="000E5E9D" w:rsidRDefault="00B65E2D" w:rsidP="000E5E9D">
      <w:pPr>
        <w:jc w:val="both"/>
        <w:rPr>
          <w:rFonts w:ascii="Arial" w:hAnsi="Arial" w:cs="Arial"/>
          <w:b/>
          <w:color w:val="000000"/>
          <w:lang w:eastAsia="es-MX"/>
        </w:rPr>
      </w:pPr>
    </w:p>
    <w:p w14:paraId="284C401B" w14:textId="77777777" w:rsidR="00B65E2D" w:rsidRPr="000E5E9D" w:rsidRDefault="00B65E2D" w:rsidP="000E5E9D">
      <w:pPr>
        <w:jc w:val="both"/>
        <w:rPr>
          <w:rFonts w:ascii="Arial" w:hAnsi="Arial" w:cs="Arial"/>
        </w:rPr>
      </w:pPr>
      <w:r w:rsidRPr="000E5E9D">
        <w:rPr>
          <w:rFonts w:ascii="Arial" w:hAnsi="Arial" w:cs="Arial"/>
          <w:b/>
          <w:color w:val="000000"/>
          <w:lang w:eastAsia="es-MX"/>
        </w:rPr>
        <w:t xml:space="preserve">TERCERO. </w:t>
      </w:r>
      <w:r w:rsidRPr="000E5E9D">
        <w:rPr>
          <w:rFonts w:ascii="Arial" w:hAnsi="Arial" w:cs="Arial"/>
        </w:rPr>
        <w:t xml:space="preserve">Que, la Iniciativa tiene por objeto regular la actividad que realiza el Estado, así como los Municipios, frente a las personas gobernadas, bajo un sistema de responsabilidad administrativa de carácter objetivo y directo, que colme la deficiencia legislativa local que hasta el momento impera en materia anticorrupción, como lo prevé la Constitución Política de los Estados Unidos Mexicanos, así como la Constitución Política del Estado de Hidalgo; considerando un régimen de convivencia social regido plenamente por el derecho, en el que la ley ha de ser aplicada de forma igualitaria en la solución de conflictos y, ante un margen de mecanismos de solidaridad en la posible afectación de la esfera jurídica de </w:t>
      </w:r>
      <w:r w:rsidRPr="000E5E9D">
        <w:rPr>
          <w:rFonts w:ascii="Arial" w:hAnsi="Arial" w:cs="Arial"/>
        </w:rPr>
        <w:lastRenderedPageBreak/>
        <w:t>los ciudadanos, por un actuar ilícito de las personas servidoras públicas o de personas terceras ajenas, o lícito, en el ejercicio de la actividad administrativa.</w:t>
      </w:r>
    </w:p>
    <w:p w14:paraId="10441431" w14:textId="77777777" w:rsidR="00B65E2D" w:rsidRPr="000E5E9D" w:rsidRDefault="00B65E2D" w:rsidP="000E5E9D">
      <w:pPr>
        <w:rPr>
          <w:rFonts w:ascii="Arial" w:hAnsi="Arial" w:cs="Arial"/>
        </w:rPr>
      </w:pPr>
    </w:p>
    <w:p w14:paraId="1EC7611D" w14:textId="77777777" w:rsidR="00B65E2D" w:rsidRPr="000E5E9D" w:rsidRDefault="00B65E2D" w:rsidP="000E5E9D">
      <w:pPr>
        <w:jc w:val="both"/>
        <w:rPr>
          <w:rFonts w:ascii="Arial" w:hAnsi="Arial" w:cs="Arial"/>
        </w:rPr>
      </w:pPr>
      <w:r w:rsidRPr="000E5E9D">
        <w:rPr>
          <w:rFonts w:ascii="Arial" w:hAnsi="Arial" w:cs="Arial"/>
        </w:rPr>
        <w:t>Para lo cual, establece las responsabilidades administrativas de las personas servidoras públicas, así como de aquellas que, en un ánimo de colaboración contractual, intervengan en las funciones del Estado, sus obligaciones, las sanciones aplicables por las acciones u omisiones en que estos incurran, así como las reglas procedimentales para su aplicación.</w:t>
      </w:r>
    </w:p>
    <w:p w14:paraId="2F03A610" w14:textId="77777777" w:rsidR="00B65E2D" w:rsidRPr="000E5E9D" w:rsidRDefault="00B65E2D" w:rsidP="000E5E9D">
      <w:pPr>
        <w:jc w:val="both"/>
        <w:rPr>
          <w:rFonts w:ascii="Arial" w:hAnsi="Arial" w:cs="Arial"/>
        </w:rPr>
      </w:pPr>
    </w:p>
    <w:p w14:paraId="6278D03E" w14:textId="77777777" w:rsidR="00B65E2D" w:rsidRPr="000E5E9D" w:rsidRDefault="00B65E2D" w:rsidP="000E5E9D">
      <w:pPr>
        <w:jc w:val="both"/>
        <w:rPr>
          <w:rFonts w:ascii="Arial" w:hAnsi="Arial" w:cs="Arial"/>
          <w:bCs/>
          <w:color w:val="000000"/>
        </w:rPr>
      </w:pPr>
      <w:r w:rsidRPr="000E5E9D">
        <w:rPr>
          <w:rFonts w:ascii="Arial" w:hAnsi="Arial" w:cs="Arial"/>
          <w:b/>
          <w:bCs/>
          <w:color w:val="000000"/>
        </w:rPr>
        <w:t xml:space="preserve">CUARTO. </w:t>
      </w:r>
      <w:r w:rsidRPr="000E5E9D">
        <w:rPr>
          <w:rFonts w:ascii="Arial" w:hAnsi="Arial" w:cs="Arial"/>
          <w:bCs/>
          <w:color w:val="000000"/>
        </w:rPr>
        <w:t xml:space="preserve">Que, </w:t>
      </w:r>
      <w:r w:rsidRPr="000E5E9D">
        <w:rPr>
          <w:rFonts w:ascii="Arial" w:hAnsi="Arial" w:cs="Arial"/>
        </w:rPr>
        <w:t>sabiendo que, la intención fundamental de la ética en el desempeño de las personas servidoras públicas, es aquella que busca evitar que en éste se conduzcan de manera no debida, dotando su actuar de los valores que le consoliden como una persona proba, en la que se pueda proyectar una administración pública idónea, que garantice la suficiencia institucional, en una correcta jerarquización de los principios de acción, dentro del desarrollo interno de la misma, así como en aras de cooperación de personas terceras ajenas; resulta necesario referir que:</w:t>
      </w:r>
    </w:p>
    <w:p w14:paraId="4FD9D27C" w14:textId="77777777" w:rsidR="00B65E2D" w:rsidRPr="000E5E9D" w:rsidRDefault="00B65E2D" w:rsidP="000E5E9D">
      <w:pPr>
        <w:jc w:val="both"/>
        <w:rPr>
          <w:rFonts w:ascii="Arial" w:hAnsi="Arial" w:cs="Arial"/>
        </w:rPr>
      </w:pPr>
    </w:p>
    <w:p w14:paraId="726CB177" w14:textId="77777777" w:rsidR="00B65E2D" w:rsidRPr="000E5E9D" w:rsidRDefault="00B65E2D" w:rsidP="000E5E9D">
      <w:pPr>
        <w:jc w:val="both"/>
        <w:rPr>
          <w:rFonts w:ascii="Arial" w:hAnsi="Arial" w:cs="Arial"/>
        </w:rPr>
      </w:pPr>
      <w:r w:rsidRPr="000E5E9D">
        <w:rPr>
          <w:rFonts w:ascii="Arial" w:hAnsi="Arial" w:cs="Arial"/>
        </w:rPr>
        <w:t>Tanto en el país, como en nuestra Entidad, la corrupción es un problema público complejo, que manifiesta la estricta necesidad de establecer los instrumentos jurídicos idóneos que permitan abatir las consecuencias que genera, bajo un esquema de coordinación interinstitucional partícipe de los tres órdenes de gobierno, en la aplicación de las medidas de prevención, detección, así como sanción en el actuar del Estado frente a las personas gobernadas, con un claro grado de confianza en los órganos facultados para su sistematización.</w:t>
      </w:r>
    </w:p>
    <w:p w14:paraId="4EE11AF0" w14:textId="77777777" w:rsidR="00B65E2D" w:rsidRPr="000E5E9D" w:rsidRDefault="00B65E2D" w:rsidP="000E5E9D">
      <w:pPr>
        <w:jc w:val="both"/>
        <w:rPr>
          <w:rFonts w:ascii="Arial" w:hAnsi="Arial" w:cs="Arial"/>
        </w:rPr>
      </w:pPr>
    </w:p>
    <w:p w14:paraId="2CD35B01" w14:textId="35B7EDDC" w:rsidR="00B65E2D" w:rsidRPr="000E5E9D" w:rsidRDefault="00B65E2D" w:rsidP="000E5E9D">
      <w:pPr>
        <w:jc w:val="both"/>
        <w:rPr>
          <w:rFonts w:ascii="Arial" w:hAnsi="Arial" w:cs="Arial"/>
        </w:rPr>
      </w:pPr>
      <w:r w:rsidRPr="000E5E9D">
        <w:rPr>
          <w:rFonts w:ascii="Arial" w:hAnsi="Arial" w:cs="Arial"/>
        </w:rPr>
        <w:t>La finalidad requiere que, la legislación presente una correcta apreciación de la normativa en la materia, partiendo de una política pública completa, articulada y precisa en sus contenidos, para cumplir con el cometido que le da origen, en éste caso, el flagelo que obstaculiza el desarrollo de nuestro país, no solo en el ámbito económico, sino, en el progreso social y cultural, que se ha mermado debido prácticas insanas de aquellas personas encargadas del servicio público; teniendo como principales objetivos, la determinación de las conductas que derivan en responsabilidades administrativas, el desarrollo de un sistema de responsabilidades administrativas y, un régimen de sanciones que doten de seguridad a los ciudadanos, en aras de un mecanismo garante de la función pública, basado en principios, regulado por leyes dotadas de armonía y ejecutado por instituciones transparentes.</w:t>
      </w:r>
    </w:p>
    <w:p w14:paraId="6C2CE729" w14:textId="77777777" w:rsidR="00B65E2D" w:rsidRPr="000E5E9D" w:rsidRDefault="00B65E2D" w:rsidP="000E5E9D">
      <w:pPr>
        <w:jc w:val="both"/>
        <w:rPr>
          <w:rFonts w:ascii="Arial" w:hAnsi="Arial" w:cs="Arial"/>
        </w:rPr>
      </w:pPr>
    </w:p>
    <w:p w14:paraId="43570BD5" w14:textId="77777777" w:rsidR="00B65E2D" w:rsidRPr="000E5E9D" w:rsidRDefault="00B65E2D" w:rsidP="000E5E9D">
      <w:pPr>
        <w:jc w:val="both"/>
        <w:rPr>
          <w:rFonts w:ascii="Arial" w:hAnsi="Arial" w:cs="Arial"/>
        </w:rPr>
      </w:pPr>
      <w:r w:rsidRPr="000E5E9D">
        <w:rPr>
          <w:rFonts w:ascii="Arial" w:hAnsi="Arial" w:cs="Arial"/>
        </w:rPr>
        <w:t>Lo anterior, pues es necesario aportar al desarrollo conductual de quienes ejercen el servicio público un marco jurídico adecuado al Estado de Hidalgo, en el que al margen de la Ley General de Responsabilidades Administrativas, vele por una estricta probidad ante las personas gobernadas, la cual, no solo repercuta en materia de acciones, sino también, en aquellas omisiones que causen perjuicio, pues ante una conducta activa o una conducta pasiva, no deberá permear una distinción material que origine una desvalorización de la sanción. Conviniendo que, la finalidad se basa en que el hombre, gracias a su saber causal, puede prever en cierta medida las posibles consecuencias de su actuación, o, de la omisión en la misma, pues a su saber, la persona actora de la administración estatal, por sí, o a través de otra, deberá encauzar su voluntad humana, a la prestación de un servicio público dotado de protección al administrado.</w:t>
      </w:r>
    </w:p>
    <w:p w14:paraId="7D6DB561" w14:textId="77777777" w:rsidR="00B65E2D" w:rsidRPr="000E5E9D" w:rsidRDefault="00B65E2D" w:rsidP="000E5E9D">
      <w:pPr>
        <w:jc w:val="both"/>
        <w:rPr>
          <w:rFonts w:ascii="Arial" w:hAnsi="Arial" w:cs="Arial"/>
        </w:rPr>
      </w:pPr>
    </w:p>
    <w:p w14:paraId="0E330E7F" w14:textId="7FEC15AB" w:rsidR="00B65E2D" w:rsidRPr="000E5E9D" w:rsidRDefault="00B65E2D" w:rsidP="000E5E9D">
      <w:pPr>
        <w:jc w:val="both"/>
        <w:rPr>
          <w:rFonts w:ascii="Arial" w:hAnsi="Arial" w:cs="Arial"/>
        </w:rPr>
      </w:pPr>
      <w:r w:rsidRPr="000E5E9D">
        <w:rPr>
          <w:rFonts w:ascii="Arial" w:hAnsi="Arial" w:cs="Arial"/>
        </w:rPr>
        <w:t>Si bien es cierto que, la corrupción no es un fenómeno determinado, debido a su complejidad para comprender su origen, cierto igualmente resulta que, es imprescindible el esfuerzo institucional en la mejora de la gestión pública. En ese sentido, el Sistema Nacional Anticorrupción, así como el Sistema Estatal Anticorrupción, deben observar las directrices que les dejen rebasar los vicios que afectan el correcto ejercicio de la relación funcionario público – Estado – sociedad, a través de una comprensión disciplinaria, correctiva y sancionadora, ante la transgresión de los mandatos normativos.</w:t>
      </w:r>
    </w:p>
    <w:p w14:paraId="37B3FC61" w14:textId="77777777" w:rsidR="00B65E2D" w:rsidRPr="000E5E9D" w:rsidRDefault="00B65E2D" w:rsidP="000E5E9D">
      <w:pPr>
        <w:jc w:val="both"/>
        <w:rPr>
          <w:rFonts w:ascii="Arial" w:hAnsi="Arial" w:cs="Arial"/>
        </w:rPr>
      </w:pPr>
    </w:p>
    <w:p w14:paraId="57BFC89F" w14:textId="77777777" w:rsidR="00B65E2D" w:rsidRPr="000E5E9D" w:rsidRDefault="00B65E2D" w:rsidP="000E5E9D">
      <w:pPr>
        <w:jc w:val="both"/>
        <w:rPr>
          <w:rFonts w:ascii="Arial" w:hAnsi="Arial" w:cs="Arial"/>
        </w:rPr>
      </w:pPr>
      <w:r w:rsidRPr="000E5E9D">
        <w:rPr>
          <w:rFonts w:ascii="Arial" w:hAnsi="Arial" w:cs="Arial"/>
        </w:rPr>
        <w:t xml:space="preserve">Para lo cual, es necesario contar con la legislación que deriva de la reforma realizada a la Carta Magna, atendiendo al régimen regulador de </w:t>
      </w:r>
      <w:proofErr w:type="gramStart"/>
      <w:r w:rsidRPr="000E5E9D">
        <w:rPr>
          <w:rFonts w:ascii="Arial" w:hAnsi="Arial" w:cs="Arial"/>
        </w:rPr>
        <w:t>éste</w:t>
      </w:r>
      <w:proofErr w:type="gramEnd"/>
      <w:r w:rsidRPr="000E5E9D">
        <w:rPr>
          <w:rFonts w:ascii="Arial" w:hAnsi="Arial" w:cs="Arial"/>
        </w:rPr>
        <w:t xml:space="preserve"> Congreso Local, en una instrucción respetuosa de las previsiones que en la misma se</w:t>
      </w:r>
    </w:p>
    <w:p w14:paraId="73805539" w14:textId="77777777" w:rsidR="00B65E2D" w:rsidRPr="000E5E9D" w:rsidRDefault="00B65E2D" w:rsidP="000E5E9D">
      <w:pPr>
        <w:jc w:val="both"/>
        <w:rPr>
          <w:rFonts w:ascii="Arial" w:hAnsi="Arial" w:cs="Arial"/>
        </w:rPr>
      </w:pPr>
    </w:p>
    <w:p w14:paraId="1D526744" w14:textId="1BFAC0EB" w:rsidR="00B65E2D" w:rsidRPr="000E5E9D" w:rsidRDefault="00B65E2D" w:rsidP="000E5E9D">
      <w:pPr>
        <w:jc w:val="both"/>
        <w:rPr>
          <w:rFonts w:ascii="Arial" w:hAnsi="Arial" w:cs="Arial"/>
        </w:rPr>
      </w:pPr>
      <w:r w:rsidRPr="000E5E9D">
        <w:rPr>
          <w:rFonts w:ascii="Arial" w:hAnsi="Arial" w:cs="Arial"/>
        </w:rPr>
        <w:t>contienen, más aún, atendiendo los parámetros de regularidad constitucional, tal como lo ha enunciado la Suprema Corte de Justicia de la Nación, al resolver las Acciones de Inconstitucionalidad, resueltas bajo los expedientes con número 115/201711 y 69/2019 con sus acumulados 71/2019 y 75/201912.</w:t>
      </w:r>
    </w:p>
    <w:p w14:paraId="7D506368" w14:textId="77777777" w:rsidR="00B65E2D" w:rsidRPr="000E5E9D" w:rsidRDefault="00B65E2D" w:rsidP="000E5E9D">
      <w:pPr>
        <w:jc w:val="both"/>
        <w:rPr>
          <w:rFonts w:ascii="Arial" w:hAnsi="Arial" w:cs="Arial"/>
        </w:rPr>
      </w:pPr>
    </w:p>
    <w:p w14:paraId="10028678" w14:textId="77777777" w:rsidR="00B65E2D" w:rsidRPr="000E5E9D" w:rsidRDefault="00B65E2D" w:rsidP="000E5E9D">
      <w:pPr>
        <w:jc w:val="both"/>
        <w:rPr>
          <w:rFonts w:ascii="Arial" w:hAnsi="Arial" w:cs="Arial"/>
        </w:rPr>
      </w:pPr>
      <w:r w:rsidRPr="000E5E9D">
        <w:rPr>
          <w:rFonts w:ascii="Arial" w:hAnsi="Arial" w:cs="Arial"/>
        </w:rPr>
        <w:t>Entendido bajo el cual, la presente iniciativa se ciñe a la protección de los derechos humanos, sin exceder los límites constitucionales en la materia, ni aquellos establecidos en la Ley General de Responsabilidades Administrativas, procurando que el trámite procedimental, garantice el derecho a la seguridad jurídica, así como el principio de legalidad, más aún, respetando aquella legislación que contempla un índice normativo de estrecha relación con la pretendida regulación, como lo es la protección de los datos personales que dentro de la formulación accionada, pueda vulnerarse.</w:t>
      </w:r>
    </w:p>
    <w:p w14:paraId="4BED5C78" w14:textId="77777777" w:rsidR="00B65E2D" w:rsidRPr="000E5E9D" w:rsidRDefault="00B65E2D" w:rsidP="000E5E9D">
      <w:pPr>
        <w:jc w:val="both"/>
        <w:rPr>
          <w:rFonts w:ascii="Arial" w:hAnsi="Arial" w:cs="Arial"/>
        </w:rPr>
      </w:pPr>
    </w:p>
    <w:p w14:paraId="09239AE3" w14:textId="1F083D5B" w:rsidR="00B65E2D" w:rsidRPr="000E5E9D" w:rsidRDefault="00B65E2D" w:rsidP="000E5E9D">
      <w:pPr>
        <w:jc w:val="both"/>
        <w:rPr>
          <w:rFonts w:ascii="Arial" w:hAnsi="Arial" w:cs="Arial"/>
        </w:rPr>
      </w:pPr>
      <w:r w:rsidRPr="000E5E9D">
        <w:rPr>
          <w:rFonts w:ascii="Arial" w:hAnsi="Arial" w:cs="Arial"/>
        </w:rPr>
        <w:t>Igualmente se obedeció el margen competencial de los órdenes de gobierno en la aplicación de esta Ley Estatal, mencionándose sujeta a la condición de una relativa concurrencia legislativa, afín, a las reglas de congruencia y no contradicción con el ordenamiento general, manteniendo así un sistema homogéneo en las disposiciones sustantivas y adjetivas que integran su contenido.</w:t>
      </w:r>
    </w:p>
    <w:p w14:paraId="35F99B68" w14:textId="77777777" w:rsidR="00B65E2D" w:rsidRPr="000E5E9D" w:rsidRDefault="00B65E2D" w:rsidP="000E5E9D">
      <w:pPr>
        <w:jc w:val="both"/>
        <w:rPr>
          <w:rFonts w:ascii="Arial" w:hAnsi="Arial" w:cs="Arial"/>
        </w:rPr>
      </w:pPr>
    </w:p>
    <w:p w14:paraId="43CBAD50" w14:textId="77777777" w:rsidR="00B65E2D" w:rsidRPr="000E5E9D" w:rsidRDefault="00B65E2D" w:rsidP="000E5E9D">
      <w:pPr>
        <w:jc w:val="both"/>
        <w:rPr>
          <w:rFonts w:ascii="Arial" w:hAnsi="Arial" w:cs="Arial"/>
        </w:rPr>
      </w:pPr>
      <w:r w:rsidRPr="000E5E9D">
        <w:rPr>
          <w:rFonts w:ascii="Arial" w:hAnsi="Arial" w:cs="Arial"/>
        </w:rPr>
        <w:t>Ahora bien, en apego a los parámetros sancionadores otorgados por la ya citada reforma a la Constitución Federal, se ha conservado la proporcionalidad entre el hecho cometido, así como la sanción que ha de otorgarse.</w:t>
      </w:r>
    </w:p>
    <w:p w14:paraId="77C4A94E" w14:textId="77777777" w:rsidR="00B65E2D" w:rsidRPr="000E5E9D" w:rsidRDefault="00B65E2D" w:rsidP="000E5E9D">
      <w:pPr>
        <w:jc w:val="both"/>
        <w:rPr>
          <w:rFonts w:ascii="Arial" w:hAnsi="Arial" w:cs="Arial"/>
        </w:rPr>
      </w:pPr>
    </w:p>
    <w:p w14:paraId="4EA00DF8" w14:textId="77777777" w:rsidR="00B65E2D" w:rsidRPr="000E5E9D" w:rsidRDefault="00B65E2D" w:rsidP="000E5E9D">
      <w:pPr>
        <w:jc w:val="both"/>
        <w:rPr>
          <w:rFonts w:ascii="Arial" w:hAnsi="Arial" w:cs="Arial"/>
        </w:rPr>
      </w:pPr>
      <w:r w:rsidRPr="000E5E9D">
        <w:rPr>
          <w:rFonts w:ascii="Arial" w:hAnsi="Arial" w:cs="Arial"/>
        </w:rPr>
        <w:t>Tesitura bajo la cual, la presente iniciativa contempla el articulado necesario para constituirse en uno de los componentes estatales en el combate a la corrupción, al encontrarse en una correcta vigilancia de la medida de regularidad de las leyes ordinarias; previéndose como un instrumento correctivo, de garantía para el buen funcionamiento de las instituciones cuyo cometido es el interés general, así como con la función disuasiva de incentivar un correcto comportamiento de las personas actoras del servicio público, o en su caso, de personas terceras ajenas que en la misma participen, que permitirá el bienestar común a mediante una correcta definición legal de los comportamientos ilícitos y de la consecuencia jurídica que han de originar.</w:t>
      </w:r>
    </w:p>
    <w:p w14:paraId="74DCD96D" w14:textId="77777777" w:rsidR="007A2DF9" w:rsidRPr="000E5E9D" w:rsidRDefault="007A2DF9" w:rsidP="000E5E9D">
      <w:pPr>
        <w:jc w:val="both"/>
        <w:rPr>
          <w:rFonts w:ascii="Arial" w:hAnsi="Arial" w:cs="Arial"/>
          <w:b/>
          <w:lang w:val="es-MX"/>
        </w:rPr>
      </w:pPr>
    </w:p>
    <w:p w14:paraId="6DB146D4" w14:textId="52E8F194" w:rsidR="00BA19E0" w:rsidRPr="000E5E9D" w:rsidRDefault="00BA19E0" w:rsidP="000E5E9D">
      <w:pPr>
        <w:jc w:val="both"/>
        <w:rPr>
          <w:rFonts w:ascii="Arial" w:hAnsi="Arial" w:cs="Arial"/>
          <w:b/>
          <w:lang w:val="es-MX"/>
        </w:rPr>
      </w:pPr>
      <w:r w:rsidRPr="000E5E9D">
        <w:rPr>
          <w:rFonts w:ascii="Arial" w:hAnsi="Arial" w:cs="Arial"/>
          <w:b/>
          <w:lang w:val="es-MX"/>
        </w:rPr>
        <w:t>POR TODO LO EXPUESTO, ESTE CONGRESO, HA TENIDO A BIEN EXPEDIR EL SIGUIENTE:</w:t>
      </w:r>
    </w:p>
    <w:p w14:paraId="509F8F88" w14:textId="63CD7719" w:rsidR="003F03D9" w:rsidRPr="000E5E9D" w:rsidRDefault="003F03D9" w:rsidP="000E5E9D">
      <w:pPr>
        <w:jc w:val="both"/>
        <w:rPr>
          <w:rFonts w:ascii="Arial" w:hAnsi="Arial" w:cs="Arial"/>
          <w:b/>
          <w:lang w:val="es-MX"/>
        </w:rPr>
      </w:pPr>
    </w:p>
    <w:p w14:paraId="5C5EEC6C" w14:textId="77777777" w:rsidR="00D036E5" w:rsidRPr="000E5E9D" w:rsidRDefault="00D036E5" w:rsidP="000E5E9D">
      <w:pPr>
        <w:jc w:val="both"/>
        <w:rPr>
          <w:rFonts w:ascii="Arial" w:hAnsi="Arial" w:cs="Arial"/>
          <w:b/>
          <w:lang w:val="es-MX"/>
        </w:rPr>
      </w:pPr>
    </w:p>
    <w:p w14:paraId="6F769C5B" w14:textId="03F0FA8E" w:rsidR="00BA19E0" w:rsidRPr="000E5E9D" w:rsidRDefault="00BA19E0" w:rsidP="000E5E9D">
      <w:pPr>
        <w:jc w:val="center"/>
        <w:rPr>
          <w:rFonts w:ascii="Arial" w:hAnsi="Arial" w:cs="Arial"/>
          <w:b/>
          <w:lang w:val="es-MX"/>
        </w:rPr>
      </w:pPr>
      <w:r w:rsidRPr="000E5E9D">
        <w:rPr>
          <w:rFonts w:ascii="Arial" w:hAnsi="Arial" w:cs="Arial"/>
          <w:b/>
          <w:lang w:val="es-MX"/>
        </w:rPr>
        <w:t>D E C R E T O</w:t>
      </w:r>
    </w:p>
    <w:p w14:paraId="4EC8DB99" w14:textId="77777777" w:rsidR="0038604F" w:rsidRPr="000E5E9D" w:rsidRDefault="0038604F" w:rsidP="000E5E9D">
      <w:pPr>
        <w:jc w:val="center"/>
        <w:rPr>
          <w:rFonts w:ascii="Arial" w:hAnsi="Arial" w:cs="Arial"/>
          <w:b/>
          <w:lang w:val="es-MX"/>
        </w:rPr>
      </w:pPr>
    </w:p>
    <w:p w14:paraId="708AC868" w14:textId="402ACAC8" w:rsidR="00747AF0" w:rsidRPr="000E5E9D" w:rsidRDefault="00B64E56" w:rsidP="004C5DFC">
      <w:pPr>
        <w:jc w:val="both"/>
        <w:rPr>
          <w:rFonts w:ascii="Arial" w:hAnsi="Arial" w:cs="Arial"/>
          <w:b/>
          <w:bCs/>
          <w:lang w:val="es-MX"/>
        </w:rPr>
      </w:pPr>
      <w:r w:rsidRPr="000E5E9D">
        <w:rPr>
          <w:rFonts w:ascii="Arial" w:hAnsi="Arial" w:cs="Arial"/>
          <w:b/>
          <w:bCs/>
          <w:lang w:val="es-MX"/>
        </w:rPr>
        <w:t>POR EL QUE SE EXPIDE LA LEY DE RESPONSABILIDADES ADMINISTRATIVAS DEL ESTADO DE HIDALGO</w:t>
      </w:r>
      <w:r w:rsidR="00D036E5" w:rsidRPr="000E5E9D">
        <w:rPr>
          <w:rFonts w:ascii="Arial" w:hAnsi="Arial" w:cs="Arial"/>
          <w:b/>
          <w:bCs/>
          <w:lang w:val="es-MX"/>
        </w:rPr>
        <w:t>.</w:t>
      </w:r>
    </w:p>
    <w:p w14:paraId="4C25EFB2" w14:textId="77777777" w:rsidR="003123F9" w:rsidRPr="000E5E9D" w:rsidRDefault="003123F9" w:rsidP="000E5E9D">
      <w:pPr>
        <w:jc w:val="both"/>
        <w:rPr>
          <w:rFonts w:ascii="Arial" w:hAnsi="Arial" w:cs="Arial"/>
          <w:b/>
          <w:lang w:val="es-MX"/>
        </w:rPr>
      </w:pPr>
    </w:p>
    <w:p w14:paraId="09F00322" w14:textId="1951EE4C" w:rsidR="00B64E56" w:rsidRPr="000E5E9D" w:rsidRDefault="00B64E56" w:rsidP="000E5E9D">
      <w:pPr>
        <w:pStyle w:val="Textoindependiente"/>
        <w:spacing w:after="0"/>
        <w:jc w:val="both"/>
        <w:rPr>
          <w:rFonts w:ascii="Arial" w:hAnsi="Arial" w:cs="Arial"/>
          <w:b/>
          <w:bCs/>
        </w:rPr>
      </w:pPr>
      <w:r w:rsidRPr="000E5E9D">
        <w:rPr>
          <w:rFonts w:ascii="Arial" w:hAnsi="Arial" w:cs="Arial"/>
          <w:b/>
          <w:bCs/>
        </w:rPr>
        <w:t>ARTÍCULO ÚNICO.</w:t>
      </w:r>
      <w:r w:rsidRPr="000E5E9D">
        <w:rPr>
          <w:rFonts w:ascii="Arial" w:hAnsi="Arial" w:cs="Arial"/>
          <w:bCs/>
        </w:rPr>
        <w:t xml:space="preserve"> </w:t>
      </w:r>
      <w:r w:rsidRPr="000E5E9D">
        <w:rPr>
          <w:rFonts w:ascii="Arial" w:hAnsi="Arial" w:cs="Arial"/>
        </w:rPr>
        <w:t xml:space="preserve">Se </w:t>
      </w:r>
      <w:r w:rsidRPr="000E5E9D">
        <w:rPr>
          <w:rFonts w:ascii="Arial" w:hAnsi="Arial" w:cs="Arial"/>
          <w:b/>
        </w:rPr>
        <w:t>EXPIDE LA LEY DE RESPONSABILIDADES ADMINISTRATIVAS DEL ESTADO DE HIDALGO</w:t>
      </w:r>
      <w:r w:rsidRPr="000E5E9D">
        <w:rPr>
          <w:rFonts w:ascii="Arial" w:hAnsi="Arial" w:cs="Arial"/>
          <w:bCs/>
        </w:rPr>
        <w:t xml:space="preserve"> para quedar como sigue: </w:t>
      </w:r>
    </w:p>
    <w:p w14:paraId="1D399C06" w14:textId="768D5FE5" w:rsidR="00210D70" w:rsidRPr="000E5E9D" w:rsidRDefault="00210D70" w:rsidP="000E5E9D">
      <w:pPr>
        <w:pStyle w:val="Textoindependiente"/>
        <w:spacing w:after="0"/>
        <w:ind w:right="28"/>
        <w:rPr>
          <w:rFonts w:ascii="Arial" w:hAnsi="Arial" w:cs="Arial"/>
        </w:rPr>
      </w:pPr>
    </w:p>
    <w:p w14:paraId="28A4DA64" w14:textId="575AEE17" w:rsidR="00B65E2D" w:rsidRPr="000E5E9D" w:rsidRDefault="00B65E2D" w:rsidP="000E5E9D">
      <w:pPr>
        <w:pStyle w:val="Textoindependiente"/>
        <w:spacing w:after="0"/>
        <w:ind w:right="28"/>
        <w:rPr>
          <w:rFonts w:ascii="Arial" w:hAnsi="Arial" w:cs="Arial"/>
        </w:rPr>
      </w:pPr>
    </w:p>
    <w:p w14:paraId="566CD84C" w14:textId="283E1B87" w:rsidR="00B65E2D" w:rsidRPr="000E5E9D" w:rsidRDefault="00B65E2D" w:rsidP="000E5E9D">
      <w:pPr>
        <w:pStyle w:val="Textoindependiente"/>
        <w:spacing w:after="0"/>
        <w:ind w:right="28"/>
        <w:jc w:val="center"/>
        <w:rPr>
          <w:rFonts w:ascii="Arial" w:hAnsi="Arial" w:cs="Arial"/>
          <w:b/>
          <w:bCs/>
        </w:rPr>
      </w:pPr>
      <w:r w:rsidRPr="000E5E9D">
        <w:rPr>
          <w:rFonts w:ascii="Arial" w:hAnsi="Arial" w:cs="Arial"/>
          <w:b/>
          <w:bCs/>
        </w:rPr>
        <w:t>LEY DE RESPONSABILIDADES ADMINISTRATIVAS DEL ESTADO DE HIDALGO.</w:t>
      </w:r>
    </w:p>
    <w:p w14:paraId="1056F33E" w14:textId="77777777" w:rsidR="009A63DD" w:rsidRPr="000E5E9D" w:rsidRDefault="00210D70" w:rsidP="000E5E9D">
      <w:pPr>
        <w:ind w:right="28"/>
        <w:jc w:val="center"/>
        <w:rPr>
          <w:rFonts w:ascii="Arial" w:hAnsi="Arial" w:cs="Arial"/>
          <w:b/>
          <w:spacing w:val="1"/>
        </w:rPr>
      </w:pPr>
      <w:r w:rsidRPr="000E5E9D">
        <w:rPr>
          <w:rFonts w:ascii="Arial" w:hAnsi="Arial" w:cs="Arial"/>
          <w:b/>
        </w:rPr>
        <w:t>LIBRO PRIMERO</w:t>
      </w:r>
      <w:r w:rsidRPr="000E5E9D">
        <w:rPr>
          <w:rFonts w:ascii="Arial" w:hAnsi="Arial" w:cs="Arial"/>
          <w:b/>
          <w:spacing w:val="1"/>
        </w:rPr>
        <w:t xml:space="preserve"> </w:t>
      </w:r>
    </w:p>
    <w:p w14:paraId="462342E2" w14:textId="32B978AA" w:rsidR="00210D70" w:rsidRPr="000E5E9D" w:rsidRDefault="00210D70" w:rsidP="000E5E9D">
      <w:pPr>
        <w:ind w:right="28"/>
        <w:jc w:val="center"/>
        <w:rPr>
          <w:rFonts w:ascii="Arial" w:hAnsi="Arial" w:cs="Arial"/>
          <w:b/>
        </w:rPr>
      </w:pPr>
      <w:r w:rsidRPr="000E5E9D">
        <w:rPr>
          <w:rFonts w:ascii="Arial" w:hAnsi="Arial" w:cs="Arial"/>
          <w:b/>
        </w:rPr>
        <w:t>DISPOSICIONES</w:t>
      </w:r>
      <w:r w:rsidRPr="000E5E9D">
        <w:rPr>
          <w:rFonts w:ascii="Arial" w:hAnsi="Arial" w:cs="Arial"/>
          <w:b/>
          <w:spacing w:val="-11"/>
        </w:rPr>
        <w:t xml:space="preserve"> </w:t>
      </w:r>
      <w:r w:rsidRPr="000E5E9D">
        <w:rPr>
          <w:rFonts w:ascii="Arial" w:hAnsi="Arial" w:cs="Arial"/>
          <w:b/>
        </w:rPr>
        <w:t>SUSTANTIVAS</w:t>
      </w:r>
    </w:p>
    <w:p w14:paraId="2BCDE51E" w14:textId="77777777" w:rsidR="009A63DD" w:rsidRPr="000E5E9D" w:rsidRDefault="009A63DD" w:rsidP="000E5E9D">
      <w:pPr>
        <w:ind w:right="28"/>
        <w:jc w:val="center"/>
        <w:rPr>
          <w:rFonts w:ascii="Arial" w:hAnsi="Arial" w:cs="Arial"/>
          <w:b/>
        </w:rPr>
      </w:pPr>
    </w:p>
    <w:p w14:paraId="0A38ADDB" w14:textId="3B725259" w:rsidR="009A63DD" w:rsidRPr="000E5E9D" w:rsidRDefault="00210D70" w:rsidP="000E5E9D">
      <w:pPr>
        <w:ind w:right="28"/>
        <w:jc w:val="center"/>
        <w:rPr>
          <w:rFonts w:ascii="Arial" w:hAnsi="Arial" w:cs="Arial"/>
          <w:b/>
          <w:spacing w:val="-64"/>
        </w:rPr>
      </w:pPr>
      <w:r w:rsidRPr="000E5E9D">
        <w:rPr>
          <w:rFonts w:ascii="Arial" w:hAnsi="Arial" w:cs="Arial"/>
          <w:b/>
        </w:rPr>
        <w:t>TÍTULO PRIMERO</w:t>
      </w:r>
      <w:r w:rsidRPr="000E5E9D">
        <w:rPr>
          <w:rFonts w:ascii="Arial" w:hAnsi="Arial" w:cs="Arial"/>
          <w:b/>
          <w:spacing w:val="-64"/>
        </w:rPr>
        <w:t xml:space="preserve"> </w:t>
      </w:r>
    </w:p>
    <w:p w14:paraId="421DF7D3" w14:textId="72BE510F" w:rsidR="00210D70" w:rsidRPr="000E5E9D" w:rsidRDefault="00210D70" w:rsidP="000E5E9D">
      <w:pPr>
        <w:ind w:right="28"/>
        <w:jc w:val="center"/>
        <w:rPr>
          <w:rFonts w:ascii="Arial" w:hAnsi="Arial" w:cs="Arial"/>
          <w:b/>
        </w:rPr>
      </w:pPr>
      <w:r w:rsidRPr="000E5E9D">
        <w:rPr>
          <w:rFonts w:ascii="Arial" w:hAnsi="Arial" w:cs="Arial"/>
          <w:b/>
          <w:spacing w:val="-1"/>
        </w:rPr>
        <w:t>GENERALIDADES</w:t>
      </w:r>
    </w:p>
    <w:p w14:paraId="12B94062" w14:textId="77777777" w:rsidR="00210D70" w:rsidRPr="000E5E9D" w:rsidRDefault="00210D70" w:rsidP="000E5E9D">
      <w:pPr>
        <w:pStyle w:val="Textoindependiente"/>
        <w:spacing w:after="0"/>
        <w:ind w:right="28"/>
        <w:rPr>
          <w:rFonts w:ascii="Arial" w:hAnsi="Arial" w:cs="Arial"/>
          <w:b/>
        </w:rPr>
      </w:pPr>
    </w:p>
    <w:p w14:paraId="2954BBE8" w14:textId="77777777" w:rsidR="009A63DD" w:rsidRPr="000E5E9D" w:rsidRDefault="00210D70" w:rsidP="000E5E9D">
      <w:pPr>
        <w:ind w:right="28"/>
        <w:jc w:val="center"/>
        <w:rPr>
          <w:rFonts w:ascii="Arial" w:hAnsi="Arial" w:cs="Arial"/>
          <w:b/>
          <w:spacing w:val="1"/>
        </w:rPr>
      </w:pPr>
      <w:r w:rsidRPr="000E5E9D">
        <w:rPr>
          <w:rFonts w:ascii="Arial" w:hAnsi="Arial" w:cs="Arial"/>
          <w:b/>
        </w:rPr>
        <w:t>CAPÍTULO I</w:t>
      </w:r>
      <w:r w:rsidRPr="000E5E9D">
        <w:rPr>
          <w:rFonts w:ascii="Arial" w:hAnsi="Arial" w:cs="Arial"/>
          <w:b/>
          <w:spacing w:val="1"/>
        </w:rPr>
        <w:t xml:space="preserve"> </w:t>
      </w:r>
    </w:p>
    <w:p w14:paraId="67E7A433" w14:textId="6606AE2C" w:rsidR="00210D70" w:rsidRPr="000E5E9D" w:rsidRDefault="00210D70" w:rsidP="000E5E9D">
      <w:pPr>
        <w:ind w:right="28"/>
        <w:jc w:val="center"/>
        <w:rPr>
          <w:rFonts w:ascii="Arial" w:hAnsi="Arial" w:cs="Arial"/>
          <w:b/>
        </w:rPr>
      </w:pPr>
      <w:r w:rsidRPr="000E5E9D">
        <w:rPr>
          <w:rFonts w:ascii="Arial" w:hAnsi="Arial" w:cs="Arial"/>
          <w:b/>
          <w:spacing w:val="-1"/>
        </w:rPr>
        <w:t>DISPOSICIONES</w:t>
      </w:r>
      <w:r w:rsidRPr="000E5E9D">
        <w:rPr>
          <w:rFonts w:ascii="Arial" w:hAnsi="Arial" w:cs="Arial"/>
          <w:b/>
          <w:spacing w:val="-8"/>
        </w:rPr>
        <w:t xml:space="preserve"> </w:t>
      </w:r>
      <w:r w:rsidRPr="000E5E9D">
        <w:rPr>
          <w:rFonts w:ascii="Arial" w:hAnsi="Arial" w:cs="Arial"/>
          <w:b/>
        </w:rPr>
        <w:t>GENERALES</w:t>
      </w:r>
    </w:p>
    <w:p w14:paraId="43CA3A25" w14:textId="4025757C" w:rsidR="009A63DD" w:rsidRPr="000E5E9D" w:rsidRDefault="009A63DD" w:rsidP="000E5E9D">
      <w:pPr>
        <w:pStyle w:val="Textoindependiente"/>
        <w:spacing w:after="0"/>
        <w:ind w:right="28"/>
        <w:rPr>
          <w:rFonts w:ascii="Arial" w:hAnsi="Arial" w:cs="Arial"/>
          <w:b/>
        </w:rPr>
      </w:pPr>
    </w:p>
    <w:p w14:paraId="7F71D192" w14:textId="5473A766"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1. </w:t>
      </w:r>
      <w:r w:rsidRPr="000E5E9D">
        <w:rPr>
          <w:rFonts w:ascii="Arial" w:hAnsi="Arial" w:cs="Arial"/>
        </w:rPr>
        <w:t>Esta Ley es de observancia general en el Estado y tiene por objeto</w:t>
      </w:r>
      <w:r w:rsidRPr="000E5E9D">
        <w:rPr>
          <w:rFonts w:ascii="Arial" w:hAnsi="Arial" w:cs="Arial"/>
          <w:spacing w:val="1"/>
        </w:rPr>
        <w:t xml:space="preserve"> </w:t>
      </w:r>
      <w:r w:rsidRPr="000E5E9D">
        <w:rPr>
          <w:rFonts w:ascii="Arial" w:hAnsi="Arial" w:cs="Arial"/>
        </w:rPr>
        <w:t>determinar</w:t>
      </w:r>
      <w:r w:rsidRPr="000E5E9D">
        <w:rPr>
          <w:rFonts w:ascii="Arial" w:hAnsi="Arial" w:cs="Arial"/>
          <w:spacing w:val="-11"/>
        </w:rPr>
        <w:t xml:space="preserve"> </w:t>
      </w:r>
      <w:r w:rsidRPr="000E5E9D">
        <w:rPr>
          <w:rFonts w:ascii="Arial" w:hAnsi="Arial" w:cs="Arial"/>
        </w:rPr>
        <w:t>las</w:t>
      </w:r>
      <w:r w:rsidRPr="000E5E9D">
        <w:rPr>
          <w:rFonts w:ascii="Arial" w:hAnsi="Arial" w:cs="Arial"/>
          <w:spacing w:val="-11"/>
        </w:rPr>
        <w:t xml:space="preserve"> </w:t>
      </w:r>
      <w:r w:rsidRPr="000E5E9D">
        <w:rPr>
          <w:rFonts w:ascii="Arial" w:hAnsi="Arial" w:cs="Arial"/>
        </w:rPr>
        <w:t>competencias</w:t>
      </w:r>
      <w:r w:rsidRPr="000E5E9D">
        <w:rPr>
          <w:rFonts w:ascii="Arial" w:hAnsi="Arial" w:cs="Arial"/>
          <w:spacing w:val="-11"/>
        </w:rPr>
        <w:t xml:space="preserve"> </w:t>
      </w:r>
      <w:r w:rsidRPr="000E5E9D">
        <w:rPr>
          <w:rFonts w:ascii="Arial" w:hAnsi="Arial" w:cs="Arial"/>
        </w:rPr>
        <w:t>de</w:t>
      </w:r>
      <w:r w:rsidRPr="000E5E9D">
        <w:rPr>
          <w:rFonts w:ascii="Arial" w:hAnsi="Arial" w:cs="Arial"/>
          <w:spacing w:val="-8"/>
        </w:rPr>
        <w:t xml:space="preserve"> </w:t>
      </w:r>
      <w:r w:rsidRPr="000E5E9D">
        <w:rPr>
          <w:rFonts w:ascii="Arial" w:hAnsi="Arial" w:cs="Arial"/>
        </w:rPr>
        <w:t>las</w:t>
      </w:r>
      <w:r w:rsidRPr="000E5E9D">
        <w:rPr>
          <w:rFonts w:ascii="Arial" w:hAnsi="Arial" w:cs="Arial"/>
          <w:spacing w:val="-11"/>
        </w:rPr>
        <w:t xml:space="preserve"> </w:t>
      </w:r>
      <w:r w:rsidRPr="000E5E9D">
        <w:rPr>
          <w:rFonts w:ascii="Arial" w:hAnsi="Arial" w:cs="Arial"/>
        </w:rPr>
        <w:t>autoridades</w:t>
      </w:r>
      <w:r w:rsidRPr="000E5E9D">
        <w:rPr>
          <w:rFonts w:ascii="Arial" w:hAnsi="Arial" w:cs="Arial"/>
          <w:spacing w:val="-9"/>
        </w:rPr>
        <w:t xml:space="preserve"> </w:t>
      </w:r>
      <w:r w:rsidRPr="000E5E9D">
        <w:rPr>
          <w:rFonts w:ascii="Arial" w:hAnsi="Arial" w:cs="Arial"/>
        </w:rPr>
        <w:t>estatales</w:t>
      </w:r>
      <w:r w:rsidRPr="000E5E9D">
        <w:rPr>
          <w:rFonts w:ascii="Arial" w:hAnsi="Arial" w:cs="Arial"/>
          <w:spacing w:val="-11"/>
        </w:rPr>
        <w:t xml:space="preserve"> </w:t>
      </w:r>
      <w:r w:rsidRPr="000E5E9D">
        <w:rPr>
          <w:rFonts w:ascii="Arial" w:hAnsi="Arial" w:cs="Arial"/>
        </w:rPr>
        <w:t>y</w:t>
      </w:r>
      <w:r w:rsidRPr="000E5E9D">
        <w:rPr>
          <w:rFonts w:ascii="Arial" w:hAnsi="Arial" w:cs="Arial"/>
          <w:spacing w:val="-12"/>
        </w:rPr>
        <w:t xml:space="preserve"> </w:t>
      </w:r>
      <w:r w:rsidRPr="000E5E9D">
        <w:rPr>
          <w:rFonts w:ascii="Arial" w:hAnsi="Arial" w:cs="Arial"/>
        </w:rPr>
        <w:t>municipales,</w:t>
      </w:r>
      <w:r w:rsidRPr="000E5E9D">
        <w:rPr>
          <w:rFonts w:ascii="Arial" w:hAnsi="Arial" w:cs="Arial"/>
          <w:spacing w:val="-3"/>
        </w:rPr>
        <w:t xml:space="preserve"> </w:t>
      </w:r>
      <w:r w:rsidRPr="000E5E9D">
        <w:rPr>
          <w:rFonts w:ascii="Arial" w:hAnsi="Arial" w:cs="Arial"/>
        </w:rPr>
        <w:t>en</w:t>
      </w:r>
      <w:r w:rsidRPr="000E5E9D">
        <w:rPr>
          <w:rFonts w:ascii="Arial" w:hAnsi="Arial" w:cs="Arial"/>
          <w:spacing w:val="-11"/>
        </w:rPr>
        <w:t xml:space="preserve"> </w:t>
      </w:r>
      <w:r w:rsidRPr="000E5E9D">
        <w:rPr>
          <w:rFonts w:ascii="Arial" w:hAnsi="Arial" w:cs="Arial"/>
        </w:rPr>
        <w:t>materia de responsabilidades administrativas de a las personas servidoras públicas, sus</w:t>
      </w:r>
      <w:r w:rsidRPr="000E5E9D">
        <w:rPr>
          <w:rFonts w:ascii="Arial" w:hAnsi="Arial" w:cs="Arial"/>
          <w:spacing w:val="1"/>
        </w:rPr>
        <w:t xml:space="preserve"> </w:t>
      </w:r>
      <w:r w:rsidRPr="000E5E9D">
        <w:rPr>
          <w:rFonts w:ascii="Arial" w:hAnsi="Arial" w:cs="Arial"/>
        </w:rPr>
        <w:t>obligaciones generales, las sanciones aplicables por las acciones u omisiones en</w:t>
      </w:r>
      <w:r w:rsidRPr="000E5E9D">
        <w:rPr>
          <w:rFonts w:ascii="Arial" w:hAnsi="Arial" w:cs="Arial"/>
          <w:spacing w:val="1"/>
        </w:rPr>
        <w:t xml:space="preserve"> </w:t>
      </w:r>
      <w:r w:rsidRPr="000E5E9D">
        <w:rPr>
          <w:rFonts w:ascii="Arial" w:hAnsi="Arial" w:cs="Arial"/>
        </w:rPr>
        <w:t>que estos incurran y las que correspondan a los particulares vinculados con faltas</w:t>
      </w:r>
      <w:r w:rsidRPr="000E5E9D">
        <w:rPr>
          <w:rFonts w:ascii="Arial" w:hAnsi="Arial" w:cs="Arial"/>
          <w:spacing w:val="1"/>
        </w:rPr>
        <w:t xml:space="preserve"> </w:t>
      </w:r>
      <w:r w:rsidRPr="000E5E9D">
        <w:rPr>
          <w:rFonts w:ascii="Arial" w:hAnsi="Arial" w:cs="Arial"/>
        </w:rPr>
        <w:t>administrativas graves,</w:t>
      </w:r>
      <w:r w:rsidRPr="000E5E9D">
        <w:rPr>
          <w:rFonts w:ascii="Arial" w:hAnsi="Arial" w:cs="Arial"/>
          <w:spacing w:val="1"/>
        </w:rPr>
        <w:t xml:space="preserve"> </w:t>
      </w:r>
      <w:r w:rsidRPr="000E5E9D">
        <w:rPr>
          <w:rFonts w:ascii="Arial" w:hAnsi="Arial" w:cs="Arial"/>
        </w:rPr>
        <w:t>así</w:t>
      </w:r>
      <w:r w:rsidRPr="000E5E9D">
        <w:rPr>
          <w:rFonts w:ascii="Arial" w:hAnsi="Arial" w:cs="Arial"/>
          <w:spacing w:val="-2"/>
        </w:rPr>
        <w:t xml:space="preserve"> </w:t>
      </w:r>
      <w:r w:rsidRPr="000E5E9D">
        <w:rPr>
          <w:rFonts w:ascii="Arial" w:hAnsi="Arial" w:cs="Arial"/>
        </w:rPr>
        <w:t>como</w:t>
      </w:r>
      <w:r w:rsidRPr="000E5E9D">
        <w:rPr>
          <w:rFonts w:ascii="Arial" w:hAnsi="Arial" w:cs="Arial"/>
          <w:spacing w:val="-3"/>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procedimientos para</w:t>
      </w:r>
      <w:r w:rsidRPr="000E5E9D">
        <w:rPr>
          <w:rFonts w:ascii="Arial" w:hAnsi="Arial" w:cs="Arial"/>
          <w:spacing w:val="-1"/>
        </w:rPr>
        <w:t xml:space="preserve"> </w:t>
      </w:r>
      <w:r w:rsidRPr="000E5E9D">
        <w:rPr>
          <w:rFonts w:ascii="Arial" w:hAnsi="Arial" w:cs="Arial"/>
        </w:rPr>
        <w:t>su</w:t>
      </w:r>
      <w:r w:rsidRPr="000E5E9D">
        <w:rPr>
          <w:rFonts w:ascii="Arial" w:hAnsi="Arial" w:cs="Arial"/>
          <w:spacing w:val="-1"/>
        </w:rPr>
        <w:t xml:space="preserve"> </w:t>
      </w:r>
      <w:r w:rsidRPr="000E5E9D">
        <w:rPr>
          <w:rFonts w:ascii="Arial" w:hAnsi="Arial" w:cs="Arial"/>
        </w:rPr>
        <w:t>aplicación.</w:t>
      </w:r>
    </w:p>
    <w:p w14:paraId="4C81D343" w14:textId="77777777" w:rsidR="003A5DE4" w:rsidRPr="000E5E9D" w:rsidRDefault="003A5DE4" w:rsidP="000E5E9D">
      <w:pPr>
        <w:pStyle w:val="Textoindependiente"/>
        <w:spacing w:after="0"/>
        <w:rPr>
          <w:rFonts w:ascii="Arial" w:hAnsi="Arial" w:cs="Arial"/>
        </w:rPr>
      </w:pPr>
    </w:p>
    <w:p w14:paraId="2B9289AF" w14:textId="77777777" w:rsidR="003A5DE4" w:rsidRPr="000E5E9D" w:rsidRDefault="003A5DE4" w:rsidP="000E5E9D">
      <w:pPr>
        <w:pStyle w:val="Textoindependiente"/>
        <w:spacing w:after="0"/>
        <w:rPr>
          <w:rFonts w:ascii="Arial" w:hAnsi="Arial" w:cs="Arial"/>
        </w:rPr>
      </w:pPr>
      <w:r w:rsidRPr="000E5E9D">
        <w:rPr>
          <w:rFonts w:ascii="Arial" w:hAnsi="Arial" w:cs="Arial"/>
        </w:rPr>
        <w:t>De</w:t>
      </w:r>
      <w:r w:rsidRPr="000E5E9D">
        <w:rPr>
          <w:rFonts w:ascii="Arial" w:hAnsi="Arial" w:cs="Arial"/>
          <w:spacing w:val="-2"/>
        </w:rPr>
        <w:t xml:space="preserve"> </w:t>
      </w:r>
      <w:r w:rsidRPr="000E5E9D">
        <w:rPr>
          <w:rFonts w:ascii="Arial" w:hAnsi="Arial" w:cs="Arial"/>
        </w:rPr>
        <w:t>manera</w:t>
      </w:r>
      <w:r w:rsidRPr="000E5E9D">
        <w:rPr>
          <w:rFonts w:ascii="Arial" w:hAnsi="Arial" w:cs="Arial"/>
          <w:spacing w:val="-3"/>
        </w:rPr>
        <w:t xml:space="preserve"> </w:t>
      </w:r>
      <w:r w:rsidRPr="000E5E9D">
        <w:rPr>
          <w:rFonts w:ascii="Arial" w:hAnsi="Arial" w:cs="Arial"/>
        </w:rPr>
        <w:t>específica:</w:t>
      </w:r>
    </w:p>
    <w:p w14:paraId="2FB8B7F8" w14:textId="77777777" w:rsidR="003A5DE4" w:rsidRPr="000E5E9D" w:rsidRDefault="003A5DE4" w:rsidP="000E5E9D">
      <w:pPr>
        <w:pStyle w:val="Textoindependiente"/>
        <w:spacing w:after="0"/>
        <w:rPr>
          <w:rFonts w:ascii="Arial" w:hAnsi="Arial" w:cs="Arial"/>
        </w:rPr>
      </w:pPr>
    </w:p>
    <w:p w14:paraId="5C76842D" w14:textId="02492D5B" w:rsidR="003A5DE4" w:rsidRPr="000E5E9D" w:rsidRDefault="003A5DE4" w:rsidP="00912553">
      <w:pPr>
        <w:widowControl w:val="0"/>
        <w:autoSpaceDE w:val="0"/>
        <w:autoSpaceDN w:val="0"/>
        <w:ind w:left="567" w:hanging="567"/>
        <w:jc w:val="both"/>
        <w:rPr>
          <w:rFonts w:ascii="Arial" w:hAnsi="Arial" w:cs="Arial"/>
        </w:rPr>
      </w:pPr>
      <w:r w:rsidRPr="000E5E9D">
        <w:rPr>
          <w:rFonts w:ascii="Arial" w:hAnsi="Arial" w:cs="Arial"/>
          <w:b/>
          <w:bCs/>
        </w:rPr>
        <w:lastRenderedPageBreak/>
        <w:t xml:space="preserve">I. </w:t>
      </w:r>
      <w:r w:rsidR="00912553">
        <w:rPr>
          <w:rFonts w:ascii="Arial" w:hAnsi="Arial" w:cs="Arial"/>
          <w:b/>
          <w:bCs/>
        </w:rPr>
        <w:tab/>
      </w:r>
      <w:r w:rsidRPr="000E5E9D">
        <w:rPr>
          <w:rFonts w:ascii="Arial" w:hAnsi="Arial" w:cs="Arial"/>
        </w:rPr>
        <w:t>Establecer los principios y obligaciones que rigen la actuación de los</w:t>
      </w:r>
      <w:r w:rsidRPr="000E5E9D">
        <w:rPr>
          <w:rFonts w:ascii="Arial" w:hAnsi="Arial" w:cs="Arial"/>
          <w:spacing w:val="1"/>
        </w:rPr>
        <w:t xml:space="preserve"> </w:t>
      </w:r>
      <w:r w:rsidRPr="000E5E9D">
        <w:rPr>
          <w:rFonts w:ascii="Arial" w:hAnsi="Arial" w:cs="Arial"/>
        </w:rPr>
        <w:t>servidores</w:t>
      </w:r>
      <w:r w:rsidRPr="000E5E9D">
        <w:rPr>
          <w:rFonts w:ascii="Arial" w:hAnsi="Arial" w:cs="Arial"/>
          <w:spacing w:val="-1"/>
        </w:rPr>
        <w:t xml:space="preserve"> </w:t>
      </w:r>
      <w:r w:rsidRPr="000E5E9D">
        <w:rPr>
          <w:rFonts w:ascii="Arial" w:hAnsi="Arial" w:cs="Arial"/>
        </w:rPr>
        <w:t>públicos;</w:t>
      </w:r>
    </w:p>
    <w:p w14:paraId="7345A7CE" w14:textId="77777777" w:rsidR="003A5DE4" w:rsidRPr="000E5E9D" w:rsidRDefault="003A5DE4" w:rsidP="00912553">
      <w:pPr>
        <w:widowControl w:val="0"/>
        <w:tabs>
          <w:tab w:val="left" w:pos="1210"/>
        </w:tabs>
        <w:autoSpaceDE w:val="0"/>
        <w:autoSpaceDN w:val="0"/>
        <w:ind w:left="567" w:hanging="567"/>
        <w:jc w:val="both"/>
        <w:rPr>
          <w:rFonts w:ascii="Arial" w:hAnsi="Arial" w:cs="Arial"/>
        </w:rPr>
      </w:pPr>
    </w:p>
    <w:p w14:paraId="71269DDF" w14:textId="4C5DAFD5" w:rsidR="003A5DE4" w:rsidRPr="000E5E9D" w:rsidRDefault="003A5DE4" w:rsidP="00912553">
      <w:pPr>
        <w:widowControl w:val="0"/>
        <w:autoSpaceDE w:val="0"/>
        <w:autoSpaceDN w:val="0"/>
        <w:ind w:left="567" w:hanging="567"/>
        <w:jc w:val="both"/>
        <w:rPr>
          <w:rFonts w:ascii="Arial" w:hAnsi="Arial" w:cs="Arial"/>
        </w:rPr>
      </w:pPr>
      <w:r w:rsidRPr="000E5E9D">
        <w:rPr>
          <w:rFonts w:ascii="Arial" w:hAnsi="Arial" w:cs="Arial"/>
          <w:b/>
          <w:bCs/>
        </w:rPr>
        <w:t xml:space="preserve">II. </w:t>
      </w:r>
      <w:r w:rsidR="00912553">
        <w:rPr>
          <w:rFonts w:ascii="Arial" w:hAnsi="Arial" w:cs="Arial"/>
          <w:b/>
          <w:bCs/>
        </w:rPr>
        <w:tab/>
      </w:r>
      <w:r w:rsidRPr="000E5E9D">
        <w:rPr>
          <w:rFonts w:ascii="Arial" w:hAnsi="Arial" w:cs="Arial"/>
        </w:rPr>
        <w:t>Establecer</w:t>
      </w:r>
      <w:r w:rsidRPr="000E5E9D">
        <w:rPr>
          <w:rFonts w:ascii="Arial" w:hAnsi="Arial" w:cs="Arial"/>
          <w:spacing w:val="1"/>
        </w:rPr>
        <w:t xml:space="preserve"> </w:t>
      </w:r>
      <w:r w:rsidRPr="000E5E9D">
        <w:rPr>
          <w:rFonts w:ascii="Arial" w:hAnsi="Arial" w:cs="Arial"/>
        </w:rPr>
        <w:t>principios</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mecanismos</w:t>
      </w:r>
      <w:r w:rsidRPr="000E5E9D">
        <w:rPr>
          <w:rFonts w:ascii="Arial" w:hAnsi="Arial" w:cs="Arial"/>
          <w:spacing w:val="1"/>
        </w:rPr>
        <w:t xml:space="preserve"> </w:t>
      </w:r>
      <w:r w:rsidRPr="000E5E9D">
        <w:rPr>
          <w:rFonts w:ascii="Arial" w:hAnsi="Arial" w:cs="Arial"/>
        </w:rPr>
        <w:t>para</w:t>
      </w:r>
      <w:r w:rsidRPr="000E5E9D">
        <w:rPr>
          <w:rFonts w:ascii="Arial" w:hAnsi="Arial" w:cs="Arial"/>
          <w:spacing w:val="1"/>
        </w:rPr>
        <w:t xml:space="preserve"> </w:t>
      </w:r>
      <w:r w:rsidRPr="000E5E9D">
        <w:rPr>
          <w:rFonts w:ascii="Arial" w:hAnsi="Arial" w:cs="Arial"/>
        </w:rPr>
        <w:t>fomentar</w:t>
      </w:r>
      <w:r w:rsidRPr="000E5E9D">
        <w:rPr>
          <w:rFonts w:ascii="Arial" w:hAnsi="Arial" w:cs="Arial"/>
          <w:spacing w:val="1"/>
        </w:rPr>
        <w:t xml:space="preserve"> </w:t>
      </w:r>
      <w:r w:rsidRPr="000E5E9D">
        <w:rPr>
          <w:rFonts w:ascii="Arial" w:hAnsi="Arial" w:cs="Arial"/>
        </w:rPr>
        <w:t>una</w:t>
      </w:r>
      <w:r w:rsidRPr="000E5E9D">
        <w:rPr>
          <w:rFonts w:ascii="Arial" w:hAnsi="Arial" w:cs="Arial"/>
          <w:spacing w:val="1"/>
        </w:rPr>
        <w:t xml:space="preserve"> </w:t>
      </w:r>
      <w:r w:rsidRPr="000E5E9D">
        <w:rPr>
          <w:rFonts w:ascii="Arial" w:hAnsi="Arial" w:cs="Arial"/>
        </w:rPr>
        <w:t>cultura</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integridad</w:t>
      </w:r>
      <w:r w:rsidRPr="000E5E9D">
        <w:rPr>
          <w:rFonts w:ascii="Arial" w:hAnsi="Arial" w:cs="Arial"/>
          <w:spacing w:val="-5"/>
        </w:rPr>
        <w:t xml:space="preserve"> </w:t>
      </w:r>
      <w:r w:rsidRPr="000E5E9D">
        <w:rPr>
          <w:rFonts w:ascii="Arial" w:hAnsi="Arial" w:cs="Arial"/>
        </w:rPr>
        <w:t>pública,</w:t>
      </w:r>
      <w:r w:rsidRPr="000E5E9D">
        <w:rPr>
          <w:rFonts w:ascii="Arial" w:hAnsi="Arial" w:cs="Arial"/>
          <w:spacing w:val="-2"/>
        </w:rPr>
        <w:t xml:space="preserve"> </w:t>
      </w:r>
      <w:r w:rsidRPr="000E5E9D">
        <w:rPr>
          <w:rFonts w:ascii="Arial" w:hAnsi="Arial" w:cs="Arial"/>
        </w:rPr>
        <w:t>que</w:t>
      </w:r>
      <w:r w:rsidRPr="000E5E9D">
        <w:rPr>
          <w:rFonts w:ascii="Arial" w:hAnsi="Arial" w:cs="Arial"/>
          <w:spacing w:val="-4"/>
        </w:rPr>
        <w:t xml:space="preserve"> </w:t>
      </w:r>
      <w:r w:rsidRPr="000E5E9D">
        <w:rPr>
          <w:rFonts w:ascii="Arial" w:hAnsi="Arial" w:cs="Arial"/>
        </w:rPr>
        <w:t>promueva</w:t>
      </w:r>
      <w:r w:rsidRPr="000E5E9D">
        <w:rPr>
          <w:rFonts w:ascii="Arial" w:hAnsi="Arial" w:cs="Arial"/>
          <w:spacing w:val="-4"/>
        </w:rPr>
        <w:t xml:space="preserve"> </w:t>
      </w:r>
      <w:r w:rsidRPr="000E5E9D">
        <w:rPr>
          <w:rFonts w:ascii="Arial" w:hAnsi="Arial" w:cs="Arial"/>
        </w:rPr>
        <w:t>el</w:t>
      </w:r>
      <w:r w:rsidRPr="000E5E9D">
        <w:rPr>
          <w:rFonts w:ascii="Arial" w:hAnsi="Arial" w:cs="Arial"/>
          <w:spacing w:val="-6"/>
        </w:rPr>
        <w:t xml:space="preserve"> </w:t>
      </w:r>
      <w:r w:rsidRPr="000E5E9D">
        <w:rPr>
          <w:rFonts w:ascii="Arial" w:hAnsi="Arial" w:cs="Arial"/>
        </w:rPr>
        <w:t>honesto</w:t>
      </w:r>
      <w:r w:rsidRPr="000E5E9D">
        <w:rPr>
          <w:rFonts w:ascii="Arial" w:hAnsi="Arial" w:cs="Arial"/>
          <w:spacing w:val="-5"/>
        </w:rPr>
        <w:t xml:space="preserve"> </w:t>
      </w:r>
      <w:r w:rsidRPr="000E5E9D">
        <w:rPr>
          <w:rFonts w:ascii="Arial" w:hAnsi="Arial" w:cs="Arial"/>
        </w:rPr>
        <w:t>y</w:t>
      </w:r>
      <w:r w:rsidRPr="000E5E9D">
        <w:rPr>
          <w:rFonts w:ascii="Arial" w:hAnsi="Arial" w:cs="Arial"/>
          <w:spacing w:val="-5"/>
        </w:rPr>
        <w:t xml:space="preserve"> </w:t>
      </w:r>
      <w:r w:rsidRPr="000E5E9D">
        <w:rPr>
          <w:rFonts w:ascii="Arial" w:hAnsi="Arial" w:cs="Arial"/>
        </w:rPr>
        <w:t>eficiente</w:t>
      </w:r>
      <w:r w:rsidRPr="000E5E9D">
        <w:rPr>
          <w:rFonts w:ascii="Arial" w:hAnsi="Arial" w:cs="Arial"/>
          <w:spacing w:val="-3"/>
        </w:rPr>
        <w:t xml:space="preserve"> </w:t>
      </w:r>
      <w:r w:rsidRPr="000E5E9D">
        <w:rPr>
          <w:rFonts w:ascii="Arial" w:hAnsi="Arial" w:cs="Arial"/>
        </w:rPr>
        <w:t>desempeño</w:t>
      </w:r>
      <w:r w:rsidRPr="000E5E9D">
        <w:rPr>
          <w:rFonts w:ascii="Arial" w:hAnsi="Arial" w:cs="Arial"/>
          <w:spacing w:val="-4"/>
        </w:rPr>
        <w:t xml:space="preserve"> </w:t>
      </w:r>
      <w:r w:rsidRPr="000E5E9D">
        <w:rPr>
          <w:rFonts w:ascii="Arial" w:hAnsi="Arial" w:cs="Arial"/>
        </w:rPr>
        <w:t>de</w:t>
      </w:r>
      <w:r w:rsidRPr="000E5E9D">
        <w:rPr>
          <w:rFonts w:ascii="Arial" w:hAnsi="Arial" w:cs="Arial"/>
          <w:spacing w:val="4"/>
        </w:rPr>
        <w:t xml:space="preserve"> </w:t>
      </w:r>
      <w:r w:rsidRPr="000E5E9D">
        <w:rPr>
          <w:rFonts w:ascii="Arial" w:hAnsi="Arial" w:cs="Arial"/>
        </w:rPr>
        <w:t>la</w:t>
      </w:r>
      <w:r w:rsidRPr="000E5E9D">
        <w:rPr>
          <w:rFonts w:ascii="Arial" w:hAnsi="Arial" w:cs="Arial"/>
          <w:spacing w:val="-64"/>
        </w:rPr>
        <w:t xml:space="preserve"> </w:t>
      </w:r>
      <w:r w:rsidRPr="000E5E9D">
        <w:rPr>
          <w:rFonts w:ascii="Arial" w:hAnsi="Arial" w:cs="Arial"/>
          <w:spacing w:val="-1"/>
        </w:rPr>
        <w:t>persona</w:t>
      </w:r>
      <w:r w:rsidRPr="000E5E9D">
        <w:rPr>
          <w:rFonts w:ascii="Arial" w:hAnsi="Arial" w:cs="Arial"/>
          <w:spacing w:val="-14"/>
        </w:rPr>
        <w:t xml:space="preserve"> </w:t>
      </w:r>
      <w:r w:rsidRPr="000E5E9D">
        <w:rPr>
          <w:rFonts w:ascii="Arial" w:hAnsi="Arial" w:cs="Arial"/>
          <w:spacing w:val="-1"/>
        </w:rPr>
        <w:t>servidora</w:t>
      </w:r>
      <w:r w:rsidRPr="000E5E9D">
        <w:rPr>
          <w:rFonts w:ascii="Arial" w:hAnsi="Arial" w:cs="Arial"/>
          <w:spacing w:val="-14"/>
        </w:rPr>
        <w:t xml:space="preserve"> </w:t>
      </w:r>
      <w:r w:rsidRPr="000E5E9D">
        <w:rPr>
          <w:rFonts w:ascii="Arial" w:hAnsi="Arial" w:cs="Arial"/>
          <w:spacing w:val="-1"/>
        </w:rPr>
        <w:t>pública</w:t>
      </w:r>
      <w:r w:rsidRPr="000E5E9D">
        <w:rPr>
          <w:rFonts w:ascii="Arial" w:hAnsi="Arial" w:cs="Arial"/>
          <w:spacing w:val="-11"/>
        </w:rPr>
        <w:t xml:space="preserve"> </w:t>
      </w:r>
      <w:r w:rsidRPr="000E5E9D">
        <w:rPr>
          <w:rFonts w:ascii="Arial" w:hAnsi="Arial" w:cs="Arial"/>
          <w:spacing w:val="-1"/>
        </w:rPr>
        <w:t>y</w:t>
      </w:r>
      <w:r w:rsidRPr="000E5E9D">
        <w:rPr>
          <w:rFonts w:ascii="Arial" w:hAnsi="Arial" w:cs="Arial"/>
          <w:spacing w:val="-17"/>
        </w:rPr>
        <w:t xml:space="preserve"> </w:t>
      </w:r>
      <w:r w:rsidRPr="000E5E9D">
        <w:rPr>
          <w:rFonts w:ascii="Arial" w:hAnsi="Arial" w:cs="Arial"/>
          <w:spacing w:val="-1"/>
        </w:rPr>
        <w:t>del</w:t>
      </w:r>
      <w:r w:rsidRPr="000E5E9D">
        <w:rPr>
          <w:rFonts w:ascii="Arial" w:hAnsi="Arial" w:cs="Arial"/>
          <w:spacing w:val="-17"/>
        </w:rPr>
        <w:t xml:space="preserve"> </w:t>
      </w:r>
      <w:r w:rsidRPr="000E5E9D">
        <w:rPr>
          <w:rFonts w:ascii="Arial" w:hAnsi="Arial" w:cs="Arial"/>
        </w:rPr>
        <w:t>particular</w:t>
      </w:r>
      <w:r w:rsidRPr="000E5E9D">
        <w:rPr>
          <w:rFonts w:ascii="Arial" w:hAnsi="Arial" w:cs="Arial"/>
          <w:spacing w:val="-17"/>
        </w:rPr>
        <w:t xml:space="preserve"> </w:t>
      </w:r>
      <w:r w:rsidRPr="000E5E9D">
        <w:rPr>
          <w:rFonts w:ascii="Arial" w:hAnsi="Arial" w:cs="Arial"/>
        </w:rPr>
        <w:t>que</w:t>
      </w:r>
      <w:r w:rsidRPr="000E5E9D">
        <w:rPr>
          <w:rFonts w:ascii="Arial" w:hAnsi="Arial" w:cs="Arial"/>
          <w:spacing w:val="-15"/>
        </w:rPr>
        <w:t xml:space="preserve"> </w:t>
      </w:r>
      <w:r w:rsidRPr="000E5E9D">
        <w:rPr>
          <w:rFonts w:ascii="Arial" w:hAnsi="Arial" w:cs="Arial"/>
        </w:rPr>
        <w:t>ofrezca</w:t>
      </w:r>
      <w:r w:rsidRPr="000E5E9D">
        <w:rPr>
          <w:rFonts w:ascii="Arial" w:hAnsi="Arial" w:cs="Arial"/>
          <w:spacing w:val="-14"/>
        </w:rPr>
        <w:t xml:space="preserve"> </w:t>
      </w:r>
      <w:r w:rsidRPr="000E5E9D">
        <w:rPr>
          <w:rFonts w:ascii="Arial" w:hAnsi="Arial" w:cs="Arial"/>
        </w:rPr>
        <w:t>sus</w:t>
      </w:r>
      <w:r w:rsidRPr="000E5E9D">
        <w:rPr>
          <w:rFonts w:ascii="Arial" w:hAnsi="Arial" w:cs="Arial"/>
          <w:spacing w:val="-17"/>
        </w:rPr>
        <w:t xml:space="preserve"> </w:t>
      </w:r>
      <w:r w:rsidRPr="000E5E9D">
        <w:rPr>
          <w:rFonts w:ascii="Arial" w:hAnsi="Arial" w:cs="Arial"/>
        </w:rPr>
        <w:t>servicios</w:t>
      </w:r>
      <w:r w:rsidRPr="000E5E9D">
        <w:rPr>
          <w:rFonts w:ascii="Arial" w:hAnsi="Arial" w:cs="Arial"/>
          <w:spacing w:val="-14"/>
        </w:rPr>
        <w:t xml:space="preserve"> </w:t>
      </w:r>
      <w:r w:rsidRPr="000E5E9D">
        <w:rPr>
          <w:rFonts w:ascii="Arial" w:hAnsi="Arial" w:cs="Arial"/>
        </w:rPr>
        <w:t>a</w:t>
      </w:r>
      <w:r w:rsidRPr="000E5E9D">
        <w:rPr>
          <w:rFonts w:ascii="Arial" w:hAnsi="Arial" w:cs="Arial"/>
          <w:spacing w:val="-16"/>
        </w:rPr>
        <w:t xml:space="preserve"> </w:t>
      </w:r>
      <w:r w:rsidRPr="000E5E9D">
        <w:rPr>
          <w:rFonts w:ascii="Arial" w:hAnsi="Arial" w:cs="Arial"/>
        </w:rPr>
        <w:t>favor</w:t>
      </w:r>
      <w:r w:rsidRPr="000E5E9D">
        <w:rPr>
          <w:rFonts w:ascii="Arial" w:hAnsi="Arial" w:cs="Arial"/>
          <w:spacing w:val="-64"/>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uno</w:t>
      </w:r>
      <w:r w:rsidRPr="000E5E9D">
        <w:rPr>
          <w:rFonts w:ascii="Arial" w:hAnsi="Arial" w:cs="Arial"/>
          <w:spacing w:val="-2"/>
        </w:rPr>
        <w:t xml:space="preserve"> </w:t>
      </w:r>
      <w:r w:rsidRPr="000E5E9D">
        <w:rPr>
          <w:rFonts w:ascii="Arial" w:hAnsi="Arial" w:cs="Arial"/>
        </w:rPr>
        <w:t>o varios entes</w:t>
      </w:r>
      <w:r w:rsidRPr="000E5E9D">
        <w:rPr>
          <w:rFonts w:ascii="Arial" w:hAnsi="Arial" w:cs="Arial"/>
          <w:spacing w:val="-2"/>
        </w:rPr>
        <w:t xml:space="preserve"> </w:t>
      </w:r>
      <w:r w:rsidRPr="000E5E9D">
        <w:rPr>
          <w:rFonts w:ascii="Arial" w:hAnsi="Arial" w:cs="Arial"/>
        </w:rPr>
        <w:t>públicos;</w:t>
      </w:r>
    </w:p>
    <w:p w14:paraId="03C69B63" w14:textId="77777777" w:rsidR="003A5DE4" w:rsidRPr="000E5E9D" w:rsidRDefault="003A5DE4" w:rsidP="00912553">
      <w:pPr>
        <w:widowControl w:val="0"/>
        <w:autoSpaceDE w:val="0"/>
        <w:autoSpaceDN w:val="0"/>
        <w:ind w:left="567" w:hanging="567"/>
        <w:jc w:val="both"/>
        <w:rPr>
          <w:rFonts w:ascii="Arial" w:hAnsi="Arial" w:cs="Arial"/>
        </w:rPr>
      </w:pPr>
    </w:p>
    <w:p w14:paraId="577EFCCC" w14:textId="412F6BED" w:rsidR="003A5DE4" w:rsidRPr="000E5E9D" w:rsidRDefault="002164EE" w:rsidP="00912553">
      <w:pPr>
        <w:widowControl w:val="0"/>
        <w:autoSpaceDE w:val="0"/>
        <w:autoSpaceDN w:val="0"/>
        <w:ind w:left="567" w:hanging="567"/>
        <w:jc w:val="both"/>
        <w:rPr>
          <w:rFonts w:ascii="Arial" w:hAnsi="Arial" w:cs="Arial"/>
        </w:rPr>
      </w:pPr>
      <w:r w:rsidRPr="000E5E9D">
        <w:rPr>
          <w:rFonts w:ascii="Arial" w:hAnsi="Arial" w:cs="Arial"/>
          <w:b/>
          <w:bCs/>
        </w:rPr>
        <w:t xml:space="preserve">III. </w:t>
      </w:r>
      <w:r w:rsidR="00912553">
        <w:rPr>
          <w:rFonts w:ascii="Arial" w:hAnsi="Arial" w:cs="Arial"/>
          <w:b/>
          <w:bCs/>
        </w:rPr>
        <w:tab/>
      </w:r>
      <w:r w:rsidR="003A5DE4" w:rsidRPr="000E5E9D">
        <w:rPr>
          <w:rFonts w:ascii="Arial" w:hAnsi="Arial" w:cs="Arial"/>
        </w:rPr>
        <w:t>Establecer las faltas administrativas graves y no graves de las personas</w:t>
      </w:r>
      <w:r w:rsidR="003A5DE4" w:rsidRPr="000E5E9D">
        <w:rPr>
          <w:rFonts w:ascii="Arial" w:hAnsi="Arial" w:cs="Arial"/>
          <w:spacing w:val="1"/>
        </w:rPr>
        <w:t xml:space="preserve"> </w:t>
      </w:r>
      <w:r w:rsidR="003A5DE4" w:rsidRPr="000E5E9D">
        <w:rPr>
          <w:rFonts w:ascii="Arial" w:hAnsi="Arial" w:cs="Arial"/>
        </w:rPr>
        <w:t>servidoras públicas y particulares, los procedimientos para la sanción</w:t>
      </w:r>
      <w:r w:rsidR="003A5DE4" w:rsidRPr="000E5E9D">
        <w:rPr>
          <w:rFonts w:ascii="Arial" w:hAnsi="Arial" w:cs="Arial"/>
          <w:spacing w:val="1"/>
        </w:rPr>
        <w:t xml:space="preserve"> </w:t>
      </w:r>
      <w:r w:rsidR="003A5DE4" w:rsidRPr="000E5E9D">
        <w:rPr>
          <w:rFonts w:ascii="Arial" w:hAnsi="Arial" w:cs="Arial"/>
        </w:rPr>
        <w:t>correspondiente</w:t>
      </w:r>
      <w:r w:rsidR="003A5DE4" w:rsidRPr="000E5E9D">
        <w:rPr>
          <w:rFonts w:ascii="Arial" w:hAnsi="Arial" w:cs="Arial"/>
          <w:spacing w:val="-3"/>
        </w:rPr>
        <w:t xml:space="preserve"> </w:t>
      </w:r>
      <w:r w:rsidR="003A5DE4" w:rsidRPr="000E5E9D">
        <w:rPr>
          <w:rFonts w:ascii="Arial" w:hAnsi="Arial" w:cs="Arial"/>
        </w:rPr>
        <w:t>y</w:t>
      </w:r>
      <w:r w:rsidR="003A5DE4" w:rsidRPr="000E5E9D">
        <w:rPr>
          <w:rFonts w:ascii="Arial" w:hAnsi="Arial" w:cs="Arial"/>
          <w:spacing w:val="-4"/>
        </w:rPr>
        <w:t xml:space="preserve"> </w:t>
      </w:r>
      <w:r w:rsidR="003A5DE4" w:rsidRPr="000E5E9D">
        <w:rPr>
          <w:rFonts w:ascii="Arial" w:hAnsi="Arial" w:cs="Arial"/>
        </w:rPr>
        <w:t>las</w:t>
      </w:r>
      <w:r w:rsidR="003A5DE4" w:rsidRPr="000E5E9D">
        <w:rPr>
          <w:rFonts w:ascii="Arial" w:hAnsi="Arial" w:cs="Arial"/>
          <w:spacing w:val="-7"/>
        </w:rPr>
        <w:t xml:space="preserve"> </w:t>
      </w:r>
      <w:r w:rsidR="003A5DE4" w:rsidRPr="000E5E9D">
        <w:rPr>
          <w:rFonts w:ascii="Arial" w:hAnsi="Arial" w:cs="Arial"/>
        </w:rPr>
        <w:t>facultades</w:t>
      </w:r>
      <w:r w:rsidR="003A5DE4" w:rsidRPr="000E5E9D">
        <w:rPr>
          <w:rFonts w:ascii="Arial" w:hAnsi="Arial" w:cs="Arial"/>
          <w:spacing w:val="-5"/>
        </w:rPr>
        <w:t xml:space="preserve"> </w:t>
      </w:r>
      <w:r w:rsidR="003A5DE4" w:rsidRPr="000E5E9D">
        <w:rPr>
          <w:rFonts w:ascii="Arial" w:hAnsi="Arial" w:cs="Arial"/>
        </w:rPr>
        <w:t>de</w:t>
      </w:r>
      <w:r w:rsidR="003A5DE4" w:rsidRPr="000E5E9D">
        <w:rPr>
          <w:rFonts w:ascii="Arial" w:hAnsi="Arial" w:cs="Arial"/>
          <w:spacing w:val="-4"/>
        </w:rPr>
        <w:t xml:space="preserve"> </w:t>
      </w:r>
      <w:r w:rsidR="003A5DE4" w:rsidRPr="000E5E9D">
        <w:rPr>
          <w:rFonts w:ascii="Arial" w:hAnsi="Arial" w:cs="Arial"/>
        </w:rPr>
        <w:t>las</w:t>
      </w:r>
      <w:r w:rsidR="003A5DE4" w:rsidRPr="000E5E9D">
        <w:rPr>
          <w:rFonts w:ascii="Arial" w:hAnsi="Arial" w:cs="Arial"/>
          <w:spacing w:val="-5"/>
        </w:rPr>
        <w:t xml:space="preserve"> </w:t>
      </w:r>
      <w:r w:rsidR="003A5DE4" w:rsidRPr="000E5E9D">
        <w:rPr>
          <w:rFonts w:ascii="Arial" w:hAnsi="Arial" w:cs="Arial"/>
        </w:rPr>
        <w:t>autoridades</w:t>
      </w:r>
      <w:r w:rsidR="003A5DE4" w:rsidRPr="000E5E9D">
        <w:rPr>
          <w:rFonts w:ascii="Arial" w:hAnsi="Arial" w:cs="Arial"/>
          <w:spacing w:val="-3"/>
        </w:rPr>
        <w:t xml:space="preserve"> </w:t>
      </w:r>
      <w:r w:rsidR="003A5DE4" w:rsidRPr="000E5E9D">
        <w:rPr>
          <w:rFonts w:ascii="Arial" w:hAnsi="Arial" w:cs="Arial"/>
        </w:rPr>
        <w:t>competentes</w:t>
      </w:r>
      <w:r w:rsidR="003A5DE4" w:rsidRPr="000E5E9D">
        <w:rPr>
          <w:rFonts w:ascii="Arial" w:hAnsi="Arial" w:cs="Arial"/>
          <w:spacing w:val="-2"/>
        </w:rPr>
        <w:t xml:space="preserve"> </w:t>
      </w:r>
      <w:r w:rsidR="003A5DE4" w:rsidRPr="000E5E9D">
        <w:rPr>
          <w:rFonts w:ascii="Arial" w:hAnsi="Arial" w:cs="Arial"/>
        </w:rPr>
        <w:t>para</w:t>
      </w:r>
      <w:r w:rsidR="003A5DE4" w:rsidRPr="000E5E9D">
        <w:rPr>
          <w:rFonts w:ascii="Arial" w:hAnsi="Arial" w:cs="Arial"/>
          <w:spacing w:val="-3"/>
        </w:rPr>
        <w:t xml:space="preserve"> </w:t>
      </w:r>
      <w:r w:rsidR="003A5DE4" w:rsidRPr="000E5E9D">
        <w:rPr>
          <w:rFonts w:ascii="Arial" w:hAnsi="Arial" w:cs="Arial"/>
        </w:rPr>
        <w:t>tal</w:t>
      </w:r>
      <w:r w:rsidR="003A5DE4" w:rsidRPr="000E5E9D">
        <w:rPr>
          <w:rFonts w:ascii="Arial" w:hAnsi="Arial" w:cs="Arial"/>
          <w:spacing w:val="-64"/>
        </w:rPr>
        <w:t xml:space="preserve"> </w:t>
      </w:r>
      <w:r w:rsidR="003A5DE4" w:rsidRPr="000E5E9D">
        <w:rPr>
          <w:rFonts w:ascii="Arial" w:hAnsi="Arial" w:cs="Arial"/>
        </w:rPr>
        <w:t>efecto;</w:t>
      </w:r>
    </w:p>
    <w:p w14:paraId="3C0A93E7" w14:textId="77777777" w:rsidR="002164EE" w:rsidRPr="000E5E9D" w:rsidRDefault="002164EE" w:rsidP="00912553">
      <w:pPr>
        <w:widowControl w:val="0"/>
        <w:autoSpaceDE w:val="0"/>
        <w:autoSpaceDN w:val="0"/>
        <w:ind w:left="567" w:hanging="567"/>
        <w:jc w:val="both"/>
        <w:rPr>
          <w:rFonts w:ascii="Arial" w:hAnsi="Arial" w:cs="Arial"/>
        </w:rPr>
      </w:pPr>
    </w:p>
    <w:p w14:paraId="64EEDC0C" w14:textId="534C4301" w:rsidR="003A5DE4" w:rsidRPr="000E5E9D" w:rsidRDefault="002164EE" w:rsidP="00912553">
      <w:pPr>
        <w:widowControl w:val="0"/>
        <w:autoSpaceDE w:val="0"/>
        <w:autoSpaceDN w:val="0"/>
        <w:ind w:left="567" w:hanging="567"/>
        <w:jc w:val="both"/>
        <w:rPr>
          <w:rFonts w:ascii="Arial" w:hAnsi="Arial" w:cs="Arial"/>
        </w:rPr>
      </w:pPr>
      <w:r w:rsidRPr="000E5E9D">
        <w:rPr>
          <w:rFonts w:ascii="Arial" w:hAnsi="Arial" w:cs="Arial"/>
          <w:b/>
          <w:bCs/>
        </w:rPr>
        <w:t xml:space="preserve">IV. </w:t>
      </w:r>
      <w:r w:rsidR="00912553">
        <w:rPr>
          <w:rFonts w:ascii="Arial" w:hAnsi="Arial" w:cs="Arial"/>
          <w:b/>
          <w:bCs/>
        </w:rPr>
        <w:tab/>
      </w:r>
      <w:r w:rsidR="003A5DE4" w:rsidRPr="000E5E9D">
        <w:rPr>
          <w:rFonts w:ascii="Arial" w:hAnsi="Arial" w:cs="Arial"/>
        </w:rPr>
        <w:t>Determinar</w:t>
      </w:r>
      <w:r w:rsidR="003A5DE4" w:rsidRPr="000E5E9D">
        <w:rPr>
          <w:rFonts w:ascii="Arial" w:hAnsi="Arial" w:cs="Arial"/>
          <w:spacing w:val="1"/>
        </w:rPr>
        <w:t xml:space="preserve"> </w:t>
      </w:r>
      <w:r w:rsidR="003A5DE4" w:rsidRPr="000E5E9D">
        <w:rPr>
          <w:rFonts w:ascii="Arial" w:hAnsi="Arial" w:cs="Arial"/>
        </w:rPr>
        <w:t>los</w:t>
      </w:r>
      <w:r w:rsidR="003A5DE4" w:rsidRPr="000E5E9D">
        <w:rPr>
          <w:rFonts w:ascii="Arial" w:hAnsi="Arial" w:cs="Arial"/>
          <w:spacing w:val="1"/>
        </w:rPr>
        <w:t xml:space="preserve"> </w:t>
      </w:r>
      <w:r w:rsidR="003A5DE4" w:rsidRPr="000E5E9D">
        <w:rPr>
          <w:rFonts w:ascii="Arial" w:hAnsi="Arial" w:cs="Arial"/>
        </w:rPr>
        <w:t>mecanismos</w:t>
      </w:r>
      <w:r w:rsidR="003A5DE4" w:rsidRPr="000E5E9D">
        <w:rPr>
          <w:rFonts w:ascii="Arial" w:hAnsi="Arial" w:cs="Arial"/>
          <w:spacing w:val="1"/>
        </w:rPr>
        <w:t xml:space="preserve"> </w:t>
      </w:r>
      <w:r w:rsidR="003A5DE4" w:rsidRPr="000E5E9D">
        <w:rPr>
          <w:rFonts w:ascii="Arial" w:hAnsi="Arial" w:cs="Arial"/>
        </w:rPr>
        <w:t>para</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prevención,</w:t>
      </w:r>
      <w:r w:rsidR="003A5DE4" w:rsidRPr="000E5E9D">
        <w:rPr>
          <w:rFonts w:ascii="Arial" w:hAnsi="Arial" w:cs="Arial"/>
          <w:spacing w:val="1"/>
        </w:rPr>
        <w:t xml:space="preserve"> </w:t>
      </w:r>
      <w:r w:rsidR="003A5DE4" w:rsidRPr="000E5E9D">
        <w:rPr>
          <w:rFonts w:ascii="Arial" w:hAnsi="Arial" w:cs="Arial"/>
        </w:rPr>
        <w:t>corrección</w:t>
      </w:r>
      <w:r w:rsidR="003A5DE4" w:rsidRPr="000E5E9D">
        <w:rPr>
          <w:rFonts w:ascii="Arial" w:hAnsi="Arial" w:cs="Arial"/>
          <w:spacing w:val="1"/>
        </w:rPr>
        <w:t xml:space="preserve"> </w:t>
      </w:r>
      <w:r w:rsidR="003A5DE4" w:rsidRPr="000E5E9D">
        <w:rPr>
          <w:rFonts w:ascii="Arial" w:hAnsi="Arial" w:cs="Arial"/>
        </w:rPr>
        <w:t>e</w:t>
      </w:r>
      <w:r w:rsidR="003A5DE4" w:rsidRPr="000E5E9D">
        <w:rPr>
          <w:rFonts w:ascii="Arial" w:hAnsi="Arial" w:cs="Arial"/>
          <w:spacing w:val="1"/>
        </w:rPr>
        <w:t xml:space="preserve"> </w:t>
      </w:r>
      <w:r w:rsidR="003A5DE4" w:rsidRPr="000E5E9D">
        <w:rPr>
          <w:rFonts w:ascii="Arial" w:hAnsi="Arial" w:cs="Arial"/>
        </w:rPr>
        <w:t>investigación</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3"/>
        </w:rPr>
        <w:t xml:space="preserve"> </w:t>
      </w:r>
      <w:r w:rsidR="003A5DE4" w:rsidRPr="000E5E9D">
        <w:rPr>
          <w:rFonts w:ascii="Arial" w:hAnsi="Arial" w:cs="Arial"/>
        </w:rPr>
        <w:t>faltas</w:t>
      </w:r>
      <w:r w:rsidR="003A5DE4" w:rsidRPr="000E5E9D">
        <w:rPr>
          <w:rFonts w:ascii="Arial" w:hAnsi="Arial" w:cs="Arial"/>
          <w:spacing w:val="-3"/>
        </w:rPr>
        <w:t xml:space="preserve"> </w:t>
      </w:r>
      <w:r w:rsidR="003A5DE4" w:rsidRPr="000E5E9D">
        <w:rPr>
          <w:rFonts w:ascii="Arial" w:hAnsi="Arial" w:cs="Arial"/>
        </w:rPr>
        <w:t>administrativas</w:t>
      </w:r>
      <w:r w:rsidR="003A5DE4" w:rsidRPr="000E5E9D">
        <w:rPr>
          <w:rFonts w:ascii="Arial" w:hAnsi="Arial" w:cs="Arial"/>
          <w:spacing w:val="-1"/>
        </w:rPr>
        <w:t xml:space="preserve"> </w:t>
      </w:r>
      <w:r w:rsidR="003A5DE4" w:rsidRPr="000E5E9D">
        <w:rPr>
          <w:rFonts w:ascii="Arial" w:hAnsi="Arial" w:cs="Arial"/>
        </w:rPr>
        <w:t>motivo</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responsabilidades;</w:t>
      </w:r>
      <w:r w:rsidR="003A5DE4" w:rsidRPr="000E5E9D">
        <w:rPr>
          <w:rFonts w:ascii="Arial" w:hAnsi="Arial" w:cs="Arial"/>
          <w:spacing w:val="-3"/>
        </w:rPr>
        <w:t xml:space="preserve"> </w:t>
      </w:r>
      <w:r w:rsidR="003A5DE4" w:rsidRPr="000E5E9D">
        <w:rPr>
          <w:rFonts w:ascii="Arial" w:hAnsi="Arial" w:cs="Arial"/>
        </w:rPr>
        <w:t>y,</w:t>
      </w:r>
    </w:p>
    <w:p w14:paraId="3A7CAAED" w14:textId="77777777" w:rsidR="003A5DE4" w:rsidRPr="000E5E9D" w:rsidRDefault="003A5DE4" w:rsidP="00912553">
      <w:pPr>
        <w:pStyle w:val="Textoindependiente"/>
        <w:spacing w:after="0"/>
        <w:ind w:left="567" w:hanging="567"/>
        <w:jc w:val="both"/>
        <w:rPr>
          <w:rFonts w:ascii="Arial" w:hAnsi="Arial" w:cs="Arial"/>
        </w:rPr>
      </w:pPr>
    </w:p>
    <w:p w14:paraId="5BB61585" w14:textId="2FB36A63" w:rsidR="003A5DE4" w:rsidRPr="000E5E9D" w:rsidRDefault="002164EE" w:rsidP="00912553">
      <w:pPr>
        <w:widowControl w:val="0"/>
        <w:autoSpaceDE w:val="0"/>
        <w:autoSpaceDN w:val="0"/>
        <w:ind w:left="567" w:hanging="567"/>
        <w:jc w:val="both"/>
        <w:rPr>
          <w:rFonts w:ascii="Arial" w:hAnsi="Arial" w:cs="Arial"/>
        </w:rPr>
      </w:pPr>
      <w:r w:rsidRPr="000E5E9D">
        <w:rPr>
          <w:rFonts w:ascii="Arial" w:hAnsi="Arial" w:cs="Arial"/>
          <w:b/>
          <w:bCs/>
        </w:rPr>
        <w:t xml:space="preserve">V. </w:t>
      </w:r>
      <w:r w:rsidR="00912553">
        <w:rPr>
          <w:rFonts w:ascii="Arial" w:hAnsi="Arial" w:cs="Arial"/>
          <w:b/>
          <w:bCs/>
        </w:rPr>
        <w:tab/>
      </w:r>
      <w:r w:rsidR="003A5DE4" w:rsidRPr="000E5E9D">
        <w:rPr>
          <w:rFonts w:ascii="Arial" w:hAnsi="Arial" w:cs="Arial"/>
        </w:rPr>
        <w:t>Crear las bases para que todo ente público establezca políticas eficaces</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ética pública</w:t>
      </w:r>
      <w:r w:rsidR="003A5DE4" w:rsidRPr="000E5E9D">
        <w:rPr>
          <w:rFonts w:ascii="Arial" w:hAnsi="Arial" w:cs="Arial"/>
          <w:spacing w:val="-1"/>
        </w:rPr>
        <w:t xml:space="preserve"> </w:t>
      </w:r>
      <w:r w:rsidR="003A5DE4" w:rsidRPr="000E5E9D">
        <w:rPr>
          <w:rFonts w:ascii="Arial" w:hAnsi="Arial" w:cs="Arial"/>
        </w:rPr>
        <w:t>y</w:t>
      </w:r>
      <w:r w:rsidR="003A5DE4" w:rsidRPr="000E5E9D">
        <w:rPr>
          <w:rFonts w:ascii="Arial" w:hAnsi="Arial" w:cs="Arial"/>
          <w:spacing w:val="-2"/>
        </w:rPr>
        <w:t xml:space="preserve"> </w:t>
      </w:r>
      <w:r w:rsidR="003A5DE4" w:rsidRPr="000E5E9D">
        <w:rPr>
          <w:rFonts w:ascii="Arial" w:hAnsi="Arial" w:cs="Arial"/>
        </w:rPr>
        <w:t>responsabilidad</w:t>
      </w:r>
      <w:r w:rsidR="003A5DE4" w:rsidRPr="000E5E9D">
        <w:rPr>
          <w:rFonts w:ascii="Arial" w:hAnsi="Arial" w:cs="Arial"/>
          <w:spacing w:val="-2"/>
        </w:rPr>
        <w:t xml:space="preserve"> </w:t>
      </w:r>
      <w:r w:rsidR="003A5DE4" w:rsidRPr="000E5E9D">
        <w:rPr>
          <w:rFonts w:ascii="Arial" w:hAnsi="Arial" w:cs="Arial"/>
        </w:rPr>
        <w:t>en</w:t>
      </w:r>
      <w:r w:rsidR="003A5DE4" w:rsidRPr="000E5E9D">
        <w:rPr>
          <w:rFonts w:ascii="Arial" w:hAnsi="Arial" w:cs="Arial"/>
          <w:spacing w:val="-3"/>
        </w:rPr>
        <w:t xml:space="preserve"> </w:t>
      </w:r>
      <w:r w:rsidR="003A5DE4" w:rsidRPr="000E5E9D">
        <w:rPr>
          <w:rFonts w:ascii="Arial" w:hAnsi="Arial" w:cs="Arial"/>
        </w:rPr>
        <w:t>el servicio</w:t>
      </w:r>
      <w:r w:rsidR="003A5DE4" w:rsidRPr="000E5E9D">
        <w:rPr>
          <w:rFonts w:ascii="Arial" w:hAnsi="Arial" w:cs="Arial"/>
          <w:spacing w:val="-1"/>
        </w:rPr>
        <w:t xml:space="preserve"> </w:t>
      </w:r>
      <w:r w:rsidR="003A5DE4" w:rsidRPr="000E5E9D">
        <w:rPr>
          <w:rFonts w:ascii="Arial" w:hAnsi="Arial" w:cs="Arial"/>
        </w:rPr>
        <w:t>público.</w:t>
      </w:r>
    </w:p>
    <w:p w14:paraId="73647DD5" w14:textId="77777777" w:rsidR="003A5DE4" w:rsidRPr="000E5E9D" w:rsidRDefault="003A5DE4" w:rsidP="000E5E9D">
      <w:pPr>
        <w:pStyle w:val="Textoindependiente"/>
        <w:spacing w:after="0"/>
        <w:jc w:val="both"/>
        <w:rPr>
          <w:rFonts w:ascii="Arial" w:hAnsi="Arial" w:cs="Arial"/>
        </w:rPr>
      </w:pPr>
    </w:p>
    <w:p w14:paraId="713C5182"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En</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ámbito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Poderes</w:t>
      </w:r>
      <w:r w:rsidRPr="000E5E9D">
        <w:rPr>
          <w:rFonts w:ascii="Arial" w:hAnsi="Arial" w:cs="Arial"/>
          <w:spacing w:val="1"/>
        </w:rPr>
        <w:t xml:space="preserve"> </w:t>
      </w:r>
      <w:r w:rsidRPr="000E5E9D">
        <w:rPr>
          <w:rFonts w:ascii="Arial" w:hAnsi="Arial" w:cs="Arial"/>
        </w:rPr>
        <w:t>Ejecutivo,</w:t>
      </w:r>
      <w:r w:rsidRPr="000E5E9D">
        <w:rPr>
          <w:rFonts w:ascii="Arial" w:hAnsi="Arial" w:cs="Arial"/>
          <w:spacing w:val="1"/>
        </w:rPr>
        <w:t xml:space="preserve"> </w:t>
      </w:r>
      <w:r w:rsidRPr="000E5E9D">
        <w:rPr>
          <w:rFonts w:ascii="Arial" w:hAnsi="Arial" w:cs="Arial"/>
        </w:rPr>
        <w:t>Legislativo</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Judicial,</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Órganos</w:t>
      </w:r>
      <w:r w:rsidRPr="000E5E9D">
        <w:rPr>
          <w:rFonts w:ascii="Arial" w:hAnsi="Arial" w:cs="Arial"/>
          <w:spacing w:val="1"/>
        </w:rPr>
        <w:t xml:space="preserve"> </w:t>
      </w:r>
      <w:r w:rsidRPr="000E5E9D">
        <w:rPr>
          <w:rFonts w:ascii="Arial" w:hAnsi="Arial" w:cs="Arial"/>
        </w:rPr>
        <w:t>Constitucionalmente Autónomos, así como en los Municipios, los Órganos Internos</w:t>
      </w:r>
      <w:r w:rsidRPr="000E5E9D">
        <w:rPr>
          <w:rFonts w:ascii="Arial" w:hAnsi="Arial" w:cs="Arial"/>
          <w:spacing w:val="-64"/>
        </w:rPr>
        <w:t xml:space="preserve"> </w:t>
      </w:r>
      <w:r w:rsidRPr="000E5E9D">
        <w:rPr>
          <w:rFonts w:ascii="Arial" w:hAnsi="Arial" w:cs="Arial"/>
        </w:rPr>
        <w:t>de Control</w:t>
      </w:r>
      <w:r w:rsidRPr="000E5E9D">
        <w:rPr>
          <w:rFonts w:ascii="Arial" w:hAnsi="Arial" w:cs="Arial"/>
          <w:spacing w:val="-1"/>
        </w:rPr>
        <w:t xml:space="preserve"> </w:t>
      </w:r>
      <w:r w:rsidRPr="000E5E9D">
        <w:rPr>
          <w:rFonts w:ascii="Arial" w:hAnsi="Arial" w:cs="Arial"/>
        </w:rPr>
        <w:t>correspondientes</w:t>
      </w:r>
      <w:r w:rsidRPr="000E5E9D">
        <w:rPr>
          <w:rFonts w:ascii="Arial" w:hAnsi="Arial" w:cs="Arial"/>
          <w:spacing w:val="-4"/>
        </w:rPr>
        <w:t xml:space="preserve"> </w:t>
      </w:r>
      <w:r w:rsidRPr="000E5E9D">
        <w:rPr>
          <w:rFonts w:ascii="Arial" w:hAnsi="Arial" w:cs="Arial"/>
        </w:rPr>
        <w:t>ejercerán las</w:t>
      </w:r>
      <w:r w:rsidRPr="000E5E9D">
        <w:rPr>
          <w:rFonts w:ascii="Arial" w:hAnsi="Arial" w:cs="Arial"/>
          <w:spacing w:val="-3"/>
        </w:rPr>
        <w:t xml:space="preserve"> </w:t>
      </w:r>
      <w:r w:rsidRPr="000E5E9D">
        <w:rPr>
          <w:rFonts w:ascii="Arial" w:hAnsi="Arial" w:cs="Arial"/>
        </w:rPr>
        <w:t>atribuciones</w:t>
      </w:r>
      <w:r w:rsidRPr="000E5E9D">
        <w:rPr>
          <w:rFonts w:ascii="Arial" w:hAnsi="Arial" w:cs="Arial"/>
          <w:spacing w:val="-1"/>
        </w:rPr>
        <w:t xml:space="preserve"> </w:t>
      </w:r>
      <w:r w:rsidRPr="000E5E9D">
        <w:rPr>
          <w:rFonts w:ascii="Arial" w:hAnsi="Arial" w:cs="Arial"/>
        </w:rPr>
        <w:t>previstas en</w:t>
      </w:r>
      <w:r w:rsidRPr="000E5E9D">
        <w:rPr>
          <w:rFonts w:ascii="Arial" w:hAnsi="Arial" w:cs="Arial"/>
          <w:spacing w:val="-3"/>
        </w:rPr>
        <w:t xml:space="preserve"> </w:t>
      </w:r>
      <w:r w:rsidRPr="000E5E9D">
        <w:rPr>
          <w:rFonts w:ascii="Arial" w:hAnsi="Arial" w:cs="Arial"/>
        </w:rPr>
        <w:t>esta</w:t>
      </w:r>
      <w:r w:rsidRPr="000E5E9D">
        <w:rPr>
          <w:rFonts w:ascii="Arial" w:hAnsi="Arial" w:cs="Arial"/>
          <w:spacing w:val="-2"/>
        </w:rPr>
        <w:t xml:space="preserve"> </w:t>
      </w:r>
      <w:r w:rsidRPr="000E5E9D">
        <w:rPr>
          <w:rFonts w:ascii="Arial" w:hAnsi="Arial" w:cs="Arial"/>
        </w:rPr>
        <w:t>Ley.</w:t>
      </w:r>
    </w:p>
    <w:p w14:paraId="320FCF41" w14:textId="77777777" w:rsidR="003A5DE4" w:rsidRPr="000E5E9D" w:rsidRDefault="003A5DE4" w:rsidP="000E5E9D">
      <w:pPr>
        <w:pStyle w:val="Textoindependiente"/>
        <w:spacing w:after="0"/>
        <w:rPr>
          <w:rFonts w:ascii="Arial" w:hAnsi="Arial" w:cs="Arial"/>
        </w:rPr>
      </w:pPr>
    </w:p>
    <w:p w14:paraId="238EC12A" w14:textId="77777777" w:rsidR="003A5DE4" w:rsidRPr="000E5E9D" w:rsidRDefault="003A5DE4" w:rsidP="000E5E9D">
      <w:pPr>
        <w:jc w:val="both"/>
        <w:rPr>
          <w:rFonts w:ascii="Arial" w:hAnsi="Arial" w:cs="Arial"/>
        </w:rPr>
      </w:pPr>
      <w:r w:rsidRPr="000E5E9D">
        <w:rPr>
          <w:rFonts w:ascii="Arial" w:hAnsi="Arial" w:cs="Arial"/>
          <w:b/>
        </w:rPr>
        <w:t>Artículo</w:t>
      </w:r>
      <w:r w:rsidRPr="000E5E9D">
        <w:rPr>
          <w:rFonts w:ascii="Arial" w:hAnsi="Arial" w:cs="Arial"/>
          <w:b/>
          <w:spacing w:val="-1"/>
        </w:rPr>
        <w:t xml:space="preserve"> </w:t>
      </w:r>
      <w:r w:rsidRPr="000E5E9D">
        <w:rPr>
          <w:rFonts w:ascii="Arial" w:hAnsi="Arial" w:cs="Arial"/>
          <w:b/>
        </w:rPr>
        <w:t xml:space="preserve">2. </w:t>
      </w:r>
      <w:r w:rsidRPr="000E5E9D">
        <w:rPr>
          <w:rFonts w:ascii="Arial" w:hAnsi="Arial" w:cs="Arial"/>
        </w:rPr>
        <w:t>Para</w:t>
      </w:r>
      <w:r w:rsidRPr="000E5E9D">
        <w:rPr>
          <w:rFonts w:ascii="Arial" w:hAnsi="Arial" w:cs="Arial"/>
          <w:spacing w:val="-3"/>
        </w:rPr>
        <w:t xml:space="preserve"> </w:t>
      </w:r>
      <w:r w:rsidRPr="000E5E9D">
        <w:rPr>
          <w:rFonts w:ascii="Arial" w:hAnsi="Arial" w:cs="Arial"/>
        </w:rPr>
        <w:t>efectos</w:t>
      </w:r>
      <w:r w:rsidRPr="000E5E9D">
        <w:rPr>
          <w:rFonts w:ascii="Arial" w:hAnsi="Arial" w:cs="Arial"/>
          <w:spacing w:val="-1"/>
        </w:rPr>
        <w:t xml:space="preserve"> </w:t>
      </w:r>
      <w:r w:rsidRPr="000E5E9D">
        <w:rPr>
          <w:rFonts w:ascii="Arial" w:hAnsi="Arial" w:cs="Arial"/>
        </w:rPr>
        <w:t>de</w:t>
      </w:r>
      <w:r w:rsidRPr="000E5E9D">
        <w:rPr>
          <w:rFonts w:ascii="Arial" w:hAnsi="Arial" w:cs="Arial"/>
          <w:spacing w:val="-3"/>
        </w:rPr>
        <w:t xml:space="preserve"> </w:t>
      </w:r>
      <w:r w:rsidRPr="000E5E9D">
        <w:rPr>
          <w:rFonts w:ascii="Arial" w:hAnsi="Arial" w:cs="Arial"/>
        </w:rPr>
        <w:t>esta</w:t>
      </w:r>
      <w:r w:rsidRPr="000E5E9D">
        <w:rPr>
          <w:rFonts w:ascii="Arial" w:hAnsi="Arial" w:cs="Arial"/>
          <w:spacing w:val="-1"/>
        </w:rPr>
        <w:t xml:space="preserve"> </w:t>
      </w:r>
      <w:r w:rsidRPr="000E5E9D">
        <w:rPr>
          <w:rFonts w:ascii="Arial" w:hAnsi="Arial" w:cs="Arial"/>
        </w:rPr>
        <w:t>Ley</w:t>
      </w:r>
      <w:r w:rsidRPr="000E5E9D">
        <w:rPr>
          <w:rFonts w:ascii="Arial" w:hAnsi="Arial" w:cs="Arial"/>
          <w:spacing w:val="-4"/>
        </w:rPr>
        <w:t xml:space="preserve"> </w:t>
      </w:r>
      <w:r w:rsidRPr="000E5E9D">
        <w:rPr>
          <w:rFonts w:ascii="Arial" w:hAnsi="Arial" w:cs="Arial"/>
        </w:rPr>
        <w:t>se entenderá</w:t>
      </w:r>
      <w:r w:rsidRPr="000E5E9D">
        <w:rPr>
          <w:rFonts w:ascii="Arial" w:hAnsi="Arial" w:cs="Arial"/>
          <w:spacing w:val="-3"/>
        </w:rPr>
        <w:t xml:space="preserve"> </w:t>
      </w:r>
      <w:r w:rsidRPr="000E5E9D">
        <w:rPr>
          <w:rFonts w:ascii="Arial" w:hAnsi="Arial" w:cs="Arial"/>
        </w:rPr>
        <w:t>por:</w:t>
      </w:r>
    </w:p>
    <w:p w14:paraId="70886F74" w14:textId="77777777" w:rsidR="002164EE" w:rsidRPr="000E5E9D" w:rsidRDefault="002164EE" w:rsidP="000E5E9D">
      <w:pPr>
        <w:widowControl w:val="0"/>
        <w:tabs>
          <w:tab w:val="left" w:pos="1210"/>
        </w:tabs>
        <w:autoSpaceDE w:val="0"/>
        <w:autoSpaceDN w:val="0"/>
        <w:rPr>
          <w:rFonts w:ascii="Arial" w:hAnsi="Arial" w:cs="Arial"/>
          <w:b/>
        </w:rPr>
      </w:pPr>
    </w:p>
    <w:p w14:paraId="12D9DB83" w14:textId="6BFAF4BE" w:rsidR="003A5DE4" w:rsidRPr="000E5E9D" w:rsidRDefault="002164EE" w:rsidP="00912553">
      <w:pPr>
        <w:widowControl w:val="0"/>
        <w:autoSpaceDE w:val="0"/>
        <w:autoSpaceDN w:val="0"/>
        <w:ind w:left="567" w:hanging="567"/>
        <w:jc w:val="both"/>
        <w:rPr>
          <w:rFonts w:ascii="Arial" w:hAnsi="Arial" w:cs="Arial"/>
        </w:rPr>
      </w:pPr>
      <w:r w:rsidRPr="000E5E9D">
        <w:rPr>
          <w:rFonts w:ascii="Arial" w:hAnsi="Arial" w:cs="Arial"/>
          <w:b/>
        </w:rPr>
        <w:t xml:space="preserve">I. </w:t>
      </w:r>
      <w:r w:rsidR="00912553">
        <w:rPr>
          <w:rFonts w:ascii="Arial" w:hAnsi="Arial" w:cs="Arial"/>
          <w:b/>
        </w:rPr>
        <w:tab/>
      </w:r>
      <w:r w:rsidR="003A5DE4" w:rsidRPr="000E5E9D">
        <w:rPr>
          <w:rFonts w:ascii="Arial" w:hAnsi="Arial" w:cs="Arial"/>
          <w:b/>
        </w:rPr>
        <w:t xml:space="preserve">Auditoría Superior: </w:t>
      </w:r>
      <w:r w:rsidR="003A5DE4" w:rsidRPr="000E5E9D">
        <w:rPr>
          <w:rFonts w:ascii="Arial" w:hAnsi="Arial" w:cs="Arial"/>
        </w:rPr>
        <w:t>Órgano Superior de Fiscalización del Estado de</w:t>
      </w:r>
      <w:r w:rsidR="003A5DE4" w:rsidRPr="000E5E9D">
        <w:rPr>
          <w:rFonts w:ascii="Arial" w:hAnsi="Arial" w:cs="Arial"/>
          <w:spacing w:val="1"/>
        </w:rPr>
        <w:t xml:space="preserve"> </w:t>
      </w:r>
      <w:r w:rsidR="003A5DE4" w:rsidRPr="000E5E9D">
        <w:rPr>
          <w:rFonts w:ascii="Arial" w:hAnsi="Arial" w:cs="Arial"/>
        </w:rPr>
        <w:t>Hidalgo,</w:t>
      </w:r>
      <w:r w:rsidR="003A5DE4" w:rsidRPr="000E5E9D">
        <w:rPr>
          <w:rFonts w:ascii="Arial" w:hAnsi="Arial" w:cs="Arial"/>
          <w:spacing w:val="-4"/>
        </w:rPr>
        <w:t xml:space="preserve"> </w:t>
      </w:r>
      <w:r w:rsidR="003A5DE4" w:rsidRPr="000E5E9D">
        <w:rPr>
          <w:rFonts w:ascii="Arial" w:hAnsi="Arial" w:cs="Arial"/>
        </w:rPr>
        <w:t>al</w:t>
      </w:r>
      <w:r w:rsidR="003A5DE4" w:rsidRPr="000E5E9D">
        <w:rPr>
          <w:rFonts w:ascii="Arial" w:hAnsi="Arial" w:cs="Arial"/>
          <w:spacing w:val="-4"/>
        </w:rPr>
        <w:t xml:space="preserve"> </w:t>
      </w:r>
      <w:r w:rsidR="003A5DE4" w:rsidRPr="000E5E9D">
        <w:rPr>
          <w:rFonts w:ascii="Arial" w:hAnsi="Arial" w:cs="Arial"/>
        </w:rPr>
        <w:t>que</w:t>
      </w:r>
      <w:r w:rsidR="003A5DE4" w:rsidRPr="000E5E9D">
        <w:rPr>
          <w:rFonts w:ascii="Arial" w:hAnsi="Arial" w:cs="Arial"/>
          <w:spacing w:val="-3"/>
        </w:rPr>
        <w:t xml:space="preserve"> </w:t>
      </w:r>
      <w:r w:rsidR="003A5DE4" w:rsidRPr="000E5E9D">
        <w:rPr>
          <w:rFonts w:ascii="Arial" w:hAnsi="Arial" w:cs="Arial"/>
        </w:rPr>
        <w:t>se</w:t>
      </w:r>
      <w:r w:rsidR="003A5DE4" w:rsidRPr="000E5E9D">
        <w:rPr>
          <w:rFonts w:ascii="Arial" w:hAnsi="Arial" w:cs="Arial"/>
          <w:spacing w:val="-3"/>
        </w:rPr>
        <w:t xml:space="preserve"> </w:t>
      </w:r>
      <w:r w:rsidR="003A5DE4" w:rsidRPr="000E5E9D">
        <w:rPr>
          <w:rFonts w:ascii="Arial" w:hAnsi="Arial" w:cs="Arial"/>
        </w:rPr>
        <w:t>refiere</w:t>
      </w:r>
      <w:r w:rsidR="003A5DE4" w:rsidRPr="000E5E9D">
        <w:rPr>
          <w:rFonts w:ascii="Arial" w:hAnsi="Arial" w:cs="Arial"/>
          <w:spacing w:val="-3"/>
        </w:rPr>
        <w:t xml:space="preserve"> </w:t>
      </w:r>
      <w:r w:rsidR="003A5DE4" w:rsidRPr="000E5E9D">
        <w:rPr>
          <w:rFonts w:ascii="Arial" w:hAnsi="Arial" w:cs="Arial"/>
        </w:rPr>
        <w:t>el</w:t>
      </w:r>
      <w:r w:rsidR="003A5DE4" w:rsidRPr="000E5E9D">
        <w:rPr>
          <w:rFonts w:ascii="Arial" w:hAnsi="Arial" w:cs="Arial"/>
          <w:spacing w:val="-4"/>
        </w:rPr>
        <w:t xml:space="preserve"> </w:t>
      </w:r>
      <w:r w:rsidR="003A5DE4" w:rsidRPr="000E5E9D">
        <w:rPr>
          <w:rFonts w:ascii="Arial" w:hAnsi="Arial" w:cs="Arial"/>
        </w:rPr>
        <w:t>artículo</w:t>
      </w:r>
      <w:r w:rsidR="003A5DE4" w:rsidRPr="000E5E9D">
        <w:rPr>
          <w:rFonts w:ascii="Arial" w:hAnsi="Arial" w:cs="Arial"/>
          <w:spacing w:val="-3"/>
        </w:rPr>
        <w:t xml:space="preserve"> </w:t>
      </w:r>
      <w:r w:rsidR="003A5DE4" w:rsidRPr="000E5E9D">
        <w:rPr>
          <w:rFonts w:ascii="Arial" w:hAnsi="Arial" w:cs="Arial"/>
        </w:rPr>
        <w:t>56 Bis,</w:t>
      </w:r>
      <w:r w:rsidR="003A5DE4" w:rsidRPr="000E5E9D">
        <w:rPr>
          <w:rFonts w:ascii="Arial" w:hAnsi="Arial" w:cs="Arial"/>
          <w:spacing w:val="-3"/>
        </w:rPr>
        <w:t xml:space="preserve"> </w:t>
      </w:r>
      <w:r w:rsidR="003A5DE4" w:rsidRPr="000E5E9D">
        <w:rPr>
          <w:rFonts w:ascii="Arial" w:hAnsi="Arial" w:cs="Arial"/>
        </w:rPr>
        <w:t>de</w:t>
      </w:r>
      <w:r w:rsidR="003A5DE4" w:rsidRPr="000E5E9D">
        <w:rPr>
          <w:rFonts w:ascii="Arial" w:hAnsi="Arial" w:cs="Arial"/>
          <w:spacing w:val="-5"/>
        </w:rPr>
        <w:t xml:space="preserve"> </w:t>
      </w:r>
      <w:r w:rsidR="003A5DE4" w:rsidRPr="000E5E9D">
        <w:rPr>
          <w:rFonts w:ascii="Arial" w:hAnsi="Arial" w:cs="Arial"/>
        </w:rPr>
        <w:t>la</w:t>
      </w:r>
      <w:r w:rsidR="003A5DE4" w:rsidRPr="000E5E9D">
        <w:rPr>
          <w:rFonts w:ascii="Arial" w:hAnsi="Arial" w:cs="Arial"/>
          <w:spacing w:val="-3"/>
        </w:rPr>
        <w:t xml:space="preserve"> </w:t>
      </w:r>
      <w:r w:rsidR="003A5DE4" w:rsidRPr="000E5E9D">
        <w:rPr>
          <w:rFonts w:ascii="Arial" w:hAnsi="Arial" w:cs="Arial"/>
        </w:rPr>
        <w:t>Constitución</w:t>
      </w:r>
      <w:r w:rsidR="003A5DE4" w:rsidRPr="000E5E9D">
        <w:rPr>
          <w:rFonts w:ascii="Arial" w:hAnsi="Arial" w:cs="Arial"/>
          <w:spacing w:val="-3"/>
        </w:rPr>
        <w:t xml:space="preserve"> </w:t>
      </w:r>
      <w:r w:rsidR="003A5DE4" w:rsidRPr="000E5E9D">
        <w:rPr>
          <w:rFonts w:ascii="Arial" w:hAnsi="Arial" w:cs="Arial"/>
        </w:rPr>
        <w:t>Política</w:t>
      </w:r>
      <w:r w:rsidR="003A5DE4" w:rsidRPr="000E5E9D">
        <w:rPr>
          <w:rFonts w:ascii="Arial" w:hAnsi="Arial" w:cs="Arial"/>
          <w:spacing w:val="-3"/>
        </w:rPr>
        <w:t xml:space="preserve"> </w:t>
      </w:r>
      <w:r w:rsidR="003A5DE4" w:rsidRPr="000E5E9D">
        <w:rPr>
          <w:rFonts w:ascii="Arial" w:hAnsi="Arial" w:cs="Arial"/>
        </w:rPr>
        <w:t>del</w:t>
      </w:r>
      <w:r w:rsidR="003A5DE4" w:rsidRPr="000E5E9D">
        <w:rPr>
          <w:rFonts w:ascii="Arial" w:hAnsi="Arial" w:cs="Arial"/>
          <w:spacing w:val="-65"/>
        </w:rPr>
        <w:t xml:space="preserve"> </w:t>
      </w:r>
      <w:r w:rsidR="003A5DE4" w:rsidRPr="000E5E9D">
        <w:rPr>
          <w:rFonts w:ascii="Arial" w:hAnsi="Arial" w:cs="Arial"/>
        </w:rPr>
        <w:t>Estado</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2"/>
        </w:rPr>
        <w:t xml:space="preserve"> </w:t>
      </w:r>
      <w:r w:rsidR="003A5DE4" w:rsidRPr="000E5E9D">
        <w:rPr>
          <w:rFonts w:ascii="Arial" w:hAnsi="Arial" w:cs="Arial"/>
        </w:rPr>
        <w:t>Hidalgo;</w:t>
      </w:r>
    </w:p>
    <w:p w14:paraId="360AEDCD" w14:textId="77777777" w:rsidR="002164EE" w:rsidRPr="000E5E9D" w:rsidRDefault="002164EE" w:rsidP="00912553">
      <w:pPr>
        <w:pStyle w:val="Prrafodelista"/>
        <w:widowControl w:val="0"/>
        <w:autoSpaceDE w:val="0"/>
        <w:autoSpaceDN w:val="0"/>
        <w:spacing w:after="0" w:line="240" w:lineRule="auto"/>
        <w:ind w:left="567" w:hanging="567"/>
        <w:contextualSpacing w:val="0"/>
        <w:jc w:val="both"/>
        <w:rPr>
          <w:rFonts w:ascii="Arial" w:hAnsi="Arial" w:cs="Arial"/>
          <w:b/>
          <w:sz w:val="20"/>
          <w:szCs w:val="20"/>
        </w:rPr>
      </w:pPr>
    </w:p>
    <w:p w14:paraId="6F6067C8" w14:textId="158BFE49" w:rsidR="002164EE" w:rsidRDefault="002164EE"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z w:val="20"/>
          <w:szCs w:val="20"/>
        </w:rPr>
        <w:t xml:space="preserve">II. </w:t>
      </w:r>
      <w:r w:rsidR="00912553">
        <w:rPr>
          <w:rFonts w:ascii="Arial" w:hAnsi="Arial" w:cs="Arial"/>
          <w:b/>
          <w:sz w:val="20"/>
          <w:szCs w:val="20"/>
        </w:rPr>
        <w:tab/>
      </w:r>
      <w:r w:rsidR="003A5DE4" w:rsidRPr="000E5E9D">
        <w:rPr>
          <w:rFonts w:ascii="Arial" w:hAnsi="Arial" w:cs="Arial"/>
          <w:b/>
          <w:sz w:val="20"/>
          <w:szCs w:val="20"/>
        </w:rPr>
        <w:t>Autoridad</w:t>
      </w:r>
      <w:r w:rsidR="003A5DE4" w:rsidRPr="000E5E9D">
        <w:rPr>
          <w:rFonts w:ascii="Arial" w:hAnsi="Arial" w:cs="Arial"/>
          <w:b/>
          <w:spacing w:val="1"/>
          <w:sz w:val="20"/>
          <w:szCs w:val="20"/>
        </w:rPr>
        <w:t xml:space="preserve"> </w:t>
      </w:r>
      <w:r w:rsidR="003A5DE4" w:rsidRPr="000E5E9D">
        <w:rPr>
          <w:rFonts w:ascii="Arial" w:hAnsi="Arial" w:cs="Arial"/>
          <w:b/>
          <w:sz w:val="20"/>
          <w:szCs w:val="20"/>
        </w:rPr>
        <w:t>investigadora:</w:t>
      </w:r>
      <w:r w:rsidR="003A5DE4" w:rsidRPr="000E5E9D">
        <w:rPr>
          <w:rFonts w:ascii="Arial" w:hAnsi="Arial" w:cs="Arial"/>
          <w:b/>
          <w:spacing w:val="1"/>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autoridad</w:t>
      </w:r>
      <w:r w:rsidR="003A5DE4" w:rsidRPr="000E5E9D">
        <w:rPr>
          <w:rFonts w:ascii="Arial" w:hAnsi="Arial" w:cs="Arial"/>
          <w:spacing w:val="1"/>
          <w:sz w:val="20"/>
          <w:szCs w:val="20"/>
        </w:rPr>
        <w:t xml:space="preserve"> </w:t>
      </w:r>
      <w:r w:rsidR="003A5DE4" w:rsidRPr="000E5E9D">
        <w:rPr>
          <w:rFonts w:ascii="Arial" w:hAnsi="Arial" w:cs="Arial"/>
          <w:sz w:val="20"/>
          <w:szCs w:val="20"/>
        </w:rPr>
        <w:t>adscrita</w:t>
      </w:r>
      <w:r w:rsidR="003A5DE4" w:rsidRPr="000E5E9D">
        <w:rPr>
          <w:rFonts w:ascii="Arial" w:hAnsi="Arial" w:cs="Arial"/>
          <w:spacing w:val="1"/>
          <w:sz w:val="20"/>
          <w:szCs w:val="20"/>
        </w:rPr>
        <w:t xml:space="preserve"> </w:t>
      </w:r>
      <w:r w:rsidR="003A5DE4" w:rsidRPr="000E5E9D">
        <w:rPr>
          <w:rFonts w:ascii="Arial" w:hAnsi="Arial" w:cs="Arial"/>
          <w:sz w:val="20"/>
          <w:szCs w:val="20"/>
        </w:rPr>
        <w:t>a</w:t>
      </w:r>
      <w:r w:rsidR="003A5DE4" w:rsidRPr="000E5E9D">
        <w:rPr>
          <w:rFonts w:ascii="Arial" w:hAnsi="Arial" w:cs="Arial"/>
          <w:spacing w:val="1"/>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Secretaría,</w:t>
      </w:r>
      <w:r w:rsidR="003A5DE4" w:rsidRPr="000E5E9D">
        <w:rPr>
          <w:rFonts w:ascii="Arial" w:hAnsi="Arial" w:cs="Arial"/>
          <w:spacing w:val="1"/>
          <w:sz w:val="20"/>
          <w:szCs w:val="20"/>
        </w:rPr>
        <w:t xml:space="preserve"> </w:t>
      </w:r>
      <w:r w:rsidR="003A5DE4" w:rsidRPr="000E5E9D">
        <w:rPr>
          <w:rFonts w:ascii="Arial" w:hAnsi="Arial" w:cs="Arial"/>
          <w:sz w:val="20"/>
          <w:szCs w:val="20"/>
        </w:rPr>
        <w:t>los</w:t>
      </w:r>
      <w:r w:rsidR="003A5DE4" w:rsidRPr="000E5E9D">
        <w:rPr>
          <w:rFonts w:ascii="Arial" w:hAnsi="Arial" w:cs="Arial"/>
          <w:spacing w:val="-64"/>
          <w:sz w:val="20"/>
          <w:szCs w:val="20"/>
        </w:rPr>
        <w:t xml:space="preserve"> </w:t>
      </w:r>
      <w:r w:rsidR="003A5DE4" w:rsidRPr="000E5E9D">
        <w:rPr>
          <w:rFonts w:ascii="Arial" w:hAnsi="Arial" w:cs="Arial"/>
          <w:sz w:val="20"/>
          <w:szCs w:val="20"/>
        </w:rPr>
        <w:t>Órganos Internos de Control, la Auditoría Superior, encargadas de la</w:t>
      </w:r>
      <w:r w:rsidR="003A5DE4" w:rsidRPr="000E5E9D">
        <w:rPr>
          <w:rFonts w:ascii="Arial" w:hAnsi="Arial" w:cs="Arial"/>
          <w:spacing w:val="1"/>
          <w:sz w:val="20"/>
          <w:szCs w:val="20"/>
        </w:rPr>
        <w:t xml:space="preserve"> </w:t>
      </w:r>
      <w:r w:rsidR="003A5DE4" w:rsidRPr="000E5E9D">
        <w:rPr>
          <w:rFonts w:ascii="Arial" w:hAnsi="Arial" w:cs="Arial"/>
          <w:sz w:val="20"/>
          <w:szCs w:val="20"/>
        </w:rPr>
        <w:t>investigación de las</w:t>
      </w:r>
      <w:r w:rsidR="003A5DE4" w:rsidRPr="000E5E9D">
        <w:rPr>
          <w:rFonts w:ascii="Arial" w:hAnsi="Arial" w:cs="Arial"/>
          <w:spacing w:val="-2"/>
          <w:sz w:val="20"/>
          <w:szCs w:val="20"/>
        </w:rPr>
        <w:t xml:space="preserve"> </w:t>
      </w:r>
      <w:r w:rsidR="003A5DE4" w:rsidRPr="000E5E9D">
        <w:rPr>
          <w:rFonts w:ascii="Arial" w:hAnsi="Arial" w:cs="Arial"/>
          <w:sz w:val="20"/>
          <w:szCs w:val="20"/>
        </w:rPr>
        <w:t>faltas administrativas;</w:t>
      </w:r>
    </w:p>
    <w:p w14:paraId="0B861250" w14:textId="77777777" w:rsidR="00EF479D" w:rsidRPr="000E5E9D" w:rsidRDefault="00EF479D"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2979FA6C" w14:textId="36A6E14E" w:rsidR="003A5DE4" w:rsidRPr="000E5E9D" w:rsidRDefault="002164EE"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III. </w:t>
      </w:r>
      <w:r w:rsidR="00912553">
        <w:rPr>
          <w:rFonts w:ascii="Arial" w:hAnsi="Arial" w:cs="Arial"/>
          <w:b/>
          <w:bCs/>
          <w:sz w:val="20"/>
          <w:szCs w:val="20"/>
        </w:rPr>
        <w:tab/>
      </w:r>
      <w:r w:rsidR="003A5DE4" w:rsidRPr="000E5E9D">
        <w:rPr>
          <w:rFonts w:ascii="Arial" w:hAnsi="Arial" w:cs="Arial"/>
          <w:b/>
          <w:sz w:val="20"/>
          <w:szCs w:val="20"/>
        </w:rPr>
        <w:t xml:space="preserve">Autoridad substanciadora: </w:t>
      </w:r>
      <w:r w:rsidR="003A5DE4" w:rsidRPr="000E5E9D">
        <w:rPr>
          <w:rFonts w:ascii="Arial" w:hAnsi="Arial" w:cs="Arial"/>
          <w:sz w:val="20"/>
          <w:szCs w:val="20"/>
        </w:rPr>
        <w:t>La autoridad adscrita a la Secretaría, los</w:t>
      </w:r>
      <w:r w:rsidR="003A5DE4" w:rsidRPr="000E5E9D">
        <w:rPr>
          <w:rFonts w:ascii="Arial" w:hAnsi="Arial" w:cs="Arial"/>
          <w:spacing w:val="1"/>
          <w:sz w:val="20"/>
          <w:szCs w:val="20"/>
        </w:rPr>
        <w:t xml:space="preserve"> </w:t>
      </w:r>
      <w:r w:rsidR="003A5DE4" w:rsidRPr="000E5E9D">
        <w:rPr>
          <w:rFonts w:ascii="Arial" w:hAnsi="Arial" w:cs="Arial"/>
          <w:sz w:val="20"/>
          <w:szCs w:val="20"/>
        </w:rPr>
        <w:t>Órganos Internos de Control y la Auditoría Superior, que en el ámbito de</w:t>
      </w:r>
      <w:r w:rsidR="003A5DE4" w:rsidRPr="000E5E9D">
        <w:rPr>
          <w:rFonts w:ascii="Arial" w:hAnsi="Arial" w:cs="Arial"/>
          <w:spacing w:val="-64"/>
          <w:sz w:val="20"/>
          <w:szCs w:val="20"/>
        </w:rPr>
        <w:t xml:space="preserve"> </w:t>
      </w:r>
      <w:r w:rsidR="003A5DE4" w:rsidRPr="000E5E9D">
        <w:rPr>
          <w:rFonts w:ascii="Arial" w:hAnsi="Arial" w:cs="Arial"/>
          <w:sz w:val="20"/>
          <w:szCs w:val="20"/>
        </w:rPr>
        <w:t>su</w:t>
      </w:r>
      <w:r w:rsidR="003A5DE4" w:rsidRPr="000E5E9D">
        <w:rPr>
          <w:rFonts w:ascii="Arial" w:hAnsi="Arial" w:cs="Arial"/>
          <w:spacing w:val="1"/>
          <w:sz w:val="20"/>
          <w:szCs w:val="20"/>
        </w:rPr>
        <w:t xml:space="preserve"> </w:t>
      </w:r>
      <w:r w:rsidR="003A5DE4" w:rsidRPr="000E5E9D">
        <w:rPr>
          <w:rFonts w:ascii="Arial" w:hAnsi="Arial" w:cs="Arial"/>
          <w:sz w:val="20"/>
          <w:szCs w:val="20"/>
        </w:rPr>
        <w:t>competencia</w:t>
      </w:r>
      <w:r w:rsidR="003A5DE4" w:rsidRPr="000E5E9D">
        <w:rPr>
          <w:rFonts w:ascii="Arial" w:hAnsi="Arial" w:cs="Arial"/>
          <w:spacing w:val="1"/>
          <w:sz w:val="20"/>
          <w:szCs w:val="20"/>
        </w:rPr>
        <w:t xml:space="preserve"> </w:t>
      </w:r>
      <w:r w:rsidR="003A5DE4" w:rsidRPr="000E5E9D">
        <w:rPr>
          <w:rFonts w:ascii="Arial" w:hAnsi="Arial" w:cs="Arial"/>
          <w:sz w:val="20"/>
          <w:szCs w:val="20"/>
        </w:rPr>
        <w:t>dirigen</w:t>
      </w:r>
      <w:r w:rsidR="003A5DE4" w:rsidRPr="000E5E9D">
        <w:rPr>
          <w:rFonts w:ascii="Arial" w:hAnsi="Arial" w:cs="Arial"/>
          <w:spacing w:val="1"/>
          <w:sz w:val="20"/>
          <w:szCs w:val="20"/>
        </w:rPr>
        <w:t xml:space="preserve"> </w:t>
      </w:r>
      <w:r w:rsidR="003A5DE4" w:rsidRPr="000E5E9D">
        <w:rPr>
          <w:rFonts w:ascii="Arial" w:hAnsi="Arial" w:cs="Arial"/>
          <w:sz w:val="20"/>
          <w:szCs w:val="20"/>
        </w:rPr>
        <w:t>y</w:t>
      </w:r>
      <w:r w:rsidR="003A5DE4" w:rsidRPr="000E5E9D">
        <w:rPr>
          <w:rFonts w:ascii="Arial" w:hAnsi="Arial" w:cs="Arial"/>
          <w:spacing w:val="1"/>
          <w:sz w:val="20"/>
          <w:szCs w:val="20"/>
        </w:rPr>
        <w:t xml:space="preserve"> </w:t>
      </w:r>
      <w:r w:rsidR="003A5DE4" w:rsidRPr="000E5E9D">
        <w:rPr>
          <w:rFonts w:ascii="Arial" w:hAnsi="Arial" w:cs="Arial"/>
          <w:sz w:val="20"/>
          <w:szCs w:val="20"/>
        </w:rPr>
        <w:t>conducen</w:t>
      </w:r>
      <w:r w:rsidR="003A5DE4" w:rsidRPr="000E5E9D">
        <w:rPr>
          <w:rFonts w:ascii="Arial" w:hAnsi="Arial" w:cs="Arial"/>
          <w:spacing w:val="1"/>
          <w:sz w:val="20"/>
          <w:szCs w:val="20"/>
        </w:rPr>
        <w:t xml:space="preserve"> </w:t>
      </w:r>
      <w:r w:rsidR="003A5DE4" w:rsidRPr="000E5E9D">
        <w:rPr>
          <w:rFonts w:ascii="Arial" w:hAnsi="Arial" w:cs="Arial"/>
          <w:sz w:val="20"/>
          <w:szCs w:val="20"/>
        </w:rPr>
        <w:t>el</w:t>
      </w:r>
      <w:r w:rsidR="003A5DE4" w:rsidRPr="000E5E9D">
        <w:rPr>
          <w:rFonts w:ascii="Arial" w:hAnsi="Arial" w:cs="Arial"/>
          <w:spacing w:val="1"/>
          <w:sz w:val="20"/>
          <w:szCs w:val="20"/>
        </w:rPr>
        <w:t xml:space="preserve"> </w:t>
      </w:r>
      <w:r w:rsidR="003A5DE4" w:rsidRPr="000E5E9D">
        <w:rPr>
          <w:rFonts w:ascii="Arial" w:hAnsi="Arial" w:cs="Arial"/>
          <w:sz w:val="20"/>
          <w:szCs w:val="20"/>
        </w:rPr>
        <w:t>procedimiento</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responsabilidades</w:t>
      </w:r>
      <w:r w:rsidR="003A5DE4" w:rsidRPr="000E5E9D">
        <w:rPr>
          <w:rFonts w:ascii="Arial" w:hAnsi="Arial" w:cs="Arial"/>
          <w:spacing w:val="1"/>
          <w:sz w:val="20"/>
          <w:szCs w:val="20"/>
        </w:rPr>
        <w:t xml:space="preserve"> </w:t>
      </w:r>
      <w:r w:rsidR="003A5DE4" w:rsidRPr="000E5E9D">
        <w:rPr>
          <w:rFonts w:ascii="Arial" w:hAnsi="Arial" w:cs="Arial"/>
          <w:sz w:val="20"/>
          <w:szCs w:val="20"/>
        </w:rPr>
        <w:t>administrativas,</w:t>
      </w:r>
      <w:r w:rsidR="003A5DE4" w:rsidRPr="000E5E9D">
        <w:rPr>
          <w:rFonts w:ascii="Arial" w:hAnsi="Arial" w:cs="Arial"/>
          <w:spacing w:val="1"/>
          <w:sz w:val="20"/>
          <w:szCs w:val="20"/>
        </w:rPr>
        <w:t xml:space="preserve"> </w:t>
      </w:r>
      <w:r w:rsidR="003A5DE4" w:rsidRPr="000E5E9D">
        <w:rPr>
          <w:rFonts w:ascii="Arial" w:hAnsi="Arial" w:cs="Arial"/>
          <w:sz w:val="20"/>
          <w:szCs w:val="20"/>
        </w:rPr>
        <w:t>desde</w:t>
      </w:r>
      <w:r w:rsidR="003A5DE4" w:rsidRPr="000E5E9D">
        <w:rPr>
          <w:rFonts w:ascii="Arial" w:hAnsi="Arial" w:cs="Arial"/>
          <w:spacing w:val="1"/>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admisión</w:t>
      </w:r>
      <w:r w:rsidR="003A5DE4" w:rsidRPr="000E5E9D">
        <w:rPr>
          <w:rFonts w:ascii="Arial" w:hAnsi="Arial" w:cs="Arial"/>
          <w:spacing w:val="1"/>
          <w:sz w:val="20"/>
          <w:szCs w:val="20"/>
        </w:rPr>
        <w:t xml:space="preserve"> </w:t>
      </w:r>
      <w:r w:rsidR="003A5DE4" w:rsidRPr="000E5E9D">
        <w:rPr>
          <w:rFonts w:ascii="Arial" w:hAnsi="Arial" w:cs="Arial"/>
          <w:sz w:val="20"/>
          <w:szCs w:val="20"/>
        </w:rPr>
        <w:t>del</w:t>
      </w:r>
      <w:r w:rsidR="003A5DE4" w:rsidRPr="000E5E9D">
        <w:rPr>
          <w:rFonts w:ascii="Arial" w:hAnsi="Arial" w:cs="Arial"/>
          <w:spacing w:val="1"/>
          <w:sz w:val="20"/>
          <w:szCs w:val="20"/>
        </w:rPr>
        <w:t xml:space="preserve"> </w:t>
      </w:r>
      <w:r w:rsidR="003A5DE4" w:rsidRPr="000E5E9D">
        <w:rPr>
          <w:rFonts w:ascii="Arial" w:hAnsi="Arial" w:cs="Arial"/>
          <w:sz w:val="20"/>
          <w:szCs w:val="20"/>
        </w:rPr>
        <w:t>Informe</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64"/>
          <w:sz w:val="20"/>
          <w:szCs w:val="20"/>
        </w:rPr>
        <w:t xml:space="preserve"> </w:t>
      </w:r>
      <w:r w:rsidR="003A5DE4" w:rsidRPr="000E5E9D">
        <w:rPr>
          <w:rFonts w:ascii="Arial" w:hAnsi="Arial" w:cs="Arial"/>
          <w:sz w:val="20"/>
          <w:szCs w:val="20"/>
        </w:rPr>
        <w:t>presunta</w:t>
      </w:r>
      <w:r w:rsidR="003A5DE4" w:rsidRPr="000E5E9D">
        <w:rPr>
          <w:rFonts w:ascii="Arial" w:hAnsi="Arial" w:cs="Arial"/>
          <w:spacing w:val="1"/>
          <w:sz w:val="20"/>
          <w:szCs w:val="20"/>
        </w:rPr>
        <w:t xml:space="preserve"> </w:t>
      </w:r>
      <w:r w:rsidR="003A5DE4" w:rsidRPr="000E5E9D">
        <w:rPr>
          <w:rFonts w:ascii="Arial" w:hAnsi="Arial" w:cs="Arial"/>
          <w:sz w:val="20"/>
          <w:szCs w:val="20"/>
        </w:rPr>
        <w:t>responsabilidad</w:t>
      </w:r>
      <w:r w:rsidR="003A5DE4" w:rsidRPr="000E5E9D">
        <w:rPr>
          <w:rFonts w:ascii="Arial" w:hAnsi="Arial" w:cs="Arial"/>
          <w:spacing w:val="1"/>
          <w:sz w:val="20"/>
          <w:szCs w:val="20"/>
        </w:rPr>
        <w:t xml:space="preserve"> </w:t>
      </w:r>
      <w:r w:rsidR="003A5DE4" w:rsidRPr="000E5E9D">
        <w:rPr>
          <w:rFonts w:ascii="Arial" w:hAnsi="Arial" w:cs="Arial"/>
          <w:sz w:val="20"/>
          <w:szCs w:val="20"/>
        </w:rPr>
        <w:t>administrativa</w:t>
      </w:r>
      <w:r w:rsidR="003A5DE4" w:rsidRPr="000E5E9D">
        <w:rPr>
          <w:rFonts w:ascii="Arial" w:hAnsi="Arial" w:cs="Arial"/>
          <w:spacing w:val="1"/>
          <w:sz w:val="20"/>
          <w:szCs w:val="20"/>
        </w:rPr>
        <w:t xml:space="preserve"> </w:t>
      </w:r>
      <w:r w:rsidR="003A5DE4" w:rsidRPr="000E5E9D">
        <w:rPr>
          <w:rFonts w:ascii="Arial" w:hAnsi="Arial" w:cs="Arial"/>
          <w:sz w:val="20"/>
          <w:szCs w:val="20"/>
        </w:rPr>
        <w:t>hasta</w:t>
      </w:r>
      <w:r w:rsidR="003A5DE4" w:rsidRPr="000E5E9D">
        <w:rPr>
          <w:rFonts w:ascii="Arial" w:hAnsi="Arial" w:cs="Arial"/>
          <w:spacing w:val="1"/>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conclusión</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audiencia inicial. La función de la autoridad substanciadora, en ningún</w:t>
      </w:r>
      <w:r w:rsidR="003A5DE4" w:rsidRPr="000E5E9D">
        <w:rPr>
          <w:rFonts w:ascii="Arial" w:hAnsi="Arial" w:cs="Arial"/>
          <w:spacing w:val="1"/>
          <w:sz w:val="20"/>
          <w:szCs w:val="20"/>
        </w:rPr>
        <w:t xml:space="preserve"> </w:t>
      </w:r>
      <w:r w:rsidR="003A5DE4" w:rsidRPr="000E5E9D">
        <w:rPr>
          <w:rFonts w:ascii="Arial" w:hAnsi="Arial" w:cs="Arial"/>
          <w:sz w:val="20"/>
          <w:szCs w:val="20"/>
        </w:rPr>
        <w:t>caso</w:t>
      </w:r>
      <w:r w:rsidR="003A5DE4" w:rsidRPr="000E5E9D">
        <w:rPr>
          <w:rFonts w:ascii="Arial" w:hAnsi="Arial" w:cs="Arial"/>
          <w:spacing w:val="-1"/>
          <w:sz w:val="20"/>
          <w:szCs w:val="20"/>
        </w:rPr>
        <w:t xml:space="preserve"> </w:t>
      </w:r>
      <w:r w:rsidR="003A5DE4" w:rsidRPr="000E5E9D">
        <w:rPr>
          <w:rFonts w:ascii="Arial" w:hAnsi="Arial" w:cs="Arial"/>
          <w:sz w:val="20"/>
          <w:szCs w:val="20"/>
        </w:rPr>
        <w:t>podrá ser</w:t>
      </w:r>
      <w:r w:rsidR="003A5DE4" w:rsidRPr="000E5E9D">
        <w:rPr>
          <w:rFonts w:ascii="Arial" w:hAnsi="Arial" w:cs="Arial"/>
          <w:spacing w:val="-1"/>
          <w:sz w:val="20"/>
          <w:szCs w:val="20"/>
        </w:rPr>
        <w:t xml:space="preserve"> </w:t>
      </w:r>
      <w:r w:rsidR="003A5DE4" w:rsidRPr="000E5E9D">
        <w:rPr>
          <w:rFonts w:ascii="Arial" w:hAnsi="Arial" w:cs="Arial"/>
          <w:sz w:val="20"/>
          <w:szCs w:val="20"/>
        </w:rPr>
        <w:t>ejercida por</w:t>
      </w:r>
      <w:r w:rsidR="003A5DE4" w:rsidRPr="000E5E9D">
        <w:rPr>
          <w:rFonts w:ascii="Arial" w:hAnsi="Arial" w:cs="Arial"/>
          <w:spacing w:val="-4"/>
          <w:sz w:val="20"/>
          <w:szCs w:val="20"/>
        </w:rPr>
        <w:t xml:space="preserve"> </w:t>
      </w:r>
      <w:r w:rsidR="003A5DE4" w:rsidRPr="000E5E9D">
        <w:rPr>
          <w:rFonts w:ascii="Arial" w:hAnsi="Arial" w:cs="Arial"/>
          <w:sz w:val="20"/>
          <w:szCs w:val="20"/>
        </w:rPr>
        <w:t>una</w:t>
      </w:r>
      <w:r w:rsidR="003A5DE4" w:rsidRPr="000E5E9D">
        <w:rPr>
          <w:rFonts w:ascii="Arial" w:hAnsi="Arial" w:cs="Arial"/>
          <w:spacing w:val="2"/>
          <w:sz w:val="20"/>
          <w:szCs w:val="20"/>
        </w:rPr>
        <w:t xml:space="preserve"> </w:t>
      </w:r>
      <w:r w:rsidR="003A5DE4" w:rsidRPr="000E5E9D">
        <w:rPr>
          <w:rFonts w:ascii="Arial" w:hAnsi="Arial" w:cs="Arial"/>
          <w:sz w:val="20"/>
          <w:szCs w:val="20"/>
        </w:rPr>
        <w:t>autoridad</w:t>
      </w:r>
      <w:r w:rsidR="003A5DE4" w:rsidRPr="000E5E9D">
        <w:rPr>
          <w:rFonts w:ascii="Arial" w:hAnsi="Arial" w:cs="Arial"/>
          <w:spacing w:val="-1"/>
          <w:sz w:val="20"/>
          <w:szCs w:val="20"/>
        </w:rPr>
        <w:t xml:space="preserve"> </w:t>
      </w:r>
      <w:r w:rsidR="003A5DE4" w:rsidRPr="000E5E9D">
        <w:rPr>
          <w:rFonts w:ascii="Arial" w:hAnsi="Arial" w:cs="Arial"/>
          <w:sz w:val="20"/>
          <w:szCs w:val="20"/>
        </w:rPr>
        <w:t>investigadora;</w:t>
      </w:r>
    </w:p>
    <w:p w14:paraId="6E9348AE" w14:textId="77777777" w:rsidR="002164EE" w:rsidRPr="000E5E9D" w:rsidRDefault="002164EE" w:rsidP="00912553">
      <w:pPr>
        <w:pStyle w:val="Prrafodelista"/>
        <w:widowControl w:val="0"/>
        <w:autoSpaceDE w:val="0"/>
        <w:autoSpaceDN w:val="0"/>
        <w:spacing w:after="0" w:line="240" w:lineRule="auto"/>
        <w:ind w:left="567" w:hanging="567"/>
        <w:contextualSpacing w:val="0"/>
        <w:jc w:val="both"/>
        <w:rPr>
          <w:rFonts w:ascii="Arial" w:hAnsi="Arial" w:cs="Arial"/>
          <w:b/>
          <w:sz w:val="20"/>
          <w:szCs w:val="20"/>
        </w:rPr>
      </w:pPr>
    </w:p>
    <w:p w14:paraId="66FEA872" w14:textId="3B1E3C50" w:rsidR="003A5DE4" w:rsidRPr="000E5E9D" w:rsidRDefault="002164EE"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z w:val="20"/>
          <w:szCs w:val="20"/>
        </w:rPr>
        <w:t xml:space="preserve">IV. </w:t>
      </w:r>
      <w:r w:rsidR="00912553">
        <w:rPr>
          <w:rFonts w:ascii="Arial" w:hAnsi="Arial" w:cs="Arial"/>
          <w:b/>
          <w:sz w:val="20"/>
          <w:szCs w:val="20"/>
        </w:rPr>
        <w:tab/>
      </w:r>
      <w:r w:rsidR="003A5DE4" w:rsidRPr="000E5E9D">
        <w:rPr>
          <w:rFonts w:ascii="Arial" w:hAnsi="Arial" w:cs="Arial"/>
          <w:b/>
          <w:sz w:val="20"/>
          <w:szCs w:val="20"/>
        </w:rPr>
        <w:t xml:space="preserve">Autoridad resolutora: </w:t>
      </w:r>
      <w:r w:rsidR="003A5DE4" w:rsidRPr="000E5E9D">
        <w:rPr>
          <w:rFonts w:ascii="Arial" w:hAnsi="Arial" w:cs="Arial"/>
          <w:sz w:val="20"/>
          <w:szCs w:val="20"/>
        </w:rPr>
        <w:t>Tratándose de faltas administrativas no graves lo</w:t>
      </w:r>
      <w:r w:rsidR="003A5DE4" w:rsidRPr="000E5E9D">
        <w:rPr>
          <w:rFonts w:ascii="Arial" w:hAnsi="Arial" w:cs="Arial"/>
          <w:spacing w:val="-64"/>
          <w:sz w:val="20"/>
          <w:szCs w:val="20"/>
        </w:rPr>
        <w:t xml:space="preserve"> </w:t>
      </w:r>
      <w:r w:rsidR="003A5DE4" w:rsidRPr="000E5E9D">
        <w:rPr>
          <w:rFonts w:ascii="Arial" w:hAnsi="Arial" w:cs="Arial"/>
          <w:sz w:val="20"/>
          <w:szCs w:val="20"/>
        </w:rPr>
        <w:t>será</w:t>
      </w:r>
      <w:r w:rsidR="003A5DE4" w:rsidRPr="000E5E9D">
        <w:rPr>
          <w:rFonts w:ascii="Arial" w:hAnsi="Arial" w:cs="Arial"/>
          <w:spacing w:val="1"/>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unidad</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responsabilidades</w:t>
      </w:r>
      <w:r w:rsidR="003A5DE4" w:rsidRPr="000E5E9D">
        <w:rPr>
          <w:rFonts w:ascii="Arial" w:hAnsi="Arial" w:cs="Arial"/>
          <w:spacing w:val="1"/>
          <w:sz w:val="20"/>
          <w:szCs w:val="20"/>
        </w:rPr>
        <w:t xml:space="preserve"> </w:t>
      </w:r>
      <w:r w:rsidR="003A5DE4" w:rsidRPr="000E5E9D">
        <w:rPr>
          <w:rFonts w:ascii="Arial" w:hAnsi="Arial" w:cs="Arial"/>
          <w:sz w:val="20"/>
          <w:szCs w:val="20"/>
        </w:rPr>
        <w:t>administrativas</w:t>
      </w:r>
      <w:r w:rsidR="003A5DE4" w:rsidRPr="000E5E9D">
        <w:rPr>
          <w:rFonts w:ascii="Arial" w:hAnsi="Arial" w:cs="Arial"/>
          <w:spacing w:val="1"/>
          <w:sz w:val="20"/>
          <w:szCs w:val="20"/>
        </w:rPr>
        <w:t xml:space="preserve"> </w:t>
      </w:r>
      <w:r w:rsidR="003A5DE4" w:rsidRPr="000E5E9D">
        <w:rPr>
          <w:rFonts w:ascii="Arial" w:hAnsi="Arial" w:cs="Arial"/>
          <w:sz w:val="20"/>
          <w:szCs w:val="20"/>
        </w:rPr>
        <w:t>o</w:t>
      </w:r>
      <w:r w:rsidR="003A5DE4" w:rsidRPr="000E5E9D">
        <w:rPr>
          <w:rFonts w:ascii="Arial" w:hAnsi="Arial" w:cs="Arial"/>
          <w:spacing w:val="1"/>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persona</w:t>
      </w:r>
      <w:r w:rsidR="003A5DE4" w:rsidRPr="000E5E9D">
        <w:rPr>
          <w:rFonts w:ascii="Arial" w:hAnsi="Arial" w:cs="Arial"/>
          <w:spacing w:val="1"/>
          <w:sz w:val="20"/>
          <w:szCs w:val="20"/>
        </w:rPr>
        <w:t xml:space="preserve"> </w:t>
      </w:r>
      <w:r w:rsidR="003A5DE4" w:rsidRPr="000E5E9D">
        <w:rPr>
          <w:rFonts w:ascii="Arial" w:hAnsi="Arial" w:cs="Arial"/>
          <w:sz w:val="20"/>
          <w:szCs w:val="20"/>
        </w:rPr>
        <w:t>servidora pública asignada en los Órganos Internos de Control. Para las</w:t>
      </w:r>
      <w:r w:rsidR="003A5DE4" w:rsidRPr="000E5E9D">
        <w:rPr>
          <w:rFonts w:ascii="Arial" w:hAnsi="Arial" w:cs="Arial"/>
          <w:spacing w:val="1"/>
          <w:sz w:val="20"/>
          <w:szCs w:val="20"/>
        </w:rPr>
        <w:t xml:space="preserve"> </w:t>
      </w:r>
      <w:r w:rsidR="003A5DE4" w:rsidRPr="000E5E9D">
        <w:rPr>
          <w:rFonts w:ascii="Arial" w:hAnsi="Arial" w:cs="Arial"/>
          <w:sz w:val="20"/>
          <w:szCs w:val="20"/>
        </w:rPr>
        <w:t>faltas administrativas graves, así como para las faltas de particulares, lo</w:t>
      </w:r>
      <w:r w:rsidR="003A5DE4" w:rsidRPr="000E5E9D">
        <w:rPr>
          <w:rFonts w:ascii="Arial" w:hAnsi="Arial" w:cs="Arial"/>
          <w:spacing w:val="1"/>
          <w:sz w:val="20"/>
          <w:szCs w:val="20"/>
        </w:rPr>
        <w:t xml:space="preserve"> </w:t>
      </w:r>
      <w:r w:rsidR="003A5DE4" w:rsidRPr="000E5E9D">
        <w:rPr>
          <w:rFonts w:ascii="Arial" w:hAnsi="Arial" w:cs="Arial"/>
          <w:sz w:val="20"/>
          <w:szCs w:val="20"/>
        </w:rPr>
        <w:t>será</w:t>
      </w:r>
      <w:r w:rsidR="003A5DE4" w:rsidRPr="000E5E9D">
        <w:rPr>
          <w:rFonts w:ascii="Arial" w:hAnsi="Arial" w:cs="Arial"/>
          <w:spacing w:val="-1"/>
          <w:sz w:val="20"/>
          <w:szCs w:val="20"/>
        </w:rPr>
        <w:t xml:space="preserve"> </w:t>
      </w:r>
      <w:r w:rsidR="003A5DE4" w:rsidRPr="000E5E9D">
        <w:rPr>
          <w:rFonts w:ascii="Arial" w:hAnsi="Arial" w:cs="Arial"/>
          <w:sz w:val="20"/>
          <w:szCs w:val="20"/>
        </w:rPr>
        <w:t>el Tribunal;</w:t>
      </w:r>
    </w:p>
    <w:p w14:paraId="5291045D" w14:textId="77777777" w:rsidR="003A5DE4" w:rsidRPr="000E5E9D" w:rsidRDefault="003A5DE4" w:rsidP="00912553">
      <w:pPr>
        <w:pStyle w:val="Textoindependiente"/>
        <w:spacing w:after="0"/>
        <w:ind w:left="567" w:hanging="567"/>
        <w:jc w:val="both"/>
        <w:rPr>
          <w:rFonts w:ascii="Arial" w:hAnsi="Arial" w:cs="Arial"/>
        </w:rPr>
      </w:pPr>
    </w:p>
    <w:p w14:paraId="206153A8" w14:textId="11FC8DC6" w:rsidR="003A5DE4" w:rsidRPr="000E5E9D" w:rsidRDefault="002164EE"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z w:val="20"/>
          <w:szCs w:val="20"/>
        </w:rPr>
        <w:t xml:space="preserve">V. </w:t>
      </w:r>
      <w:r w:rsidR="00912553">
        <w:rPr>
          <w:rFonts w:ascii="Arial" w:hAnsi="Arial" w:cs="Arial"/>
          <w:b/>
          <w:sz w:val="20"/>
          <w:szCs w:val="20"/>
        </w:rPr>
        <w:tab/>
      </w:r>
      <w:r w:rsidR="003A5DE4" w:rsidRPr="000E5E9D">
        <w:rPr>
          <w:rFonts w:ascii="Arial" w:hAnsi="Arial" w:cs="Arial"/>
          <w:b/>
          <w:sz w:val="20"/>
          <w:szCs w:val="20"/>
        </w:rPr>
        <w:t>Comité</w:t>
      </w:r>
      <w:r w:rsidR="003A5DE4" w:rsidRPr="000E5E9D">
        <w:rPr>
          <w:rFonts w:ascii="Arial" w:hAnsi="Arial" w:cs="Arial"/>
          <w:b/>
          <w:spacing w:val="-6"/>
          <w:sz w:val="20"/>
          <w:szCs w:val="20"/>
        </w:rPr>
        <w:t xml:space="preserve"> </w:t>
      </w:r>
      <w:r w:rsidR="003A5DE4" w:rsidRPr="000E5E9D">
        <w:rPr>
          <w:rFonts w:ascii="Arial" w:hAnsi="Arial" w:cs="Arial"/>
          <w:b/>
          <w:sz w:val="20"/>
          <w:szCs w:val="20"/>
        </w:rPr>
        <w:t>Coordinador:</w:t>
      </w:r>
      <w:r w:rsidR="003A5DE4" w:rsidRPr="000E5E9D">
        <w:rPr>
          <w:rFonts w:ascii="Arial" w:hAnsi="Arial" w:cs="Arial"/>
          <w:b/>
          <w:spacing w:val="-6"/>
          <w:sz w:val="20"/>
          <w:szCs w:val="20"/>
        </w:rPr>
        <w:t xml:space="preserve"> </w:t>
      </w:r>
      <w:r w:rsidR="003A5DE4" w:rsidRPr="000E5E9D">
        <w:rPr>
          <w:rFonts w:ascii="Arial" w:hAnsi="Arial" w:cs="Arial"/>
          <w:sz w:val="20"/>
          <w:szCs w:val="20"/>
        </w:rPr>
        <w:t>Instancia</w:t>
      </w:r>
      <w:r w:rsidR="003A5DE4" w:rsidRPr="000E5E9D">
        <w:rPr>
          <w:rFonts w:ascii="Arial" w:hAnsi="Arial" w:cs="Arial"/>
          <w:spacing w:val="-5"/>
          <w:sz w:val="20"/>
          <w:szCs w:val="20"/>
        </w:rPr>
        <w:t xml:space="preserve"> </w:t>
      </w:r>
      <w:r w:rsidR="003A5DE4" w:rsidRPr="000E5E9D">
        <w:rPr>
          <w:rFonts w:ascii="Arial" w:hAnsi="Arial" w:cs="Arial"/>
          <w:sz w:val="20"/>
          <w:szCs w:val="20"/>
        </w:rPr>
        <w:t>a</w:t>
      </w:r>
      <w:r w:rsidR="003A5DE4" w:rsidRPr="000E5E9D">
        <w:rPr>
          <w:rFonts w:ascii="Arial" w:hAnsi="Arial" w:cs="Arial"/>
          <w:spacing w:val="-5"/>
          <w:sz w:val="20"/>
          <w:szCs w:val="20"/>
        </w:rPr>
        <w:t xml:space="preserve"> </w:t>
      </w:r>
      <w:r w:rsidR="003A5DE4" w:rsidRPr="000E5E9D">
        <w:rPr>
          <w:rFonts w:ascii="Arial" w:hAnsi="Arial" w:cs="Arial"/>
          <w:sz w:val="20"/>
          <w:szCs w:val="20"/>
        </w:rPr>
        <w:t>la</w:t>
      </w:r>
      <w:r w:rsidR="003A5DE4" w:rsidRPr="000E5E9D">
        <w:rPr>
          <w:rFonts w:ascii="Arial" w:hAnsi="Arial" w:cs="Arial"/>
          <w:spacing w:val="-5"/>
          <w:sz w:val="20"/>
          <w:szCs w:val="20"/>
        </w:rPr>
        <w:t xml:space="preserve"> </w:t>
      </w:r>
      <w:r w:rsidR="003A5DE4" w:rsidRPr="000E5E9D">
        <w:rPr>
          <w:rFonts w:ascii="Arial" w:hAnsi="Arial" w:cs="Arial"/>
          <w:sz w:val="20"/>
          <w:szCs w:val="20"/>
        </w:rPr>
        <w:t>que</w:t>
      </w:r>
      <w:r w:rsidR="003A5DE4" w:rsidRPr="000E5E9D">
        <w:rPr>
          <w:rFonts w:ascii="Arial" w:hAnsi="Arial" w:cs="Arial"/>
          <w:spacing w:val="-7"/>
          <w:sz w:val="20"/>
          <w:szCs w:val="20"/>
        </w:rPr>
        <w:t xml:space="preserve"> </w:t>
      </w:r>
      <w:r w:rsidR="003A5DE4" w:rsidRPr="000E5E9D">
        <w:rPr>
          <w:rFonts w:ascii="Arial" w:hAnsi="Arial" w:cs="Arial"/>
          <w:sz w:val="20"/>
          <w:szCs w:val="20"/>
        </w:rPr>
        <w:t>hace</w:t>
      </w:r>
      <w:r w:rsidR="003A5DE4" w:rsidRPr="000E5E9D">
        <w:rPr>
          <w:rFonts w:ascii="Arial" w:hAnsi="Arial" w:cs="Arial"/>
          <w:spacing w:val="-5"/>
          <w:sz w:val="20"/>
          <w:szCs w:val="20"/>
        </w:rPr>
        <w:t xml:space="preserve"> </w:t>
      </w:r>
      <w:r w:rsidR="003A5DE4" w:rsidRPr="000E5E9D">
        <w:rPr>
          <w:rFonts w:ascii="Arial" w:hAnsi="Arial" w:cs="Arial"/>
          <w:sz w:val="20"/>
          <w:szCs w:val="20"/>
        </w:rPr>
        <w:t>referencia</w:t>
      </w:r>
      <w:r w:rsidR="003A5DE4" w:rsidRPr="000E5E9D">
        <w:rPr>
          <w:rFonts w:ascii="Arial" w:hAnsi="Arial" w:cs="Arial"/>
          <w:spacing w:val="-5"/>
          <w:sz w:val="20"/>
          <w:szCs w:val="20"/>
        </w:rPr>
        <w:t xml:space="preserve"> </w:t>
      </w:r>
      <w:r w:rsidR="003A5DE4" w:rsidRPr="000E5E9D">
        <w:rPr>
          <w:rFonts w:ascii="Arial" w:hAnsi="Arial" w:cs="Arial"/>
          <w:sz w:val="20"/>
          <w:szCs w:val="20"/>
        </w:rPr>
        <w:t>la</w:t>
      </w:r>
      <w:r w:rsidR="003A5DE4" w:rsidRPr="000E5E9D">
        <w:rPr>
          <w:rFonts w:ascii="Arial" w:hAnsi="Arial" w:cs="Arial"/>
          <w:spacing w:val="-8"/>
          <w:sz w:val="20"/>
          <w:szCs w:val="20"/>
        </w:rPr>
        <w:t xml:space="preserve"> </w:t>
      </w:r>
      <w:r w:rsidR="003A5DE4" w:rsidRPr="000E5E9D">
        <w:rPr>
          <w:rFonts w:ascii="Arial" w:hAnsi="Arial" w:cs="Arial"/>
          <w:sz w:val="20"/>
          <w:szCs w:val="20"/>
        </w:rPr>
        <w:t>fracción</w:t>
      </w:r>
      <w:r w:rsidR="003A5DE4" w:rsidRPr="000E5E9D">
        <w:rPr>
          <w:rFonts w:ascii="Arial" w:hAnsi="Arial" w:cs="Arial"/>
          <w:spacing w:val="-7"/>
          <w:sz w:val="20"/>
          <w:szCs w:val="20"/>
        </w:rPr>
        <w:t xml:space="preserve"> </w:t>
      </w:r>
      <w:r w:rsidR="003A5DE4" w:rsidRPr="000E5E9D">
        <w:rPr>
          <w:rFonts w:ascii="Arial" w:hAnsi="Arial" w:cs="Arial"/>
          <w:sz w:val="20"/>
          <w:szCs w:val="20"/>
        </w:rPr>
        <w:t>I,</w:t>
      </w:r>
      <w:r w:rsidR="003A5DE4" w:rsidRPr="000E5E9D">
        <w:rPr>
          <w:rFonts w:ascii="Arial" w:hAnsi="Arial" w:cs="Arial"/>
          <w:spacing w:val="-5"/>
          <w:sz w:val="20"/>
          <w:szCs w:val="20"/>
        </w:rPr>
        <w:t xml:space="preserve"> </w:t>
      </w:r>
      <w:r w:rsidR="003A5DE4" w:rsidRPr="000E5E9D">
        <w:rPr>
          <w:rFonts w:ascii="Arial" w:hAnsi="Arial" w:cs="Arial"/>
          <w:sz w:val="20"/>
          <w:szCs w:val="20"/>
        </w:rPr>
        <w:t>del</w:t>
      </w:r>
      <w:r w:rsidR="003A5DE4" w:rsidRPr="000E5E9D">
        <w:rPr>
          <w:rFonts w:ascii="Arial" w:hAnsi="Arial" w:cs="Arial"/>
          <w:spacing w:val="-64"/>
          <w:sz w:val="20"/>
          <w:szCs w:val="20"/>
        </w:rPr>
        <w:t xml:space="preserve"> </w:t>
      </w:r>
      <w:r w:rsidR="003A5DE4" w:rsidRPr="000E5E9D">
        <w:rPr>
          <w:rFonts w:ascii="Arial" w:hAnsi="Arial" w:cs="Arial"/>
          <w:sz w:val="20"/>
          <w:szCs w:val="20"/>
        </w:rPr>
        <w:t>artículo</w:t>
      </w:r>
      <w:r w:rsidR="003A5DE4" w:rsidRPr="000E5E9D">
        <w:rPr>
          <w:rFonts w:ascii="Arial" w:hAnsi="Arial" w:cs="Arial"/>
          <w:spacing w:val="-9"/>
          <w:sz w:val="20"/>
          <w:szCs w:val="20"/>
        </w:rPr>
        <w:t xml:space="preserve"> </w:t>
      </w:r>
      <w:r w:rsidR="003A5DE4" w:rsidRPr="000E5E9D">
        <w:rPr>
          <w:rFonts w:ascii="Arial" w:hAnsi="Arial" w:cs="Arial"/>
          <w:sz w:val="20"/>
          <w:szCs w:val="20"/>
        </w:rPr>
        <w:t>152,</w:t>
      </w:r>
      <w:r w:rsidR="003A5DE4" w:rsidRPr="000E5E9D">
        <w:rPr>
          <w:rFonts w:ascii="Arial" w:hAnsi="Arial" w:cs="Arial"/>
          <w:spacing w:val="-9"/>
          <w:sz w:val="20"/>
          <w:szCs w:val="20"/>
        </w:rPr>
        <w:t xml:space="preserve"> </w:t>
      </w:r>
      <w:r w:rsidR="003A5DE4" w:rsidRPr="000E5E9D">
        <w:rPr>
          <w:rFonts w:ascii="Arial" w:hAnsi="Arial" w:cs="Arial"/>
          <w:sz w:val="20"/>
          <w:szCs w:val="20"/>
        </w:rPr>
        <w:t>de</w:t>
      </w:r>
      <w:r w:rsidR="003A5DE4" w:rsidRPr="000E5E9D">
        <w:rPr>
          <w:rFonts w:ascii="Arial" w:hAnsi="Arial" w:cs="Arial"/>
          <w:spacing w:val="-7"/>
          <w:sz w:val="20"/>
          <w:szCs w:val="20"/>
        </w:rPr>
        <w:t xml:space="preserve"> </w:t>
      </w:r>
      <w:r w:rsidR="003A5DE4" w:rsidRPr="000E5E9D">
        <w:rPr>
          <w:rFonts w:ascii="Arial" w:hAnsi="Arial" w:cs="Arial"/>
          <w:sz w:val="20"/>
          <w:szCs w:val="20"/>
        </w:rPr>
        <w:t>la</w:t>
      </w:r>
      <w:r w:rsidR="003A5DE4" w:rsidRPr="000E5E9D">
        <w:rPr>
          <w:rFonts w:ascii="Arial" w:hAnsi="Arial" w:cs="Arial"/>
          <w:spacing w:val="-7"/>
          <w:sz w:val="20"/>
          <w:szCs w:val="20"/>
        </w:rPr>
        <w:t xml:space="preserve"> </w:t>
      </w:r>
      <w:r w:rsidR="003A5DE4" w:rsidRPr="000E5E9D">
        <w:rPr>
          <w:rFonts w:ascii="Arial" w:hAnsi="Arial" w:cs="Arial"/>
          <w:sz w:val="20"/>
          <w:szCs w:val="20"/>
        </w:rPr>
        <w:t>Constitución</w:t>
      </w:r>
      <w:r w:rsidR="003A5DE4" w:rsidRPr="000E5E9D">
        <w:rPr>
          <w:rFonts w:ascii="Arial" w:hAnsi="Arial" w:cs="Arial"/>
          <w:spacing w:val="-7"/>
          <w:sz w:val="20"/>
          <w:szCs w:val="20"/>
        </w:rPr>
        <w:t xml:space="preserve"> </w:t>
      </w:r>
      <w:r w:rsidR="003A5DE4" w:rsidRPr="000E5E9D">
        <w:rPr>
          <w:rFonts w:ascii="Arial" w:hAnsi="Arial" w:cs="Arial"/>
          <w:sz w:val="20"/>
          <w:szCs w:val="20"/>
        </w:rPr>
        <w:t>Política</w:t>
      </w:r>
      <w:r w:rsidR="003A5DE4" w:rsidRPr="000E5E9D">
        <w:rPr>
          <w:rFonts w:ascii="Arial" w:hAnsi="Arial" w:cs="Arial"/>
          <w:spacing w:val="-8"/>
          <w:sz w:val="20"/>
          <w:szCs w:val="20"/>
        </w:rPr>
        <w:t xml:space="preserve"> </w:t>
      </w:r>
      <w:r w:rsidR="003A5DE4" w:rsidRPr="000E5E9D">
        <w:rPr>
          <w:rFonts w:ascii="Arial" w:hAnsi="Arial" w:cs="Arial"/>
          <w:sz w:val="20"/>
          <w:szCs w:val="20"/>
        </w:rPr>
        <w:t>del</w:t>
      </w:r>
      <w:r w:rsidR="003A5DE4" w:rsidRPr="000E5E9D">
        <w:rPr>
          <w:rFonts w:ascii="Arial" w:hAnsi="Arial" w:cs="Arial"/>
          <w:spacing w:val="-10"/>
          <w:sz w:val="20"/>
          <w:szCs w:val="20"/>
        </w:rPr>
        <w:t xml:space="preserve"> </w:t>
      </w:r>
      <w:r w:rsidR="003A5DE4" w:rsidRPr="000E5E9D">
        <w:rPr>
          <w:rFonts w:ascii="Arial" w:hAnsi="Arial" w:cs="Arial"/>
          <w:sz w:val="20"/>
          <w:szCs w:val="20"/>
        </w:rPr>
        <w:t>Estado</w:t>
      </w:r>
      <w:r w:rsidR="003A5DE4" w:rsidRPr="000E5E9D">
        <w:rPr>
          <w:rFonts w:ascii="Arial" w:hAnsi="Arial" w:cs="Arial"/>
          <w:spacing w:val="-10"/>
          <w:sz w:val="20"/>
          <w:szCs w:val="20"/>
        </w:rPr>
        <w:t xml:space="preserve"> </w:t>
      </w:r>
      <w:r w:rsidR="003A5DE4" w:rsidRPr="000E5E9D">
        <w:rPr>
          <w:rFonts w:ascii="Arial" w:hAnsi="Arial" w:cs="Arial"/>
          <w:sz w:val="20"/>
          <w:szCs w:val="20"/>
        </w:rPr>
        <w:t>de</w:t>
      </w:r>
      <w:r w:rsidR="003A5DE4" w:rsidRPr="000E5E9D">
        <w:rPr>
          <w:rFonts w:ascii="Arial" w:hAnsi="Arial" w:cs="Arial"/>
          <w:spacing w:val="-8"/>
          <w:sz w:val="20"/>
          <w:szCs w:val="20"/>
        </w:rPr>
        <w:t xml:space="preserve"> </w:t>
      </w:r>
      <w:r w:rsidR="003A5DE4" w:rsidRPr="000E5E9D">
        <w:rPr>
          <w:rFonts w:ascii="Arial" w:hAnsi="Arial" w:cs="Arial"/>
          <w:sz w:val="20"/>
          <w:szCs w:val="20"/>
        </w:rPr>
        <w:t>Hidalgo,</w:t>
      </w:r>
      <w:r w:rsidR="003A5DE4" w:rsidRPr="000E5E9D">
        <w:rPr>
          <w:rFonts w:ascii="Arial" w:hAnsi="Arial" w:cs="Arial"/>
          <w:spacing w:val="-8"/>
          <w:sz w:val="20"/>
          <w:szCs w:val="20"/>
        </w:rPr>
        <w:t xml:space="preserve"> </w:t>
      </w:r>
      <w:r w:rsidR="003A5DE4" w:rsidRPr="000E5E9D">
        <w:rPr>
          <w:rFonts w:ascii="Arial" w:hAnsi="Arial" w:cs="Arial"/>
          <w:sz w:val="20"/>
          <w:szCs w:val="20"/>
        </w:rPr>
        <w:t>encargada</w:t>
      </w:r>
      <w:r w:rsidR="003A5DE4" w:rsidRPr="000E5E9D">
        <w:rPr>
          <w:rFonts w:ascii="Arial" w:hAnsi="Arial" w:cs="Arial"/>
          <w:spacing w:val="-64"/>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coordinación</w:t>
      </w:r>
      <w:r w:rsidR="003A5DE4" w:rsidRPr="000E5E9D">
        <w:rPr>
          <w:rFonts w:ascii="Arial" w:hAnsi="Arial" w:cs="Arial"/>
          <w:spacing w:val="1"/>
          <w:sz w:val="20"/>
          <w:szCs w:val="20"/>
        </w:rPr>
        <w:t xml:space="preserve"> </w:t>
      </w:r>
      <w:r w:rsidR="003A5DE4" w:rsidRPr="000E5E9D">
        <w:rPr>
          <w:rFonts w:ascii="Arial" w:hAnsi="Arial" w:cs="Arial"/>
          <w:sz w:val="20"/>
          <w:szCs w:val="20"/>
        </w:rPr>
        <w:t>y</w:t>
      </w:r>
      <w:r w:rsidR="003A5DE4" w:rsidRPr="000E5E9D">
        <w:rPr>
          <w:rFonts w:ascii="Arial" w:hAnsi="Arial" w:cs="Arial"/>
          <w:spacing w:val="1"/>
          <w:sz w:val="20"/>
          <w:szCs w:val="20"/>
        </w:rPr>
        <w:t xml:space="preserve"> </w:t>
      </w:r>
      <w:r w:rsidR="003A5DE4" w:rsidRPr="000E5E9D">
        <w:rPr>
          <w:rFonts w:ascii="Arial" w:hAnsi="Arial" w:cs="Arial"/>
          <w:sz w:val="20"/>
          <w:szCs w:val="20"/>
        </w:rPr>
        <w:t>eficacia</w:t>
      </w:r>
      <w:r w:rsidR="003A5DE4" w:rsidRPr="000E5E9D">
        <w:rPr>
          <w:rFonts w:ascii="Arial" w:hAnsi="Arial" w:cs="Arial"/>
          <w:spacing w:val="1"/>
          <w:sz w:val="20"/>
          <w:szCs w:val="20"/>
        </w:rPr>
        <w:t xml:space="preserve"> </w:t>
      </w:r>
      <w:r w:rsidR="003A5DE4" w:rsidRPr="000E5E9D">
        <w:rPr>
          <w:rFonts w:ascii="Arial" w:hAnsi="Arial" w:cs="Arial"/>
          <w:sz w:val="20"/>
          <w:szCs w:val="20"/>
        </w:rPr>
        <w:t>del</w:t>
      </w:r>
      <w:r w:rsidR="003A5DE4" w:rsidRPr="000E5E9D">
        <w:rPr>
          <w:rFonts w:ascii="Arial" w:hAnsi="Arial" w:cs="Arial"/>
          <w:spacing w:val="1"/>
          <w:sz w:val="20"/>
          <w:szCs w:val="20"/>
        </w:rPr>
        <w:t xml:space="preserve"> </w:t>
      </w:r>
      <w:r w:rsidR="003A5DE4" w:rsidRPr="000E5E9D">
        <w:rPr>
          <w:rFonts w:ascii="Arial" w:hAnsi="Arial" w:cs="Arial"/>
          <w:sz w:val="20"/>
          <w:szCs w:val="20"/>
        </w:rPr>
        <w:t>Sistema</w:t>
      </w:r>
      <w:r w:rsidR="003A5DE4" w:rsidRPr="000E5E9D">
        <w:rPr>
          <w:rFonts w:ascii="Arial" w:hAnsi="Arial" w:cs="Arial"/>
          <w:spacing w:val="1"/>
          <w:sz w:val="20"/>
          <w:szCs w:val="20"/>
        </w:rPr>
        <w:t xml:space="preserve"> </w:t>
      </w:r>
      <w:r w:rsidR="003A5DE4" w:rsidRPr="000E5E9D">
        <w:rPr>
          <w:rFonts w:ascii="Arial" w:hAnsi="Arial" w:cs="Arial"/>
          <w:sz w:val="20"/>
          <w:szCs w:val="20"/>
        </w:rPr>
        <w:t>Estatal</w:t>
      </w:r>
      <w:r w:rsidR="003A5DE4" w:rsidRPr="000E5E9D">
        <w:rPr>
          <w:rFonts w:ascii="Arial" w:hAnsi="Arial" w:cs="Arial"/>
          <w:spacing w:val="1"/>
          <w:sz w:val="20"/>
          <w:szCs w:val="20"/>
        </w:rPr>
        <w:t xml:space="preserve"> </w:t>
      </w:r>
      <w:r w:rsidR="003A5DE4" w:rsidRPr="000E5E9D">
        <w:rPr>
          <w:rFonts w:ascii="Arial" w:hAnsi="Arial" w:cs="Arial"/>
          <w:sz w:val="20"/>
          <w:szCs w:val="20"/>
        </w:rPr>
        <w:t>Anticorrupción</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Hidalgo;</w:t>
      </w:r>
    </w:p>
    <w:p w14:paraId="50D30EC6" w14:textId="77777777" w:rsidR="003A5DE4" w:rsidRPr="000E5E9D" w:rsidRDefault="003A5DE4" w:rsidP="00912553">
      <w:pPr>
        <w:pStyle w:val="Textoindependiente"/>
        <w:spacing w:after="0"/>
        <w:ind w:left="567" w:hanging="567"/>
        <w:jc w:val="both"/>
        <w:rPr>
          <w:rFonts w:ascii="Arial" w:hAnsi="Arial" w:cs="Arial"/>
        </w:rPr>
      </w:pPr>
    </w:p>
    <w:p w14:paraId="4BEAAB5A" w14:textId="20D7AE10" w:rsidR="003A5DE4" w:rsidRPr="000E5E9D" w:rsidRDefault="002164EE"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z w:val="20"/>
          <w:szCs w:val="20"/>
        </w:rPr>
        <w:t xml:space="preserve">VI. </w:t>
      </w:r>
      <w:r w:rsidR="00912553">
        <w:rPr>
          <w:rFonts w:ascii="Arial" w:hAnsi="Arial" w:cs="Arial"/>
          <w:b/>
          <w:sz w:val="20"/>
          <w:szCs w:val="20"/>
        </w:rPr>
        <w:tab/>
      </w:r>
      <w:r w:rsidR="003A5DE4" w:rsidRPr="000E5E9D">
        <w:rPr>
          <w:rFonts w:ascii="Arial" w:hAnsi="Arial" w:cs="Arial"/>
          <w:b/>
          <w:sz w:val="20"/>
          <w:szCs w:val="20"/>
        </w:rPr>
        <w:t xml:space="preserve">Conflicto de interés: </w:t>
      </w:r>
      <w:r w:rsidR="003A5DE4" w:rsidRPr="000E5E9D">
        <w:rPr>
          <w:rFonts w:ascii="Arial" w:hAnsi="Arial" w:cs="Arial"/>
          <w:sz w:val="20"/>
          <w:szCs w:val="20"/>
        </w:rPr>
        <w:t>La posible afectación del desempeño imparcial y</w:t>
      </w:r>
      <w:r w:rsidR="003A5DE4" w:rsidRPr="000E5E9D">
        <w:rPr>
          <w:rFonts w:ascii="Arial" w:hAnsi="Arial" w:cs="Arial"/>
          <w:spacing w:val="1"/>
          <w:sz w:val="20"/>
          <w:szCs w:val="20"/>
        </w:rPr>
        <w:t xml:space="preserve"> </w:t>
      </w:r>
      <w:r w:rsidR="003A5DE4" w:rsidRPr="000E5E9D">
        <w:rPr>
          <w:rFonts w:ascii="Arial" w:hAnsi="Arial" w:cs="Arial"/>
          <w:sz w:val="20"/>
          <w:szCs w:val="20"/>
        </w:rPr>
        <w:t>objetivo de las funciones de a las personas servidoras públicas, debido a</w:t>
      </w:r>
      <w:r w:rsidR="003A5DE4" w:rsidRPr="000E5E9D">
        <w:rPr>
          <w:rFonts w:ascii="Arial" w:hAnsi="Arial" w:cs="Arial"/>
          <w:spacing w:val="-64"/>
          <w:sz w:val="20"/>
          <w:szCs w:val="20"/>
        </w:rPr>
        <w:t xml:space="preserve"> </w:t>
      </w:r>
      <w:r w:rsidR="003A5DE4" w:rsidRPr="000E5E9D">
        <w:rPr>
          <w:rFonts w:ascii="Arial" w:hAnsi="Arial" w:cs="Arial"/>
          <w:sz w:val="20"/>
          <w:szCs w:val="20"/>
        </w:rPr>
        <w:t>intereses</w:t>
      </w:r>
      <w:r w:rsidR="003A5DE4" w:rsidRPr="000E5E9D">
        <w:rPr>
          <w:rFonts w:ascii="Arial" w:hAnsi="Arial" w:cs="Arial"/>
          <w:spacing w:val="-3"/>
          <w:sz w:val="20"/>
          <w:szCs w:val="20"/>
        </w:rPr>
        <w:t xml:space="preserve"> </w:t>
      </w:r>
      <w:r w:rsidR="003A5DE4" w:rsidRPr="000E5E9D">
        <w:rPr>
          <w:rFonts w:ascii="Arial" w:hAnsi="Arial" w:cs="Arial"/>
          <w:sz w:val="20"/>
          <w:szCs w:val="20"/>
        </w:rPr>
        <w:t>personales,</w:t>
      </w:r>
      <w:r w:rsidR="003A5DE4" w:rsidRPr="000E5E9D">
        <w:rPr>
          <w:rFonts w:ascii="Arial" w:hAnsi="Arial" w:cs="Arial"/>
          <w:spacing w:val="-4"/>
          <w:sz w:val="20"/>
          <w:szCs w:val="20"/>
        </w:rPr>
        <w:t xml:space="preserve"> </w:t>
      </w:r>
      <w:r w:rsidR="003A5DE4" w:rsidRPr="000E5E9D">
        <w:rPr>
          <w:rFonts w:ascii="Arial" w:hAnsi="Arial" w:cs="Arial"/>
          <w:sz w:val="20"/>
          <w:szCs w:val="20"/>
        </w:rPr>
        <w:t>familiares o</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2"/>
          <w:sz w:val="20"/>
          <w:szCs w:val="20"/>
        </w:rPr>
        <w:t xml:space="preserve"> </w:t>
      </w:r>
      <w:r w:rsidR="003A5DE4" w:rsidRPr="000E5E9D">
        <w:rPr>
          <w:rFonts w:ascii="Arial" w:hAnsi="Arial" w:cs="Arial"/>
          <w:sz w:val="20"/>
          <w:szCs w:val="20"/>
        </w:rPr>
        <w:t>negocios;</w:t>
      </w:r>
    </w:p>
    <w:p w14:paraId="04BC8B58" w14:textId="77777777" w:rsidR="003A5DE4" w:rsidRPr="000E5E9D" w:rsidRDefault="003A5DE4" w:rsidP="00912553">
      <w:pPr>
        <w:pStyle w:val="Textoindependiente"/>
        <w:spacing w:after="0"/>
        <w:ind w:left="567" w:hanging="567"/>
        <w:jc w:val="both"/>
        <w:rPr>
          <w:rFonts w:ascii="Arial" w:hAnsi="Arial" w:cs="Arial"/>
        </w:rPr>
      </w:pPr>
    </w:p>
    <w:p w14:paraId="503A54CF" w14:textId="0D3D5A15" w:rsidR="003A5DE4" w:rsidRPr="000E5E9D" w:rsidRDefault="002164EE"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z w:val="20"/>
          <w:szCs w:val="20"/>
        </w:rPr>
        <w:t xml:space="preserve">VII. </w:t>
      </w:r>
      <w:r w:rsidR="00912553">
        <w:rPr>
          <w:rFonts w:ascii="Arial" w:hAnsi="Arial" w:cs="Arial"/>
          <w:b/>
          <w:sz w:val="20"/>
          <w:szCs w:val="20"/>
        </w:rPr>
        <w:tab/>
      </w:r>
      <w:r w:rsidR="003A5DE4" w:rsidRPr="000E5E9D">
        <w:rPr>
          <w:rFonts w:ascii="Arial" w:hAnsi="Arial" w:cs="Arial"/>
          <w:b/>
          <w:sz w:val="20"/>
          <w:szCs w:val="20"/>
        </w:rPr>
        <w:t xml:space="preserve">Constitución Federal: </w:t>
      </w:r>
      <w:r w:rsidR="003A5DE4" w:rsidRPr="000E5E9D">
        <w:rPr>
          <w:rFonts w:ascii="Arial" w:hAnsi="Arial" w:cs="Arial"/>
          <w:sz w:val="20"/>
          <w:szCs w:val="20"/>
        </w:rPr>
        <w:t>La Constitución Política de los Estados Unidos</w:t>
      </w:r>
      <w:r w:rsidR="003A5DE4" w:rsidRPr="000E5E9D">
        <w:rPr>
          <w:rFonts w:ascii="Arial" w:hAnsi="Arial" w:cs="Arial"/>
          <w:spacing w:val="1"/>
          <w:sz w:val="20"/>
          <w:szCs w:val="20"/>
        </w:rPr>
        <w:t xml:space="preserve"> </w:t>
      </w:r>
      <w:r w:rsidR="003A5DE4" w:rsidRPr="000E5E9D">
        <w:rPr>
          <w:rFonts w:ascii="Arial" w:hAnsi="Arial" w:cs="Arial"/>
          <w:sz w:val="20"/>
          <w:szCs w:val="20"/>
        </w:rPr>
        <w:t>Mexicanos;</w:t>
      </w:r>
    </w:p>
    <w:p w14:paraId="68D4589F" w14:textId="77777777" w:rsidR="003A5DE4" w:rsidRPr="000E5E9D" w:rsidRDefault="003A5DE4" w:rsidP="00912553">
      <w:pPr>
        <w:pStyle w:val="Textoindependiente"/>
        <w:spacing w:after="0"/>
        <w:ind w:left="567" w:hanging="567"/>
        <w:jc w:val="both"/>
        <w:rPr>
          <w:rFonts w:ascii="Arial" w:hAnsi="Arial" w:cs="Arial"/>
        </w:rPr>
      </w:pPr>
    </w:p>
    <w:p w14:paraId="3558BA48" w14:textId="05B588F0" w:rsidR="003A5DE4" w:rsidRPr="000E5E9D" w:rsidRDefault="002164EE"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z w:val="20"/>
          <w:szCs w:val="20"/>
        </w:rPr>
        <w:t xml:space="preserve">VIII. </w:t>
      </w:r>
      <w:r w:rsidR="00912553">
        <w:rPr>
          <w:rFonts w:ascii="Arial" w:hAnsi="Arial" w:cs="Arial"/>
          <w:b/>
          <w:sz w:val="20"/>
          <w:szCs w:val="20"/>
        </w:rPr>
        <w:tab/>
      </w:r>
      <w:r w:rsidR="003A5DE4" w:rsidRPr="000E5E9D">
        <w:rPr>
          <w:rFonts w:ascii="Arial" w:hAnsi="Arial" w:cs="Arial"/>
          <w:b/>
          <w:sz w:val="20"/>
          <w:szCs w:val="20"/>
        </w:rPr>
        <w:t>Constitución</w:t>
      </w:r>
      <w:r w:rsidR="003A5DE4" w:rsidRPr="000E5E9D">
        <w:rPr>
          <w:rFonts w:ascii="Arial" w:hAnsi="Arial" w:cs="Arial"/>
          <w:b/>
          <w:spacing w:val="-2"/>
          <w:sz w:val="20"/>
          <w:szCs w:val="20"/>
        </w:rPr>
        <w:t xml:space="preserve"> </w:t>
      </w:r>
      <w:r w:rsidR="003A5DE4" w:rsidRPr="000E5E9D">
        <w:rPr>
          <w:rFonts w:ascii="Arial" w:hAnsi="Arial" w:cs="Arial"/>
          <w:b/>
          <w:sz w:val="20"/>
          <w:szCs w:val="20"/>
        </w:rPr>
        <w:t xml:space="preserve">Local: </w:t>
      </w:r>
      <w:r w:rsidR="003A5DE4" w:rsidRPr="000E5E9D">
        <w:rPr>
          <w:rFonts w:ascii="Arial" w:hAnsi="Arial" w:cs="Arial"/>
          <w:sz w:val="20"/>
          <w:szCs w:val="20"/>
        </w:rPr>
        <w:t>Constitución</w:t>
      </w:r>
      <w:r w:rsidR="003A5DE4" w:rsidRPr="000E5E9D">
        <w:rPr>
          <w:rFonts w:ascii="Arial" w:hAnsi="Arial" w:cs="Arial"/>
          <w:spacing w:val="-1"/>
          <w:sz w:val="20"/>
          <w:szCs w:val="20"/>
        </w:rPr>
        <w:t xml:space="preserve"> </w:t>
      </w:r>
      <w:r w:rsidR="003A5DE4" w:rsidRPr="000E5E9D">
        <w:rPr>
          <w:rFonts w:ascii="Arial" w:hAnsi="Arial" w:cs="Arial"/>
          <w:sz w:val="20"/>
          <w:szCs w:val="20"/>
        </w:rPr>
        <w:t>Política</w:t>
      </w:r>
      <w:r w:rsidR="003A5DE4" w:rsidRPr="000E5E9D">
        <w:rPr>
          <w:rFonts w:ascii="Arial" w:hAnsi="Arial" w:cs="Arial"/>
          <w:spacing w:val="-1"/>
          <w:sz w:val="20"/>
          <w:szCs w:val="20"/>
        </w:rPr>
        <w:t xml:space="preserve"> </w:t>
      </w:r>
      <w:r w:rsidR="003A5DE4" w:rsidRPr="000E5E9D">
        <w:rPr>
          <w:rFonts w:ascii="Arial" w:hAnsi="Arial" w:cs="Arial"/>
          <w:sz w:val="20"/>
          <w:szCs w:val="20"/>
        </w:rPr>
        <w:t>del</w:t>
      </w:r>
      <w:r w:rsidR="003A5DE4" w:rsidRPr="000E5E9D">
        <w:rPr>
          <w:rFonts w:ascii="Arial" w:hAnsi="Arial" w:cs="Arial"/>
          <w:spacing w:val="-1"/>
          <w:sz w:val="20"/>
          <w:szCs w:val="20"/>
        </w:rPr>
        <w:t xml:space="preserve"> </w:t>
      </w:r>
      <w:r w:rsidR="003A5DE4" w:rsidRPr="000E5E9D">
        <w:rPr>
          <w:rFonts w:ascii="Arial" w:hAnsi="Arial" w:cs="Arial"/>
          <w:sz w:val="20"/>
          <w:szCs w:val="20"/>
        </w:rPr>
        <w:t>Estado</w:t>
      </w:r>
      <w:r w:rsidR="003A5DE4" w:rsidRPr="000E5E9D">
        <w:rPr>
          <w:rFonts w:ascii="Arial" w:hAnsi="Arial" w:cs="Arial"/>
          <w:spacing w:val="-4"/>
          <w:sz w:val="20"/>
          <w:szCs w:val="20"/>
        </w:rPr>
        <w:t xml:space="preserve"> </w:t>
      </w:r>
      <w:r w:rsidR="003A5DE4" w:rsidRPr="000E5E9D">
        <w:rPr>
          <w:rFonts w:ascii="Arial" w:hAnsi="Arial" w:cs="Arial"/>
          <w:sz w:val="20"/>
          <w:szCs w:val="20"/>
        </w:rPr>
        <w:t>de</w:t>
      </w:r>
      <w:r w:rsidR="003A5DE4" w:rsidRPr="000E5E9D">
        <w:rPr>
          <w:rFonts w:ascii="Arial" w:hAnsi="Arial" w:cs="Arial"/>
          <w:spacing w:val="-3"/>
          <w:sz w:val="20"/>
          <w:szCs w:val="20"/>
        </w:rPr>
        <w:t xml:space="preserve"> </w:t>
      </w:r>
      <w:r w:rsidR="003A5DE4" w:rsidRPr="000E5E9D">
        <w:rPr>
          <w:rFonts w:ascii="Arial" w:hAnsi="Arial" w:cs="Arial"/>
          <w:sz w:val="20"/>
          <w:szCs w:val="20"/>
        </w:rPr>
        <w:t>Hidalgo;</w:t>
      </w:r>
    </w:p>
    <w:p w14:paraId="1FC7E1D4" w14:textId="77777777" w:rsidR="00E05C49" w:rsidRPr="000E5E9D" w:rsidRDefault="00E05C49" w:rsidP="00912553">
      <w:pPr>
        <w:pStyle w:val="Prrafodelista"/>
        <w:widowControl w:val="0"/>
        <w:autoSpaceDE w:val="0"/>
        <w:autoSpaceDN w:val="0"/>
        <w:spacing w:after="0" w:line="240" w:lineRule="auto"/>
        <w:ind w:left="567" w:hanging="567"/>
        <w:contextualSpacing w:val="0"/>
        <w:jc w:val="both"/>
        <w:rPr>
          <w:rFonts w:ascii="Arial" w:hAnsi="Arial" w:cs="Arial"/>
          <w:b/>
          <w:sz w:val="20"/>
          <w:szCs w:val="20"/>
        </w:rPr>
      </w:pPr>
    </w:p>
    <w:p w14:paraId="1E816E9D" w14:textId="2053003C" w:rsidR="003A5DE4" w:rsidRPr="000E5E9D" w:rsidRDefault="002164EE"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z w:val="20"/>
          <w:szCs w:val="20"/>
        </w:rPr>
        <w:t xml:space="preserve">IX. </w:t>
      </w:r>
      <w:r w:rsidR="00912553">
        <w:rPr>
          <w:rFonts w:ascii="Arial" w:hAnsi="Arial" w:cs="Arial"/>
          <w:b/>
          <w:sz w:val="20"/>
          <w:szCs w:val="20"/>
        </w:rPr>
        <w:tab/>
      </w:r>
      <w:r w:rsidR="003A5DE4" w:rsidRPr="000E5E9D">
        <w:rPr>
          <w:rFonts w:ascii="Arial" w:hAnsi="Arial" w:cs="Arial"/>
          <w:b/>
          <w:sz w:val="20"/>
          <w:szCs w:val="20"/>
        </w:rPr>
        <w:t>Declarante:</w:t>
      </w:r>
      <w:r w:rsidR="003A5DE4" w:rsidRPr="000E5E9D">
        <w:rPr>
          <w:rFonts w:ascii="Arial" w:hAnsi="Arial" w:cs="Arial"/>
          <w:b/>
          <w:spacing w:val="1"/>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persona</w:t>
      </w:r>
      <w:r w:rsidR="003A5DE4" w:rsidRPr="000E5E9D">
        <w:rPr>
          <w:rFonts w:ascii="Arial" w:hAnsi="Arial" w:cs="Arial"/>
          <w:spacing w:val="1"/>
          <w:sz w:val="20"/>
          <w:szCs w:val="20"/>
        </w:rPr>
        <w:t xml:space="preserve"> </w:t>
      </w:r>
      <w:r w:rsidR="003A5DE4" w:rsidRPr="000E5E9D">
        <w:rPr>
          <w:rFonts w:ascii="Arial" w:hAnsi="Arial" w:cs="Arial"/>
          <w:sz w:val="20"/>
          <w:szCs w:val="20"/>
        </w:rPr>
        <w:t>servidora</w:t>
      </w:r>
      <w:r w:rsidR="003A5DE4" w:rsidRPr="000E5E9D">
        <w:rPr>
          <w:rFonts w:ascii="Arial" w:hAnsi="Arial" w:cs="Arial"/>
          <w:spacing w:val="1"/>
          <w:sz w:val="20"/>
          <w:szCs w:val="20"/>
        </w:rPr>
        <w:t xml:space="preserve"> </w:t>
      </w:r>
      <w:r w:rsidR="003A5DE4" w:rsidRPr="000E5E9D">
        <w:rPr>
          <w:rFonts w:ascii="Arial" w:hAnsi="Arial" w:cs="Arial"/>
          <w:sz w:val="20"/>
          <w:szCs w:val="20"/>
        </w:rPr>
        <w:t>pública</w:t>
      </w:r>
      <w:r w:rsidR="003A5DE4" w:rsidRPr="000E5E9D">
        <w:rPr>
          <w:rFonts w:ascii="Arial" w:hAnsi="Arial" w:cs="Arial"/>
          <w:spacing w:val="1"/>
          <w:sz w:val="20"/>
          <w:szCs w:val="20"/>
        </w:rPr>
        <w:t xml:space="preserve"> </w:t>
      </w:r>
      <w:r w:rsidR="003A5DE4" w:rsidRPr="000E5E9D">
        <w:rPr>
          <w:rFonts w:ascii="Arial" w:hAnsi="Arial" w:cs="Arial"/>
          <w:sz w:val="20"/>
          <w:szCs w:val="20"/>
        </w:rPr>
        <w:t>obligado</w:t>
      </w:r>
      <w:r w:rsidR="003A5DE4" w:rsidRPr="000E5E9D">
        <w:rPr>
          <w:rFonts w:ascii="Arial" w:hAnsi="Arial" w:cs="Arial"/>
          <w:spacing w:val="1"/>
          <w:sz w:val="20"/>
          <w:szCs w:val="20"/>
        </w:rPr>
        <w:t xml:space="preserve"> </w:t>
      </w:r>
      <w:r w:rsidR="003A5DE4" w:rsidRPr="000E5E9D">
        <w:rPr>
          <w:rFonts w:ascii="Arial" w:hAnsi="Arial" w:cs="Arial"/>
          <w:sz w:val="20"/>
          <w:szCs w:val="20"/>
        </w:rPr>
        <w:t>a</w:t>
      </w:r>
      <w:r w:rsidR="003A5DE4" w:rsidRPr="000E5E9D">
        <w:rPr>
          <w:rFonts w:ascii="Arial" w:hAnsi="Arial" w:cs="Arial"/>
          <w:spacing w:val="1"/>
          <w:sz w:val="20"/>
          <w:szCs w:val="20"/>
        </w:rPr>
        <w:t xml:space="preserve"> </w:t>
      </w:r>
      <w:r w:rsidR="003A5DE4" w:rsidRPr="000E5E9D">
        <w:rPr>
          <w:rFonts w:ascii="Arial" w:hAnsi="Arial" w:cs="Arial"/>
          <w:sz w:val="20"/>
          <w:szCs w:val="20"/>
        </w:rPr>
        <w:t>presentar</w:t>
      </w:r>
      <w:r w:rsidR="003A5DE4" w:rsidRPr="000E5E9D">
        <w:rPr>
          <w:rFonts w:ascii="Arial" w:hAnsi="Arial" w:cs="Arial"/>
          <w:spacing w:val="1"/>
          <w:sz w:val="20"/>
          <w:szCs w:val="20"/>
        </w:rPr>
        <w:t xml:space="preserve"> </w:t>
      </w:r>
      <w:r w:rsidR="003A5DE4" w:rsidRPr="000E5E9D">
        <w:rPr>
          <w:rFonts w:ascii="Arial" w:hAnsi="Arial" w:cs="Arial"/>
          <w:sz w:val="20"/>
          <w:szCs w:val="20"/>
        </w:rPr>
        <w:t>declaración</w:t>
      </w:r>
      <w:r w:rsidR="003A5DE4" w:rsidRPr="000E5E9D">
        <w:rPr>
          <w:rFonts w:ascii="Arial" w:hAnsi="Arial" w:cs="Arial"/>
          <w:spacing w:val="-6"/>
          <w:sz w:val="20"/>
          <w:szCs w:val="20"/>
        </w:rPr>
        <w:t xml:space="preserve"> </w:t>
      </w:r>
      <w:r w:rsidR="003A5DE4" w:rsidRPr="000E5E9D">
        <w:rPr>
          <w:rFonts w:ascii="Arial" w:hAnsi="Arial" w:cs="Arial"/>
          <w:sz w:val="20"/>
          <w:szCs w:val="20"/>
        </w:rPr>
        <w:t>de</w:t>
      </w:r>
      <w:r w:rsidR="003A5DE4" w:rsidRPr="000E5E9D">
        <w:rPr>
          <w:rFonts w:ascii="Arial" w:hAnsi="Arial" w:cs="Arial"/>
          <w:spacing w:val="-8"/>
          <w:sz w:val="20"/>
          <w:szCs w:val="20"/>
        </w:rPr>
        <w:t xml:space="preserve"> </w:t>
      </w:r>
      <w:r w:rsidR="003A5DE4" w:rsidRPr="000E5E9D">
        <w:rPr>
          <w:rFonts w:ascii="Arial" w:hAnsi="Arial" w:cs="Arial"/>
          <w:sz w:val="20"/>
          <w:szCs w:val="20"/>
        </w:rPr>
        <w:t>situación</w:t>
      </w:r>
      <w:r w:rsidR="003A5DE4" w:rsidRPr="000E5E9D">
        <w:rPr>
          <w:rFonts w:ascii="Arial" w:hAnsi="Arial" w:cs="Arial"/>
          <w:spacing w:val="-6"/>
          <w:sz w:val="20"/>
          <w:szCs w:val="20"/>
        </w:rPr>
        <w:t xml:space="preserve"> </w:t>
      </w:r>
      <w:r w:rsidR="003A5DE4" w:rsidRPr="000E5E9D">
        <w:rPr>
          <w:rFonts w:ascii="Arial" w:hAnsi="Arial" w:cs="Arial"/>
          <w:sz w:val="20"/>
          <w:szCs w:val="20"/>
        </w:rPr>
        <w:t>patrimonial,</w:t>
      </w:r>
      <w:r w:rsidR="003A5DE4" w:rsidRPr="000E5E9D">
        <w:rPr>
          <w:rFonts w:ascii="Arial" w:hAnsi="Arial" w:cs="Arial"/>
          <w:spacing w:val="-7"/>
          <w:sz w:val="20"/>
          <w:szCs w:val="20"/>
        </w:rPr>
        <w:t xml:space="preserve"> </w:t>
      </w:r>
      <w:r w:rsidR="003A5DE4" w:rsidRPr="000E5E9D">
        <w:rPr>
          <w:rFonts w:ascii="Arial" w:hAnsi="Arial" w:cs="Arial"/>
          <w:sz w:val="20"/>
          <w:szCs w:val="20"/>
        </w:rPr>
        <w:t>de</w:t>
      </w:r>
      <w:r w:rsidR="003A5DE4" w:rsidRPr="000E5E9D">
        <w:rPr>
          <w:rFonts w:ascii="Arial" w:hAnsi="Arial" w:cs="Arial"/>
          <w:spacing w:val="-6"/>
          <w:sz w:val="20"/>
          <w:szCs w:val="20"/>
        </w:rPr>
        <w:t xml:space="preserve"> </w:t>
      </w:r>
      <w:r w:rsidR="003A5DE4" w:rsidRPr="000E5E9D">
        <w:rPr>
          <w:rFonts w:ascii="Arial" w:hAnsi="Arial" w:cs="Arial"/>
          <w:sz w:val="20"/>
          <w:szCs w:val="20"/>
        </w:rPr>
        <w:t>intereses</w:t>
      </w:r>
      <w:r w:rsidR="003A5DE4" w:rsidRPr="000E5E9D">
        <w:rPr>
          <w:rFonts w:ascii="Arial" w:hAnsi="Arial" w:cs="Arial"/>
          <w:spacing w:val="-7"/>
          <w:sz w:val="20"/>
          <w:szCs w:val="20"/>
        </w:rPr>
        <w:t xml:space="preserve"> </w:t>
      </w:r>
      <w:r w:rsidR="003A5DE4" w:rsidRPr="000E5E9D">
        <w:rPr>
          <w:rFonts w:ascii="Arial" w:hAnsi="Arial" w:cs="Arial"/>
          <w:sz w:val="20"/>
          <w:szCs w:val="20"/>
        </w:rPr>
        <w:t>y</w:t>
      </w:r>
      <w:r w:rsidR="003A5DE4" w:rsidRPr="000E5E9D">
        <w:rPr>
          <w:rFonts w:ascii="Arial" w:hAnsi="Arial" w:cs="Arial"/>
          <w:spacing w:val="-8"/>
          <w:sz w:val="20"/>
          <w:szCs w:val="20"/>
        </w:rPr>
        <w:t xml:space="preserve"> </w:t>
      </w:r>
      <w:r w:rsidR="003A5DE4" w:rsidRPr="000E5E9D">
        <w:rPr>
          <w:rFonts w:ascii="Arial" w:hAnsi="Arial" w:cs="Arial"/>
          <w:sz w:val="20"/>
          <w:szCs w:val="20"/>
        </w:rPr>
        <w:t>fiscal,</w:t>
      </w:r>
      <w:r w:rsidR="003A5DE4" w:rsidRPr="000E5E9D">
        <w:rPr>
          <w:rFonts w:ascii="Arial" w:hAnsi="Arial" w:cs="Arial"/>
          <w:spacing w:val="-9"/>
          <w:sz w:val="20"/>
          <w:szCs w:val="20"/>
        </w:rPr>
        <w:t xml:space="preserve"> </w:t>
      </w:r>
      <w:r w:rsidR="003A5DE4" w:rsidRPr="000E5E9D">
        <w:rPr>
          <w:rFonts w:ascii="Arial" w:hAnsi="Arial" w:cs="Arial"/>
          <w:sz w:val="20"/>
          <w:szCs w:val="20"/>
        </w:rPr>
        <w:t>en</w:t>
      </w:r>
      <w:r w:rsidR="003A5DE4" w:rsidRPr="000E5E9D">
        <w:rPr>
          <w:rFonts w:ascii="Arial" w:hAnsi="Arial" w:cs="Arial"/>
          <w:spacing w:val="-6"/>
          <w:sz w:val="20"/>
          <w:szCs w:val="20"/>
        </w:rPr>
        <w:t xml:space="preserve"> </w:t>
      </w:r>
      <w:r w:rsidR="003A5DE4" w:rsidRPr="000E5E9D">
        <w:rPr>
          <w:rFonts w:ascii="Arial" w:hAnsi="Arial" w:cs="Arial"/>
          <w:sz w:val="20"/>
          <w:szCs w:val="20"/>
        </w:rPr>
        <w:t>los</w:t>
      </w:r>
      <w:r w:rsidR="003A5DE4" w:rsidRPr="000E5E9D">
        <w:rPr>
          <w:rFonts w:ascii="Arial" w:hAnsi="Arial" w:cs="Arial"/>
          <w:spacing w:val="-3"/>
          <w:sz w:val="20"/>
          <w:szCs w:val="20"/>
        </w:rPr>
        <w:t xml:space="preserve"> </w:t>
      </w:r>
      <w:r w:rsidR="003A5DE4" w:rsidRPr="000E5E9D">
        <w:rPr>
          <w:rFonts w:ascii="Arial" w:hAnsi="Arial" w:cs="Arial"/>
          <w:sz w:val="20"/>
          <w:szCs w:val="20"/>
        </w:rPr>
        <w:t>términos</w:t>
      </w:r>
      <w:r w:rsidR="003A5DE4" w:rsidRPr="000E5E9D">
        <w:rPr>
          <w:rFonts w:ascii="Arial" w:hAnsi="Arial" w:cs="Arial"/>
          <w:spacing w:val="-64"/>
          <w:sz w:val="20"/>
          <w:szCs w:val="20"/>
        </w:rPr>
        <w:t xml:space="preserve"> </w:t>
      </w:r>
      <w:r w:rsidR="003A5DE4" w:rsidRPr="000E5E9D">
        <w:rPr>
          <w:rFonts w:ascii="Arial" w:hAnsi="Arial" w:cs="Arial"/>
          <w:sz w:val="20"/>
          <w:szCs w:val="20"/>
        </w:rPr>
        <w:t>de</w:t>
      </w:r>
      <w:r w:rsidR="003A5DE4" w:rsidRPr="000E5E9D">
        <w:rPr>
          <w:rFonts w:ascii="Arial" w:hAnsi="Arial" w:cs="Arial"/>
          <w:spacing w:val="-2"/>
          <w:sz w:val="20"/>
          <w:szCs w:val="20"/>
        </w:rPr>
        <w:t xml:space="preserve"> </w:t>
      </w:r>
      <w:r w:rsidR="003A5DE4" w:rsidRPr="000E5E9D">
        <w:rPr>
          <w:rFonts w:ascii="Arial" w:hAnsi="Arial" w:cs="Arial"/>
          <w:sz w:val="20"/>
          <w:szCs w:val="20"/>
        </w:rPr>
        <w:t>la</w:t>
      </w:r>
      <w:r w:rsidR="003A5DE4" w:rsidRPr="000E5E9D">
        <w:rPr>
          <w:rFonts w:ascii="Arial" w:hAnsi="Arial" w:cs="Arial"/>
          <w:spacing w:val="-3"/>
          <w:sz w:val="20"/>
          <w:szCs w:val="20"/>
        </w:rPr>
        <w:t xml:space="preserve"> </w:t>
      </w:r>
      <w:r w:rsidR="003A5DE4" w:rsidRPr="000E5E9D">
        <w:rPr>
          <w:rFonts w:ascii="Arial" w:hAnsi="Arial" w:cs="Arial"/>
          <w:sz w:val="20"/>
          <w:szCs w:val="20"/>
        </w:rPr>
        <w:t>Ley</w:t>
      </w:r>
      <w:r w:rsidR="003A5DE4" w:rsidRPr="000E5E9D">
        <w:rPr>
          <w:rFonts w:ascii="Arial" w:hAnsi="Arial" w:cs="Arial"/>
          <w:spacing w:val="-4"/>
          <w:sz w:val="20"/>
          <w:szCs w:val="20"/>
        </w:rPr>
        <w:t xml:space="preserve"> </w:t>
      </w:r>
      <w:r w:rsidR="003A5DE4" w:rsidRPr="000E5E9D">
        <w:rPr>
          <w:rFonts w:ascii="Arial" w:hAnsi="Arial" w:cs="Arial"/>
          <w:sz w:val="20"/>
          <w:szCs w:val="20"/>
        </w:rPr>
        <w:t>General,</w:t>
      </w:r>
      <w:r w:rsidR="003A5DE4" w:rsidRPr="000E5E9D">
        <w:rPr>
          <w:rFonts w:ascii="Arial" w:hAnsi="Arial" w:cs="Arial"/>
          <w:spacing w:val="1"/>
          <w:sz w:val="20"/>
          <w:szCs w:val="20"/>
        </w:rPr>
        <w:t xml:space="preserve"> </w:t>
      </w:r>
      <w:r w:rsidR="003A5DE4" w:rsidRPr="000E5E9D">
        <w:rPr>
          <w:rFonts w:ascii="Arial" w:hAnsi="Arial" w:cs="Arial"/>
          <w:sz w:val="20"/>
          <w:szCs w:val="20"/>
        </w:rPr>
        <w:t>esta Ley</w:t>
      </w:r>
      <w:r w:rsidR="003A5DE4" w:rsidRPr="000E5E9D">
        <w:rPr>
          <w:rFonts w:ascii="Arial" w:hAnsi="Arial" w:cs="Arial"/>
          <w:spacing w:val="-4"/>
          <w:sz w:val="20"/>
          <w:szCs w:val="20"/>
        </w:rPr>
        <w:t xml:space="preserve"> </w:t>
      </w:r>
      <w:r w:rsidR="003A5DE4" w:rsidRPr="000E5E9D">
        <w:rPr>
          <w:rFonts w:ascii="Arial" w:hAnsi="Arial" w:cs="Arial"/>
          <w:sz w:val="20"/>
          <w:szCs w:val="20"/>
        </w:rPr>
        <w:t>y</w:t>
      </w:r>
      <w:r w:rsidR="003A5DE4" w:rsidRPr="000E5E9D">
        <w:rPr>
          <w:rFonts w:ascii="Arial" w:hAnsi="Arial" w:cs="Arial"/>
          <w:spacing w:val="-4"/>
          <w:sz w:val="20"/>
          <w:szCs w:val="20"/>
        </w:rPr>
        <w:t xml:space="preserve"> </w:t>
      </w:r>
      <w:r w:rsidR="003A5DE4" w:rsidRPr="000E5E9D">
        <w:rPr>
          <w:rFonts w:ascii="Arial" w:hAnsi="Arial" w:cs="Arial"/>
          <w:sz w:val="20"/>
          <w:szCs w:val="20"/>
        </w:rPr>
        <w:t>demás</w:t>
      </w:r>
      <w:r w:rsidR="003A5DE4" w:rsidRPr="000E5E9D">
        <w:rPr>
          <w:rFonts w:ascii="Arial" w:hAnsi="Arial" w:cs="Arial"/>
          <w:spacing w:val="-1"/>
          <w:sz w:val="20"/>
          <w:szCs w:val="20"/>
        </w:rPr>
        <w:t xml:space="preserve"> </w:t>
      </w:r>
      <w:r w:rsidR="003A5DE4" w:rsidRPr="000E5E9D">
        <w:rPr>
          <w:rFonts w:ascii="Arial" w:hAnsi="Arial" w:cs="Arial"/>
          <w:sz w:val="20"/>
          <w:szCs w:val="20"/>
        </w:rPr>
        <w:t>ordenamientos</w:t>
      </w:r>
      <w:r w:rsidR="003A5DE4" w:rsidRPr="000E5E9D">
        <w:rPr>
          <w:rFonts w:ascii="Arial" w:hAnsi="Arial" w:cs="Arial"/>
          <w:spacing w:val="-1"/>
          <w:sz w:val="20"/>
          <w:szCs w:val="20"/>
        </w:rPr>
        <w:t xml:space="preserve"> </w:t>
      </w:r>
      <w:r w:rsidR="003A5DE4" w:rsidRPr="000E5E9D">
        <w:rPr>
          <w:rFonts w:ascii="Arial" w:hAnsi="Arial" w:cs="Arial"/>
          <w:sz w:val="20"/>
          <w:szCs w:val="20"/>
        </w:rPr>
        <w:t>legales</w:t>
      </w:r>
      <w:r w:rsidR="003A5DE4" w:rsidRPr="000E5E9D">
        <w:rPr>
          <w:rFonts w:ascii="Arial" w:hAnsi="Arial" w:cs="Arial"/>
          <w:spacing w:val="-4"/>
          <w:sz w:val="20"/>
          <w:szCs w:val="20"/>
        </w:rPr>
        <w:t xml:space="preserve"> </w:t>
      </w:r>
      <w:r w:rsidR="003A5DE4" w:rsidRPr="000E5E9D">
        <w:rPr>
          <w:rFonts w:ascii="Arial" w:hAnsi="Arial" w:cs="Arial"/>
          <w:sz w:val="20"/>
          <w:szCs w:val="20"/>
        </w:rPr>
        <w:t>aplicables;</w:t>
      </w:r>
    </w:p>
    <w:p w14:paraId="667D3F92" w14:textId="77777777" w:rsidR="003A5DE4" w:rsidRPr="000E5E9D" w:rsidRDefault="003A5DE4" w:rsidP="00912553">
      <w:pPr>
        <w:pStyle w:val="Textoindependiente"/>
        <w:spacing w:after="0"/>
        <w:ind w:left="567" w:hanging="567"/>
        <w:jc w:val="both"/>
        <w:rPr>
          <w:rFonts w:ascii="Arial" w:hAnsi="Arial" w:cs="Arial"/>
        </w:rPr>
      </w:pPr>
    </w:p>
    <w:p w14:paraId="6DFCA944" w14:textId="2B3CB53F" w:rsidR="003A5DE4" w:rsidRPr="000E5E9D" w:rsidRDefault="002164EE"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z w:val="20"/>
          <w:szCs w:val="20"/>
        </w:rPr>
        <w:t xml:space="preserve">X. </w:t>
      </w:r>
      <w:r w:rsidR="00912553">
        <w:rPr>
          <w:rFonts w:ascii="Arial" w:hAnsi="Arial" w:cs="Arial"/>
          <w:b/>
          <w:sz w:val="20"/>
          <w:szCs w:val="20"/>
        </w:rPr>
        <w:tab/>
      </w:r>
      <w:r w:rsidR="003A5DE4" w:rsidRPr="000E5E9D">
        <w:rPr>
          <w:rFonts w:ascii="Arial" w:hAnsi="Arial" w:cs="Arial"/>
          <w:b/>
          <w:sz w:val="20"/>
          <w:szCs w:val="20"/>
        </w:rPr>
        <w:t xml:space="preserve">Denunciante: </w:t>
      </w:r>
      <w:r w:rsidR="003A5DE4" w:rsidRPr="000E5E9D">
        <w:rPr>
          <w:rFonts w:ascii="Arial" w:hAnsi="Arial" w:cs="Arial"/>
          <w:sz w:val="20"/>
          <w:szCs w:val="20"/>
        </w:rPr>
        <w:t>La persona física, moral, o la persona servidora pública</w:t>
      </w:r>
      <w:r w:rsidR="003A5DE4" w:rsidRPr="000E5E9D">
        <w:rPr>
          <w:rFonts w:ascii="Arial" w:hAnsi="Arial" w:cs="Arial"/>
          <w:spacing w:val="1"/>
          <w:sz w:val="20"/>
          <w:szCs w:val="20"/>
        </w:rPr>
        <w:t xml:space="preserve"> </w:t>
      </w:r>
      <w:r w:rsidR="003A5DE4" w:rsidRPr="000E5E9D">
        <w:rPr>
          <w:rFonts w:ascii="Arial" w:hAnsi="Arial" w:cs="Arial"/>
          <w:sz w:val="20"/>
          <w:szCs w:val="20"/>
        </w:rPr>
        <w:t>que</w:t>
      </w:r>
      <w:r w:rsidR="003A5DE4" w:rsidRPr="000E5E9D">
        <w:rPr>
          <w:rFonts w:ascii="Arial" w:hAnsi="Arial" w:cs="Arial"/>
          <w:spacing w:val="1"/>
          <w:sz w:val="20"/>
          <w:szCs w:val="20"/>
        </w:rPr>
        <w:t xml:space="preserve"> </w:t>
      </w:r>
      <w:r w:rsidR="003A5DE4" w:rsidRPr="000E5E9D">
        <w:rPr>
          <w:rFonts w:ascii="Arial" w:hAnsi="Arial" w:cs="Arial"/>
          <w:sz w:val="20"/>
          <w:szCs w:val="20"/>
        </w:rPr>
        <w:t>acude</w:t>
      </w:r>
      <w:r w:rsidR="003A5DE4" w:rsidRPr="000E5E9D">
        <w:rPr>
          <w:rFonts w:ascii="Arial" w:hAnsi="Arial" w:cs="Arial"/>
          <w:spacing w:val="1"/>
          <w:sz w:val="20"/>
          <w:szCs w:val="20"/>
        </w:rPr>
        <w:t xml:space="preserve"> </w:t>
      </w:r>
      <w:r w:rsidR="003A5DE4" w:rsidRPr="000E5E9D">
        <w:rPr>
          <w:rFonts w:ascii="Arial" w:hAnsi="Arial" w:cs="Arial"/>
          <w:sz w:val="20"/>
          <w:szCs w:val="20"/>
        </w:rPr>
        <w:t>ante</w:t>
      </w:r>
      <w:r w:rsidR="003A5DE4" w:rsidRPr="000E5E9D">
        <w:rPr>
          <w:rFonts w:ascii="Arial" w:hAnsi="Arial" w:cs="Arial"/>
          <w:spacing w:val="1"/>
          <w:sz w:val="20"/>
          <w:szCs w:val="20"/>
        </w:rPr>
        <w:t xml:space="preserve"> </w:t>
      </w:r>
      <w:r w:rsidR="003A5DE4" w:rsidRPr="000E5E9D">
        <w:rPr>
          <w:rFonts w:ascii="Arial" w:hAnsi="Arial" w:cs="Arial"/>
          <w:sz w:val="20"/>
          <w:szCs w:val="20"/>
        </w:rPr>
        <w:t>las</w:t>
      </w:r>
      <w:r w:rsidR="003A5DE4" w:rsidRPr="000E5E9D">
        <w:rPr>
          <w:rFonts w:ascii="Arial" w:hAnsi="Arial" w:cs="Arial"/>
          <w:spacing w:val="1"/>
          <w:sz w:val="20"/>
          <w:szCs w:val="20"/>
        </w:rPr>
        <w:t xml:space="preserve"> </w:t>
      </w:r>
      <w:r w:rsidR="003A5DE4" w:rsidRPr="000E5E9D">
        <w:rPr>
          <w:rFonts w:ascii="Arial" w:hAnsi="Arial" w:cs="Arial"/>
          <w:sz w:val="20"/>
          <w:szCs w:val="20"/>
        </w:rPr>
        <w:t>autoridades</w:t>
      </w:r>
      <w:r w:rsidR="003A5DE4" w:rsidRPr="000E5E9D">
        <w:rPr>
          <w:rFonts w:ascii="Arial" w:hAnsi="Arial" w:cs="Arial"/>
          <w:spacing w:val="1"/>
          <w:sz w:val="20"/>
          <w:szCs w:val="20"/>
        </w:rPr>
        <w:t xml:space="preserve"> </w:t>
      </w:r>
      <w:r w:rsidR="003A5DE4" w:rsidRPr="000E5E9D">
        <w:rPr>
          <w:rFonts w:ascii="Arial" w:hAnsi="Arial" w:cs="Arial"/>
          <w:sz w:val="20"/>
          <w:szCs w:val="20"/>
        </w:rPr>
        <w:t>investigadoras,</w:t>
      </w:r>
      <w:r w:rsidR="003A5DE4" w:rsidRPr="000E5E9D">
        <w:rPr>
          <w:rFonts w:ascii="Arial" w:hAnsi="Arial" w:cs="Arial"/>
          <w:spacing w:val="1"/>
          <w:sz w:val="20"/>
          <w:szCs w:val="20"/>
        </w:rPr>
        <w:t xml:space="preserve"> </w:t>
      </w:r>
      <w:r w:rsidR="003A5DE4" w:rsidRPr="000E5E9D">
        <w:rPr>
          <w:rFonts w:ascii="Arial" w:hAnsi="Arial" w:cs="Arial"/>
          <w:sz w:val="20"/>
          <w:szCs w:val="20"/>
        </w:rPr>
        <w:t>con</w:t>
      </w:r>
      <w:r w:rsidR="003A5DE4" w:rsidRPr="000E5E9D">
        <w:rPr>
          <w:rFonts w:ascii="Arial" w:hAnsi="Arial" w:cs="Arial"/>
          <w:spacing w:val="1"/>
          <w:sz w:val="20"/>
          <w:szCs w:val="20"/>
        </w:rPr>
        <w:t xml:space="preserve"> </w:t>
      </w:r>
      <w:r w:rsidR="003A5DE4" w:rsidRPr="000E5E9D">
        <w:rPr>
          <w:rFonts w:ascii="Arial" w:hAnsi="Arial" w:cs="Arial"/>
          <w:sz w:val="20"/>
          <w:szCs w:val="20"/>
        </w:rPr>
        <w:t>el</w:t>
      </w:r>
      <w:r w:rsidR="003A5DE4" w:rsidRPr="000E5E9D">
        <w:rPr>
          <w:rFonts w:ascii="Arial" w:hAnsi="Arial" w:cs="Arial"/>
          <w:spacing w:val="1"/>
          <w:sz w:val="20"/>
          <w:szCs w:val="20"/>
        </w:rPr>
        <w:t xml:space="preserve"> </w:t>
      </w:r>
      <w:r w:rsidR="003A5DE4" w:rsidRPr="000E5E9D">
        <w:rPr>
          <w:rFonts w:ascii="Arial" w:hAnsi="Arial" w:cs="Arial"/>
          <w:sz w:val="20"/>
          <w:szCs w:val="20"/>
        </w:rPr>
        <w:t>propósito</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64"/>
          <w:sz w:val="20"/>
          <w:szCs w:val="20"/>
        </w:rPr>
        <w:t xml:space="preserve"> </w:t>
      </w:r>
      <w:r w:rsidR="003A5DE4" w:rsidRPr="000E5E9D">
        <w:rPr>
          <w:rFonts w:ascii="Arial" w:hAnsi="Arial" w:cs="Arial"/>
          <w:sz w:val="20"/>
          <w:szCs w:val="20"/>
        </w:rPr>
        <w:t xml:space="preserve">denunciar acciones u omisiones que pudieran </w:t>
      </w:r>
      <w:r w:rsidR="003A5DE4" w:rsidRPr="000E5E9D">
        <w:rPr>
          <w:rFonts w:ascii="Arial" w:hAnsi="Arial" w:cs="Arial"/>
          <w:sz w:val="20"/>
          <w:szCs w:val="20"/>
        </w:rPr>
        <w:lastRenderedPageBreak/>
        <w:t>constituir o vincularse con</w:t>
      </w:r>
      <w:r w:rsidR="003A5DE4" w:rsidRPr="000E5E9D">
        <w:rPr>
          <w:rFonts w:ascii="Arial" w:hAnsi="Arial" w:cs="Arial"/>
          <w:spacing w:val="-64"/>
          <w:sz w:val="20"/>
          <w:szCs w:val="20"/>
        </w:rPr>
        <w:t xml:space="preserve"> </w:t>
      </w:r>
      <w:r w:rsidR="003A5DE4" w:rsidRPr="000E5E9D">
        <w:rPr>
          <w:rFonts w:ascii="Arial" w:hAnsi="Arial" w:cs="Arial"/>
          <w:sz w:val="20"/>
          <w:szCs w:val="20"/>
        </w:rPr>
        <w:t>faltas</w:t>
      </w:r>
      <w:r w:rsidR="003A5DE4" w:rsidRPr="000E5E9D">
        <w:rPr>
          <w:rFonts w:ascii="Arial" w:hAnsi="Arial" w:cs="Arial"/>
          <w:spacing w:val="-3"/>
          <w:sz w:val="20"/>
          <w:szCs w:val="20"/>
        </w:rPr>
        <w:t xml:space="preserve"> </w:t>
      </w:r>
      <w:r w:rsidR="003A5DE4" w:rsidRPr="000E5E9D">
        <w:rPr>
          <w:rFonts w:ascii="Arial" w:hAnsi="Arial" w:cs="Arial"/>
          <w:sz w:val="20"/>
          <w:szCs w:val="20"/>
        </w:rPr>
        <w:t>administrativas;</w:t>
      </w:r>
    </w:p>
    <w:p w14:paraId="10F67EC1" w14:textId="77777777" w:rsidR="003A5DE4" w:rsidRPr="000E5E9D" w:rsidRDefault="003A5DE4" w:rsidP="00912553">
      <w:pPr>
        <w:pStyle w:val="Textoindependiente"/>
        <w:spacing w:after="0"/>
        <w:ind w:left="567" w:hanging="567"/>
        <w:jc w:val="both"/>
        <w:rPr>
          <w:rFonts w:ascii="Arial" w:hAnsi="Arial" w:cs="Arial"/>
        </w:rPr>
      </w:pPr>
    </w:p>
    <w:p w14:paraId="1FC36E43" w14:textId="5301F53F" w:rsidR="003A5DE4" w:rsidRPr="000E5E9D" w:rsidRDefault="003B48FA"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z w:val="20"/>
          <w:szCs w:val="20"/>
        </w:rPr>
        <w:t xml:space="preserve">XI. </w:t>
      </w:r>
      <w:r w:rsidR="00912553">
        <w:rPr>
          <w:rFonts w:ascii="Arial" w:hAnsi="Arial" w:cs="Arial"/>
          <w:b/>
          <w:sz w:val="20"/>
          <w:szCs w:val="20"/>
        </w:rPr>
        <w:tab/>
      </w:r>
      <w:r w:rsidR="003A5DE4" w:rsidRPr="000E5E9D">
        <w:rPr>
          <w:rFonts w:ascii="Arial" w:hAnsi="Arial" w:cs="Arial"/>
          <w:b/>
          <w:sz w:val="20"/>
          <w:szCs w:val="20"/>
        </w:rPr>
        <w:t>Ente</w:t>
      </w:r>
      <w:r w:rsidR="003A5DE4" w:rsidRPr="000E5E9D">
        <w:rPr>
          <w:rFonts w:ascii="Arial" w:hAnsi="Arial" w:cs="Arial"/>
          <w:b/>
          <w:spacing w:val="1"/>
          <w:sz w:val="20"/>
          <w:szCs w:val="20"/>
        </w:rPr>
        <w:t xml:space="preserve"> </w:t>
      </w:r>
      <w:r w:rsidR="003A5DE4" w:rsidRPr="000E5E9D">
        <w:rPr>
          <w:rFonts w:ascii="Arial" w:hAnsi="Arial" w:cs="Arial"/>
          <w:b/>
          <w:sz w:val="20"/>
          <w:szCs w:val="20"/>
        </w:rPr>
        <w:t>público:</w:t>
      </w:r>
      <w:r w:rsidR="003A5DE4" w:rsidRPr="000E5E9D">
        <w:rPr>
          <w:rFonts w:ascii="Arial" w:hAnsi="Arial" w:cs="Arial"/>
          <w:b/>
          <w:spacing w:val="1"/>
          <w:sz w:val="20"/>
          <w:szCs w:val="20"/>
        </w:rPr>
        <w:t xml:space="preserve"> </w:t>
      </w:r>
      <w:r w:rsidR="003A5DE4" w:rsidRPr="000E5E9D">
        <w:rPr>
          <w:rFonts w:ascii="Arial" w:hAnsi="Arial" w:cs="Arial"/>
          <w:sz w:val="20"/>
          <w:szCs w:val="20"/>
        </w:rPr>
        <w:t>Los</w:t>
      </w:r>
      <w:r w:rsidR="003A5DE4" w:rsidRPr="000E5E9D">
        <w:rPr>
          <w:rFonts w:ascii="Arial" w:hAnsi="Arial" w:cs="Arial"/>
          <w:spacing w:val="1"/>
          <w:sz w:val="20"/>
          <w:szCs w:val="20"/>
        </w:rPr>
        <w:t xml:space="preserve"> </w:t>
      </w:r>
      <w:r w:rsidR="003A5DE4" w:rsidRPr="000E5E9D">
        <w:rPr>
          <w:rFonts w:ascii="Arial" w:hAnsi="Arial" w:cs="Arial"/>
          <w:sz w:val="20"/>
          <w:szCs w:val="20"/>
        </w:rPr>
        <w:t>Poderes</w:t>
      </w:r>
      <w:r w:rsidR="003A5DE4" w:rsidRPr="000E5E9D">
        <w:rPr>
          <w:rFonts w:ascii="Arial" w:hAnsi="Arial" w:cs="Arial"/>
          <w:spacing w:val="1"/>
          <w:sz w:val="20"/>
          <w:szCs w:val="20"/>
        </w:rPr>
        <w:t xml:space="preserve"> </w:t>
      </w:r>
      <w:r w:rsidR="003A5DE4" w:rsidRPr="000E5E9D">
        <w:rPr>
          <w:rFonts w:ascii="Arial" w:hAnsi="Arial" w:cs="Arial"/>
          <w:sz w:val="20"/>
          <w:szCs w:val="20"/>
        </w:rPr>
        <w:t>Legislativo</w:t>
      </w:r>
      <w:r w:rsidR="003A5DE4" w:rsidRPr="000E5E9D">
        <w:rPr>
          <w:rFonts w:ascii="Arial" w:hAnsi="Arial" w:cs="Arial"/>
          <w:spacing w:val="1"/>
          <w:sz w:val="20"/>
          <w:szCs w:val="20"/>
        </w:rPr>
        <w:t xml:space="preserve"> </w:t>
      </w:r>
      <w:r w:rsidR="003A5DE4" w:rsidRPr="000E5E9D">
        <w:rPr>
          <w:rFonts w:ascii="Arial" w:hAnsi="Arial" w:cs="Arial"/>
          <w:sz w:val="20"/>
          <w:szCs w:val="20"/>
        </w:rPr>
        <w:t>y</w:t>
      </w:r>
      <w:r w:rsidR="003A5DE4" w:rsidRPr="000E5E9D">
        <w:rPr>
          <w:rFonts w:ascii="Arial" w:hAnsi="Arial" w:cs="Arial"/>
          <w:spacing w:val="1"/>
          <w:sz w:val="20"/>
          <w:szCs w:val="20"/>
        </w:rPr>
        <w:t xml:space="preserve"> </w:t>
      </w:r>
      <w:r w:rsidR="003A5DE4" w:rsidRPr="000E5E9D">
        <w:rPr>
          <w:rFonts w:ascii="Arial" w:hAnsi="Arial" w:cs="Arial"/>
          <w:sz w:val="20"/>
          <w:szCs w:val="20"/>
        </w:rPr>
        <w:t>Judicial,</w:t>
      </w:r>
      <w:r w:rsidR="003A5DE4" w:rsidRPr="000E5E9D">
        <w:rPr>
          <w:rFonts w:ascii="Arial" w:hAnsi="Arial" w:cs="Arial"/>
          <w:spacing w:val="1"/>
          <w:sz w:val="20"/>
          <w:szCs w:val="20"/>
        </w:rPr>
        <w:t xml:space="preserve"> </w:t>
      </w:r>
      <w:r w:rsidR="003A5DE4" w:rsidRPr="000E5E9D">
        <w:rPr>
          <w:rFonts w:ascii="Arial" w:hAnsi="Arial" w:cs="Arial"/>
          <w:sz w:val="20"/>
          <w:szCs w:val="20"/>
        </w:rPr>
        <w:t>los</w:t>
      </w:r>
      <w:r w:rsidR="003A5DE4" w:rsidRPr="000E5E9D">
        <w:rPr>
          <w:rFonts w:ascii="Arial" w:hAnsi="Arial" w:cs="Arial"/>
          <w:spacing w:val="1"/>
          <w:sz w:val="20"/>
          <w:szCs w:val="20"/>
        </w:rPr>
        <w:t xml:space="preserve"> </w:t>
      </w:r>
      <w:r w:rsidR="003A5DE4" w:rsidRPr="000E5E9D">
        <w:rPr>
          <w:rFonts w:ascii="Arial" w:hAnsi="Arial" w:cs="Arial"/>
          <w:sz w:val="20"/>
          <w:szCs w:val="20"/>
        </w:rPr>
        <w:t>órganos</w:t>
      </w:r>
      <w:r w:rsidR="003A5DE4" w:rsidRPr="000E5E9D">
        <w:rPr>
          <w:rFonts w:ascii="Arial" w:hAnsi="Arial" w:cs="Arial"/>
          <w:spacing w:val="1"/>
          <w:sz w:val="20"/>
          <w:szCs w:val="20"/>
        </w:rPr>
        <w:t xml:space="preserve"> </w:t>
      </w:r>
      <w:r w:rsidR="003A5DE4" w:rsidRPr="000E5E9D">
        <w:rPr>
          <w:rFonts w:ascii="Arial" w:hAnsi="Arial" w:cs="Arial"/>
          <w:sz w:val="20"/>
          <w:szCs w:val="20"/>
        </w:rPr>
        <w:t>constitucionales</w:t>
      </w:r>
      <w:r w:rsidR="003A5DE4" w:rsidRPr="000E5E9D">
        <w:rPr>
          <w:rFonts w:ascii="Arial" w:hAnsi="Arial" w:cs="Arial"/>
          <w:spacing w:val="62"/>
          <w:sz w:val="20"/>
          <w:szCs w:val="20"/>
        </w:rPr>
        <w:t xml:space="preserve"> </w:t>
      </w:r>
      <w:r w:rsidR="003A5DE4" w:rsidRPr="000E5E9D">
        <w:rPr>
          <w:rFonts w:ascii="Arial" w:hAnsi="Arial" w:cs="Arial"/>
          <w:sz w:val="20"/>
          <w:szCs w:val="20"/>
        </w:rPr>
        <w:t>autónomos,</w:t>
      </w:r>
      <w:r w:rsidR="003A5DE4" w:rsidRPr="000E5E9D">
        <w:rPr>
          <w:rFonts w:ascii="Arial" w:hAnsi="Arial" w:cs="Arial"/>
          <w:spacing w:val="64"/>
          <w:sz w:val="20"/>
          <w:szCs w:val="20"/>
        </w:rPr>
        <w:t xml:space="preserve"> </w:t>
      </w:r>
      <w:r w:rsidR="003A5DE4" w:rsidRPr="000E5E9D">
        <w:rPr>
          <w:rFonts w:ascii="Arial" w:hAnsi="Arial" w:cs="Arial"/>
          <w:sz w:val="20"/>
          <w:szCs w:val="20"/>
        </w:rPr>
        <w:t>las</w:t>
      </w:r>
      <w:r w:rsidR="003A5DE4" w:rsidRPr="000E5E9D">
        <w:rPr>
          <w:rFonts w:ascii="Arial" w:hAnsi="Arial" w:cs="Arial"/>
          <w:spacing w:val="62"/>
          <w:sz w:val="20"/>
          <w:szCs w:val="20"/>
        </w:rPr>
        <w:t xml:space="preserve"> </w:t>
      </w:r>
      <w:r w:rsidR="003A5DE4" w:rsidRPr="000E5E9D">
        <w:rPr>
          <w:rFonts w:ascii="Arial" w:hAnsi="Arial" w:cs="Arial"/>
          <w:sz w:val="20"/>
          <w:szCs w:val="20"/>
        </w:rPr>
        <w:t>dependencias</w:t>
      </w:r>
      <w:r w:rsidR="003A5DE4" w:rsidRPr="000E5E9D">
        <w:rPr>
          <w:rFonts w:ascii="Arial" w:hAnsi="Arial" w:cs="Arial"/>
          <w:spacing w:val="64"/>
          <w:sz w:val="20"/>
          <w:szCs w:val="20"/>
        </w:rPr>
        <w:t xml:space="preserve"> </w:t>
      </w:r>
      <w:r w:rsidR="003A5DE4" w:rsidRPr="000E5E9D">
        <w:rPr>
          <w:rFonts w:ascii="Arial" w:hAnsi="Arial" w:cs="Arial"/>
          <w:sz w:val="20"/>
          <w:szCs w:val="20"/>
        </w:rPr>
        <w:t>y</w:t>
      </w:r>
      <w:r w:rsidR="003A5DE4" w:rsidRPr="000E5E9D">
        <w:rPr>
          <w:rFonts w:ascii="Arial" w:hAnsi="Arial" w:cs="Arial"/>
          <w:spacing w:val="61"/>
          <w:sz w:val="20"/>
          <w:szCs w:val="20"/>
        </w:rPr>
        <w:t xml:space="preserve"> </w:t>
      </w:r>
      <w:r w:rsidR="003A5DE4" w:rsidRPr="000E5E9D">
        <w:rPr>
          <w:rFonts w:ascii="Arial" w:hAnsi="Arial" w:cs="Arial"/>
          <w:sz w:val="20"/>
          <w:szCs w:val="20"/>
        </w:rPr>
        <w:t>entidades</w:t>
      </w:r>
      <w:r w:rsidR="003A5DE4" w:rsidRPr="000E5E9D">
        <w:rPr>
          <w:rFonts w:ascii="Arial" w:hAnsi="Arial" w:cs="Arial"/>
          <w:spacing w:val="61"/>
          <w:sz w:val="20"/>
          <w:szCs w:val="20"/>
        </w:rPr>
        <w:t xml:space="preserve"> </w:t>
      </w:r>
      <w:r w:rsidR="003A5DE4" w:rsidRPr="000E5E9D">
        <w:rPr>
          <w:rFonts w:ascii="Arial" w:hAnsi="Arial" w:cs="Arial"/>
          <w:sz w:val="20"/>
          <w:szCs w:val="20"/>
        </w:rPr>
        <w:t>de</w:t>
      </w:r>
      <w:r w:rsidR="003A5DE4" w:rsidRPr="000E5E9D">
        <w:rPr>
          <w:rFonts w:ascii="Arial" w:hAnsi="Arial" w:cs="Arial"/>
          <w:spacing w:val="64"/>
          <w:sz w:val="20"/>
          <w:szCs w:val="20"/>
        </w:rPr>
        <w:t xml:space="preserve"> </w:t>
      </w:r>
      <w:r w:rsidR="003A5DE4" w:rsidRPr="000E5E9D">
        <w:rPr>
          <w:rFonts w:ascii="Arial" w:hAnsi="Arial" w:cs="Arial"/>
          <w:sz w:val="20"/>
          <w:szCs w:val="20"/>
        </w:rPr>
        <w:t>la</w:t>
      </w:r>
      <w:r w:rsidRPr="000E5E9D">
        <w:rPr>
          <w:rFonts w:ascii="Arial" w:hAnsi="Arial" w:cs="Arial"/>
          <w:sz w:val="20"/>
          <w:szCs w:val="20"/>
        </w:rPr>
        <w:t xml:space="preserve"> </w:t>
      </w:r>
      <w:r w:rsidR="003A5DE4" w:rsidRPr="000E5E9D">
        <w:rPr>
          <w:rFonts w:ascii="Arial" w:hAnsi="Arial" w:cs="Arial"/>
          <w:sz w:val="20"/>
          <w:szCs w:val="20"/>
        </w:rPr>
        <w:t>Administración</w:t>
      </w:r>
      <w:r w:rsidR="003A5DE4" w:rsidRPr="000E5E9D">
        <w:rPr>
          <w:rFonts w:ascii="Arial" w:hAnsi="Arial" w:cs="Arial"/>
          <w:spacing w:val="1"/>
          <w:sz w:val="20"/>
          <w:szCs w:val="20"/>
        </w:rPr>
        <w:t xml:space="preserve"> </w:t>
      </w:r>
      <w:r w:rsidR="003A5DE4" w:rsidRPr="000E5E9D">
        <w:rPr>
          <w:rFonts w:ascii="Arial" w:hAnsi="Arial" w:cs="Arial"/>
          <w:sz w:val="20"/>
          <w:szCs w:val="20"/>
        </w:rPr>
        <w:t>Pública</w:t>
      </w:r>
      <w:r w:rsidR="003A5DE4" w:rsidRPr="000E5E9D">
        <w:rPr>
          <w:rFonts w:ascii="Arial" w:hAnsi="Arial" w:cs="Arial"/>
          <w:spacing w:val="1"/>
          <w:sz w:val="20"/>
          <w:szCs w:val="20"/>
        </w:rPr>
        <w:t xml:space="preserve"> </w:t>
      </w:r>
      <w:r w:rsidR="003A5DE4" w:rsidRPr="000E5E9D">
        <w:rPr>
          <w:rFonts w:ascii="Arial" w:hAnsi="Arial" w:cs="Arial"/>
          <w:sz w:val="20"/>
          <w:szCs w:val="20"/>
        </w:rPr>
        <w:t>Estatal,</w:t>
      </w:r>
      <w:r w:rsidR="003A5DE4" w:rsidRPr="000E5E9D">
        <w:rPr>
          <w:rFonts w:ascii="Arial" w:hAnsi="Arial" w:cs="Arial"/>
          <w:spacing w:val="1"/>
          <w:sz w:val="20"/>
          <w:szCs w:val="20"/>
        </w:rPr>
        <w:t xml:space="preserve"> </w:t>
      </w:r>
      <w:r w:rsidR="003A5DE4" w:rsidRPr="000E5E9D">
        <w:rPr>
          <w:rFonts w:ascii="Arial" w:hAnsi="Arial" w:cs="Arial"/>
          <w:sz w:val="20"/>
          <w:szCs w:val="20"/>
        </w:rPr>
        <w:t>los</w:t>
      </w:r>
      <w:r w:rsidR="003A5DE4" w:rsidRPr="000E5E9D">
        <w:rPr>
          <w:rFonts w:ascii="Arial" w:hAnsi="Arial" w:cs="Arial"/>
          <w:spacing w:val="1"/>
          <w:sz w:val="20"/>
          <w:szCs w:val="20"/>
        </w:rPr>
        <w:t xml:space="preserve"> </w:t>
      </w:r>
      <w:r w:rsidR="003A5DE4" w:rsidRPr="000E5E9D">
        <w:rPr>
          <w:rFonts w:ascii="Arial" w:hAnsi="Arial" w:cs="Arial"/>
          <w:sz w:val="20"/>
          <w:szCs w:val="20"/>
        </w:rPr>
        <w:t>municipios,</w:t>
      </w:r>
      <w:r w:rsidR="003A5DE4" w:rsidRPr="000E5E9D">
        <w:rPr>
          <w:rFonts w:ascii="Arial" w:hAnsi="Arial" w:cs="Arial"/>
          <w:spacing w:val="1"/>
          <w:sz w:val="20"/>
          <w:szCs w:val="20"/>
        </w:rPr>
        <w:t xml:space="preserve"> </w:t>
      </w:r>
      <w:r w:rsidR="003A5DE4" w:rsidRPr="000E5E9D">
        <w:rPr>
          <w:rFonts w:ascii="Arial" w:hAnsi="Arial" w:cs="Arial"/>
          <w:sz w:val="20"/>
          <w:szCs w:val="20"/>
        </w:rPr>
        <w:t>sus</w:t>
      </w:r>
      <w:r w:rsidR="003A5DE4" w:rsidRPr="000E5E9D">
        <w:rPr>
          <w:rFonts w:ascii="Arial" w:hAnsi="Arial" w:cs="Arial"/>
          <w:spacing w:val="1"/>
          <w:sz w:val="20"/>
          <w:szCs w:val="20"/>
        </w:rPr>
        <w:t xml:space="preserve"> </w:t>
      </w:r>
      <w:r w:rsidR="003A5DE4" w:rsidRPr="000E5E9D">
        <w:rPr>
          <w:rFonts w:ascii="Arial" w:hAnsi="Arial" w:cs="Arial"/>
          <w:sz w:val="20"/>
          <w:szCs w:val="20"/>
        </w:rPr>
        <w:t>dependencias</w:t>
      </w:r>
      <w:r w:rsidR="003A5DE4" w:rsidRPr="000E5E9D">
        <w:rPr>
          <w:rFonts w:ascii="Arial" w:hAnsi="Arial" w:cs="Arial"/>
          <w:spacing w:val="1"/>
          <w:sz w:val="20"/>
          <w:szCs w:val="20"/>
        </w:rPr>
        <w:t xml:space="preserve"> </w:t>
      </w:r>
      <w:r w:rsidR="003A5DE4" w:rsidRPr="000E5E9D">
        <w:rPr>
          <w:rFonts w:ascii="Arial" w:hAnsi="Arial" w:cs="Arial"/>
          <w:sz w:val="20"/>
          <w:szCs w:val="20"/>
        </w:rPr>
        <w:t>y</w:t>
      </w:r>
      <w:r w:rsidR="003A5DE4" w:rsidRPr="000E5E9D">
        <w:rPr>
          <w:rFonts w:ascii="Arial" w:hAnsi="Arial" w:cs="Arial"/>
          <w:spacing w:val="1"/>
          <w:sz w:val="20"/>
          <w:szCs w:val="20"/>
        </w:rPr>
        <w:t xml:space="preserve"> </w:t>
      </w:r>
      <w:r w:rsidR="003A5DE4" w:rsidRPr="000E5E9D">
        <w:rPr>
          <w:rFonts w:ascii="Arial" w:hAnsi="Arial" w:cs="Arial"/>
          <w:sz w:val="20"/>
          <w:szCs w:val="20"/>
        </w:rPr>
        <w:t>entidades, la Procuraduría General de Justicia del Estado, los órganos</w:t>
      </w:r>
      <w:r w:rsidR="003A5DE4" w:rsidRPr="000E5E9D">
        <w:rPr>
          <w:rFonts w:ascii="Arial" w:hAnsi="Arial" w:cs="Arial"/>
          <w:spacing w:val="1"/>
          <w:sz w:val="20"/>
          <w:szCs w:val="20"/>
        </w:rPr>
        <w:t xml:space="preserve"> </w:t>
      </w:r>
      <w:r w:rsidR="003A5DE4" w:rsidRPr="000E5E9D">
        <w:rPr>
          <w:rFonts w:ascii="Arial" w:hAnsi="Arial" w:cs="Arial"/>
          <w:sz w:val="20"/>
          <w:szCs w:val="20"/>
        </w:rPr>
        <w:t>jurisdiccionales</w:t>
      </w:r>
      <w:r w:rsidR="003A5DE4" w:rsidRPr="000E5E9D">
        <w:rPr>
          <w:rFonts w:ascii="Arial" w:hAnsi="Arial" w:cs="Arial"/>
          <w:spacing w:val="-12"/>
          <w:sz w:val="20"/>
          <w:szCs w:val="20"/>
        </w:rPr>
        <w:t xml:space="preserve"> </w:t>
      </w:r>
      <w:r w:rsidR="003A5DE4" w:rsidRPr="000E5E9D">
        <w:rPr>
          <w:rFonts w:ascii="Arial" w:hAnsi="Arial" w:cs="Arial"/>
          <w:sz w:val="20"/>
          <w:szCs w:val="20"/>
        </w:rPr>
        <w:t>que</w:t>
      </w:r>
      <w:r w:rsidR="003A5DE4" w:rsidRPr="000E5E9D">
        <w:rPr>
          <w:rFonts w:ascii="Arial" w:hAnsi="Arial" w:cs="Arial"/>
          <w:spacing w:val="-13"/>
          <w:sz w:val="20"/>
          <w:szCs w:val="20"/>
        </w:rPr>
        <w:t xml:space="preserve"> </w:t>
      </w:r>
      <w:r w:rsidR="003A5DE4" w:rsidRPr="000E5E9D">
        <w:rPr>
          <w:rFonts w:ascii="Arial" w:hAnsi="Arial" w:cs="Arial"/>
          <w:sz w:val="20"/>
          <w:szCs w:val="20"/>
        </w:rPr>
        <w:t>no</w:t>
      </w:r>
      <w:r w:rsidR="003A5DE4" w:rsidRPr="000E5E9D">
        <w:rPr>
          <w:rFonts w:ascii="Arial" w:hAnsi="Arial" w:cs="Arial"/>
          <w:spacing w:val="-16"/>
          <w:sz w:val="20"/>
          <w:szCs w:val="20"/>
        </w:rPr>
        <w:t xml:space="preserve"> </w:t>
      </w:r>
      <w:r w:rsidR="003A5DE4" w:rsidRPr="000E5E9D">
        <w:rPr>
          <w:rFonts w:ascii="Arial" w:hAnsi="Arial" w:cs="Arial"/>
          <w:sz w:val="20"/>
          <w:szCs w:val="20"/>
        </w:rPr>
        <w:t>formen</w:t>
      </w:r>
      <w:r w:rsidR="003A5DE4" w:rsidRPr="000E5E9D">
        <w:rPr>
          <w:rFonts w:ascii="Arial" w:hAnsi="Arial" w:cs="Arial"/>
          <w:spacing w:val="-13"/>
          <w:sz w:val="20"/>
          <w:szCs w:val="20"/>
        </w:rPr>
        <w:t xml:space="preserve"> </w:t>
      </w:r>
      <w:r w:rsidR="003A5DE4" w:rsidRPr="000E5E9D">
        <w:rPr>
          <w:rFonts w:ascii="Arial" w:hAnsi="Arial" w:cs="Arial"/>
          <w:sz w:val="20"/>
          <w:szCs w:val="20"/>
        </w:rPr>
        <w:t>parte</w:t>
      </w:r>
      <w:r w:rsidR="003A5DE4" w:rsidRPr="000E5E9D">
        <w:rPr>
          <w:rFonts w:ascii="Arial" w:hAnsi="Arial" w:cs="Arial"/>
          <w:spacing w:val="-12"/>
          <w:sz w:val="20"/>
          <w:szCs w:val="20"/>
        </w:rPr>
        <w:t xml:space="preserve"> </w:t>
      </w:r>
      <w:r w:rsidR="003A5DE4" w:rsidRPr="000E5E9D">
        <w:rPr>
          <w:rFonts w:ascii="Arial" w:hAnsi="Arial" w:cs="Arial"/>
          <w:sz w:val="20"/>
          <w:szCs w:val="20"/>
        </w:rPr>
        <w:t>del</w:t>
      </w:r>
      <w:r w:rsidR="003A5DE4" w:rsidRPr="000E5E9D">
        <w:rPr>
          <w:rFonts w:ascii="Arial" w:hAnsi="Arial" w:cs="Arial"/>
          <w:spacing w:val="-12"/>
          <w:sz w:val="20"/>
          <w:szCs w:val="20"/>
        </w:rPr>
        <w:t xml:space="preserve"> </w:t>
      </w:r>
      <w:r w:rsidR="003A5DE4" w:rsidRPr="000E5E9D">
        <w:rPr>
          <w:rFonts w:ascii="Arial" w:hAnsi="Arial" w:cs="Arial"/>
          <w:sz w:val="20"/>
          <w:szCs w:val="20"/>
        </w:rPr>
        <w:t>poder</w:t>
      </w:r>
      <w:r w:rsidR="003A5DE4" w:rsidRPr="000E5E9D">
        <w:rPr>
          <w:rFonts w:ascii="Arial" w:hAnsi="Arial" w:cs="Arial"/>
          <w:spacing w:val="-13"/>
          <w:sz w:val="20"/>
          <w:szCs w:val="20"/>
        </w:rPr>
        <w:t xml:space="preserve"> </w:t>
      </w:r>
      <w:r w:rsidR="003A5DE4" w:rsidRPr="000E5E9D">
        <w:rPr>
          <w:rFonts w:ascii="Arial" w:hAnsi="Arial" w:cs="Arial"/>
          <w:sz w:val="20"/>
          <w:szCs w:val="20"/>
        </w:rPr>
        <w:t>judicial,</w:t>
      </w:r>
      <w:r w:rsidR="003A5DE4" w:rsidRPr="000E5E9D">
        <w:rPr>
          <w:rFonts w:ascii="Arial" w:hAnsi="Arial" w:cs="Arial"/>
          <w:spacing w:val="-14"/>
          <w:sz w:val="20"/>
          <w:szCs w:val="20"/>
        </w:rPr>
        <w:t xml:space="preserve"> </w:t>
      </w:r>
      <w:r w:rsidR="003A5DE4" w:rsidRPr="000E5E9D">
        <w:rPr>
          <w:rFonts w:ascii="Arial" w:hAnsi="Arial" w:cs="Arial"/>
          <w:sz w:val="20"/>
          <w:szCs w:val="20"/>
        </w:rPr>
        <w:t>así</w:t>
      </w:r>
      <w:r w:rsidR="003A5DE4" w:rsidRPr="000E5E9D">
        <w:rPr>
          <w:rFonts w:ascii="Arial" w:hAnsi="Arial" w:cs="Arial"/>
          <w:spacing w:val="-13"/>
          <w:sz w:val="20"/>
          <w:szCs w:val="20"/>
        </w:rPr>
        <w:t xml:space="preserve"> </w:t>
      </w:r>
      <w:r w:rsidR="003A5DE4" w:rsidRPr="000E5E9D">
        <w:rPr>
          <w:rFonts w:ascii="Arial" w:hAnsi="Arial" w:cs="Arial"/>
          <w:sz w:val="20"/>
          <w:szCs w:val="20"/>
        </w:rPr>
        <w:t>como</w:t>
      </w:r>
      <w:r w:rsidR="003A5DE4" w:rsidRPr="000E5E9D">
        <w:rPr>
          <w:rFonts w:ascii="Arial" w:hAnsi="Arial" w:cs="Arial"/>
          <w:spacing w:val="-12"/>
          <w:sz w:val="20"/>
          <w:szCs w:val="20"/>
        </w:rPr>
        <w:t xml:space="preserve"> </w:t>
      </w:r>
      <w:r w:rsidR="003A5DE4" w:rsidRPr="000E5E9D">
        <w:rPr>
          <w:rFonts w:ascii="Arial" w:hAnsi="Arial" w:cs="Arial"/>
          <w:sz w:val="20"/>
          <w:szCs w:val="20"/>
        </w:rPr>
        <w:t>cualquier</w:t>
      </w:r>
      <w:r w:rsidR="003A5DE4" w:rsidRPr="000E5E9D">
        <w:rPr>
          <w:rFonts w:ascii="Arial" w:hAnsi="Arial" w:cs="Arial"/>
          <w:spacing w:val="-64"/>
          <w:sz w:val="20"/>
          <w:szCs w:val="20"/>
        </w:rPr>
        <w:t xml:space="preserve"> </w:t>
      </w:r>
      <w:r w:rsidR="003A5DE4" w:rsidRPr="000E5E9D">
        <w:rPr>
          <w:rFonts w:ascii="Arial" w:hAnsi="Arial" w:cs="Arial"/>
          <w:sz w:val="20"/>
          <w:szCs w:val="20"/>
        </w:rPr>
        <w:t>otro ente sobre el que tenga control cualquiera de los poderes y órganos</w:t>
      </w:r>
      <w:r w:rsidR="003A5DE4" w:rsidRPr="000E5E9D">
        <w:rPr>
          <w:rFonts w:ascii="Arial" w:hAnsi="Arial" w:cs="Arial"/>
          <w:spacing w:val="-64"/>
          <w:sz w:val="20"/>
          <w:szCs w:val="20"/>
        </w:rPr>
        <w:t xml:space="preserve"> </w:t>
      </w:r>
      <w:r w:rsidR="003A5DE4" w:rsidRPr="000E5E9D">
        <w:rPr>
          <w:rFonts w:ascii="Arial" w:hAnsi="Arial" w:cs="Arial"/>
          <w:sz w:val="20"/>
          <w:szCs w:val="20"/>
        </w:rPr>
        <w:t>públicos</w:t>
      </w:r>
      <w:r w:rsidR="003A5DE4" w:rsidRPr="000E5E9D">
        <w:rPr>
          <w:rFonts w:ascii="Arial" w:hAnsi="Arial" w:cs="Arial"/>
          <w:spacing w:val="-1"/>
          <w:sz w:val="20"/>
          <w:szCs w:val="20"/>
        </w:rPr>
        <w:t xml:space="preserve"> </w:t>
      </w:r>
      <w:r w:rsidR="003A5DE4" w:rsidRPr="000E5E9D">
        <w:rPr>
          <w:rFonts w:ascii="Arial" w:hAnsi="Arial" w:cs="Arial"/>
          <w:sz w:val="20"/>
          <w:szCs w:val="20"/>
        </w:rPr>
        <w:t>citados;</w:t>
      </w:r>
    </w:p>
    <w:p w14:paraId="7083DF49" w14:textId="77777777" w:rsidR="003B48FA" w:rsidRPr="000E5E9D" w:rsidRDefault="003B48FA" w:rsidP="00912553">
      <w:pPr>
        <w:pStyle w:val="Prrafodelista"/>
        <w:widowControl w:val="0"/>
        <w:autoSpaceDE w:val="0"/>
        <w:autoSpaceDN w:val="0"/>
        <w:spacing w:after="0" w:line="240" w:lineRule="auto"/>
        <w:ind w:left="567" w:hanging="567"/>
        <w:contextualSpacing w:val="0"/>
        <w:jc w:val="both"/>
        <w:rPr>
          <w:rFonts w:ascii="Arial" w:hAnsi="Arial" w:cs="Arial"/>
          <w:b/>
          <w:sz w:val="20"/>
          <w:szCs w:val="20"/>
        </w:rPr>
      </w:pPr>
    </w:p>
    <w:p w14:paraId="1D40E94F" w14:textId="0D2A570B" w:rsidR="003A5DE4" w:rsidRPr="000E5E9D" w:rsidRDefault="003B48FA"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z w:val="20"/>
          <w:szCs w:val="20"/>
        </w:rPr>
        <w:t>X</w:t>
      </w:r>
      <w:r w:rsidR="005C4BB6" w:rsidRPr="000E5E9D">
        <w:rPr>
          <w:rFonts w:ascii="Arial" w:hAnsi="Arial" w:cs="Arial"/>
          <w:b/>
          <w:sz w:val="20"/>
          <w:szCs w:val="20"/>
        </w:rPr>
        <w:t>II</w:t>
      </w:r>
      <w:r w:rsidRPr="000E5E9D">
        <w:rPr>
          <w:rFonts w:ascii="Arial" w:hAnsi="Arial" w:cs="Arial"/>
          <w:b/>
          <w:sz w:val="20"/>
          <w:szCs w:val="20"/>
        </w:rPr>
        <w:t xml:space="preserve">. </w:t>
      </w:r>
      <w:r w:rsidR="00912553">
        <w:rPr>
          <w:rFonts w:ascii="Arial" w:hAnsi="Arial" w:cs="Arial"/>
          <w:b/>
          <w:sz w:val="20"/>
          <w:szCs w:val="20"/>
        </w:rPr>
        <w:tab/>
      </w:r>
      <w:r w:rsidR="003A5DE4" w:rsidRPr="000E5E9D">
        <w:rPr>
          <w:rFonts w:ascii="Arial" w:hAnsi="Arial" w:cs="Arial"/>
          <w:b/>
          <w:sz w:val="20"/>
          <w:szCs w:val="20"/>
        </w:rPr>
        <w:t>Entidades:</w:t>
      </w:r>
      <w:r w:rsidR="003A5DE4" w:rsidRPr="000E5E9D">
        <w:rPr>
          <w:rFonts w:ascii="Arial" w:hAnsi="Arial" w:cs="Arial"/>
          <w:b/>
          <w:spacing w:val="1"/>
          <w:sz w:val="20"/>
          <w:szCs w:val="20"/>
        </w:rPr>
        <w:t xml:space="preserve"> </w:t>
      </w:r>
      <w:r w:rsidR="003A5DE4" w:rsidRPr="000E5E9D">
        <w:rPr>
          <w:rFonts w:ascii="Arial" w:hAnsi="Arial" w:cs="Arial"/>
          <w:sz w:val="20"/>
          <w:szCs w:val="20"/>
        </w:rPr>
        <w:t>Los</w:t>
      </w:r>
      <w:r w:rsidR="003A5DE4" w:rsidRPr="000E5E9D">
        <w:rPr>
          <w:rFonts w:ascii="Arial" w:hAnsi="Arial" w:cs="Arial"/>
          <w:spacing w:val="1"/>
          <w:sz w:val="20"/>
          <w:szCs w:val="20"/>
        </w:rPr>
        <w:t xml:space="preserve"> </w:t>
      </w:r>
      <w:r w:rsidR="003A5DE4" w:rsidRPr="000E5E9D">
        <w:rPr>
          <w:rFonts w:ascii="Arial" w:hAnsi="Arial" w:cs="Arial"/>
          <w:sz w:val="20"/>
          <w:szCs w:val="20"/>
        </w:rPr>
        <w:t>organismos</w:t>
      </w:r>
      <w:r w:rsidR="003A5DE4" w:rsidRPr="000E5E9D">
        <w:rPr>
          <w:rFonts w:ascii="Arial" w:hAnsi="Arial" w:cs="Arial"/>
          <w:spacing w:val="1"/>
          <w:sz w:val="20"/>
          <w:szCs w:val="20"/>
        </w:rPr>
        <w:t xml:space="preserve"> </w:t>
      </w:r>
      <w:r w:rsidR="003A5DE4" w:rsidRPr="000E5E9D">
        <w:rPr>
          <w:rFonts w:ascii="Arial" w:hAnsi="Arial" w:cs="Arial"/>
          <w:sz w:val="20"/>
          <w:szCs w:val="20"/>
        </w:rPr>
        <w:t>públicos</w:t>
      </w:r>
      <w:r w:rsidR="003A5DE4" w:rsidRPr="000E5E9D">
        <w:rPr>
          <w:rFonts w:ascii="Arial" w:hAnsi="Arial" w:cs="Arial"/>
          <w:spacing w:val="1"/>
          <w:sz w:val="20"/>
          <w:szCs w:val="20"/>
        </w:rPr>
        <w:t xml:space="preserve"> </w:t>
      </w:r>
      <w:r w:rsidR="003A5DE4" w:rsidRPr="000E5E9D">
        <w:rPr>
          <w:rFonts w:ascii="Arial" w:hAnsi="Arial" w:cs="Arial"/>
          <w:sz w:val="20"/>
          <w:szCs w:val="20"/>
        </w:rPr>
        <w:t>descentralizados,</w:t>
      </w:r>
      <w:r w:rsidR="003A5DE4" w:rsidRPr="000E5E9D">
        <w:rPr>
          <w:rFonts w:ascii="Arial" w:hAnsi="Arial" w:cs="Arial"/>
          <w:spacing w:val="1"/>
          <w:sz w:val="20"/>
          <w:szCs w:val="20"/>
        </w:rPr>
        <w:t xml:space="preserve"> </w:t>
      </w:r>
      <w:r w:rsidR="003A5DE4" w:rsidRPr="000E5E9D">
        <w:rPr>
          <w:rFonts w:ascii="Arial" w:hAnsi="Arial" w:cs="Arial"/>
          <w:sz w:val="20"/>
          <w:szCs w:val="20"/>
        </w:rPr>
        <w:t>organismos</w:t>
      </w:r>
      <w:r w:rsidR="003A5DE4" w:rsidRPr="000E5E9D">
        <w:rPr>
          <w:rFonts w:ascii="Arial" w:hAnsi="Arial" w:cs="Arial"/>
          <w:spacing w:val="1"/>
          <w:sz w:val="20"/>
          <w:szCs w:val="20"/>
        </w:rPr>
        <w:t xml:space="preserve"> </w:t>
      </w:r>
      <w:r w:rsidR="003A5DE4" w:rsidRPr="000E5E9D">
        <w:rPr>
          <w:rFonts w:ascii="Arial" w:hAnsi="Arial" w:cs="Arial"/>
          <w:sz w:val="20"/>
          <w:szCs w:val="20"/>
        </w:rPr>
        <w:t>públicos descentralizados de participación ciudadana, las empresas de</w:t>
      </w:r>
      <w:r w:rsidR="003A5DE4" w:rsidRPr="000E5E9D">
        <w:rPr>
          <w:rFonts w:ascii="Arial" w:hAnsi="Arial" w:cs="Arial"/>
          <w:spacing w:val="1"/>
          <w:sz w:val="20"/>
          <w:szCs w:val="20"/>
        </w:rPr>
        <w:t xml:space="preserve"> </w:t>
      </w:r>
      <w:r w:rsidR="003A5DE4" w:rsidRPr="000E5E9D">
        <w:rPr>
          <w:rFonts w:ascii="Arial" w:hAnsi="Arial" w:cs="Arial"/>
          <w:sz w:val="20"/>
          <w:szCs w:val="20"/>
        </w:rPr>
        <w:t>participación estatal y los fideicomisos públicos del Estado, así como los</w:t>
      </w:r>
      <w:r w:rsidR="003A5DE4" w:rsidRPr="000E5E9D">
        <w:rPr>
          <w:rFonts w:ascii="Arial" w:hAnsi="Arial" w:cs="Arial"/>
          <w:spacing w:val="1"/>
          <w:sz w:val="20"/>
          <w:szCs w:val="20"/>
        </w:rPr>
        <w:t xml:space="preserve"> </w:t>
      </w:r>
      <w:r w:rsidR="003A5DE4" w:rsidRPr="000E5E9D">
        <w:rPr>
          <w:rFonts w:ascii="Arial" w:hAnsi="Arial" w:cs="Arial"/>
          <w:sz w:val="20"/>
          <w:szCs w:val="20"/>
        </w:rPr>
        <w:t>organismos descentralizados y fideicomisos públicos de los municipios,</w:t>
      </w:r>
      <w:r w:rsidR="003A5DE4" w:rsidRPr="000E5E9D">
        <w:rPr>
          <w:rFonts w:ascii="Arial" w:hAnsi="Arial" w:cs="Arial"/>
          <w:spacing w:val="1"/>
          <w:sz w:val="20"/>
          <w:szCs w:val="20"/>
        </w:rPr>
        <w:t xml:space="preserve"> </w:t>
      </w:r>
      <w:r w:rsidR="003A5DE4" w:rsidRPr="000E5E9D">
        <w:rPr>
          <w:rFonts w:ascii="Arial" w:hAnsi="Arial" w:cs="Arial"/>
          <w:sz w:val="20"/>
          <w:szCs w:val="20"/>
        </w:rPr>
        <w:t>cualquiera</w:t>
      </w:r>
      <w:r w:rsidR="003A5DE4" w:rsidRPr="000E5E9D">
        <w:rPr>
          <w:rFonts w:ascii="Arial" w:hAnsi="Arial" w:cs="Arial"/>
          <w:spacing w:val="-1"/>
          <w:sz w:val="20"/>
          <w:szCs w:val="20"/>
        </w:rPr>
        <w:t xml:space="preserve"> </w:t>
      </w:r>
      <w:r w:rsidR="003A5DE4" w:rsidRPr="000E5E9D">
        <w:rPr>
          <w:rFonts w:ascii="Arial" w:hAnsi="Arial" w:cs="Arial"/>
          <w:sz w:val="20"/>
          <w:szCs w:val="20"/>
        </w:rPr>
        <w:t>que sea su</w:t>
      </w:r>
      <w:r w:rsidR="003A5DE4" w:rsidRPr="000E5E9D">
        <w:rPr>
          <w:rFonts w:ascii="Arial" w:hAnsi="Arial" w:cs="Arial"/>
          <w:spacing w:val="-3"/>
          <w:sz w:val="20"/>
          <w:szCs w:val="20"/>
        </w:rPr>
        <w:t xml:space="preserve"> </w:t>
      </w:r>
      <w:r w:rsidR="003A5DE4" w:rsidRPr="000E5E9D">
        <w:rPr>
          <w:rFonts w:ascii="Arial" w:hAnsi="Arial" w:cs="Arial"/>
          <w:sz w:val="20"/>
          <w:szCs w:val="20"/>
        </w:rPr>
        <w:t>denominación;</w:t>
      </w:r>
    </w:p>
    <w:p w14:paraId="5E432BE0" w14:textId="77777777" w:rsidR="003A5DE4" w:rsidRPr="000E5E9D" w:rsidRDefault="003A5DE4" w:rsidP="00912553">
      <w:pPr>
        <w:pStyle w:val="Textoindependiente"/>
        <w:spacing w:after="0"/>
        <w:ind w:left="567" w:hanging="567"/>
        <w:jc w:val="both"/>
        <w:rPr>
          <w:rFonts w:ascii="Arial" w:hAnsi="Arial" w:cs="Arial"/>
        </w:rPr>
      </w:pPr>
    </w:p>
    <w:p w14:paraId="51F728B6" w14:textId="2C59FCB7" w:rsidR="003A5DE4" w:rsidRPr="000E5E9D" w:rsidRDefault="003B48FA"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z w:val="20"/>
          <w:szCs w:val="20"/>
        </w:rPr>
        <w:t>XI</w:t>
      </w:r>
      <w:r w:rsidR="005C4BB6" w:rsidRPr="000E5E9D">
        <w:rPr>
          <w:rFonts w:ascii="Arial" w:hAnsi="Arial" w:cs="Arial"/>
          <w:b/>
          <w:sz w:val="20"/>
          <w:szCs w:val="20"/>
        </w:rPr>
        <w:t>II</w:t>
      </w:r>
      <w:r w:rsidRPr="000E5E9D">
        <w:rPr>
          <w:rFonts w:ascii="Arial" w:hAnsi="Arial" w:cs="Arial"/>
          <w:b/>
          <w:sz w:val="20"/>
          <w:szCs w:val="20"/>
        </w:rPr>
        <w:t xml:space="preserve">. </w:t>
      </w:r>
      <w:r w:rsidR="00912553">
        <w:rPr>
          <w:rFonts w:ascii="Arial" w:hAnsi="Arial" w:cs="Arial"/>
          <w:b/>
          <w:sz w:val="20"/>
          <w:szCs w:val="20"/>
        </w:rPr>
        <w:tab/>
      </w:r>
      <w:r w:rsidR="003A5DE4" w:rsidRPr="000E5E9D">
        <w:rPr>
          <w:rFonts w:ascii="Arial" w:hAnsi="Arial" w:cs="Arial"/>
          <w:b/>
          <w:sz w:val="20"/>
          <w:szCs w:val="20"/>
        </w:rPr>
        <w:t>Expediente</w:t>
      </w:r>
      <w:r w:rsidR="003A5DE4" w:rsidRPr="000E5E9D">
        <w:rPr>
          <w:rFonts w:ascii="Arial" w:hAnsi="Arial" w:cs="Arial"/>
          <w:b/>
          <w:spacing w:val="1"/>
          <w:sz w:val="20"/>
          <w:szCs w:val="20"/>
        </w:rPr>
        <w:t xml:space="preserve"> </w:t>
      </w:r>
      <w:r w:rsidR="003A5DE4" w:rsidRPr="000E5E9D">
        <w:rPr>
          <w:rFonts w:ascii="Arial" w:hAnsi="Arial" w:cs="Arial"/>
          <w:b/>
          <w:sz w:val="20"/>
          <w:szCs w:val="20"/>
        </w:rPr>
        <w:t>de</w:t>
      </w:r>
      <w:r w:rsidR="003A5DE4" w:rsidRPr="000E5E9D">
        <w:rPr>
          <w:rFonts w:ascii="Arial" w:hAnsi="Arial" w:cs="Arial"/>
          <w:b/>
          <w:spacing w:val="1"/>
          <w:sz w:val="20"/>
          <w:szCs w:val="20"/>
        </w:rPr>
        <w:t xml:space="preserve"> </w:t>
      </w:r>
      <w:r w:rsidR="003A5DE4" w:rsidRPr="000E5E9D">
        <w:rPr>
          <w:rFonts w:ascii="Arial" w:hAnsi="Arial" w:cs="Arial"/>
          <w:b/>
          <w:sz w:val="20"/>
          <w:szCs w:val="20"/>
        </w:rPr>
        <w:t>presunta</w:t>
      </w:r>
      <w:r w:rsidR="003A5DE4" w:rsidRPr="000E5E9D">
        <w:rPr>
          <w:rFonts w:ascii="Arial" w:hAnsi="Arial" w:cs="Arial"/>
          <w:b/>
          <w:spacing w:val="1"/>
          <w:sz w:val="20"/>
          <w:szCs w:val="20"/>
        </w:rPr>
        <w:t xml:space="preserve"> </w:t>
      </w:r>
      <w:r w:rsidR="003A5DE4" w:rsidRPr="000E5E9D">
        <w:rPr>
          <w:rFonts w:ascii="Arial" w:hAnsi="Arial" w:cs="Arial"/>
          <w:b/>
          <w:sz w:val="20"/>
          <w:szCs w:val="20"/>
        </w:rPr>
        <w:t>responsabilidad</w:t>
      </w:r>
      <w:r w:rsidR="003A5DE4" w:rsidRPr="000E5E9D">
        <w:rPr>
          <w:rFonts w:ascii="Arial" w:hAnsi="Arial" w:cs="Arial"/>
          <w:b/>
          <w:spacing w:val="1"/>
          <w:sz w:val="20"/>
          <w:szCs w:val="20"/>
        </w:rPr>
        <w:t xml:space="preserve"> </w:t>
      </w:r>
      <w:r w:rsidR="003A5DE4" w:rsidRPr="000E5E9D">
        <w:rPr>
          <w:rFonts w:ascii="Arial" w:hAnsi="Arial" w:cs="Arial"/>
          <w:b/>
          <w:sz w:val="20"/>
          <w:szCs w:val="20"/>
        </w:rPr>
        <w:t>administrativa:</w:t>
      </w:r>
      <w:r w:rsidR="003A5DE4" w:rsidRPr="000E5E9D">
        <w:rPr>
          <w:rFonts w:ascii="Arial" w:hAnsi="Arial" w:cs="Arial"/>
          <w:b/>
          <w:spacing w:val="1"/>
          <w:sz w:val="20"/>
          <w:szCs w:val="20"/>
        </w:rPr>
        <w:t xml:space="preserve"> </w:t>
      </w:r>
      <w:r w:rsidR="003A5DE4" w:rsidRPr="000E5E9D">
        <w:rPr>
          <w:rFonts w:ascii="Arial" w:hAnsi="Arial" w:cs="Arial"/>
          <w:sz w:val="20"/>
          <w:szCs w:val="20"/>
        </w:rPr>
        <w:t>El</w:t>
      </w:r>
      <w:r w:rsidR="003A5DE4" w:rsidRPr="000E5E9D">
        <w:rPr>
          <w:rFonts w:ascii="Arial" w:hAnsi="Arial" w:cs="Arial"/>
          <w:spacing w:val="1"/>
          <w:sz w:val="20"/>
          <w:szCs w:val="20"/>
        </w:rPr>
        <w:t xml:space="preserve"> </w:t>
      </w:r>
      <w:r w:rsidR="003A5DE4" w:rsidRPr="000E5E9D">
        <w:rPr>
          <w:rFonts w:ascii="Arial" w:hAnsi="Arial" w:cs="Arial"/>
          <w:sz w:val="20"/>
          <w:szCs w:val="20"/>
        </w:rPr>
        <w:t>expediente</w:t>
      </w:r>
      <w:r w:rsidR="003A5DE4" w:rsidRPr="000E5E9D">
        <w:rPr>
          <w:rFonts w:ascii="Arial" w:hAnsi="Arial" w:cs="Arial"/>
          <w:spacing w:val="1"/>
          <w:sz w:val="20"/>
          <w:szCs w:val="20"/>
        </w:rPr>
        <w:t xml:space="preserve"> </w:t>
      </w:r>
      <w:r w:rsidR="003A5DE4" w:rsidRPr="000E5E9D">
        <w:rPr>
          <w:rFonts w:ascii="Arial" w:hAnsi="Arial" w:cs="Arial"/>
          <w:sz w:val="20"/>
          <w:szCs w:val="20"/>
        </w:rPr>
        <w:t>derivado</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investigación</w:t>
      </w:r>
      <w:r w:rsidR="003A5DE4" w:rsidRPr="000E5E9D">
        <w:rPr>
          <w:rFonts w:ascii="Arial" w:hAnsi="Arial" w:cs="Arial"/>
          <w:spacing w:val="1"/>
          <w:sz w:val="20"/>
          <w:szCs w:val="20"/>
        </w:rPr>
        <w:t xml:space="preserve"> </w:t>
      </w:r>
      <w:r w:rsidR="003A5DE4" w:rsidRPr="000E5E9D">
        <w:rPr>
          <w:rFonts w:ascii="Arial" w:hAnsi="Arial" w:cs="Arial"/>
          <w:sz w:val="20"/>
          <w:szCs w:val="20"/>
        </w:rPr>
        <w:t>que</w:t>
      </w:r>
      <w:r w:rsidR="003A5DE4" w:rsidRPr="000E5E9D">
        <w:rPr>
          <w:rFonts w:ascii="Arial" w:hAnsi="Arial" w:cs="Arial"/>
          <w:spacing w:val="1"/>
          <w:sz w:val="20"/>
          <w:szCs w:val="20"/>
        </w:rPr>
        <w:t xml:space="preserve"> </w:t>
      </w:r>
      <w:r w:rsidR="003A5DE4" w:rsidRPr="000E5E9D">
        <w:rPr>
          <w:rFonts w:ascii="Arial" w:hAnsi="Arial" w:cs="Arial"/>
          <w:sz w:val="20"/>
          <w:szCs w:val="20"/>
        </w:rPr>
        <w:t>las</w:t>
      </w:r>
      <w:r w:rsidR="003A5DE4" w:rsidRPr="000E5E9D">
        <w:rPr>
          <w:rFonts w:ascii="Arial" w:hAnsi="Arial" w:cs="Arial"/>
          <w:spacing w:val="1"/>
          <w:sz w:val="20"/>
          <w:szCs w:val="20"/>
        </w:rPr>
        <w:t xml:space="preserve"> </w:t>
      </w:r>
      <w:r w:rsidR="003A5DE4" w:rsidRPr="000E5E9D">
        <w:rPr>
          <w:rFonts w:ascii="Arial" w:hAnsi="Arial" w:cs="Arial"/>
          <w:sz w:val="20"/>
          <w:szCs w:val="20"/>
        </w:rPr>
        <w:t>autoridades</w:t>
      </w:r>
      <w:r w:rsidR="003A5DE4" w:rsidRPr="000E5E9D">
        <w:rPr>
          <w:rFonts w:ascii="Arial" w:hAnsi="Arial" w:cs="Arial"/>
          <w:spacing w:val="-64"/>
          <w:sz w:val="20"/>
          <w:szCs w:val="20"/>
        </w:rPr>
        <w:t xml:space="preserve"> </w:t>
      </w:r>
      <w:r w:rsidR="003A5DE4" w:rsidRPr="000E5E9D">
        <w:rPr>
          <w:rFonts w:ascii="Arial" w:hAnsi="Arial" w:cs="Arial"/>
          <w:sz w:val="20"/>
          <w:szCs w:val="20"/>
        </w:rPr>
        <w:t>investigadoras realizan en sede administrativa, al tener conocimiento de</w:t>
      </w:r>
      <w:r w:rsidR="003A5DE4" w:rsidRPr="000E5E9D">
        <w:rPr>
          <w:rFonts w:ascii="Arial" w:hAnsi="Arial" w:cs="Arial"/>
          <w:spacing w:val="1"/>
          <w:sz w:val="20"/>
          <w:szCs w:val="20"/>
        </w:rPr>
        <w:t xml:space="preserve"> </w:t>
      </w:r>
      <w:r w:rsidR="003A5DE4" w:rsidRPr="000E5E9D">
        <w:rPr>
          <w:rFonts w:ascii="Arial" w:hAnsi="Arial" w:cs="Arial"/>
          <w:sz w:val="20"/>
          <w:szCs w:val="20"/>
        </w:rPr>
        <w:t>un</w:t>
      </w:r>
      <w:r w:rsidR="003A5DE4" w:rsidRPr="000E5E9D">
        <w:rPr>
          <w:rFonts w:ascii="Arial" w:hAnsi="Arial" w:cs="Arial"/>
          <w:spacing w:val="-2"/>
          <w:sz w:val="20"/>
          <w:szCs w:val="20"/>
        </w:rPr>
        <w:t xml:space="preserve"> </w:t>
      </w:r>
      <w:r w:rsidR="003A5DE4" w:rsidRPr="000E5E9D">
        <w:rPr>
          <w:rFonts w:ascii="Arial" w:hAnsi="Arial" w:cs="Arial"/>
          <w:sz w:val="20"/>
          <w:szCs w:val="20"/>
        </w:rPr>
        <w:t>acto</w:t>
      </w:r>
      <w:r w:rsidR="003A5DE4" w:rsidRPr="000E5E9D">
        <w:rPr>
          <w:rFonts w:ascii="Arial" w:hAnsi="Arial" w:cs="Arial"/>
          <w:spacing w:val="-2"/>
          <w:sz w:val="20"/>
          <w:szCs w:val="20"/>
        </w:rPr>
        <w:t xml:space="preserve"> </w:t>
      </w:r>
      <w:r w:rsidR="003A5DE4" w:rsidRPr="000E5E9D">
        <w:rPr>
          <w:rFonts w:ascii="Arial" w:hAnsi="Arial" w:cs="Arial"/>
          <w:sz w:val="20"/>
          <w:szCs w:val="20"/>
        </w:rPr>
        <w:t>u</w:t>
      </w:r>
      <w:r w:rsidR="003A5DE4" w:rsidRPr="000E5E9D">
        <w:rPr>
          <w:rFonts w:ascii="Arial" w:hAnsi="Arial" w:cs="Arial"/>
          <w:spacing w:val="-1"/>
          <w:sz w:val="20"/>
          <w:szCs w:val="20"/>
        </w:rPr>
        <w:t xml:space="preserve"> </w:t>
      </w:r>
      <w:r w:rsidR="003A5DE4" w:rsidRPr="000E5E9D">
        <w:rPr>
          <w:rFonts w:ascii="Arial" w:hAnsi="Arial" w:cs="Arial"/>
          <w:sz w:val="20"/>
          <w:szCs w:val="20"/>
        </w:rPr>
        <w:t>omisión</w:t>
      </w:r>
      <w:r w:rsidR="003A5DE4" w:rsidRPr="000E5E9D">
        <w:rPr>
          <w:rFonts w:ascii="Arial" w:hAnsi="Arial" w:cs="Arial"/>
          <w:spacing w:val="-3"/>
          <w:sz w:val="20"/>
          <w:szCs w:val="20"/>
        </w:rPr>
        <w:t xml:space="preserve"> </w:t>
      </w:r>
      <w:r w:rsidR="003A5DE4" w:rsidRPr="000E5E9D">
        <w:rPr>
          <w:rFonts w:ascii="Arial" w:hAnsi="Arial" w:cs="Arial"/>
          <w:sz w:val="20"/>
          <w:szCs w:val="20"/>
        </w:rPr>
        <w:t>posiblemente</w:t>
      </w:r>
      <w:r w:rsidR="003A5DE4" w:rsidRPr="000E5E9D">
        <w:rPr>
          <w:rFonts w:ascii="Arial" w:hAnsi="Arial" w:cs="Arial"/>
          <w:spacing w:val="-1"/>
          <w:sz w:val="20"/>
          <w:szCs w:val="20"/>
        </w:rPr>
        <w:t xml:space="preserve"> </w:t>
      </w:r>
      <w:r w:rsidR="003A5DE4" w:rsidRPr="000E5E9D">
        <w:rPr>
          <w:rFonts w:ascii="Arial" w:hAnsi="Arial" w:cs="Arial"/>
          <w:sz w:val="20"/>
          <w:szCs w:val="20"/>
        </w:rPr>
        <w:t>constitutivo</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faltas</w:t>
      </w:r>
      <w:r w:rsidR="003A5DE4" w:rsidRPr="000E5E9D">
        <w:rPr>
          <w:rFonts w:ascii="Arial" w:hAnsi="Arial" w:cs="Arial"/>
          <w:spacing w:val="-1"/>
          <w:sz w:val="20"/>
          <w:szCs w:val="20"/>
        </w:rPr>
        <w:t xml:space="preserve"> </w:t>
      </w:r>
      <w:r w:rsidR="003A5DE4" w:rsidRPr="000E5E9D">
        <w:rPr>
          <w:rFonts w:ascii="Arial" w:hAnsi="Arial" w:cs="Arial"/>
          <w:sz w:val="20"/>
          <w:szCs w:val="20"/>
        </w:rPr>
        <w:t>administrativas;</w:t>
      </w:r>
    </w:p>
    <w:p w14:paraId="48DE5307" w14:textId="77777777" w:rsidR="003B48FA" w:rsidRPr="000E5E9D" w:rsidRDefault="003B48FA" w:rsidP="00912553">
      <w:pPr>
        <w:pStyle w:val="Prrafodelista"/>
        <w:widowControl w:val="0"/>
        <w:autoSpaceDE w:val="0"/>
        <w:autoSpaceDN w:val="0"/>
        <w:spacing w:after="0" w:line="240" w:lineRule="auto"/>
        <w:ind w:left="567" w:hanging="567"/>
        <w:contextualSpacing w:val="0"/>
        <w:jc w:val="both"/>
        <w:rPr>
          <w:rFonts w:ascii="Arial" w:hAnsi="Arial" w:cs="Arial"/>
          <w:b/>
          <w:sz w:val="20"/>
          <w:szCs w:val="20"/>
        </w:rPr>
      </w:pPr>
    </w:p>
    <w:p w14:paraId="1751868F" w14:textId="1340C968" w:rsidR="003A5DE4" w:rsidRPr="000E5E9D" w:rsidRDefault="003B48FA"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z w:val="20"/>
          <w:szCs w:val="20"/>
        </w:rPr>
        <w:t>XI</w:t>
      </w:r>
      <w:r w:rsidR="005C4BB6" w:rsidRPr="000E5E9D">
        <w:rPr>
          <w:rFonts w:ascii="Arial" w:hAnsi="Arial" w:cs="Arial"/>
          <w:b/>
          <w:sz w:val="20"/>
          <w:szCs w:val="20"/>
        </w:rPr>
        <w:t>V</w:t>
      </w:r>
      <w:r w:rsidRPr="000E5E9D">
        <w:rPr>
          <w:rFonts w:ascii="Arial" w:hAnsi="Arial" w:cs="Arial"/>
          <w:b/>
          <w:sz w:val="20"/>
          <w:szCs w:val="20"/>
        </w:rPr>
        <w:t xml:space="preserve">. </w:t>
      </w:r>
      <w:r w:rsidR="00912553">
        <w:rPr>
          <w:rFonts w:ascii="Arial" w:hAnsi="Arial" w:cs="Arial"/>
          <w:b/>
          <w:sz w:val="20"/>
          <w:szCs w:val="20"/>
        </w:rPr>
        <w:tab/>
      </w:r>
      <w:r w:rsidR="003A5DE4" w:rsidRPr="000E5E9D">
        <w:rPr>
          <w:rFonts w:ascii="Arial" w:hAnsi="Arial" w:cs="Arial"/>
          <w:b/>
          <w:sz w:val="20"/>
          <w:szCs w:val="20"/>
        </w:rPr>
        <w:t xml:space="preserve">Faltas administrativas: </w:t>
      </w:r>
      <w:r w:rsidR="003A5DE4" w:rsidRPr="000E5E9D">
        <w:rPr>
          <w:rFonts w:ascii="Arial" w:hAnsi="Arial" w:cs="Arial"/>
          <w:sz w:val="20"/>
          <w:szCs w:val="20"/>
        </w:rPr>
        <w:t>Las faltas administrativas graves, y no graves;</w:t>
      </w:r>
      <w:r w:rsidR="003A5DE4" w:rsidRPr="000E5E9D">
        <w:rPr>
          <w:rFonts w:ascii="Arial" w:hAnsi="Arial" w:cs="Arial"/>
          <w:spacing w:val="1"/>
          <w:sz w:val="20"/>
          <w:szCs w:val="20"/>
        </w:rPr>
        <w:t xml:space="preserve"> </w:t>
      </w:r>
      <w:r w:rsidR="003A5DE4" w:rsidRPr="000E5E9D">
        <w:rPr>
          <w:rFonts w:ascii="Arial" w:hAnsi="Arial" w:cs="Arial"/>
          <w:sz w:val="20"/>
          <w:szCs w:val="20"/>
        </w:rPr>
        <w:t>así</w:t>
      </w:r>
      <w:r w:rsidR="003A5DE4" w:rsidRPr="000E5E9D">
        <w:rPr>
          <w:rFonts w:ascii="Arial" w:hAnsi="Arial" w:cs="Arial"/>
          <w:spacing w:val="-4"/>
          <w:sz w:val="20"/>
          <w:szCs w:val="20"/>
        </w:rPr>
        <w:t xml:space="preserve"> </w:t>
      </w:r>
      <w:r w:rsidR="003A5DE4" w:rsidRPr="000E5E9D">
        <w:rPr>
          <w:rFonts w:ascii="Arial" w:hAnsi="Arial" w:cs="Arial"/>
          <w:sz w:val="20"/>
          <w:szCs w:val="20"/>
        </w:rPr>
        <w:t>como</w:t>
      </w:r>
      <w:r w:rsidR="003A5DE4" w:rsidRPr="000E5E9D">
        <w:rPr>
          <w:rFonts w:ascii="Arial" w:hAnsi="Arial" w:cs="Arial"/>
          <w:spacing w:val="-2"/>
          <w:sz w:val="20"/>
          <w:szCs w:val="20"/>
        </w:rPr>
        <w:t xml:space="preserve"> </w:t>
      </w:r>
      <w:r w:rsidR="003A5DE4" w:rsidRPr="000E5E9D">
        <w:rPr>
          <w:rFonts w:ascii="Arial" w:hAnsi="Arial" w:cs="Arial"/>
          <w:sz w:val="20"/>
          <w:szCs w:val="20"/>
        </w:rPr>
        <w:t>las</w:t>
      </w:r>
      <w:r w:rsidR="003A5DE4" w:rsidRPr="000E5E9D">
        <w:rPr>
          <w:rFonts w:ascii="Arial" w:hAnsi="Arial" w:cs="Arial"/>
          <w:spacing w:val="-2"/>
          <w:sz w:val="20"/>
          <w:szCs w:val="20"/>
        </w:rPr>
        <w:t xml:space="preserve"> </w:t>
      </w:r>
      <w:r w:rsidR="003A5DE4" w:rsidRPr="000E5E9D">
        <w:rPr>
          <w:rFonts w:ascii="Arial" w:hAnsi="Arial" w:cs="Arial"/>
          <w:sz w:val="20"/>
          <w:szCs w:val="20"/>
        </w:rPr>
        <w:t>faltas</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3"/>
          <w:sz w:val="20"/>
          <w:szCs w:val="20"/>
        </w:rPr>
        <w:t xml:space="preserve"> </w:t>
      </w:r>
      <w:r w:rsidR="003A5DE4" w:rsidRPr="000E5E9D">
        <w:rPr>
          <w:rFonts w:ascii="Arial" w:hAnsi="Arial" w:cs="Arial"/>
          <w:sz w:val="20"/>
          <w:szCs w:val="20"/>
        </w:rPr>
        <w:t>particulares,</w:t>
      </w:r>
      <w:r w:rsidR="003A5DE4" w:rsidRPr="000E5E9D">
        <w:rPr>
          <w:rFonts w:ascii="Arial" w:hAnsi="Arial" w:cs="Arial"/>
          <w:spacing w:val="-2"/>
          <w:sz w:val="20"/>
          <w:szCs w:val="20"/>
        </w:rPr>
        <w:t xml:space="preserve"> </w:t>
      </w:r>
      <w:r w:rsidR="003A5DE4" w:rsidRPr="000E5E9D">
        <w:rPr>
          <w:rFonts w:ascii="Arial" w:hAnsi="Arial" w:cs="Arial"/>
          <w:sz w:val="20"/>
          <w:szCs w:val="20"/>
        </w:rPr>
        <w:t>conforme</w:t>
      </w:r>
      <w:r w:rsidR="003A5DE4" w:rsidRPr="000E5E9D">
        <w:rPr>
          <w:rFonts w:ascii="Arial" w:hAnsi="Arial" w:cs="Arial"/>
          <w:spacing w:val="-4"/>
          <w:sz w:val="20"/>
          <w:szCs w:val="20"/>
        </w:rPr>
        <w:t xml:space="preserve"> </w:t>
      </w:r>
      <w:r w:rsidR="003A5DE4" w:rsidRPr="000E5E9D">
        <w:rPr>
          <w:rFonts w:ascii="Arial" w:hAnsi="Arial" w:cs="Arial"/>
          <w:sz w:val="20"/>
          <w:szCs w:val="20"/>
        </w:rPr>
        <w:t>a</w:t>
      </w:r>
      <w:r w:rsidR="003A5DE4" w:rsidRPr="000E5E9D">
        <w:rPr>
          <w:rFonts w:ascii="Arial" w:hAnsi="Arial" w:cs="Arial"/>
          <w:spacing w:val="-1"/>
          <w:sz w:val="20"/>
          <w:szCs w:val="20"/>
        </w:rPr>
        <w:t xml:space="preserve"> </w:t>
      </w:r>
      <w:r w:rsidR="003A5DE4" w:rsidRPr="000E5E9D">
        <w:rPr>
          <w:rFonts w:ascii="Arial" w:hAnsi="Arial" w:cs="Arial"/>
          <w:sz w:val="20"/>
          <w:szCs w:val="20"/>
        </w:rPr>
        <w:t>lo</w:t>
      </w:r>
      <w:r w:rsidR="003A5DE4" w:rsidRPr="000E5E9D">
        <w:rPr>
          <w:rFonts w:ascii="Arial" w:hAnsi="Arial" w:cs="Arial"/>
          <w:spacing w:val="-2"/>
          <w:sz w:val="20"/>
          <w:szCs w:val="20"/>
        </w:rPr>
        <w:t xml:space="preserve"> </w:t>
      </w:r>
      <w:r w:rsidR="003A5DE4" w:rsidRPr="000E5E9D">
        <w:rPr>
          <w:rFonts w:ascii="Arial" w:hAnsi="Arial" w:cs="Arial"/>
          <w:sz w:val="20"/>
          <w:szCs w:val="20"/>
        </w:rPr>
        <w:t>dispuesto</w:t>
      </w:r>
      <w:r w:rsidR="003A5DE4" w:rsidRPr="000E5E9D">
        <w:rPr>
          <w:rFonts w:ascii="Arial" w:hAnsi="Arial" w:cs="Arial"/>
          <w:spacing w:val="-2"/>
          <w:sz w:val="20"/>
          <w:szCs w:val="20"/>
        </w:rPr>
        <w:t xml:space="preserve"> </w:t>
      </w:r>
      <w:r w:rsidR="003A5DE4" w:rsidRPr="000E5E9D">
        <w:rPr>
          <w:rFonts w:ascii="Arial" w:hAnsi="Arial" w:cs="Arial"/>
          <w:sz w:val="20"/>
          <w:szCs w:val="20"/>
        </w:rPr>
        <w:t>en</w:t>
      </w:r>
      <w:r w:rsidR="003A5DE4" w:rsidRPr="000E5E9D">
        <w:rPr>
          <w:rFonts w:ascii="Arial" w:hAnsi="Arial" w:cs="Arial"/>
          <w:spacing w:val="-1"/>
          <w:sz w:val="20"/>
          <w:szCs w:val="20"/>
        </w:rPr>
        <w:t xml:space="preserve"> </w:t>
      </w:r>
      <w:r w:rsidR="003A5DE4" w:rsidRPr="000E5E9D">
        <w:rPr>
          <w:rFonts w:ascii="Arial" w:hAnsi="Arial" w:cs="Arial"/>
          <w:sz w:val="20"/>
          <w:szCs w:val="20"/>
        </w:rPr>
        <w:t>esta</w:t>
      </w:r>
      <w:r w:rsidR="003A5DE4" w:rsidRPr="000E5E9D">
        <w:rPr>
          <w:rFonts w:ascii="Arial" w:hAnsi="Arial" w:cs="Arial"/>
          <w:spacing w:val="-3"/>
          <w:sz w:val="20"/>
          <w:szCs w:val="20"/>
        </w:rPr>
        <w:t xml:space="preserve"> </w:t>
      </w:r>
      <w:r w:rsidR="003A5DE4" w:rsidRPr="000E5E9D">
        <w:rPr>
          <w:rFonts w:ascii="Arial" w:hAnsi="Arial" w:cs="Arial"/>
          <w:sz w:val="20"/>
          <w:szCs w:val="20"/>
        </w:rPr>
        <w:t>Ley;</w:t>
      </w:r>
    </w:p>
    <w:p w14:paraId="7CA761C7" w14:textId="77777777" w:rsidR="003B48FA" w:rsidRPr="000E5E9D" w:rsidRDefault="003B48FA" w:rsidP="00912553">
      <w:pPr>
        <w:pStyle w:val="Prrafodelista"/>
        <w:widowControl w:val="0"/>
        <w:autoSpaceDE w:val="0"/>
        <w:autoSpaceDN w:val="0"/>
        <w:spacing w:after="0" w:line="240" w:lineRule="auto"/>
        <w:ind w:left="567" w:hanging="567"/>
        <w:contextualSpacing w:val="0"/>
        <w:jc w:val="both"/>
        <w:rPr>
          <w:rFonts w:ascii="Arial" w:hAnsi="Arial" w:cs="Arial"/>
          <w:b/>
          <w:sz w:val="20"/>
          <w:szCs w:val="20"/>
        </w:rPr>
      </w:pPr>
    </w:p>
    <w:p w14:paraId="04362DC9" w14:textId="377B54DA" w:rsidR="003A5DE4" w:rsidRPr="000E5E9D" w:rsidRDefault="003B48FA"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z w:val="20"/>
          <w:szCs w:val="20"/>
        </w:rPr>
        <w:t>X</w:t>
      </w:r>
      <w:r w:rsidR="005C4BB6" w:rsidRPr="000E5E9D">
        <w:rPr>
          <w:rFonts w:ascii="Arial" w:hAnsi="Arial" w:cs="Arial"/>
          <w:b/>
          <w:sz w:val="20"/>
          <w:szCs w:val="20"/>
        </w:rPr>
        <w:t>V</w:t>
      </w:r>
      <w:r w:rsidRPr="000E5E9D">
        <w:rPr>
          <w:rFonts w:ascii="Arial" w:hAnsi="Arial" w:cs="Arial"/>
          <w:b/>
          <w:sz w:val="20"/>
          <w:szCs w:val="20"/>
        </w:rPr>
        <w:t xml:space="preserve">. </w:t>
      </w:r>
      <w:r w:rsidR="00912553">
        <w:rPr>
          <w:rFonts w:ascii="Arial" w:hAnsi="Arial" w:cs="Arial"/>
          <w:b/>
          <w:sz w:val="20"/>
          <w:szCs w:val="20"/>
        </w:rPr>
        <w:tab/>
      </w:r>
      <w:r w:rsidR="003A5DE4" w:rsidRPr="000E5E9D">
        <w:rPr>
          <w:rFonts w:ascii="Arial" w:hAnsi="Arial" w:cs="Arial"/>
          <w:b/>
          <w:sz w:val="20"/>
          <w:szCs w:val="20"/>
        </w:rPr>
        <w:t xml:space="preserve">Falta administrativa grave: </w:t>
      </w:r>
      <w:r w:rsidR="003A5DE4" w:rsidRPr="000E5E9D">
        <w:rPr>
          <w:rFonts w:ascii="Arial" w:hAnsi="Arial" w:cs="Arial"/>
          <w:sz w:val="20"/>
          <w:szCs w:val="20"/>
        </w:rPr>
        <w:t>Las faltas administrativas de las personas</w:t>
      </w:r>
      <w:r w:rsidR="003A5DE4" w:rsidRPr="000E5E9D">
        <w:rPr>
          <w:rFonts w:ascii="Arial" w:hAnsi="Arial" w:cs="Arial"/>
          <w:spacing w:val="1"/>
          <w:sz w:val="20"/>
          <w:szCs w:val="20"/>
        </w:rPr>
        <w:t xml:space="preserve"> </w:t>
      </w:r>
      <w:r w:rsidR="003A5DE4" w:rsidRPr="000E5E9D">
        <w:rPr>
          <w:rFonts w:ascii="Arial" w:hAnsi="Arial" w:cs="Arial"/>
          <w:spacing w:val="-1"/>
          <w:sz w:val="20"/>
          <w:szCs w:val="20"/>
        </w:rPr>
        <w:t>servidoras</w:t>
      </w:r>
      <w:r w:rsidR="003A5DE4" w:rsidRPr="000E5E9D">
        <w:rPr>
          <w:rFonts w:ascii="Arial" w:hAnsi="Arial" w:cs="Arial"/>
          <w:spacing w:val="-14"/>
          <w:sz w:val="20"/>
          <w:szCs w:val="20"/>
        </w:rPr>
        <w:t xml:space="preserve"> </w:t>
      </w:r>
      <w:r w:rsidR="003A5DE4" w:rsidRPr="000E5E9D">
        <w:rPr>
          <w:rFonts w:ascii="Arial" w:hAnsi="Arial" w:cs="Arial"/>
          <w:spacing w:val="-1"/>
          <w:sz w:val="20"/>
          <w:szCs w:val="20"/>
        </w:rPr>
        <w:t>públicas</w:t>
      </w:r>
      <w:r w:rsidR="003A5DE4" w:rsidRPr="000E5E9D">
        <w:rPr>
          <w:rFonts w:ascii="Arial" w:hAnsi="Arial" w:cs="Arial"/>
          <w:spacing w:val="-15"/>
          <w:sz w:val="20"/>
          <w:szCs w:val="20"/>
        </w:rPr>
        <w:t xml:space="preserve"> </w:t>
      </w:r>
      <w:r w:rsidR="003A5DE4" w:rsidRPr="000E5E9D">
        <w:rPr>
          <w:rFonts w:ascii="Arial" w:hAnsi="Arial" w:cs="Arial"/>
          <w:spacing w:val="-1"/>
          <w:sz w:val="20"/>
          <w:szCs w:val="20"/>
        </w:rPr>
        <w:t>catalogadas</w:t>
      </w:r>
      <w:r w:rsidR="003A5DE4" w:rsidRPr="000E5E9D">
        <w:rPr>
          <w:rFonts w:ascii="Arial" w:hAnsi="Arial" w:cs="Arial"/>
          <w:spacing w:val="-17"/>
          <w:sz w:val="20"/>
          <w:szCs w:val="20"/>
        </w:rPr>
        <w:t xml:space="preserve"> </w:t>
      </w:r>
      <w:r w:rsidR="003A5DE4" w:rsidRPr="000E5E9D">
        <w:rPr>
          <w:rFonts w:ascii="Arial" w:hAnsi="Arial" w:cs="Arial"/>
          <w:sz w:val="20"/>
          <w:szCs w:val="20"/>
        </w:rPr>
        <w:t>como</w:t>
      </w:r>
      <w:r w:rsidR="003A5DE4" w:rsidRPr="000E5E9D">
        <w:rPr>
          <w:rFonts w:ascii="Arial" w:hAnsi="Arial" w:cs="Arial"/>
          <w:spacing w:val="-16"/>
          <w:sz w:val="20"/>
          <w:szCs w:val="20"/>
        </w:rPr>
        <w:t xml:space="preserve"> </w:t>
      </w:r>
      <w:r w:rsidR="003A5DE4" w:rsidRPr="000E5E9D">
        <w:rPr>
          <w:rFonts w:ascii="Arial" w:hAnsi="Arial" w:cs="Arial"/>
          <w:sz w:val="20"/>
          <w:szCs w:val="20"/>
        </w:rPr>
        <w:t>graves</w:t>
      </w:r>
      <w:r w:rsidR="003A5DE4" w:rsidRPr="000E5E9D">
        <w:rPr>
          <w:rFonts w:ascii="Arial" w:hAnsi="Arial" w:cs="Arial"/>
          <w:spacing w:val="-14"/>
          <w:sz w:val="20"/>
          <w:szCs w:val="20"/>
        </w:rPr>
        <w:t xml:space="preserve"> </w:t>
      </w:r>
      <w:r w:rsidR="003A5DE4" w:rsidRPr="000E5E9D">
        <w:rPr>
          <w:rFonts w:ascii="Arial" w:hAnsi="Arial" w:cs="Arial"/>
          <w:sz w:val="20"/>
          <w:szCs w:val="20"/>
        </w:rPr>
        <w:t>en</w:t>
      </w:r>
      <w:r w:rsidR="003A5DE4" w:rsidRPr="000E5E9D">
        <w:rPr>
          <w:rFonts w:ascii="Arial" w:hAnsi="Arial" w:cs="Arial"/>
          <w:spacing w:val="-14"/>
          <w:sz w:val="20"/>
          <w:szCs w:val="20"/>
        </w:rPr>
        <w:t xml:space="preserve"> </w:t>
      </w:r>
      <w:r w:rsidR="003A5DE4" w:rsidRPr="000E5E9D">
        <w:rPr>
          <w:rFonts w:ascii="Arial" w:hAnsi="Arial" w:cs="Arial"/>
          <w:sz w:val="20"/>
          <w:szCs w:val="20"/>
        </w:rPr>
        <w:t>los</w:t>
      </w:r>
      <w:r w:rsidR="003A5DE4" w:rsidRPr="000E5E9D">
        <w:rPr>
          <w:rFonts w:ascii="Arial" w:hAnsi="Arial" w:cs="Arial"/>
          <w:spacing w:val="-14"/>
          <w:sz w:val="20"/>
          <w:szCs w:val="20"/>
        </w:rPr>
        <w:t xml:space="preserve"> </w:t>
      </w:r>
      <w:r w:rsidR="003A5DE4" w:rsidRPr="000E5E9D">
        <w:rPr>
          <w:rFonts w:ascii="Arial" w:hAnsi="Arial" w:cs="Arial"/>
          <w:sz w:val="20"/>
          <w:szCs w:val="20"/>
        </w:rPr>
        <w:t>términos</w:t>
      </w:r>
      <w:r w:rsidR="003A5DE4" w:rsidRPr="000E5E9D">
        <w:rPr>
          <w:rFonts w:ascii="Arial" w:hAnsi="Arial" w:cs="Arial"/>
          <w:spacing w:val="-17"/>
          <w:sz w:val="20"/>
          <w:szCs w:val="20"/>
        </w:rPr>
        <w:t xml:space="preserve"> </w:t>
      </w:r>
      <w:r w:rsidR="003A5DE4" w:rsidRPr="000E5E9D">
        <w:rPr>
          <w:rFonts w:ascii="Arial" w:hAnsi="Arial" w:cs="Arial"/>
          <w:sz w:val="20"/>
          <w:szCs w:val="20"/>
        </w:rPr>
        <w:t>de</w:t>
      </w:r>
      <w:r w:rsidR="003A5DE4" w:rsidRPr="000E5E9D">
        <w:rPr>
          <w:rFonts w:ascii="Arial" w:hAnsi="Arial" w:cs="Arial"/>
          <w:spacing w:val="-12"/>
          <w:sz w:val="20"/>
          <w:szCs w:val="20"/>
        </w:rPr>
        <w:t xml:space="preserve"> </w:t>
      </w:r>
      <w:r w:rsidR="003A5DE4" w:rsidRPr="000E5E9D">
        <w:rPr>
          <w:rFonts w:ascii="Arial" w:hAnsi="Arial" w:cs="Arial"/>
          <w:sz w:val="20"/>
          <w:szCs w:val="20"/>
        </w:rPr>
        <w:t>esta</w:t>
      </w:r>
      <w:r w:rsidR="003A5DE4" w:rsidRPr="000E5E9D">
        <w:rPr>
          <w:rFonts w:ascii="Arial" w:hAnsi="Arial" w:cs="Arial"/>
          <w:spacing w:val="-16"/>
          <w:sz w:val="20"/>
          <w:szCs w:val="20"/>
        </w:rPr>
        <w:t xml:space="preserve"> </w:t>
      </w:r>
      <w:r w:rsidR="003A5DE4" w:rsidRPr="000E5E9D">
        <w:rPr>
          <w:rFonts w:ascii="Arial" w:hAnsi="Arial" w:cs="Arial"/>
          <w:sz w:val="20"/>
          <w:szCs w:val="20"/>
        </w:rPr>
        <w:t>Ley,</w:t>
      </w:r>
      <w:r w:rsidR="003A5DE4" w:rsidRPr="000E5E9D">
        <w:rPr>
          <w:rFonts w:ascii="Arial" w:hAnsi="Arial" w:cs="Arial"/>
          <w:spacing w:val="-64"/>
          <w:sz w:val="20"/>
          <w:szCs w:val="20"/>
        </w:rPr>
        <w:t xml:space="preserve"> </w:t>
      </w:r>
      <w:r w:rsidR="003A5DE4" w:rsidRPr="000E5E9D">
        <w:rPr>
          <w:rFonts w:ascii="Arial" w:hAnsi="Arial" w:cs="Arial"/>
          <w:sz w:val="20"/>
          <w:szCs w:val="20"/>
        </w:rPr>
        <w:t>cuya</w:t>
      </w:r>
      <w:r w:rsidR="003A5DE4" w:rsidRPr="000E5E9D">
        <w:rPr>
          <w:rFonts w:ascii="Arial" w:hAnsi="Arial" w:cs="Arial"/>
          <w:spacing w:val="-1"/>
          <w:sz w:val="20"/>
          <w:szCs w:val="20"/>
        </w:rPr>
        <w:t xml:space="preserve"> </w:t>
      </w:r>
      <w:r w:rsidR="003A5DE4" w:rsidRPr="000E5E9D">
        <w:rPr>
          <w:rFonts w:ascii="Arial" w:hAnsi="Arial" w:cs="Arial"/>
          <w:sz w:val="20"/>
          <w:szCs w:val="20"/>
        </w:rPr>
        <w:t>sanción</w:t>
      </w:r>
      <w:r w:rsidR="003A5DE4" w:rsidRPr="000E5E9D">
        <w:rPr>
          <w:rFonts w:ascii="Arial" w:hAnsi="Arial" w:cs="Arial"/>
          <w:spacing w:val="1"/>
          <w:sz w:val="20"/>
          <w:szCs w:val="20"/>
        </w:rPr>
        <w:t xml:space="preserve"> </w:t>
      </w:r>
      <w:r w:rsidR="003A5DE4" w:rsidRPr="000E5E9D">
        <w:rPr>
          <w:rFonts w:ascii="Arial" w:hAnsi="Arial" w:cs="Arial"/>
          <w:sz w:val="20"/>
          <w:szCs w:val="20"/>
        </w:rPr>
        <w:t>corresponde imponer</w:t>
      </w:r>
      <w:r w:rsidR="003A5DE4" w:rsidRPr="000E5E9D">
        <w:rPr>
          <w:rFonts w:ascii="Arial" w:hAnsi="Arial" w:cs="Arial"/>
          <w:spacing w:val="-4"/>
          <w:sz w:val="20"/>
          <w:szCs w:val="20"/>
        </w:rPr>
        <w:t xml:space="preserve"> </w:t>
      </w:r>
      <w:r w:rsidR="003A5DE4" w:rsidRPr="000E5E9D">
        <w:rPr>
          <w:rFonts w:ascii="Arial" w:hAnsi="Arial" w:cs="Arial"/>
          <w:sz w:val="20"/>
          <w:szCs w:val="20"/>
        </w:rPr>
        <w:t>al Tribunal;</w:t>
      </w:r>
    </w:p>
    <w:p w14:paraId="2D872CD8" w14:textId="77777777" w:rsidR="003A5DE4" w:rsidRPr="000E5E9D" w:rsidRDefault="003A5DE4" w:rsidP="00912553">
      <w:pPr>
        <w:pStyle w:val="Textoindependiente"/>
        <w:spacing w:after="0"/>
        <w:ind w:left="567" w:hanging="567"/>
        <w:jc w:val="both"/>
        <w:rPr>
          <w:rFonts w:ascii="Arial" w:hAnsi="Arial" w:cs="Arial"/>
        </w:rPr>
      </w:pPr>
    </w:p>
    <w:p w14:paraId="35D0367B" w14:textId="11730045" w:rsidR="003A5DE4" w:rsidRPr="000E5E9D" w:rsidRDefault="003B48FA"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z w:val="20"/>
          <w:szCs w:val="20"/>
        </w:rPr>
        <w:t>XV</w:t>
      </w:r>
      <w:r w:rsidR="005C4BB6" w:rsidRPr="000E5E9D">
        <w:rPr>
          <w:rFonts w:ascii="Arial" w:hAnsi="Arial" w:cs="Arial"/>
          <w:b/>
          <w:sz w:val="20"/>
          <w:szCs w:val="20"/>
        </w:rPr>
        <w:t>I</w:t>
      </w:r>
      <w:r w:rsidRPr="000E5E9D">
        <w:rPr>
          <w:rFonts w:ascii="Arial" w:hAnsi="Arial" w:cs="Arial"/>
          <w:b/>
          <w:sz w:val="20"/>
          <w:szCs w:val="20"/>
        </w:rPr>
        <w:t xml:space="preserve">. </w:t>
      </w:r>
      <w:r w:rsidR="00912553">
        <w:rPr>
          <w:rFonts w:ascii="Arial" w:hAnsi="Arial" w:cs="Arial"/>
          <w:b/>
          <w:sz w:val="20"/>
          <w:szCs w:val="20"/>
        </w:rPr>
        <w:tab/>
      </w:r>
      <w:r w:rsidR="003A5DE4" w:rsidRPr="000E5E9D">
        <w:rPr>
          <w:rFonts w:ascii="Arial" w:hAnsi="Arial" w:cs="Arial"/>
          <w:b/>
          <w:sz w:val="20"/>
          <w:szCs w:val="20"/>
        </w:rPr>
        <w:t xml:space="preserve">Falta administrativa no grave: </w:t>
      </w:r>
      <w:r w:rsidR="003A5DE4" w:rsidRPr="000E5E9D">
        <w:rPr>
          <w:rFonts w:ascii="Arial" w:hAnsi="Arial" w:cs="Arial"/>
          <w:sz w:val="20"/>
          <w:szCs w:val="20"/>
        </w:rPr>
        <w:t>Las faltas administrativas las personas</w:t>
      </w:r>
      <w:r w:rsidR="003A5DE4" w:rsidRPr="000E5E9D">
        <w:rPr>
          <w:rFonts w:ascii="Arial" w:hAnsi="Arial" w:cs="Arial"/>
          <w:spacing w:val="1"/>
          <w:sz w:val="20"/>
          <w:szCs w:val="20"/>
        </w:rPr>
        <w:t xml:space="preserve"> </w:t>
      </w:r>
      <w:r w:rsidR="003A5DE4" w:rsidRPr="000E5E9D">
        <w:rPr>
          <w:rFonts w:ascii="Arial" w:hAnsi="Arial" w:cs="Arial"/>
          <w:sz w:val="20"/>
          <w:szCs w:val="20"/>
        </w:rPr>
        <w:t>servidoras</w:t>
      </w:r>
      <w:r w:rsidR="003A5DE4" w:rsidRPr="000E5E9D">
        <w:rPr>
          <w:rFonts w:ascii="Arial" w:hAnsi="Arial" w:cs="Arial"/>
          <w:spacing w:val="1"/>
          <w:sz w:val="20"/>
          <w:szCs w:val="20"/>
        </w:rPr>
        <w:t xml:space="preserve"> </w:t>
      </w:r>
      <w:r w:rsidR="003A5DE4" w:rsidRPr="000E5E9D">
        <w:rPr>
          <w:rFonts w:ascii="Arial" w:hAnsi="Arial" w:cs="Arial"/>
          <w:sz w:val="20"/>
          <w:szCs w:val="20"/>
        </w:rPr>
        <w:t>públicas</w:t>
      </w:r>
      <w:r w:rsidR="003A5DE4" w:rsidRPr="000E5E9D">
        <w:rPr>
          <w:rFonts w:ascii="Arial" w:hAnsi="Arial" w:cs="Arial"/>
          <w:spacing w:val="1"/>
          <w:sz w:val="20"/>
          <w:szCs w:val="20"/>
        </w:rPr>
        <w:t xml:space="preserve"> </w:t>
      </w:r>
      <w:r w:rsidR="003A5DE4" w:rsidRPr="000E5E9D">
        <w:rPr>
          <w:rFonts w:ascii="Arial" w:hAnsi="Arial" w:cs="Arial"/>
          <w:sz w:val="20"/>
          <w:szCs w:val="20"/>
        </w:rPr>
        <w:t>en</w:t>
      </w:r>
      <w:r w:rsidR="003A5DE4" w:rsidRPr="000E5E9D">
        <w:rPr>
          <w:rFonts w:ascii="Arial" w:hAnsi="Arial" w:cs="Arial"/>
          <w:spacing w:val="1"/>
          <w:sz w:val="20"/>
          <w:szCs w:val="20"/>
        </w:rPr>
        <w:t xml:space="preserve"> </w:t>
      </w:r>
      <w:r w:rsidR="003A5DE4" w:rsidRPr="000E5E9D">
        <w:rPr>
          <w:rFonts w:ascii="Arial" w:hAnsi="Arial" w:cs="Arial"/>
          <w:sz w:val="20"/>
          <w:szCs w:val="20"/>
        </w:rPr>
        <w:t>los</w:t>
      </w:r>
      <w:r w:rsidR="003A5DE4" w:rsidRPr="000E5E9D">
        <w:rPr>
          <w:rFonts w:ascii="Arial" w:hAnsi="Arial" w:cs="Arial"/>
          <w:spacing w:val="1"/>
          <w:sz w:val="20"/>
          <w:szCs w:val="20"/>
        </w:rPr>
        <w:t xml:space="preserve"> </w:t>
      </w:r>
      <w:r w:rsidR="003A5DE4" w:rsidRPr="000E5E9D">
        <w:rPr>
          <w:rFonts w:ascii="Arial" w:hAnsi="Arial" w:cs="Arial"/>
          <w:sz w:val="20"/>
          <w:szCs w:val="20"/>
        </w:rPr>
        <w:t>términos</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esta</w:t>
      </w:r>
      <w:r w:rsidR="003A5DE4" w:rsidRPr="000E5E9D">
        <w:rPr>
          <w:rFonts w:ascii="Arial" w:hAnsi="Arial" w:cs="Arial"/>
          <w:spacing w:val="1"/>
          <w:sz w:val="20"/>
          <w:szCs w:val="20"/>
        </w:rPr>
        <w:t xml:space="preserve"> </w:t>
      </w:r>
      <w:r w:rsidR="003A5DE4" w:rsidRPr="000E5E9D">
        <w:rPr>
          <w:rFonts w:ascii="Arial" w:hAnsi="Arial" w:cs="Arial"/>
          <w:sz w:val="20"/>
          <w:szCs w:val="20"/>
        </w:rPr>
        <w:t>Ley,</w:t>
      </w:r>
      <w:r w:rsidR="003A5DE4" w:rsidRPr="000E5E9D">
        <w:rPr>
          <w:rFonts w:ascii="Arial" w:hAnsi="Arial" w:cs="Arial"/>
          <w:spacing w:val="1"/>
          <w:sz w:val="20"/>
          <w:szCs w:val="20"/>
        </w:rPr>
        <w:t xml:space="preserve"> </w:t>
      </w:r>
      <w:r w:rsidR="003A5DE4" w:rsidRPr="000E5E9D">
        <w:rPr>
          <w:rFonts w:ascii="Arial" w:hAnsi="Arial" w:cs="Arial"/>
          <w:sz w:val="20"/>
          <w:szCs w:val="20"/>
        </w:rPr>
        <w:t>cuya</w:t>
      </w:r>
      <w:r w:rsidR="003A5DE4" w:rsidRPr="000E5E9D">
        <w:rPr>
          <w:rFonts w:ascii="Arial" w:hAnsi="Arial" w:cs="Arial"/>
          <w:spacing w:val="1"/>
          <w:sz w:val="20"/>
          <w:szCs w:val="20"/>
        </w:rPr>
        <w:t xml:space="preserve"> </w:t>
      </w:r>
      <w:r w:rsidR="003A5DE4" w:rsidRPr="000E5E9D">
        <w:rPr>
          <w:rFonts w:ascii="Arial" w:hAnsi="Arial" w:cs="Arial"/>
          <w:sz w:val="20"/>
          <w:szCs w:val="20"/>
        </w:rPr>
        <w:t>sanción</w:t>
      </w:r>
      <w:r w:rsidR="003A5DE4" w:rsidRPr="000E5E9D">
        <w:rPr>
          <w:rFonts w:ascii="Arial" w:hAnsi="Arial" w:cs="Arial"/>
          <w:spacing w:val="1"/>
          <w:sz w:val="20"/>
          <w:szCs w:val="20"/>
        </w:rPr>
        <w:t xml:space="preserve"> </w:t>
      </w:r>
      <w:r w:rsidR="003A5DE4" w:rsidRPr="000E5E9D">
        <w:rPr>
          <w:rFonts w:ascii="Arial" w:hAnsi="Arial" w:cs="Arial"/>
          <w:sz w:val="20"/>
          <w:szCs w:val="20"/>
        </w:rPr>
        <w:t>corresponde</w:t>
      </w:r>
      <w:r w:rsidR="003A5DE4" w:rsidRPr="000E5E9D">
        <w:rPr>
          <w:rFonts w:ascii="Arial" w:hAnsi="Arial" w:cs="Arial"/>
          <w:spacing w:val="-7"/>
          <w:sz w:val="20"/>
          <w:szCs w:val="20"/>
        </w:rPr>
        <w:t xml:space="preserve"> </w:t>
      </w:r>
      <w:r w:rsidR="003A5DE4" w:rsidRPr="000E5E9D">
        <w:rPr>
          <w:rFonts w:ascii="Arial" w:hAnsi="Arial" w:cs="Arial"/>
          <w:sz w:val="20"/>
          <w:szCs w:val="20"/>
        </w:rPr>
        <w:t>imponer</w:t>
      </w:r>
      <w:r w:rsidR="003A5DE4" w:rsidRPr="000E5E9D">
        <w:rPr>
          <w:rFonts w:ascii="Arial" w:hAnsi="Arial" w:cs="Arial"/>
          <w:spacing w:val="-9"/>
          <w:sz w:val="20"/>
          <w:szCs w:val="20"/>
        </w:rPr>
        <w:t xml:space="preserve"> </w:t>
      </w:r>
      <w:r w:rsidR="003A5DE4" w:rsidRPr="000E5E9D">
        <w:rPr>
          <w:rFonts w:ascii="Arial" w:hAnsi="Arial" w:cs="Arial"/>
          <w:sz w:val="20"/>
          <w:szCs w:val="20"/>
        </w:rPr>
        <w:t>a</w:t>
      </w:r>
      <w:r w:rsidR="003A5DE4" w:rsidRPr="000E5E9D">
        <w:rPr>
          <w:rFonts w:ascii="Arial" w:hAnsi="Arial" w:cs="Arial"/>
          <w:spacing w:val="-6"/>
          <w:sz w:val="20"/>
          <w:szCs w:val="20"/>
        </w:rPr>
        <w:t xml:space="preserve"> </w:t>
      </w:r>
      <w:r w:rsidR="003A5DE4" w:rsidRPr="000E5E9D">
        <w:rPr>
          <w:rFonts w:ascii="Arial" w:hAnsi="Arial" w:cs="Arial"/>
          <w:sz w:val="20"/>
          <w:szCs w:val="20"/>
        </w:rPr>
        <w:t>la</w:t>
      </w:r>
      <w:r w:rsidR="003A5DE4" w:rsidRPr="000E5E9D">
        <w:rPr>
          <w:rFonts w:ascii="Arial" w:hAnsi="Arial" w:cs="Arial"/>
          <w:spacing w:val="-6"/>
          <w:sz w:val="20"/>
          <w:szCs w:val="20"/>
        </w:rPr>
        <w:t xml:space="preserve"> </w:t>
      </w:r>
      <w:r w:rsidR="003A5DE4" w:rsidRPr="000E5E9D">
        <w:rPr>
          <w:rFonts w:ascii="Arial" w:hAnsi="Arial" w:cs="Arial"/>
          <w:sz w:val="20"/>
          <w:szCs w:val="20"/>
        </w:rPr>
        <w:t>Secretaría</w:t>
      </w:r>
      <w:r w:rsidR="003A5DE4" w:rsidRPr="000E5E9D">
        <w:rPr>
          <w:rFonts w:ascii="Arial" w:hAnsi="Arial" w:cs="Arial"/>
          <w:spacing w:val="-7"/>
          <w:sz w:val="20"/>
          <w:szCs w:val="20"/>
        </w:rPr>
        <w:t xml:space="preserve"> </w:t>
      </w:r>
      <w:r w:rsidR="003A5DE4" w:rsidRPr="000E5E9D">
        <w:rPr>
          <w:rFonts w:ascii="Arial" w:hAnsi="Arial" w:cs="Arial"/>
          <w:sz w:val="20"/>
          <w:szCs w:val="20"/>
        </w:rPr>
        <w:t>y</w:t>
      </w:r>
      <w:r w:rsidR="003A5DE4" w:rsidRPr="000E5E9D">
        <w:rPr>
          <w:rFonts w:ascii="Arial" w:hAnsi="Arial" w:cs="Arial"/>
          <w:spacing w:val="-8"/>
          <w:sz w:val="20"/>
          <w:szCs w:val="20"/>
        </w:rPr>
        <w:t xml:space="preserve"> </w:t>
      </w:r>
      <w:r w:rsidR="003A5DE4" w:rsidRPr="000E5E9D">
        <w:rPr>
          <w:rFonts w:ascii="Arial" w:hAnsi="Arial" w:cs="Arial"/>
          <w:sz w:val="20"/>
          <w:szCs w:val="20"/>
        </w:rPr>
        <w:t>a</w:t>
      </w:r>
      <w:r w:rsidR="003A5DE4" w:rsidRPr="000E5E9D">
        <w:rPr>
          <w:rFonts w:ascii="Arial" w:hAnsi="Arial" w:cs="Arial"/>
          <w:spacing w:val="-6"/>
          <w:sz w:val="20"/>
          <w:szCs w:val="20"/>
        </w:rPr>
        <w:t xml:space="preserve"> </w:t>
      </w:r>
      <w:r w:rsidR="003A5DE4" w:rsidRPr="000E5E9D">
        <w:rPr>
          <w:rFonts w:ascii="Arial" w:hAnsi="Arial" w:cs="Arial"/>
          <w:sz w:val="20"/>
          <w:szCs w:val="20"/>
        </w:rPr>
        <w:t>los</w:t>
      </w:r>
      <w:r w:rsidR="003A5DE4" w:rsidRPr="000E5E9D">
        <w:rPr>
          <w:rFonts w:ascii="Arial" w:hAnsi="Arial" w:cs="Arial"/>
          <w:spacing w:val="-6"/>
          <w:sz w:val="20"/>
          <w:szCs w:val="20"/>
        </w:rPr>
        <w:t xml:space="preserve"> </w:t>
      </w:r>
      <w:r w:rsidR="003A5DE4" w:rsidRPr="000E5E9D">
        <w:rPr>
          <w:rFonts w:ascii="Arial" w:hAnsi="Arial" w:cs="Arial"/>
          <w:sz w:val="20"/>
          <w:szCs w:val="20"/>
        </w:rPr>
        <w:t>Órganos</w:t>
      </w:r>
      <w:r w:rsidR="003A5DE4" w:rsidRPr="000E5E9D">
        <w:rPr>
          <w:rFonts w:ascii="Arial" w:hAnsi="Arial" w:cs="Arial"/>
          <w:spacing w:val="-2"/>
          <w:sz w:val="20"/>
          <w:szCs w:val="20"/>
        </w:rPr>
        <w:t xml:space="preserve"> </w:t>
      </w:r>
      <w:r w:rsidR="003A5DE4" w:rsidRPr="000E5E9D">
        <w:rPr>
          <w:rFonts w:ascii="Arial" w:hAnsi="Arial" w:cs="Arial"/>
          <w:sz w:val="20"/>
          <w:szCs w:val="20"/>
        </w:rPr>
        <w:t>Internos</w:t>
      </w:r>
      <w:r w:rsidR="003A5DE4" w:rsidRPr="000E5E9D">
        <w:rPr>
          <w:rFonts w:ascii="Arial" w:hAnsi="Arial" w:cs="Arial"/>
          <w:spacing w:val="-7"/>
          <w:sz w:val="20"/>
          <w:szCs w:val="20"/>
        </w:rPr>
        <w:t xml:space="preserve"> </w:t>
      </w:r>
      <w:r w:rsidR="003A5DE4" w:rsidRPr="000E5E9D">
        <w:rPr>
          <w:rFonts w:ascii="Arial" w:hAnsi="Arial" w:cs="Arial"/>
          <w:sz w:val="20"/>
          <w:szCs w:val="20"/>
        </w:rPr>
        <w:t>de</w:t>
      </w:r>
      <w:r w:rsidR="003A5DE4" w:rsidRPr="000E5E9D">
        <w:rPr>
          <w:rFonts w:ascii="Arial" w:hAnsi="Arial" w:cs="Arial"/>
          <w:spacing w:val="-4"/>
          <w:sz w:val="20"/>
          <w:szCs w:val="20"/>
        </w:rPr>
        <w:t xml:space="preserve"> </w:t>
      </w:r>
      <w:r w:rsidR="003A5DE4" w:rsidRPr="000E5E9D">
        <w:rPr>
          <w:rFonts w:ascii="Arial" w:hAnsi="Arial" w:cs="Arial"/>
          <w:sz w:val="20"/>
          <w:szCs w:val="20"/>
        </w:rPr>
        <w:t>Control;</w:t>
      </w:r>
    </w:p>
    <w:p w14:paraId="12B34328" w14:textId="77777777" w:rsidR="003B48FA" w:rsidRPr="000E5E9D" w:rsidRDefault="003B48FA" w:rsidP="00912553">
      <w:pPr>
        <w:pStyle w:val="Prrafodelista"/>
        <w:widowControl w:val="0"/>
        <w:autoSpaceDE w:val="0"/>
        <w:autoSpaceDN w:val="0"/>
        <w:spacing w:after="0" w:line="240" w:lineRule="auto"/>
        <w:ind w:left="567" w:hanging="567"/>
        <w:contextualSpacing w:val="0"/>
        <w:jc w:val="both"/>
        <w:rPr>
          <w:rFonts w:ascii="Arial" w:hAnsi="Arial" w:cs="Arial"/>
          <w:b/>
          <w:spacing w:val="-1"/>
          <w:sz w:val="20"/>
          <w:szCs w:val="20"/>
        </w:rPr>
      </w:pPr>
    </w:p>
    <w:p w14:paraId="5CD6F0BB" w14:textId="4ABD882A" w:rsidR="003A5DE4" w:rsidRPr="000E5E9D" w:rsidRDefault="003B48FA"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pacing w:val="-1"/>
          <w:sz w:val="20"/>
          <w:szCs w:val="20"/>
        </w:rPr>
        <w:t>XV</w:t>
      </w:r>
      <w:r w:rsidR="005C4BB6" w:rsidRPr="000E5E9D">
        <w:rPr>
          <w:rFonts w:ascii="Arial" w:hAnsi="Arial" w:cs="Arial"/>
          <w:b/>
          <w:spacing w:val="-1"/>
          <w:sz w:val="20"/>
          <w:szCs w:val="20"/>
        </w:rPr>
        <w:t>II</w:t>
      </w:r>
      <w:r w:rsidRPr="000E5E9D">
        <w:rPr>
          <w:rFonts w:ascii="Arial" w:hAnsi="Arial" w:cs="Arial"/>
          <w:b/>
          <w:spacing w:val="-1"/>
          <w:sz w:val="20"/>
          <w:szCs w:val="20"/>
        </w:rPr>
        <w:t xml:space="preserve">. </w:t>
      </w:r>
      <w:r w:rsidR="003A5DE4" w:rsidRPr="000E5E9D">
        <w:rPr>
          <w:rFonts w:ascii="Arial" w:hAnsi="Arial" w:cs="Arial"/>
          <w:b/>
          <w:spacing w:val="-1"/>
          <w:sz w:val="20"/>
          <w:szCs w:val="20"/>
        </w:rPr>
        <w:t>Faltas</w:t>
      </w:r>
      <w:r w:rsidR="003A5DE4" w:rsidRPr="000E5E9D">
        <w:rPr>
          <w:rFonts w:ascii="Arial" w:hAnsi="Arial" w:cs="Arial"/>
          <w:b/>
          <w:spacing w:val="-15"/>
          <w:sz w:val="20"/>
          <w:szCs w:val="20"/>
        </w:rPr>
        <w:t xml:space="preserve"> </w:t>
      </w:r>
      <w:r w:rsidR="003A5DE4" w:rsidRPr="000E5E9D">
        <w:rPr>
          <w:rFonts w:ascii="Arial" w:hAnsi="Arial" w:cs="Arial"/>
          <w:b/>
          <w:spacing w:val="-1"/>
          <w:sz w:val="20"/>
          <w:szCs w:val="20"/>
        </w:rPr>
        <w:t>de</w:t>
      </w:r>
      <w:r w:rsidR="003A5DE4" w:rsidRPr="000E5E9D">
        <w:rPr>
          <w:rFonts w:ascii="Arial" w:hAnsi="Arial" w:cs="Arial"/>
          <w:b/>
          <w:spacing w:val="-15"/>
          <w:sz w:val="20"/>
          <w:szCs w:val="20"/>
        </w:rPr>
        <w:t xml:space="preserve"> </w:t>
      </w:r>
      <w:r w:rsidR="003A5DE4" w:rsidRPr="000E5E9D">
        <w:rPr>
          <w:rFonts w:ascii="Arial" w:hAnsi="Arial" w:cs="Arial"/>
          <w:b/>
          <w:spacing w:val="-1"/>
          <w:sz w:val="20"/>
          <w:szCs w:val="20"/>
        </w:rPr>
        <w:t>particulares:</w:t>
      </w:r>
      <w:r w:rsidR="003A5DE4" w:rsidRPr="000E5E9D">
        <w:rPr>
          <w:rFonts w:ascii="Arial" w:hAnsi="Arial" w:cs="Arial"/>
          <w:b/>
          <w:spacing w:val="-11"/>
          <w:sz w:val="20"/>
          <w:szCs w:val="20"/>
        </w:rPr>
        <w:t xml:space="preserve"> </w:t>
      </w:r>
      <w:r w:rsidR="003A5DE4" w:rsidRPr="000E5E9D">
        <w:rPr>
          <w:rFonts w:ascii="Arial" w:hAnsi="Arial" w:cs="Arial"/>
          <w:sz w:val="20"/>
          <w:szCs w:val="20"/>
        </w:rPr>
        <w:t>Los</w:t>
      </w:r>
      <w:r w:rsidR="003A5DE4" w:rsidRPr="000E5E9D">
        <w:rPr>
          <w:rFonts w:ascii="Arial" w:hAnsi="Arial" w:cs="Arial"/>
          <w:spacing w:val="-14"/>
          <w:sz w:val="20"/>
          <w:szCs w:val="20"/>
        </w:rPr>
        <w:t xml:space="preserve"> </w:t>
      </w:r>
      <w:r w:rsidR="003A5DE4" w:rsidRPr="000E5E9D">
        <w:rPr>
          <w:rFonts w:ascii="Arial" w:hAnsi="Arial" w:cs="Arial"/>
          <w:sz w:val="20"/>
          <w:szCs w:val="20"/>
        </w:rPr>
        <w:t>actos</w:t>
      </w:r>
      <w:r w:rsidR="003A5DE4" w:rsidRPr="000E5E9D">
        <w:rPr>
          <w:rFonts w:ascii="Arial" w:hAnsi="Arial" w:cs="Arial"/>
          <w:spacing w:val="-15"/>
          <w:sz w:val="20"/>
          <w:szCs w:val="20"/>
        </w:rPr>
        <w:t xml:space="preserve"> </w:t>
      </w:r>
      <w:r w:rsidR="003A5DE4" w:rsidRPr="000E5E9D">
        <w:rPr>
          <w:rFonts w:ascii="Arial" w:hAnsi="Arial" w:cs="Arial"/>
          <w:sz w:val="20"/>
          <w:szCs w:val="20"/>
        </w:rPr>
        <w:t>de</w:t>
      </w:r>
      <w:r w:rsidR="003A5DE4" w:rsidRPr="000E5E9D">
        <w:rPr>
          <w:rFonts w:ascii="Arial" w:hAnsi="Arial" w:cs="Arial"/>
          <w:spacing w:val="-16"/>
          <w:sz w:val="20"/>
          <w:szCs w:val="20"/>
        </w:rPr>
        <w:t xml:space="preserve"> </w:t>
      </w:r>
      <w:r w:rsidR="003A5DE4" w:rsidRPr="000E5E9D">
        <w:rPr>
          <w:rFonts w:ascii="Arial" w:hAnsi="Arial" w:cs="Arial"/>
          <w:sz w:val="20"/>
          <w:szCs w:val="20"/>
        </w:rPr>
        <w:t>personas</w:t>
      </w:r>
      <w:r w:rsidR="003A5DE4" w:rsidRPr="000E5E9D">
        <w:rPr>
          <w:rFonts w:ascii="Arial" w:hAnsi="Arial" w:cs="Arial"/>
          <w:spacing w:val="-15"/>
          <w:sz w:val="20"/>
          <w:szCs w:val="20"/>
        </w:rPr>
        <w:t xml:space="preserve"> </w:t>
      </w:r>
      <w:r w:rsidR="003A5DE4" w:rsidRPr="000E5E9D">
        <w:rPr>
          <w:rFonts w:ascii="Arial" w:hAnsi="Arial" w:cs="Arial"/>
          <w:sz w:val="20"/>
          <w:szCs w:val="20"/>
        </w:rPr>
        <w:t>físicas</w:t>
      </w:r>
      <w:r w:rsidR="003A5DE4" w:rsidRPr="000E5E9D">
        <w:rPr>
          <w:rFonts w:ascii="Arial" w:hAnsi="Arial" w:cs="Arial"/>
          <w:spacing w:val="-15"/>
          <w:sz w:val="20"/>
          <w:szCs w:val="20"/>
        </w:rPr>
        <w:t xml:space="preserve"> </w:t>
      </w:r>
      <w:r w:rsidR="003A5DE4" w:rsidRPr="000E5E9D">
        <w:rPr>
          <w:rFonts w:ascii="Arial" w:hAnsi="Arial" w:cs="Arial"/>
          <w:sz w:val="20"/>
          <w:szCs w:val="20"/>
        </w:rPr>
        <w:t>o</w:t>
      </w:r>
      <w:r w:rsidR="003A5DE4" w:rsidRPr="000E5E9D">
        <w:rPr>
          <w:rFonts w:ascii="Arial" w:hAnsi="Arial" w:cs="Arial"/>
          <w:spacing w:val="-14"/>
          <w:sz w:val="20"/>
          <w:szCs w:val="20"/>
        </w:rPr>
        <w:t xml:space="preserve"> </w:t>
      </w:r>
      <w:r w:rsidR="003A5DE4" w:rsidRPr="000E5E9D">
        <w:rPr>
          <w:rFonts w:ascii="Arial" w:hAnsi="Arial" w:cs="Arial"/>
          <w:sz w:val="20"/>
          <w:szCs w:val="20"/>
        </w:rPr>
        <w:t>jurídicas</w:t>
      </w:r>
      <w:r w:rsidR="003A5DE4" w:rsidRPr="000E5E9D">
        <w:rPr>
          <w:rFonts w:ascii="Arial" w:hAnsi="Arial" w:cs="Arial"/>
          <w:spacing w:val="-15"/>
          <w:sz w:val="20"/>
          <w:szCs w:val="20"/>
        </w:rPr>
        <w:t xml:space="preserve"> </w:t>
      </w:r>
      <w:r w:rsidR="003A5DE4" w:rsidRPr="000E5E9D">
        <w:rPr>
          <w:rFonts w:ascii="Arial" w:hAnsi="Arial" w:cs="Arial"/>
          <w:sz w:val="20"/>
          <w:szCs w:val="20"/>
        </w:rPr>
        <w:t>privadas</w:t>
      </w:r>
      <w:r w:rsidR="003A5DE4" w:rsidRPr="000E5E9D">
        <w:rPr>
          <w:rFonts w:ascii="Arial" w:hAnsi="Arial" w:cs="Arial"/>
          <w:spacing w:val="-64"/>
          <w:sz w:val="20"/>
          <w:szCs w:val="20"/>
        </w:rPr>
        <w:t xml:space="preserve"> </w:t>
      </w:r>
      <w:r w:rsidR="003A5DE4" w:rsidRPr="000E5E9D">
        <w:rPr>
          <w:rFonts w:ascii="Arial" w:hAnsi="Arial" w:cs="Arial"/>
          <w:sz w:val="20"/>
          <w:szCs w:val="20"/>
        </w:rPr>
        <w:t>que estén vinculados con faltas administrativas graves a que se refiere</w:t>
      </w:r>
      <w:r w:rsidR="003A5DE4" w:rsidRPr="000E5E9D">
        <w:rPr>
          <w:rFonts w:ascii="Arial" w:hAnsi="Arial" w:cs="Arial"/>
          <w:spacing w:val="1"/>
          <w:sz w:val="20"/>
          <w:szCs w:val="20"/>
        </w:rPr>
        <w:t xml:space="preserve"> </w:t>
      </w:r>
      <w:r w:rsidR="003A5DE4" w:rsidRPr="000E5E9D">
        <w:rPr>
          <w:rFonts w:ascii="Arial" w:hAnsi="Arial" w:cs="Arial"/>
          <w:sz w:val="20"/>
          <w:szCs w:val="20"/>
        </w:rPr>
        <w:t>esta</w:t>
      </w:r>
      <w:r w:rsidR="003A5DE4" w:rsidRPr="000E5E9D">
        <w:rPr>
          <w:rFonts w:ascii="Arial" w:hAnsi="Arial" w:cs="Arial"/>
          <w:spacing w:val="-2"/>
          <w:sz w:val="20"/>
          <w:szCs w:val="20"/>
        </w:rPr>
        <w:t xml:space="preserve"> </w:t>
      </w:r>
      <w:r w:rsidR="003A5DE4" w:rsidRPr="000E5E9D">
        <w:rPr>
          <w:rFonts w:ascii="Arial" w:hAnsi="Arial" w:cs="Arial"/>
          <w:sz w:val="20"/>
          <w:szCs w:val="20"/>
        </w:rPr>
        <w:t>Ley, cuya sanción</w:t>
      </w:r>
      <w:r w:rsidR="003A5DE4" w:rsidRPr="000E5E9D">
        <w:rPr>
          <w:rFonts w:ascii="Arial" w:hAnsi="Arial" w:cs="Arial"/>
          <w:spacing w:val="-3"/>
          <w:sz w:val="20"/>
          <w:szCs w:val="20"/>
        </w:rPr>
        <w:t xml:space="preserve"> </w:t>
      </w:r>
      <w:r w:rsidR="003A5DE4" w:rsidRPr="000E5E9D">
        <w:rPr>
          <w:rFonts w:ascii="Arial" w:hAnsi="Arial" w:cs="Arial"/>
          <w:sz w:val="20"/>
          <w:szCs w:val="20"/>
        </w:rPr>
        <w:t>corresponde imponer</w:t>
      </w:r>
      <w:r w:rsidR="003A5DE4" w:rsidRPr="000E5E9D">
        <w:rPr>
          <w:rFonts w:ascii="Arial" w:hAnsi="Arial" w:cs="Arial"/>
          <w:spacing w:val="-3"/>
          <w:sz w:val="20"/>
          <w:szCs w:val="20"/>
        </w:rPr>
        <w:t xml:space="preserve"> </w:t>
      </w:r>
      <w:r w:rsidR="003A5DE4" w:rsidRPr="000E5E9D">
        <w:rPr>
          <w:rFonts w:ascii="Arial" w:hAnsi="Arial" w:cs="Arial"/>
          <w:sz w:val="20"/>
          <w:szCs w:val="20"/>
        </w:rPr>
        <w:t>al</w:t>
      </w:r>
      <w:r w:rsidR="003A5DE4" w:rsidRPr="000E5E9D">
        <w:rPr>
          <w:rFonts w:ascii="Arial" w:hAnsi="Arial" w:cs="Arial"/>
          <w:spacing w:val="-1"/>
          <w:sz w:val="20"/>
          <w:szCs w:val="20"/>
        </w:rPr>
        <w:t xml:space="preserve"> </w:t>
      </w:r>
      <w:r w:rsidR="003A5DE4" w:rsidRPr="000E5E9D">
        <w:rPr>
          <w:rFonts w:ascii="Arial" w:hAnsi="Arial" w:cs="Arial"/>
          <w:sz w:val="20"/>
          <w:szCs w:val="20"/>
        </w:rPr>
        <w:t>Tribunal;</w:t>
      </w:r>
    </w:p>
    <w:p w14:paraId="12ADBB8C" w14:textId="77777777" w:rsidR="003B48FA" w:rsidRPr="000E5E9D" w:rsidRDefault="003B48FA" w:rsidP="00912553">
      <w:pPr>
        <w:pStyle w:val="Prrafodelista"/>
        <w:widowControl w:val="0"/>
        <w:autoSpaceDE w:val="0"/>
        <w:autoSpaceDN w:val="0"/>
        <w:spacing w:after="0" w:line="240" w:lineRule="auto"/>
        <w:ind w:left="567" w:hanging="567"/>
        <w:contextualSpacing w:val="0"/>
        <w:jc w:val="both"/>
        <w:rPr>
          <w:rFonts w:ascii="Arial" w:hAnsi="Arial" w:cs="Arial"/>
          <w:b/>
          <w:sz w:val="20"/>
          <w:szCs w:val="20"/>
        </w:rPr>
      </w:pPr>
    </w:p>
    <w:p w14:paraId="2DF331E5" w14:textId="03DE1F14" w:rsidR="003A5DE4" w:rsidRPr="000E5E9D" w:rsidRDefault="003B48FA"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z w:val="20"/>
          <w:szCs w:val="20"/>
        </w:rPr>
        <w:t>XV</w:t>
      </w:r>
      <w:r w:rsidR="005C4BB6" w:rsidRPr="000E5E9D">
        <w:rPr>
          <w:rFonts w:ascii="Arial" w:hAnsi="Arial" w:cs="Arial"/>
          <w:b/>
          <w:sz w:val="20"/>
          <w:szCs w:val="20"/>
        </w:rPr>
        <w:t>II</w:t>
      </w:r>
      <w:r w:rsidRPr="000E5E9D">
        <w:rPr>
          <w:rFonts w:ascii="Arial" w:hAnsi="Arial" w:cs="Arial"/>
          <w:b/>
          <w:sz w:val="20"/>
          <w:szCs w:val="20"/>
        </w:rPr>
        <w:t xml:space="preserve">I. </w:t>
      </w:r>
      <w:r w:rsidR="00912553">
        <w:rPr>
          <w:rFonts w:ascii="Arial" w:hAnsi="Arial" w:cs="Arial"/>
          <w:b/>
          <w:sz w:val="20"/>
          <w:szCs w:val="20"/>
        </w:rPr>
        <w:tab/>
      </w:r>
      <w:r w:rsidR="003A5DE4" w:rsidRPr="000E5E9D">
        <w:rPr>
          <w:rFonts w:ascii="Arial" w:hAnsi="Arial" w:cs="Arial"/>
          <w:b/>
          <w:sz w:val="20"/>
          <w:szCs w:val="20"/>
        </w:rPr>
        <w:t xml:space="preserve">Informe de Presunta Responsabilidad Administrativa: </w:t>
      </w:r>
      <w:r w:rsidR="003A5DE4" w:rsidRPr="000E5E9D">
        <w:rPr>
          <w:rFonts w:ascii="Arial" w:hAnsi="Arial" w:cs="Arial"/>
          <w:sz w:val="20"/>
          <w:szCs w:val="20"/>
        </w:rPr>
        <w:t>El documento</w:t>
      </w:r>
      <w:r w:rsidR="003A5DE4" w:rsidRPr="000E5E9D">
        <w:rPr>
          <w:rFonts w:ascii="Arial" w:hAnsi="Arial" w:cs="Arial"/>
          <w:spacing w:val="1"/>
          <w:sz w:val="20"/>
          <w:szCs w:val="20"/>
        </w:rPr>
        <w:t xml:space="preserve"> </w:t>
      </w:r>
      <w:r w:rsidR="003A5DE4" w:rsidRPr="000E5E9D">
        <w:rPr>
          <w:rFonts w:ascii="Arial" w:hAnsi="Arial" w:cs="Arial"/>
          <w:sz w:val="20"/>
          <w:szCs w:val="20"/>
        </w:rPr>
        <w:t>en</w:t>
      </w:r>
      <w:r w:rsidR="003A5DE4" w:rsidRPr="000E5E9D">
        <w:rPr>
          <w:rFonts w:ascii="Arial" w:hAnsi="Arial" w:cs="Arial"/>
          <w:spacing w:val="1"/>
          <w:sz w:val="20"/>
          <w:szCs w:val="20"/>
        </w:rPr>
        <w:t xml:space="preserve"> </w:t>
      </w:r>
      <w:r w:rsidR="003A5DE4" w:rsidRPr="000E5E9D">
        <w:rPr>
          <w:rFonts w:ascii="Arial" w:hAnsi="Arial" w:cs="Arial"/>
          <w:sz w:val="20"/>
          <w:szCs w:val="20"/>
        </w:rPr>
        <w:t>el</w:t>
      </w:r>
      <w:r w:rsidR="003A5DE4" w:rsidRPr="000E5E9D">
        <w:rPr>
          <w:rFonts w:ascii="Arial" w:hAnsi="Arial" w:cs="Arial"/>
          <w:spacing w:val="1"/>
          <w:sz w:val="20"/>
          <w:szCs w:val="20"/>
        </w:rPr>
        <w:t xml:space="preserve"> </w:t>
      </w:r>
      <w:r w:rsidR="003A5DE4" w:rsidRPr="000E5E9D">
        <w:rPr>
          <w:rFonts w:ascii="Arial" w:hAnsi="Arial" w:cs="Arial"/>
          <w:sz w:val="20"/>
          <w:szCs w:val="20"/>
        </w:rPr>
        <w:t>que</w:t>
      </w:r>
      <w:r w:rsidR="003A5DE4" w:rsidRPr="000E5E9D">
        <w:rPr>
          <w:rFonts w:ascii="Arial" w:hAnsi="Arial" w:cs="Arial"/>
          <w:spacing w:val="1"/>
          <w:sz w:val="20"/>
          <w:szCs w:val="20"/>
        </w:rPr>
        <w:t xml:space="preserve"> </w:t>
      </w:r>
      <w:r w:rsidR="003A5DE4" w:rsidRPr="000E5E9D">
        <w:rPr>
          <w:rFonts w:ascii="Arial" w:hAnsi="Arial" w:cs="Arial"/>
          <w:sz w:val="20"/>
          <w:szCs w:val="20"/>
        </w:rPr>
        <w:t>las</w:t>
      </w:r>
      <w:r w:rsidR="003A5DE4" w:rsidRPr="000E5E9D">
        <w:rPr>
          <w:rFonts w:ascii="Arial" w:hAnsi="Arial" w:cs="Arial"/>
          <w:spacing w:val="1"/>
          <w:sz w:val="20"/>
          <w:szCs w:val="20"/>
        </w:rPr>
        <w:t xml:space="preserve"> </w:t>
      </w:r>
      <w:r w:rsidR="003A5DE4" w:rsidRPr="000E5E9D">
        <w:rPr>
          <w:rFonts w:ascii="Arial" w:hAnsi="Arial" w:cs="Arial"/>
          <w:sz w:val="20"/>
          <w:szCs w:val="20"/>
        </w:rPr>
        <w:t>autoridades</w:t>
      </w:r>
      <w:r w:rsidR="003A5DE4" w:rsidRPr="000E5E9D">
        <w:rPr>
          <w:rFonts w:ascii="Arial" w:hAnsi="Arial" w:cs="Arial"/>
          <w:spacing w:val="1"/>
          <w:sz w:val="20"/>
          <w:szCs w:val="20"/>
        </w:rPr>
        <w:t xml:space="preserve"> </w:t>
      </w:r>
      <w:r w:rsidR="003A5DE4" w:rsidRPr="000E5E9D">
        <w:rPr>
          <w:rFonts w:ascii="Arial" w:hAnsi="Arial" w:cs="Arial"/>
          <w:sz w:val="20"/>
          <w:szCs w:val="20"/>
        </w:rPr>
        <w:t>investigadoras</w:t>
      </w:r>
      <w:r w:rsidR="003A5DE4" w:rsidRPr="000E5E9D">
        <w:rPr>
          <w:rFonts w:ascii="Arial" w:hAnsi="Arial" w:cs="Arial"/>
          <w:spacing w:val="1"/>
          <w:sz w:val="20"/>
          <w:szCs w:val="20"/>
        </w:rPr>
        <w:t xml:space="preserve"> </w:t>
      </w:r>
      <w:r w:rsidR="003A5DE4" w:rsidRPr="000E5E9D">
        <w:rPr>
          <w:rFonts w:ascii="Arial" w:hAnsi="Arial" w:cs="Arial"/>
          <w:sz w:val="20"/>
          <w:szCs w:val="20"/>
        </w:rPr>
        <w:t>describen</w:t>
      </w:r>
      <w:r w:rsidR="003A5DE4" w:rsidRPr="000E5E9D">
        <w:rPr>
          <w:rFonts w:ascii="Arial" w:hAnsi="Arial" w:cs="Arial"/>
          <w:spacing w:val="1"/>
          <w:sz w:val="20"/>
          <w:szCs w:val="20"/>
        </w:rPr>
        <w:t xml:space="preserve"> </w:t>
      </w:r>
      <w:r w:rsidR="003A5DE4" w:rsidRPr="000E5E9D">
        <w:rPr>
          <w:rFonts w:ascii="Arial" w:hAnsi="Arial" w:cs="Arial"/>
          <w:sz w:val="20"/>
          <w:szCs w:val="20"/>
        </w:rPr>
        <w:t>los</w:t>
      </w:r>
      <w:r w:rsidR="003A5DE4" w:rsidRPr="000E5E9D">
        <w:rPr>
          <w:rFonts w:ascii="Arial" w:hAnsi="Arial" w:cs="Arial"/>
          <w:spacing w:val="1"/>
          <w:sz w:val="20"/>
          <w:szCs w:val="20"/>
        </w:rPr>
        <w:t xml:space="preserve"> </w:t>
      </w:r>
      <w:r w:rsidR="003A5DE4" w:rsidRPr="000E5E9D">
        <w:rPr>
          <w:rFonts w:ascii="Arial" w:hAnsi="Arial" w:cs="Arial"/>
          <w:sz w:val="20"/>
          <w:szCs w:val="20"/>
        </w:rPr>
        <w:t>hechos</w:t>
      </w:r>
      <w:r w:rsidR="003A5DE4" w:rsidRPr="000E5E9D">
        <w:rPr>
          <w:rFonts w:ascii="Arial" w:hAnsi="Arial" w:cs="Arial"/>
          <w:spacing w:val="1"/>
          <w:sz w:val="20"/>
          <w:szCs w:val="20"/>
        </w:rPr>
        <w:t xml:space="preserve"> </w:t>
      </w:r>
      <w:r w:rsidR="003A5DE4" w:rsidRPr="000E5E9D">
        <w:rPr>
          <w:rFonts w:ascii="Arial" w:hAnsi="Arial" w:cs="Arial"/>
          <w:sz w:val="20"/>
          <w:szCs w:val="20"/>
        </w:rPr>
        <w:t>relacionados</w:t>
      </w:r>
      <w:r w:rsidR="003A5DE4" w:rsidRPr="000E5E9D">
        <w:rPr>
          <w:rFonts w:ascii="Arial" w:hAnsi="Arial" w:cs="Arial"/>
          <w:spacing w:val="-5"/>
          <w:sz w:val="20"/>
          <w:szCs w:val="20"/>
        </w:rPr>
        <w:t xml:space="preserve"> </w:t>
      </w:r>
      <w:r w:rsidR="003A5DE4" w:rsidRPr="000E5E9D">
        <w:rPr>
          <w:rFonts w:ascii="Arial" w:hAnsi="Arial" w:cs="Arial"/>
          <w:sz w:val="20"/>
          <w:szCs w:val="20"/>
        </w:rPr>
        <w:t>con</w:t>
      </w:r>
      <w:r w:rsidR="003A5DE4" w:rsidRPr="000E5E9D">
        <w:rPr>
          <w:rFonts w:ascii="Arial" w:hAnsi="Arial" w:cs="Arial"/>
          <w:spacing w:val="-5"/>
          <w:sz w:val="20"/>
          <w:szCs w:val="20"/>
        </w:rPr>
        <w:t xml:space="preserve"> </w:t>
      </w:r>
      <w:r w:rsidR="003A5DE4" w:rsidRPr="000E5E9D">
        <w:rPr>
          <w:rFonts w:ascii="Arial" w:hAnsi="Arial" w:cs="Arial"/>
          <w:sz w:val="20"/>
          <w:szCs w:val="20"/>
        </w:rPr>
        <w:t>alguna</w:t>
      </w:r>
      <w:r w:rsidR="003A5DE4" w:rsidRPr="000E5E9D">
        <w:rPr>
          <w:rFonts w:ascii="Arial" w:hAnsi="Arial" w:cs="Arial"/>
          <w:spacing w:val="-5"/>
          <w:sz w:val="20"/>
          <w:szCs w:val="20"/>
        </w:rPr>
        <w:t xml:space="preserve"> </w:t>
      </w:r>
      <w:r w:rsidR="003A5DE4" w:rsidRPr="000E5E9D">
        <w:rPr>
          <w:rFonts w:ascii="Arial" w:hAnsi="Arial" w:cs="Arial"/>
          <w:sz w:val="20"/>
          <w:szCs w:val="20"/>
        </w:rPr>
        <w:t>de</w:t>
      </w:r>
      <w:r w:rsidR="003A5DE4" w:rsidRPr="000E5E9D">
        <w:rPr>
          <w:rFonts w:ascii="Arial" w:hAnsi="Arial" w:cs="Arial"/>
          <w:spacing w:val="-5"/>
          <w:sz w:val="20"/>
          <w:szCs w:val="20"/>
        </w:rPr>
        <w:t xml:space="preserve"> </w:t>
      </w:r>
      <w:r w:rsidR="003A5DE4" w:rsidRPr="000E5E9D">
        <w:rPr>
          <w:rFonts w:ascii="Arial" w:hAnsi="Arial" w:cs="Arial"/>
          <w:sz w:val="20"/>
          <w:szCs w:val="20"/>
        </w:rPr>
        <w:t>las</w:t>
      </w:r>
      <w:r w:rsidR="003A5DE4" w:rsidRPr="000E5E9D">
        <w:rPr>
          <w:rFonts w:ascii="Arial" w:hAnsi="Arial" w:cs="Arial"/>
          <w:spacing w:val="-7"/>
          <w:sz w:val="20"/>
          <w:szCs w:val="20"/>
        </w:rPr>
        <w:t xml:space="preserve"> </w:t>
      </w:r>
      <w:r w:rsidR="003A5DE4" w:rsidRPr="000E5E9D">
        <w:rPr>
          <w:rFonts w:ascii="Arial" w:hAnsi="Arial" w:cs="Arial"/>
          <w:sz w:val="20"/>
          <w:szCs w:val="20"/>
        </w:rPr>
        <w:t>faltas</w:t>
      </w:r>
      <w:r w:rsidR="003A5DE4" w:rsidRPr="000E5E9D">
        <w:rPr>
          <w:rFonts w:ascii="Arial" w:hAnsi="Arial" w:cs="Arial"/>
          <w:spacing w:val="-5"/>
          <w:sz w:val="20"/>
          <w:szCs w:val="20"/>
        </w:rPr>
        <w:t xml:space="preserve"> </w:t>
      </w:r>
      <w:r w:rsidR="003A5DE4" w:rsidRPr="000E5E9D">
        <w:rPr>
          <w:rFonts w:ascii="Arial" w:hAnsi="Arial" w:cs="Arial"/>
          <w:sz w:val="20"/>
          <w:szCs w:val="20"/>
        </w:rPr>
        <w:t>señaladas</w:t>
      </w:r>
      <w:r w:rsidR="003A5DE4" w:rsidRPr="000E5E9D">
        <w:rPr>
          <w:rFonts w:ascii="Arial" w:hAnsi="Arial" w:cs="Arial"/>
          <w:spacing w:val="-5"/>
          <w:sz w:val="20"/>
          <w:szCs w:val="20"/>
        </w:rPr>
        <w:t xml:space="preserve"> </w:t>
      </w:r>
      <w:r w:rsidR="003A5DE4" w:rsidRPr="000E5E9D">
        <w:rPr>
          <w:rFonts w:ascii="Arial" w:hAnsi="Arial" w:cs="Arial"/>
          <w:sz w:val="20"/>
          <w:szCs w:val="20"/>
        </w:rPr>
        <w:t>en esta</w:t>
      </w:r>
      <w:r w:rsidR="003A5DE4" w:rsidRPr="000E5E9D">
        <w:rPr>
          <w:rFonts w:ascii="Arial" w:hAnsi="Arial" w:cs="Arial"/>
          <w:spacing w:val="-4"/>
          <w:sz w:val="20"/>
          <w:szCs w:val="20"/>
        </w:rPr>
        <w:t xml:space="preserve"> </w:t>
      </w:r>
      <w:r w:rsidR="003A5DE4" w:rsidRPr="000E5E9D">
        <w:rPr>
          <w:rFonts w:ascii="Arial" w:hAnsi="Arial" w:cs="Arial"/>
          <w:sz w:val="20"/>
          <w:szCs w:val="20"/>
        </w:rPr>
        <w:t>Ley,</w:t>
      </w:r>
      <w:r w:rsidR="003A5DE4" w:rsidRPr="000E5E9D">
        <w:rPr>
          <w:rFonts w:ascii="Arial" w:hAnsi="Arial" w:cs="Arial"/>
          <w:spacing w:val="-5"/>
          <w:sz w:val="20"/>
          <w:szCs w:val="20"/>
        </w:rPr>
        <w:t xml:space="preserve"> </w:t>
      </w:r>
      <w:r w:rsidR="003A5DE4" w:rsidRPr="000E5E9D">
        <w:rPr>
          <w:rFonts w:ascii="Arial" w:hAnsi="Arial" w:cs="Arial"/>
          <w:sz w:val="20"/>
          <w:szCs w:val="20"/>
        </w:rPr>
        <w:t>exponiendo</w:t>
      </w:r>
      <w:r w:rsidR="003A5DE4" w:rsidRPr="000E5E9D">
        <w:rPr>
          <w:rFonts w:ascii="Arial" w:hAnsi="Arial" w:cs="Arial"/>
          <w:spacing w:val="-64"/>
          <w:sz w:val="20"/>
          <w:szCs w:val="20"/>
        </w:rPr>
        <w:t xml:space="preserve"> </w:t>
      </w:r>
      <w:r w:rsidR="003A5DE4" w:rsidRPr="000E5E9D">
        <w:rPr>
          <w:rFonts w:ascii="Arial" w:hAnsi="Arial" w:cs="Arial"/>
          <w:sz w:val="20"/>
          <w:szCs w:val="20"/>
        </w:rPr>
        <w:t>de forma documentada con las pruebas y fundamentos, los motivos y</w:t>
      </w:r>
      <w:r w:rsidR="003A5DE4" w:rsidRPr="000E5E9D">
        <w:rPr>
          <w:rFonts w:ascii="Arial" w:hAnsi="Arial" w:cs="Arial"/>
          <w:spacing w:val="1"/>
          <w:sz w:val="20"/>
          <w:szCs w:val="20"/>
        </w:rPr>
        <w:t xml:space="preserve"> </w:t>
      </w:r>
      <w:r w:rsidR="003A5DE4" w:rsidRPr="000E5E9D">
        <w:rPr>
          <w:rFonts w:ascii="Arial" w:hAnsi="Arial" w:cs="Arial"/>
          <w:sz w:val="20"/>
          <w:szCs w:val="20"/>
        </w:rPr>
        <w:t>presunta responsabilidad de la persona servidora pública o particular en</w:t>
      </w:r>
      <w:r w:rsidR="003A5DE4" w:rsidRPr="000E5E9D">
        <w:rPr>
          <w:rFonts w:ascii="Arial" w:hAnsi="Arial" w:cs="Arial"/>
          <w:spacing w:val="1"/>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comisión de</w:t>
      </w:r>
      <w:r w:rsidR="003A5DE4" w:rsidRPr="000E5E9D">
        <w:rPr>
          <w:rFonts w:ascii="Arial" w:hAnsi="Arial" w:cs="Arial"/>
          <w:spacing w:val="-2"/>
          <w:sz w:val="20"/>
          <w:szCs w:val="20"/>
        </w:rPr>
        <w:t xml:space="preserve"> </w:t>
      </w:r>
      <w:r w:rsidR="003A5DE4" w:rsidRPr="000E5E9D">
        <w:rPr>
          <w:rFonts w:ascii="Arial" w:hAnsi="Arial" w:cs="Arial"/>
          <w:sz w:val="20"/>
          <w:szCs w:val="20"/>
        </w:rPr>
        <w:t>faltas</w:t>
      </w:r>
      <w:r w:rsidR="003A5DE4" w:rsidRPr="000E5E9D">
        <w:rPr>
          <w:rFonts w:ascii="Arial" w:hAnsi="Arial" w:cs="Arial"/>
          <w:spacing w:val="-2"/>
          <w:sz w:val="20"/>
          <w:szCs w:val="20"/>
        </w:rPr>
        <w:t xml:space="preserve"> </w:t>
      </w:r>
      <w:r w:rsidR="003A5DE4" w:rsidRPr="000E5E9D">
        <w:rPr>
          <w:rFonts w:ascii="Arial" w:hAnsi="Arial" w:cs="Arial"/>
          <w:sz w:val="20"/>
          <w:szCs w:val="20"/>
        </w:rPr>
        <w:t>administrativas;</w:t>
      </w:r>
    </w:p>
    <w:p w14:paraId="5C239EB8" w14:textId="77777777" w:rsidR="003B48FA" w:rsidRPr="000E5E9D" w:rsidRDefault="003B48FA" w:rsidP="00912553">
      <w:pPr>
        <w:pStyle w:val="Prrafodelista"/>
        <w:widowControl w:val="0"/>
        <w:autoSpaceDE w:val="0"/>
        <w:autoSpaceDN w:val="0"/>
        <w:spacing w:after="0" w:line="240" w:lineRule="auto"/>
        <w:ind w:left="567" w:hanging="567"/>
        <w:contextualSpacing w:val="0"/>
        <w:jc w:val="both"/>
        <w:rPr>
          <w:rFonts w:ascii="Arial" w:hAnsi="Arial" w:cs="Arial"/>
          <w:b/>
          <w:sz w:val="20"/>
          <w:szCs w:val="20"/>
        </w:rPr>
      </w:pPr>
    </w:p>
    <w:p w14:paraId="2A0D1871" w14:textId="7B5AE4BB" w:rsidR="003A5DE4" w:rsidRPr="000E5E9D" w:rsidRDefault="003B48FA"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z w:val="20"/>
          <w:szCs w:val="20"/>
        </w:rPr>
        <w:t>XI</w:t>
      </w:r>
      <w:r w:rsidR="005C4BB6" w:rsidRPr="000E5E9D">
        <w:rPr>
          <w:rFonts w:ascii="Arial" w:hAnsi="Arial" w:cs="Arial"/>
          <w:b/>
          <w:sz w:val="20"/>
          <w:szCs w:val="20"/>
        </w:rPr>
        <w:t>X</w:t>
      </w:r>
      <w:r w:rsidRPr="000E5E9D">
        <w:rPr>
          <w:rFonts w:ascii="Arial" w:hAnsi="Arial" w:cs="Arial"/>
          <w:b/>
          <w:sz w:val="20"/>
          <w:szCs w:val="20"/>
        </w:rPr>
        <w:t xml:space="preserve">. </w:t>
      </w:r>
      <w:r w:rsidR="00912553">
        <w:rPr>
          <w:rFonts w:ascii="Arial" w:hAnsi="Arial" w:cs="Arial"/>
          <w:b/>
          <w:sz w:val="20"/>
          <w:szCs w:val="20"/>
        </w:rPr>
        <w:tab/>
      </w:r>
      <w:r w:rsidR="003A5DE4" w:rsidRPr="000E5E9D">
        <w:rPr>
          <w:rFonts w:ascii="Arial" w:hAnsi="Arial" w:cs="Arial"/>
          <w:b/>
          <w:sz w:val="20"/>
          <w:szCs w:val="20"/>
        </w:rPr>
        <w:t>Ley</w:t>
      </w:r>
      <w:r w:rsidR="003A5DE4" w:rsidRPr="000E5E9D">
        <w:rPr>
          <w:rFonts w:ascii="Arial" w:hAnsi="Arial" w:cs="Arial"/>
          <w:b/>
          <w:spacing w:val="30"/>
          <w:sz w:val="20"/>
          <w:szCs w:val="20"/>
        </w:rPr>
        <w:t xml:space="preserve"> </w:t>
      </w:r>
      <w:r w:rsidR="003A5DE4" w:rsidRPr="000E5E9D">
        <w:rPr>
          <w:rFonts w:ascii="Arial" w:hAnsi="Arial" w:cs="Arial"/>
          <w:b/>
          <w:sz w:val="20"/>
          <w:szCs w:val="20"/>
        </w:rPr>
        <w:t>Estatal:</w:t>
      </w:r>
      <w:r w:rsidR="003A5DE4" w:rsidRPr="000E5E9D">
        <w:rPr>
          <w:rFonts w:ascii="Arial" w:hAnsi="Arial" w:cs="Arial"/>
          <w:b/>
          <w:spacing w:val="40"/>
          <w:sz w:val="20"/>
          <w:szCs w:val="20"/>
        </w:rPr>
        <w:t xml:space="preserve"> </w:t>
      </w:r>
      <w:r w:rsidR="003A5DE4" w:rsidRPr="000E5E9D">
        <w:rPr>
          <w:rFonts w:ascii="Arial" w:hAnsi="Arial" w:cs="Arial"/>
          <w:sz w:val="20"/>
          <w:szCs w:val="20"/>
        </w:rPr>
        <w:t>Ley</w:t>
      </w:r>
      <w:r w:rsidR="003A5DE4" w:rsidRPr="000E5E9D">
        <w:rPr>
          <w:rFonts w:ascii="Arial" w:hAnsi="Arial" w:cs="Arial"/>
          <w:spacing w:val="33"/>
          <w:sz w:val="20"/>
          <w:szCs w:val="20"/>
        </w:rPr>
        <w:t xml:space="preserve"> </w:t>
      </w:r>
      <w:r w:rsidR="003A5DE4" w:rsidRPr="000E5E9D">
        <w:rPr>
          <w:rFonts w:ascii="Arial" w:hAnsi="Arial" w:cs="Arial"/>
          <w:sz w:val="20"/>
          <w:szCs w:val="20"/>
        </w:rPr>
        <w:t>de</w:t>
      </w:r>
      <w:r w:rsidR="003A5DE4" w:rsidRPr="000E5E9D">
        <w:rPr>
          <w:rFonts w:ascii="Arial" w:hAnsi="Arial" w:cs="Arial"/>
          <w:spacing w:val="35"/>
          <w:sz w:val="20"/>
          <w:szCs w:val="20"/>
        </w:rPr>
        <w:t xml:space="preserve"> </w:t>
      </w:r>
      <w:r w:rsidR="003A5DE4" w:rsidRPr="000E5E9D">
        <w:rPr>
          <w:rFonts w:ascii="Arial" w:hAnsi="Arial" w:cs="Arial"/>
          <w:sz w:val="20"/>
          <w:szCs w:val="20"/>
        </w:rPr>
        <w:t>Responsabilidades</w:t>
      </w:r>
      <w:r w:rsidR="003A5DE4" w:rsidRPr="000E5E9D">
        <w:rPr>
          <w:rFonts w:ascii="Arial" w:hAnsi="Arial" w:cs="Arial"/>
          <w:spacing w:val="37"/>
          <w:sz w:val="20"/>
          <w:szCs w:val="20"/>
        </w:rPr>
        <w:t xml:space="preserve"> </w:t>
      </w:r>
      <w:r w:rsidR="003A5DE4" w:rsidRPr="000E5E9D">
        <w:rPr>
          <w:rFonts w:ascii="Arial" w:hAnsi="Arial" w:cs="Arial"/>
          <w:sz w:val="20"/>
          <w:szCs w:val="20"/>
        </w:rPr>
        <w:t>Administrativas</w:t>
      </w:r>
      <w:r w:rsidR="003A5DE4" w:rsidRPr="000E5E9D">
        <w:rPr>
          <w:rFonts w:ascii="Arial" w:hAnsi="Arial" w:cs="Arial"/>
          <w:spacing w:val="42"/>
          <w:sz w:val="20"/>
          <w:szCs w:val="20"/>
        </w:rPr>
        <w:t xml:space="preserve"> </w:t>
      </w:r>
      <w:r w:rsidR="003A5DE4" w:rsidRPr="000E5E9D">
        <w:rPr>
          <w:rFonts w:ascii="Arial" w:hAnsi="Arial" w:cs="Arial"/>
          <w:sz w:val="20"/>
          <w:szCs w:val="20"/>
        </w:rPr>
        <w:t>del</w:t>
      </w:r>
      <w:r w:rsidR="003A5DE4" w:rsidRPr="000E5E9D">
        <w:rPr>
          <w:rFonts w:ascii="Arial" w:hAnsi="Arial" w:cs="Arial"/>
          <w:spacing w:val="36"/>
          <w:sz w:val="20"/>
          <w:szCs w:val="20"/>
        </w:rPr>
        <w:t xml:space="preserve"> </w:t>
      </w:r>
      <w:r w:rsidR="003A5DE4" w:rsidRPr="000E5E9D">
        <w:rPr>
          <w:rFonts w:ascii="Arial" w:hAnsi="Arial" w:cs="Arial"/>
          <w:sz w:val="20"/>
          <w:szCs w:val="20"/>
        </w:rPr>
        <w:t>Estado</w:t>
      </w:r>
      <w:r w:rsidR="003A5DE4" w:rsidRPr="000E5E9D">
        <w:rPr>
          <w:rFonts w:ascii="Arial" w:hAnsi="Arial" w:cs="Arial"/>
          <w:spacing w:val="37"/>
          <w:sz w:val="20"/>
          <w:szCs w:val="20"/>
        </w:rPr>
        <w:t xml:space="preserve"> </w:t>
      </w:r>
      <w:r w:rsidR="003A5DE4" w:rsidRPr="000E5E9D">
        <w:rPr>
          <w:rFonts w:ascii="Arial" w:hAnsi="Arial" w:cs="Arial"/>
          <w:sz w:val="20"/>
          <w:szCs w:val="20"/>
        </w:rPr>
        <w:t>de</w:t>
      </w:r>
      <w:r w:rsidR="003A5DE4" w:rsidRPr="000E5E9D">
        <w:rPr>
          <w:rFonts w:ascii="Arial" w:hAnsi="Arial" w:cs="Arial"/>
          <w:spacing w:val="-64"/>
          <w:sz w:val="20"/>
          <w:szCs w:val="20"/>
        </w:rPr>
        <w:t xml:space="preserve"> </w:t>
      </w:r>
      <w:r w:rsidR="003A5DE4" w:rsidRPr="000E5E9D">
        <w:rPr>
          <w:rFonts w:ascii="Arial" w:hAnsi="Arial" w:cs="Arial"/>
          <w:sz w:val="20"/>
          <w:szCs w:val="20"/>
        </w:rPr>
        <w:t>Hidalgo;</w:t>
      </w:r>
    </w:p>
    <w:p w14:paraId="19035FA1" w14:textId="77777777" w:rsidR="003B48FA" w:rsidRPr="000E5E9D" w:rsidRDefault="003B48FA" w:rsidP="00912553">
      <w:pPr>
        <w:pStyle w:val="Prrafodelista"/>
        <w:widowControl w:val="0"/>
        <w:autoSpaceDE w:val="0"/>
        <w:autoSpaceDN w:val="0"/>
        <w:spacing w:after="0" w:line="240" w:lineRule="auto"/>
        <w:ind w:left="567" w:hanging="567"/>
        <w:contextualSpacing w:val="0"/>
        <w:jc w:val="both"/>
        <w:rPr>
          <w:rFonts w:ascii="Arial" w:hAnsi="Arial" w:cs="Arial"/>
          <w:b/>
          <w:sz w:val="20"/>
          <w:szCs w:val="20"/>
        </w:rPr>
      </w:pPr>
    </w:p>
    <w:p w14:paraId="751B5A3E" w14:textId="6905C90D" w:rsidR="003A5DE4" w:rsidRPr="000E5E9D" w:rsidRDefault="003B48FA"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z w:val="20"/>
          <w:szCs w:val="20"/>
        </w:rPr>
        <w:t>X</w:t>
      </w:r>
      <w:r w:rsidR="005C4BB6" w:rsidRPr="000E5E9D">
        <w:rPr>
          <w:rFonts w:ascii="Arial" w:hAnsi="Arial" w:cs="Arial"/>
          <w:b/>
          <w:sz w:val="20"/>
          <w:szCs w:val="20"/>
        </w:rPr>
        <w:t>X</w:t>
      </w:r>
      <w:r w:rsidRPr="000E5E9D">
        <w:rPr>
          <w:rFonts w:ascii="Arial" w:hAnsi="Arial" w:cs="Arial"/>
          <w:b/>
          <w:sz w:val="20"/>
          <w:szCs w:val="20"/>
        </w:rPr>
        <w:t xml:space="preserve">. </w:t>
      </w:r>
      <w:r w:rsidR="00912553">
        <w:rPr>
          <w:rFonts w:ascii="Arial" w:hAnsi="Arial" w:cs="Arial"/>
          <w:b/>
          <w:sz w:val="20"/>
          <w:szCs w:val="20"/>
        </w:rPr>
        <w:tab/>
      </w:r>
      <w:r w:rsidR="003A5DE4" w:rsidRPr="000E5E9D">
        <w:rPr>
          <w:rFonts w:ascii="Arial" w:hAnsi="Arial" w:cs="Arial"/>
          <w:b/>
          <w:sz w:val="20"/>
          <w:szCs w:val="20"/>
        </w:rPr>
        <w:t>Ley</w:t>
      </w:r>
      <w:r w:rsidR="003A5DE4" w:rsidRPr="000E5E9D">
        <w:rPr>
          <w:rFonts w:ascii="Arial" w:hAnsi="Arial" w:cs="Arial"/>
          <w:b/>
          <w:spacing w:val="-9"/>
          <w:sz w:val="20"/>
          <w:szCs w:val="20"/>
        </w:rPr>
        <w:t xml:space="preserve"> </w:t>
      </w:r>
      <w:r w:rsidR="003A5DE4" w:rsidRPr="000E5E9D">
        <w:rPr>
          <w:rFonts w:ascii="Arial" w:hAnsi="Arial" w:cs="Arial"/>
          <w:b/>
          <w:sz w:val="20"/>
          <w:szCs w:val="20"/>
        </w:rPr>
        <w:t xml:space="preserve">General: </w:t>
      </w:r>
      <w:r w:rsidR="003A5DE4" w:rsidRPr="000E5E9D">
        <w:rPr>
          <w:rFonts w:ascii="Arial" w:hAnsi="Arial" w:cs="Arial"/>
          <w:sz w:val="20"/>
          <w:szCs w:val="20"/>
        </w:rPr>
        <w:t>Ley</w:t>
      </w:r>
      <w:r w:rsidR="003A5DE4" w:rsidRPr="000E5E9D">
        <w:rPr>
          <w:rFonts w:ascii="Arial" w:hAnsi="Arial" w:cs="Arial"/>
          <w:spacing w:val="-4"/>
          <w:sz w:val="20"/>
          <w:szCs w:val="20"/>
        </w:rPr>
        <w:t xml:space="preserve"> </w:t>
      </w:r>
      <w:r w:rsidR="003A5DE4" w:rsidRPr="000E5E9D">
        <w:rPr>
          <w:rFonts w:ascii="Arial" w:hAnsi="Arial" w:cs="Arial"/>
          <w:sz w:val="20"/>
          <w:szCs w:val="20"/>
        </w:rPr>
        <w:t>General</w:t>
      </w:r>
      <w:r w:rsidR="003A5DE4" w:rsidRPr="000E5E9D">
        <w:rPr>
          <w:rFonts w:ascii="Arial" w:hAnsi="Arial" w:cs="Arial"/>
          <w:spacing w:val="-2"/>
          <w:sz w:val="20"/>
          <w:szCs w:val="20"/>
        </w:rPr>
        <w:t xml:space="preserve"> </w:t>
      </w:r>
      <w:r w:rsidR="003A5DE4" w:rsidRPr="000E5E9D">
        <w:rPr>
          <w:rFonts w:ascii="Arial" w:hAnsi="Arial" w:cs="Arial"/>
          <w:sz w:val="20"/>
          <w:szCs w:val="20"/>
        </w:rPr>
        <w:t>de</w:t>
      </w:r>
      <w:r w:rsidR="003A5DE4" w:rsidRPr="000E5E9D">
        <w:rPr>
          <w:rFonts w:ascii="Arial" w:hAnsi="Arial" w:cs="Arial"/>
          <w:spacing w:val="-4"/>
          <w:sz w:val="20"/>
          <w:szCs w:val="20"/>
        </w:rPr>
        <w:t xml:space="preserve"> </w:t>
      </w:r>
      <w:r w:rsidR="003A5DE4" w:rsidRPr="000E5E9D">
        <w:rPr>
          <w:rFonts w:ascii="Arial" w:hAnsi="Arial" w:cs="Arial"/>
          <w:sz w:val="20"/>
          <w:szCs w:val="20"/>
        </w:rPr>
        <w:t>Responsabilidades</w:t>
      </w:r>
      <w:r w:rsidR="003A5DE4" w:rsidRPr="000E5E9D">
        <w:rPr>
          <w:rFonts w:ascii="Arial" w:hAnsi="Arial" w:cs="Arial"/>
          <w:spacing w:val="-1"/>
          <w:sz w:val="20"/>
          <w:szCs w:val="20"/>
        </w:rPr>
        <w:t xml:space="preserve"> </w:t>
      </w:r>
      <w:r w:rsidR="003A5DE4" w:rsidRPr="000E5E9D">
        <w:rPr>
          <w:rFonts w:ascii="Arial" w:hAnsi="Arial" w:cs="Arial"/>
          <w:sz w:val="20"/>
          <w:szCs w:val="20"/>
        </w:rPr>
        <w:t>Administrativas;</w:t>
      </w:r>
    </w:p>
    <w:p w14:paraId="32ACBE44" w14:textId="77777777" w:rsidR="003B48FA" w:rsidRPr="000E5E9D" w:rsidRDefault="003B48FA" w:rsidP="00912553">
      <w:pPr>
        <w:pStyle w:val="Prrafodelista"/>
        <w:widowControl w:val="0"/>
        <w:autoSpaceDE w:val="0"/>
        <w:autoSpaceDN w:val="0"/>
        <w:spacing w:after="0" w:line="240" w:lineRule="auto"/>
        <w:ind w:left="567" w:hanging="567"/>
        <w:contextualSpacing w:val="0"/>
        <w:jc w:val="both"/>
        <w:rPr>
          <w:rFonts w:ascii="Arial" w:hAnsi="Arial" w:cs="Arial"/>
          <w:b/>
          <w:sz w:val="20"/>
          <w:szCs w:val="20"/>
        </w:rPr>
      </w:pPr>
    </w:p>
    <w:p w14:paraId="0968D17F" w14:textId="1DFEDFF3" w:rsidR="003A5DE4" w:rsidRPr="000E5E9D" w:rsidRDefault="00AA3E09"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z w:val="20"/>
          <w:szCs w:val="20"/>
        </w:rPr>
        <w:t>XX</w:t>
      </w:r>
      <w:r w:rsidR="005C4BB6" w:rsidRPr="000E5E9D">
        <w:rPr>
          <w:rFonts w:ascii="Arial" w:hAnsi="Arial" w:cs="Arial"/>
          <w:b/>
          <w:sz w:val="20"/>
          <w:szCs w:val="20"/>
        </w:rPr>
        <w:t>I</w:t>
      </w:r>
      <w:r w:rsidRPr="000E5E9D">
        <w:rPr>
          <w:rFonts w:ascii="Arial" w:hAnsi="Arial" w:cs="Arial"/>
          <w:b/>
          <w:sz w:val="20"/>
          <w:szCs w:val="20"/>
        </w:rPr>
        <w:t xml:space="preserve">. </w:t>
      </w:r>
      <w:r w:rsidR="00912553">
        <w:rPr>
          <w:rFonts w:ascii="Arial" w:hAnsi="Arial" w:cs="Arial"/>
          <w:b/>
          <w:sz w:val="20"/>
          <w:szCs w:val="20"/>
        </w:rPr>
        <w:tab/>
      </w:r>
      <w:r w:rsidR="003A5DE4" w:rsidRPr="000E5E9D">
        <w:rPr>
          <w:rFonts w:ascii="Arial" w:hAnsi="Arial" w:cs="Arial"/>
          <w:b/>
          <w:sz w:val="20"/>
          <w:szCs w:val="20"/>
        </w:rPr>
        <w:t>Ley</w:t>
      </w:r>
      <w:r w:rsidR="008B2700">
        <w:rPr>
          <w:rFonts w:ascii="Arial" w:hAnsi="Arial" w:cs="Arial"/>
          <w:b/>
          <w:sz w:val="20"/>
          <w:szCs w:val="20"/>
        </w:rPr>
        <w:t xml:space="preserve"> </w:t>
      </w:r>
      <w:r w:rsidR="003A5DE4" w:rsidRPr="000E5E9D">
        <w:rPr>
          <w:rFonts w:ascii="Arial" w:hAnsi="Arial" w:cs="Arial"/>
          <w:b/>
          <w:sz w:val="20"/>
          <w:szCs w:val="20"/>
        </w:rPr>
        <w:t>General</w:t>
      </w:r>
      <w:r w:rsidR="008B2700">
        <w:rPr>
          <w:rFonts w:ascii="Arial" w:hAnsi="Arial" w:cs="Arial"/>
          <w:b/>
          <w:sz w:val="20"/>
          <w:szCs w:val="20"/>
        </w:rPr>
        <w:t xml:space="preserve"> </w:t>
      </w:r>
      <w:r w:rsidR="003A5DE4" w:rsidRPr="000E5E9D">
        <w:rPr>
          <w:rFonts w:ascii="Arial" w:hAnsi="Arial" w:cs="Arial"/>
          <w:b/>
          <w:sz w:val="20"/>
          <w:szCs w:val="20"/>
        </w:rPr>
        <w:t>del</w:t>
      </w:r>
      <w:r w:rsidR="008B2700">
        <w:rPr>
          <w:rFonts w:ascii="Arial" w:hAnsi="Arial" w:cs="Arial"/>
          <w:b/>
          <w:sz w:val="20"/>
          <w:szCs w:val="20"/>
        </w:rPr>
        <w:t xml:space="preserve"> </w:t>
      </w:r>
      <w:r w:rsidR="003A5DE4" w:rsidRPr="000E5E9D">
        <w:rPr>
          <w:rFonts w:ascii="Arial" w:hAnsi="Arial" w:cs="Arial"/>
          <w:b/>
          <w:sz w:val="20"/>
          <w:szCs w:val="20"/>
        </w:rPr>
        <w:t>Sistema:</w:t>
      </w:r>
      <w:r w:rsidR="003A5DE4" w:rsidRPr="000E5E9D">
        <w:rPr>
          <w:rFonts w:ascii="Arial" w:hAnsi="Arial" w:cs="Arial"/>
          <w:b/>
          <w:sz w:val="20"/>
          <w:szCs w:val="20"/>
        </w:rPr>
        <w:tab/>
      </w:r>
      <w:r w:rsidR="003A5DE4" w:rsidRPr="000E5E9D">
        <w:rPr>
          <w:rFonts w:ascii="Arial" w:hAnsi="Arial" w:cs="Arial"/>
          <w:sz w:val="20"/>
          <w:szCs w:val="20"/>
        </w:rPr>
        <w:t>Ley</w:t>
      </w:r>
      <w:r w:rsidR="008B2700">
        <w:rPr>
          <w:rFonts w:ascii="Arial" w:hAnsi="Arial" w:cs="Arial"/>
          <w:sz w:val="20"/>
          <w:szCs w:val="20"/>
        </w:rPr>
        <w:t xml:space="preserve"> </w:t>
      </w:r>
      <w:r w:rsidR="003A5DE4" w:rsidRPr="000E5E9D">
        <w:rPr>
          <w:rFonts w:ascii="Arial" w:hAnsi="Arial" w:cs="Arial"/>
          <w:sz w:val="20"/>
          <w:szCs w:val="20"/>
        </w:rPr>
        <w:t>General</w:t>
      </w:r>
      <w:r w:rsidR="008B2700">
        <w:rPr>
          <w:rFonts w:ascii="Arial" w:hAnsi="Arial" w:cs="Arial"/>
          <w:sz w:val="20"/>
          <w:szCs w:val="20"/>
        </w:rPr>
        <w:t xml:space="preserve"> </w:t>
      </w:r>
      <w:r w:rsidR="003A5DE4" w:rsidRPr="000E5E9D">
        <w:rPr>
          <w:rFonts w:ascii="Arial" w:hAnsi="Arial" w:cs="Arial"/>
          <w:sz w:val="20"/>
          <w:szCs w:val="20"/>
        </w:rPr>
        <w:t>del</w:t>
      </w:r>
      <w:r w:rsidRPr="000E5E9D">
        <w:rPr>
          <w:rFonts w:ascii="Arial" w:hAnsi="Arial" w:cs="Arial"/>
          <w:sz w:val="20"/>
          <w:szCs w:val="20"/>
        </w:rPr>
        <w:t xml:space="preserve"> </w:t>
      </w:r>
      <w:r w:rsidR="003A5DE4" w:rsidRPr="000E5E9D">
        <w:rPr>
          <w:rFonts w:ascii="Arial" w:hAnsi="Arial" w:cs="Arial"/>
          <w:sz w:val="20"/>
          <w:szCs w:val="20"/>
        </w:rPr>
        <w:t>Sistema</w:t>
      </w:r>
      <w:r w:rsidR="001F4089" w:rsidRPr="000E5E9D">
        <w:rPr>
          <w:rFonts w:ascii="Arial" w:hAnsi="Arial" w:cs="Arial"/>
          <w:sz w:val="20"/>
          <w:szCs w:val="20"/>
        </w:rPr>
        <w:t xml:space="preserve"> </w:t>
      </w:r>
      <w:r w:rsidRPr="000E5E9D">
        <w:rPr>
          <w:rFonts w:ascii="Arial" w:hAnsi="Arial" w:cs="Arial"/>
          <w:spacing w:val="-1"/>
          <w:sz w:val="20"/>
          <w:szCs w:val="20"/>
        </w:rPr>
        <w:t>Nacional Anticorrupción;</w:t>
      </w:r>
    </w:p>
    <w:p w14:paraId="7ADE7504" w14:textId="77777777" w:rsidR="00E05C49" w:rsidRPr="000E5E9D" w:rsidRDefault="00E05C49" w:rsidP="00912553">
      <w:pPr>
        <w:pStyle w:val="Prrafodelista"/>
        <w:widowControl w:val="0"/>
        <w:autoSpaceDE w:val="0"/>
        <w:autoSpaceDN w:val="0"/>
        <w:spacing w:after="0" w:line="240" w:lineRule="auto"/>
        <w:ind w:left="567" w:hanging="567"/>
        <w:contextualSpacing w:val="0"/>
        <w:jc w:val="both"/>
        <w:rPr>
          <w:rFonts w:ascii="Arial" w:hAnsi="Arial" w:cs="Arial"/>
          <w:b/>
          <w:sz w:val="20"/>
          <w:szCs w:val="20"/>
        </w:rPr>
      </w:pPr>
    </w:p>
    <w:p w14:paraId="5F9C057E" w14:textId="55E23A27" w:rsidR="003A5DE4" w:rsidRPr="000E5E9D" w:rsidRDefault="00AA3E09"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z w:val="20"/>
          <w:szCs w:val="20"/>
        </w:rPr>
        <w:t>XX</w:t>
      </w:r>
      <w:r w:rsidR="005C4BB6" w:rsidRPr="000E5E9D">
        <w:rPr>
          <w:rFonts w:ascii="Arial" w:hAnsi="Arial" w:cs="Arial"/>
          <w:b/>
          <w:sz w:val="20"/>
          <w:szCs w:val="20"/>
        </w:rPr>
        <w:t>II</w:t>
      </w:r>
      <w:r w:rsidRPr="000E5E9D">
        <w:rPr>
          <w:rFonts w:ascii="Arial" w:hAnsi="Arial" w:cs="Arial"/>
          <w:b/>
          <w:sz w:val="20"/>
          <w:szCs w:val="20"/>
        </w:rPr>
        <w:t xml:space="preserve">. </w:t>
      </w:r>
      <w:r w:rsidR="00912553">
        <w:rPr>
          <w:rFonts w:ascii="Arial" w:hAnsi="Arial" w:cs="Arial"/>
          <w:b/>
          <w:sz w:val="20"/>
          <w:szCs w:val="20"/>
        </w:rPr>
        <w:tab/>
      </w:r>
      <w:r w:rsidR="003A5DE4" w:rsidRPr="000E5E9D">
        <w:rPr>
          <w:rFonts w:ascii="Arial" w:hAnsi="Arial" w:cs="Arial"/>
          <w:b/>
          <w:sz w:val="20"/>
          <w:szCs w:val="20"/>
        </w:rPr>
        <w:t>Ley</w:t>
      </w:r>
      <w:r w:rsidR="003A5DE4" w:rsidRPr="000E5E9D">
        <w:rPr>
          <w:rFonts w:ascii="Arial" w:hAnsi="Arial" w:cs="Arial"/>
          <w:b/>
          <w:spacing w:val="-8"/>
          <w:sz w:val="20"/>
          <w:szCs w:val="20"/>
        </w:rPr>
        <w:t xml:space="preserve"> </w:t>
      </w:r>
      <w:r w:rsidR="003A5DE4" w:rsidRPr="000E5E9D">
        <w:rPr>
          <w:rFonts w:ascii="Arial" w:hAnsi="Arial" w:cs="Arial"/>
          <w:b/>
          <w:sz w:val="20"/>
          <w:szCs w:val="20"/>
        </w:rPr>
        <w:t>del</w:t>
      </w:r>
      <w:r w:rsidR="003A5DE4" w:rsidRPr="000E5E9D">
        <w:rPr>
          <w:rFonts w:ascii="Arial" w:hAnsi="Arial" w:cs="Arial"/>
          <w:b/>
          <w:spacing w:val="-2"/>
          <w:sz w:val="20"/>
          <w:szCs w:val="20"/>
        </w:rPr>
        <w:t xml:space="preserve"> </w:t>
      </w:r>
      <w:r w:rsidR="003A5DE4" w:rsidRPr="000E5E9D">
        <w:rPr>
          <w:rFonts w:ascii="Arial" w:hAnsi="Arial" w:cs="Arial"/>
          <w:b/>
          <w:sz w:val="20"/>
          <w:szCs w:val="20"/>
        </w:rPr>
        <w:t>Sistema:</w:t>
      </w:r>
      <w:r w:rsidR="003A5DE4" w:rsidRPr="000E5E9D">
        <w:rPr>
          <w:rFonts w:ascii="Arial" w:hAnsi="Arial" w:cs="Arial"/>
          <w:b/>
          <w:spacing w:val="3"/>
          <w:sz w:val="20"/>
          <w:szCs w:val="20"/>
        </w:rPr>
        <w:t xml:space="preserve"> </w:t>
      </w:r>
      <w:r w:rsidR="003A5DE4" w:rsidRPr="000E5E9D">
        <w:rPr>
          <w:rFonts w:ascii="Arial" w:hAnsi="Arial" w:cs="Arial"/>
          <w:sz w:val="20"/>
          <w:szCs w:val="20"/>
        </w:rPr>
        <w:t>Ley</w:t>
      </w:r>
      <w:r w:rsidR="003A5DE4" w:rsidRPr="000E5E9D">
        <w:rPr>
          <w:rFonts w:ascii="Arial" w:hAnsi="Arial" w:cs="Arial"/>
          <w:spacing w:val="-4"/>
          <w:sz w:val="20"/>
          <w:szCs w:val="20"/>
        </w:rPr>
        <w:t xml:space="preserve"> </w:t>
      </w:r>
      <w:r w:rsidR="003A5DE4" w:rsidRPr="000E5E9D">
        <w:rPr>
          <w:rFonts w:ascii="Arial" w:hAnsi="Arial" w:cs="Arial"/>
          <w:sz w:val="20"/>
          <w:szCs w:val="20"/>
        </w:rPr>
        <w:t>del</w:t>
      </w:r>
      <w:r w:rsidR="003A5DE4" w:rsidRPr="000E5E9D">
        <w:rPr>
          <w:rFonts w:ascii="Arial" w:hAnsi="Arial" w:cs="Arial"/>
          <w:spacing w:val="-1"/>
          <w:sz w:val="20"/>
          <w:szCs w:val="20"/>
        </w:rPr>
        <w:t xml:space="preserve"> </w:t>
      </w:r>
      <w:r w:rsidR="003A5DE4" w:rsidRPr="000E5E9D">
        <w:rPr>
          <w:rFonts w:ascii="Arial" w:hAnsi="Arial" w:cs="Arial"/>
          <w:sz w:val="20"/>
          <w:szCs w:val="20"/>
        </w:rPr>
        <w:t>Sistema</w:t>
      </w:r>
      <w:r w:rsidR="003A5DE4" w:rsidRPr="000E5E9D">
        <w:rPr>
          <w:rFonts w:ascii="Arial" w:hAnsi="Arial" w:cs="Arial"/>
          <w:spacing w:val="-3"/>
          <w:sz w:val="20"/>
          <w:szCs w:val="20"/>
        </w:rPr>
        <w:t xml:space="preserve"> </w:t>
      </w:r>
      <w:r w:rsidR="003A5DE4" w:rsidRPr="000E5E9D">
        <w:rPr>
          <w:rFonts w:ascii="Arial" w:hAnsi="Arial" w:cs="Arial"/>
          <w:sz w:val="20"/>
          <w:szCs w:val="20"/>
        </w:rPr>
        <w:t>Estatal</w:t>
      </w:r>
      <w:r w:rsidR="003A5DE4" w:rsidRPr="000E5E9D">
        <w:rPr>
          <w:rFonts w:ascii="Arial" w:hAnsi="Arial" w:cs="Arial"/>
          <w:spacing w:val="-1"/>
          <w:sz w:val="20"/>
          <w:szCs w:val="20"/>
        </w:rPr>
        <w:t xml:space="preserve"> </w:t>
      </w:r>
      <w:r w:rsidR="003A5DE4" w:rsidRPr="000E5E9D">
        <w:rPr>
          <w:rFonts w:ascii="Arial" w:hAnsi="Arial" w:cs="Arial"/>
          <w:sz w:val="20"/>
          <w:szCs w:val="20"/>
        </w:rPr>
        <w:t>Anticorrupción</w:t>
      </w:r>
      <w:r w:rsidR="003A5DE4" w:rsidRPr="000E5E9D">
        <w:rPr>
          <w:rFonts w:ascii="Arial" w:hAnsi="Arial" w:cs="Arial"/>
          <w:spacing w:val="-2"/>
          <w:sz w:val="20"/>
          <w:szCs w:val="20"/>
        </w:rPr>
        <w:t xml:space="preserve"> </w:t>
      </w:r>
      <w:r w:rsidR="003A5DE4" w:rsidRPr="000E5E9D">
        <w:rPr>
          <w:rFonts w:ascii="Arial" w:hAnsi="Arial" w:cs="Arial"/>
          <w:sz w:val="20"/>
          <w:szCs w:val="20"/>
        </w:rPr>
        <w:t>de</w:t>
      </w:r>
      <w:r w:rsidR="003A5DE4" w:rsidRPr="000E5E9D">
        <w:rPr>
          <w:rFonts w:ascii="Arial" w:hAnsi="Arial" w:cs="Arial"/>
          <w:spacing w:val="-3"/>
          <w:sz w:val="20"/>
          <w:szCs w:val="20"/>
        </w:rPr>
        <w:t xml:space="preserve"> </w:t>
      </w:r>
      <w:r w:rsidR="003A5DE4" w:rsidRPr="000E5E9D">
        <w:rPr>
          <w:rFonts w:ascii="Arial" w:hAnsi="Arial" w:cs="Arial"/>
          <w:sz w:val="20"/>
          <w:szCs w:val="20"/>
        </w:rPr>
        <w:t>Hidalgo;</w:t>
      </w:r>
    </w:p>
    <w:p w14:paraId="7F8B8B2F" w14:textId="77777777" w:rsidR="003A5DE4" w:rsidRPr="000E5E9D" w:rsidRDefault="003A5DE4" w:rsidP="00912553">
      <w:pPr>
        <w:pStyle w:val="Textoindependiente"/>
        <w:spacing w:after="0"/>
        <w:ind w:left="567" w:hanging="567"/>
        <w:jc w:val="both"/>
        <w:rPr>
          <w:rFonts w:ascii="Arial" w:hAnsi="Arial" w:cs="Arial"/>
        </w:rPr>
      </w:pPr>
    </w:p>
    <w:p w14:paraId="2767972B" w14:textId="62DDD1F1" w:rsidR="003A5DE4" w:rsidRDefault="00AA3E09"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z w:val="20"/>
          <w:szCs w:val="20"/>
        </w:rPr>
        <w:t>XX</w:t>
      </w:r>
      <w:r w:rsidR="005C4BB6" w:rsidRPr="000E5E9D">
        <w:rPr>
          <w:rFonts w:ascii="Arial" w:hAnsi="Arial" w:cs="Arial"/>
          <w:b/>
          <w:sz w:val="20"/>
          <w:szCs w:val="20"/>
        </w:rPr>
        <w:t>II</w:t>
      </w:r>
      <w:r w:rsidRPr="000E5E9D">
        <w:rPr>
          <w:rFonts w:ascii="Arial" w:hAnsi="Arial" w:cs="Arial"/>
          <w:b/>
          <w:sz w:val="20"/>
          <w:szCs w:val="20"/>
        </w:rPr>
        <w:t xml:space="preserve">I. </w:t>
      </w:r>
      <w:r w:rsidR="00912553">
        <w:rPr>
          <w:rFonts w:ascii="Arial" w:hAnsi="Arial" w:cs="Arial"/>
          <w:b/>
          <w:sz w:val="20"/>
          <w:szCs w:val="20"/>
        </w:rPr>
        <w:tab/>
      </w:r>
      <w:r w:rsidR="003A5DE4" w:rsidRPr="000E5E9D">
        <w:rPr>
          <w:rFonts w:ascii="Arial" w:hAnsi="Arial" w:cs="Arial"/>
          <w:b/>
          <w:sz w:val="20"/>
          <w:szCs w:val="20"/>
        </w:rPr>
        <w:t>Magistratura:</w:t>
      </w:r>
      <w:r w:rsidR="003A5DE4" w:rsidRPr="000E5E9D">
        <w:rPr>
          <w:rFonts w:ascii="Arial" w:hAnsi="Arial" w:cs="Arial"/>
          <w:b/>
          <w:spacing w:val="1"/>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Magistrada</w:t>
      </w:r>
      <w:r w:rsidR="003A5DE4" w:rsidRPr="000E5E9D">
        <w:rPr>
          <w:rFonts w:ascii="Arial" w:hAnsi="Arial" w:cs="Arial"/>
          <w:spacing w:val="1"/>
          <w:sz w:val="20"/>
          <w:szCs w:val="20"/>
        </w:rPr>
        <w:t xml:space="preserve"> </w:t>
      </w:r>
      <w:r w:rsidR="003A5DE4" w:rsidRPr="000E5E9D">
        <w:rPr>
          <w:rFonts w:ascii="Arial" w:hAnsi="Arial" w:cs="Arial"/>
          <w:sz w:val="20"/>
          <w:szCs w:val="20"/>
        </w:rPr>
        <w:t>o</w:t>
      </w:r>
      <w:r w:rsidR="003A5DE4" w:rsidRPr="000E5E9D">
        <w:rPr>
          <w:rFonts w:ascii="Arial" w:hAnsi="Arial" w:cs="Arial"/>
          <w:spacing w:val="1"/>
          <w:sz w:val="20"/>
          <w:szCs w:val="20"/>
        </w:rPr>
        <w:t xml:space="preserve"> </w:t>
      </w:r>
      <w:r w:rsidR="003A5DE4" w:rsidRPr="000E5E9D">
        <w:rPr>
          <w:rFonts w:ascii="Arial" w:hAnsi="Arial" w:cs="Arial"/>
          <w:sz w:val="20"/>
          <w:szCs w:val="20"/>
        </w:rPr>
        <w:t>Magistrado</w:t>
      </w:r>
      <w:r w:rsidR="003A5DE4" w:rsidRPr="000E5E9D">
        <w:rPr>
          <w:rFonts w:ascii="Arial" w:hAnsi="Arial" w:cs="Arial"/>
          <w:spacing w:val="1"/>
          <w:sz w:val="20"/>
          <w:szCs w:val="20"/>
        </w:rPr>
        <w:t xml:space="preserve"> </w:t>
      </w:r>
      <w:r w:rsidR="003A5DE4" w:rsidRPr="000E5E9D">
        <w:rPr>
          <w:rFonts w:ascii="Arial" w:hAnsi="Arial" w:cs="Arial"/>
          <w:sz w:val="20"/>
          <w:szCs w:val="20"/>
        </w:rPr>
        <w:t>del</w:t>
      </w:r>
      <w:r w:rsidR="003A5DE4" w:rsidRPr="000E5E9D">
        <w:rPr>
          <w:rFonts w:ascii="Arial" w:hAnsi="Arial" w:cs="Arial"/>
          <w:spacing w:val="1"/>
          <w:sz w:val="20"/>
          <w:szCs w:val="20"/>
        </w:rPr>
        <w:t xml:space="preserve"> </w:t>
      </w:r>
      <w:r w:rsidR="003A5DE4" w:rsidRPr="000E5E9D">
        <w:rPr>
          <w:rFonts w:ascii="Arial" w:hAnsi="Arial" w:cs="Arial"/>
          <w:sz w:val="20"/>
          <w:szCs w:val="20"/>
        </w:rPr>
        <w:t>Tribunal</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Justicia</w:t>
      </w:r>
      <w:r w:rsidR="003A5DE4" w:rsidRPr="000E5E9D">
        <w:rPr>
          <w:rFonts w:ascii="Arial" w:hAnsi="Arial" w:cs="Arial"/>
          <w:spacing w:val="1"/>
          <w:sz w:val="20"/>
          <w:szCs w:val="20"/>
        </w:rPr>
        <w:t xml:space="preserve"> </w:t>
      </w:r>
      <w:r w:rsidR="003A5DE4" w:rsidRPr="000E5E9D">
        <w:rPr>
          <w:rFonts w:ascii="Arial" w:hAnsi="Arial" w:cs="Arial"/>
          <w:sz w:val="20"/>
          <w:szCs w:val="20"/>
        </w:rPr>
        <w:t>Administrativa</w:t>
      </w:r>
      <w:r w:rsidR="003A5DE4" w:rsidRPr="000E5E9D">
        <w:rPr>
          <w:rFonts w:ascii="Arial" w:hAnsi="Arial" w:cs="Arial"/>
          <w:spacing w:val="-1"/>
          <w:sz w:val="20"/>
          <w:szCs w:val="20"/>
        </w:rPr>
        <w:t xml:space="preserve"> </w:t>
      </w:r>
      <w:r w:rsidR="003A5DE4" w:rsidRPr="000E5E9D">
        <w:rPr>
          <w:rFonts w:ascii="Arial" w:hAnsi="Arial" w:cs="Arial"/>
          <w:sz w:val="20"/>
          <w:szCs w:val="20"/>
        </w:rPr>
        <w:t>del Estado de</w:t>
      </w:r>
      <w:r w:rsidR="003A5DE4" w:rsidRPr="000E5E9D">
        <w:rPr>
          <w:rFonts w:ascii="Arial" w:hAnsi="Arial" w:cs="Arial"/>
          <w:spacing w:val="-2"/>
          <w:sz w:val="20"/>
          <w:szCs w:val="20"/>
        </w:rPr>
        <w:t xml:space="preserve"> </w:t>
      </w:r>
      <w:r w:rsidR="003A5DE4" w:rsidRPr="000E5E9D">
        <w:rPr>
          <w:rFonts w:ascii="Arial" w:hAnsi="Arial" w:cs="Arial"/>
          <w:sz w:val="20"/>
          <w:szCs w:val="20"/>
        </w:rPr>
        <w:t>Hidalgo;</w:t>
      </w:r>
    </w:p>
    <w:p w14:paraId="57B4C8CA" w14:textId="77777777" w:rsidR="008B2700" w:rsidRPr="000E5E9D" w:rsidRDefault="008B2700"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5C818EAF" w14:textId="72CBFA57" w:rsidR="003A5DE4" w:rsidRPr="000E5E9D" w:rsidRDefault="00AA3E09"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z w:val="20"/>
          <w:szCs w:val="20"/>
        </w:rPr>
        <w:t>XXI</w:t>
      </w:r>
      <w:r w:rsidR="005C4BB6" w:rsidRPr="000E5E9D">
        <w:rPr>
          <w:rFonts w:ascii="Arial" w:hAnsi="Arial" w:cs="Arial"/>
          <w:b/>
          <w:sz w:val="20"/>
          <w:szCs w:val="20"/>
        </w:rPr>
        <w:t>V</w:t>
      </w:r>
      <w:r w:rsidRPr="000E5E9D">
        <w:rPr>
          <w:rFonts w:ascii="Arial" w:hAnsi="Arial" w:cs="Arial"/>
          <w:b/>
          <w:sz w:val="20"/>
          <w:szCs w:val="20"/>
        </w:rPr>
        <w:t xml:space="preserve">. </w:t>
      </w:r>
      <w:r w:rsidR="00912553">
        <w:rPr>
          <w:rFonts w:ascii="Arial" w:hAnsi="Arial" w:cs="Arial"/>
          <w:b/>
          <w:sz w:val="20"/>
          <w:szCs w:val="20"/>
        </w:rPr>
        <w:tab/>
      </w:r>
      <w:r w:rsidR="003A5DE4" w:rsidRPr="000E5E9D">
        <w:rPr>
          <w:rFonts w:ascii="Arial" w:hAnsi="Arial" w:cs="Arial"/>
          <w:b/>
          <w:sz w:val="20"/>
          <w:szCs w:val="20"/>
        </w:rPr>
        <w:t>Órganos</w:t>
      </w:r>
      <w:r w:rsidR="003A5DE4" w:rsidRPr="000E5E9D">
        <w:rPr>
          <w:rFonts w:ascii="Arial" w:hAnsi="Arial" w:cs="Arial"/>
          <w:b/>
          <w:spacing w:val="1"/>
          <w:sz w:val="20"/>
          <w:szCs w:val="20"/>
        </w:rPr>
        <w:t xml:space="preserve"> </w:t>
      </w:r>
      <w:r w:rsidR="003A5DE4" w:rsidRPr="000E5E9D">
        <w:rPr>
          <w:rFonts w:ascii="Arial" w:hAnsi="Arial" w:cs="Arial"/>
          <w:b/>
          <w:sz w:val="20"/>
          <w:szCs w:val="20"/>
        </w:rPr>
        <w:t>constitucionales</w:t>
      </w:r>
      <w:r w:rsidR="003A5DE4" w:rsidRPr="000E5E9D">
        <w:rPr>
          <w:rFonts w:ascii="Arial" w:hAnsi="Arial" w:cs="Arial"/>
          <w:b/>
          <w:spacing w:val="1"/>
          <w:sz w:val="20"/>
          <w:szCs w:val="20"/>
        </w:rPr>
        <w:t xml:space="preserve"> </w:t>
      </w:r>
      <w:r w:rsidR="003A5DE4" w:rsidRPr="000E5E9D">
        <w:rPr>
          <w:rFonts w:ascii="Arial" w:hAnsi="Arial" w:cs="Arial"/>
          <w:b/>
          <w:sz w:val="20"/>
          <w:szCs w:val="20"/>
        </w:rPr>
        <w:t>autónomos:</w:t>
      </w:r>
      <w:r w:rsidR="003A5DE4" w:rsidRPr="000E5E9D">
        <w:rPr>
          <w:rFonts w:ascii="Arial" w:hAnsi="Arial" w:cs="Arial"/>
          <w:b/>
          <w:spacing w:val="1"/>
          <w:sz w:val="20"/>
          <w:szCs w:val="20"/>
        </w:rPr>
        <w:t xml:space="preserve"> </w:t>
      </w:r>
      <w:r w:rsidR="003A5DE4" w:rsidRPr="000E5E9D">
        <w:rPr>
          <w:rFonts w:ascii="Arial" w:hAnsi="Arial" w:cs="Arial"/>
          <w:sz w:val="20"/>
          <w:szCs w:val="20"/>
        </w:rPr>
        <w:t>Organismos</w:t>
      </w:r>
      <w:r w:rsidR="003A5DE4" w:rsidRPr="000E5E9D">
        <w:rPr>
          <w:rFonts w:ascii="Arial" w:hAnsi="Arial" w:cs="Arial"/>
          <w:spacing w:val="1"/>
          <w:sz w:val="20"/>
          <w:szCs w:val="20"/>
        </w:rPr>
        <w:t xml:space="preserve"> </w:t>
      </w:r>
      <w:r w:rsidR="003A5DE4" w:rsidRPr="000E5E9D">
        <w:rPr>
          <w:rFonts w:ascii="Arial" w:hAnsi="Arial" w:cs="Arial"/>
          <w:sz w:val="20"/>
          <w:szCs w:val="20"/>
        </w:rPr>
        <w:t>a</w:t>
      </w:r>
      <w:r w:rsidR="003A5DE4" w:rsidRPr="000E5E9D">
        <w:rPr>
          <w:rFonts w:ascii="Arial" w:hAnsi="Arial" w:cs="Arial"/>
          <w:spacing w:val="1"/>
          <w:sz w:val="20"/>
          <w:szCs w:val="20"/>
        </w:rPr>
        <w:t xml:space="preserve"> </w:t>
      </w:r>
      <w:r w:rsidR="003A5DE4" w:rsidRPr="000E5E9D">
        <w:rPr>
          <w:rFonts w:ascii="Arial" w:hAnsi="Arial" w:cs="Arial"/>
          <w:sz w:val="20"/>
          <w:szCs w:val="20"/>
        </w:rPr>
        <w:t>los</w:t>
      </w:r>
      <w:r w:rsidR="003A5DE4" w:rsidRPr="000E5E9D">
        <w:rPr>
          <w:rFonts w:ascii="Arial" w:hAnsi="Arial" w:cs="Arial"/>
          <w:spacing w:val="1"/>
          <w:sz w:val="20"/>
          <w:szCs w:val="20"/>
        </w:rPr>
        <w:t xml:space="preserve"> </w:t>
      </w:r>
      <w:r w:rsidR="003A5DE4" w:rsidRPr="000E5E9D">
        <w:rPr>
          <w:rFonts w:ascii="Arial" w:hAnsi="Arial" w:cs="Arial"/>
          <w:sz w:val="20"/>
          <w:szCs w:val="20"/>
        </w:rPr>
        <w:t>que</w:t>
      </w:r>
      <w:r w:rsidR="003A5DE4" w:rsidRPr="000E5E9D">
        <w:rPr>
          <w:rFonts w:ascii="Arial" w:hAnsi="Arial" w:cs="Arial"/>
          <w:spacing w:val="1"/>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Constitución Política del Estado de Hidalgo les otorga expresamente</w:t>
      </w:r>
      <w:r w:rsidR="003A5DE4" w:rsidRPr="000E5E9D">
        <w:rPr>
          <w:rFonts w:ascii="Arial" w:hAnsi="Arial" w:cs="Arial"/>
          <w:spacing w:val="1"/>
          <w:sz w:val="20"/>
          <w:szCs w:val="20"/>
        </w:rPr>
        <w:t xml:space="preserve"> </w:t>
      </w:r>
      <w:r w:rsidR="003A5DE4" w:rsidRPr="000E5E9D">
        <w:rPr>
          <w:rFonts w:ascii="Arial" w:hAnsi="Arial" w:cs="Arial"/>
          <w:sz w:val="20"/>
          <w:szCs w:val="20"/>
        </w:rPr>
        <w:t>autonomía</w:t>
      </w:r>
      <w:r w:rsidR="003A5DE4" w:rsidRPr="000E5E9D">
        <w:rPr>
          <w:rFonts w:ascii="Arial" w:hAnsi="Arial" w:cs="Arial"/>
          <w:spacing w:val="-9"/>
          <w:sz w:val="20"/>
          <w:szCs w:val="20"/>
        </w:rPr>
        <w:t xml:space="preserve"> </w:t>
      </w:r>
      <w:r w:rsidR="003A5DE4" w:rsidRPr="000E5E9D">
        <w:rPr>
          <w:rFonts w:ascii="Arial" w:hAnsi="Arial" w:cs="Arial"/>
          <w:sz w:val="20"/>
          <w:szCs w:val="20"/>
        </w:rPr>
        <w:t>técnica</w:t>
      </w:r>
      <w:r w:rsidR="003A5DE4" w:rsidRPr="000E5E9D">
        <w:rPr>
          <w:rFonts w:ascii="Arial" w:hAnsi="Arial" w:cs="Arial"/>
          <w:spacing w:val="-12"/>
          <w:sz w:val="20"/>
          <w:szCs w:val="20"/>
        </w:rPr>
        <w:t xml:space="preserve"> </w:t>
      </w:r>
      <w:r w:rsidR="003A5DE4" w:rsidRPr="000E5E9D">
        <w:rPr>
          <w:rFonts w:ascii="Arial" w:hAnsi="Arial" w:cs="Arial"/>
          <w:sz w:val="20"/>
          <w:szCs w:val="20"/>
        </w:rPr>
        <w:t>y</w:t>
      </w:r>
      <w:r w:rsidR="003A5DE4" w:rsidRPr="000E5E9D">
        <w:rPr>
          <w:rFonts w:ascii="Arial" w:hAnsi="Arial" w:cs="Arial"/>
          <w:spacing w:val="-13"/>
          <w:sz w:val="20"/>
          <w:szCs w:val="20"/>
        </w:rPr>
        <w:t xml:space="preserve"> </w:t>
      </w:r>
      <w:r w:rsidR="003A5DE4" w:rsidRPr="000E5E9D">
        <w:rPr>
          <w:rFonts w:ascii="Arial" w:hAnsi="Arial" w:cs="Arial"/>
          <w:sz w:val="20"/>
          <w:szCs w:val="20"/>
        </w:rPr>
        <w:t>de</w:t>
      </w:r>
      <w:r w:rsidR="003A5DE4" w:rsidRPr="000E5E9D">
        <w:rPr>
          <w:rFonts w:ascii="Arial" w:hAnsi="Arial" w:cs="Arial"/>
          <w:spacing w:val="-9"/>
          <w:sz w:val="20"/>
          <w:szCs w:val="20"/>
        </w:rPr>
        <w:t xml:space="preserve"> </w:t>
      </w:r>
      <w:r w:rsidR="003A5DE4" w:rsidRPr="000E5E9D">
        <w:rPr>
          <w:rFonts w:ascii="Arial" w:hAnsi="Arial" w:cs="Arial"/>
          <w:sz w:val="20"/>
          <w:szCs w:val="20"/>
        </w:rPr>
        <w:t>gestión,</w:t>
      </w:r>
      <w:r w:rsidR="003A5DE4" w:rsidRPr="000E5E9D">
        <w:rPr>
          <w:rFonts w:ascii="Arial" w:hAnsi="Arial" w:cs="Arial"/>
          <w:spacing w:val="-11"/>
          <w:sz w:val="20"/>
          <w:szCs w:val="20"/>
        </w:rPr>
        <w:t xml:space="preserve"> </w:t>
      </w:r>
      <w:r w:rsidR="003A5DE4" w:rsidRPr="000E5E9D">
        <w:rPr>
          <w:rFonts w:ascii="Arial" w:hAnsi="Arial" w:cs="Arial"/>
          <w:sz w:val="20"/>
          <w:szCs w:val="20"/>
        </w:rPr>
        <w:t>personalidad</w:t>
      </w:r>
      <w:r w:rsidR="003A5DE4" w:rsidRPr="000E5E9D">
        <w:rPr>
          <w:rFonts w:ascii="Arial" w:hAnsi="Arial" w:cs="Arial"/>
          <w:spacing w:val="-9"/>
          <w:sz w:val="20"/>
          <w:szCs w:val="20"/>
        </w:rPr>
        <w:t xml:space="preserve"> </w:t>
      </w:r>
      <w:r w:rsidR="003A5DE4" w:rsidRPr="000E5E9D">
        <w:rPr>
          <w:rFonts w:ascii="Arial" w:hAnsi="Arial" w:cs="Arial"/>
          <w:sz w:val="20"/>
          <w:szCs w:val="20"/>
        </w:rPr>
        <w:t>jurídica</w:t>
      </w:r>
      <w:r w:rsidR="003A5DE4" w:rsidRPr="000E5E9D">
        <w:rPr>
          <w:rFonts w:ascii="Arial" w:hAnsi="Arial" w:cs="Arial"/>
          <w:spacing w:val="-10"/>
          <w:sz w:val="20"/>
          <w:szCs w:val="20"/>
        </w:rPr>
        <w:t xml:space="preserve"> </w:t>
      </w:r>
      <w:r w:rsidR="003A5DE4" w:rsidRPr="000E5E9D">
        <w:rPr>
          <w:rFonts w:ascii="Arial" w:hAnsi="Arial" w:cs="Arial"/>
          <w:sz w:val="20"/>
          <w:szCs w:val="20"/>
        </w:rPr>
        <w:t>y</w:t>
      </w:r>
      <w:r w:rsidR="003A5DE4" w:rsidRPr="000E5E9D">
        <w:rPr>
          <w:rFonts w:ascii="Arial" w:hAnsi="Arial" w:cs="Arial"/>
          <w:spacing w:val="-13"/>
          <w:sz w:val="20"/>
          <w:szCs w:val="20"/>
        </w:rPr>
        <w:t xml:space="preserve"> </w:t>
      </w:r>
      <w:r w:rsidR="003A5DE4" w:rsidRPr="000E5E9D">
        <w:rPr>
          <w:rFonts w:ascii="Arial" w:hAnsi="Arial" w:cs="Arial"/>
          <w:sz w:val="20"/>
          <w:szCs w:val="20"/>
        </w:rPr>
        <w:t>patrimonio</w:t>
      </w:r>
      <w:r w:rsidR="003A5DE4" w:rsidRPr="000E5E9D">
        <w:rPr>
          <w:rFonts w:ascii="Arial" w:hAnsi="Arial" w:cs="Arial"/>
          <w:spacing w:val="-14"/>
          <w:sz w:val="20"/>
          <w:szCs w:val="20"/>
        </w:rPr>
        <w:t xml:space="preserve"> </w:t>
      </w:r>
      <w:r w:rsidR="003A5DE4" w:rsidRPr="000E5E9D">
        <w:rPr>
          <w:rFonts w:ascii="Arial" w:hAnsi="Arial" w:cs="Arial"/>
          <w:sz w:val="20"/>
          <w:szCs w:val="20"/>
        </w:rPr>
        <w:t>propio;</w:t>
      </w:r>
    </w:p>
    <w:p w14:paraId="714BB3C0" w14:textId="77777777" w:rsidR="003A5DE4" w:rsidRPr="000E5E9D" w:rsidRDefault="003A5DE4" w:rsidP="00912553">
      <w:pPr>
        <w:pStyle w:val="Textoindependiente"/>
        <w:spacing w:after="0"/>
        <w:ind w:left="567" w:hanging="567"/>
        <w:jc w:val="both"/>
        <w:rPr>
          <w:rFonts w:ascii="Arial" w:hAnsi="Arial" w:cs="Arial"/>
        </w:rPr>
      </w:pPr>
    </w:p>
    <w:p w14:paraId="003BC756" w14:textId="164FDC1C" w:rsidR="003A5DE4" w:rsidRPr="000E5E9D" w:rsidRDefault="00AA3E09"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z w:val="20"/>
          <w:szCs w:val="20"/>
        </w:rPr>
        <w:t>XX</w:t>
      </w:r>
      <w:r w:rsidR="005C4BB6" w:rsidRPr="000E5E9D">
        <w:rPr>
          <w:rFonts w:ascii="Arial" w:hAnsi="Arial" w:cs="Arial"/>
          <w:b/>
          <w:sz w:val="20"/>
          <w:szCs w:val="20"/>
        </w:rPr>
        <w:t>V</w:t>
      </w:r>
      <w:r w:rsidRPr="000E5E9D">
        <w:rPr>
          <w:rFonts w:ascii="Arial" w:hAnsi="Arial" w:cs="Arial"/>
          <w:b/>
          <w:sz w:val="20"/>
          <w:szCs w:val="20"/>
        </w:rPr>
        <w:t xml:space="preserve">. </w:t>
      </w:r>
      <w:r w:rsidR="00912553">
        <w:rPr>
          <w:rFonts w:ascii="Arial" w:hAnsi="Arial" w:cs="Arial"/>
          <w:b/>
          <w:sz w:val="20"/>
          <w:szCs w:val="20"/>
        </w:rPr>
        <w:tab/>
      </w:r>
      <w:r w:rsidR="003A5DE4" w:rsidRPr="000E5E9D">
        <w:rPr>
          <w:rFonts w:ascii="Arial" w:hAnsi="Arial" w:cs="Arial"/>
          <w:b/>
          <w:sz w:val="20"/>
          <w:szCs w:val="20"/>
        </w:rPr>
        <w:t xml:space="preserve">Órganos Internos de Control: </w:t>
      </w:r>
      <w:r w:rsidR="003A5DE4" w:rsidRPr="000E5E9D">
        <w:rPr>
          <w:rFonts w:ascii="Arial" w:hAnsi="Arial" w:cs="Arial"/>
          <w:sz w:val="20"/>
          <w:szCs w:val="20"/>
        </w:rPr>
        <w:t>Las unidades administrativas a cargo de</w:t>
      </w:r>
      <w:r w:rsidR="003A5DE4" w:rsidRPr="000E5E9D">
        <w:rPr>
          <w:rFonts w:ascii="Arial" w:hAnsi="Arial" w:cs="Arial"/>
          <w:spacing w:val="-64"/>
          <w:sz w:val="20"/>
          <w:szCs w:val="20"/>
        </w:rPr>
        <w:t xml:space="preserve"> </w:t>
      </w:r>
      <w:r w:rsidR="003A5DE4" w:rsidRPr="000E5E9D">
        <w:rPr>
          <w:rFonts w:ascii="Arial" w:hAnsi="Arial" w:cs="Arial"/>
          <w:sz w:val="20"/>
          <w:szCs w:val="20"/>
        </w:rPr>
        <w:t>promover, evaluar y fortalecer el buen funcionamiento del control interno</w:t>
      </w:r>
      <w:r w:rsidR="003A5DE4" w:rsidRPr="000E5E9D">
        <w:rPr>
          <w:rFonts w:ascii="Arial" w:hAnsi="Arial" w:cs="Arial"/>
          <w:spacing w:val="-64"/>
          <w:sz w:val="20"/>
          <w:szCs w:val="20"/>
        </w:rPr>
        <w:t xml:space="preserve"> </w:t>
      </w:r>
      <w:r w:rsidR="003A5DE4" w:rsidRPr="000E5E9D">
        <w:rPr>
          <w:rFonts w:ascii="Arial" w:hAnsi="Arial" w:cs="Arial"/>
          <w:sz w:val="20"/>
          <w:szCs w:val="20"/>
        </w:rPr>
        <w:t>en los entes públicos, así como aquellas otras instancias de los órganos</w:t>
      </w:r>
      <w:r w:rsidR="003A5DE4" w:rsidRPr="000E5E9D">
        <w:rPr>
          <w:rFonts w:ascii="Arial" w:hAnsi="Arial" w:cs="Arial"/>
          <w:spacing w:val="1"/>
          <w:sz w:val="20"/>
          <w:szCs w:val="20"/>
        </w:rPr>
        <w:t xml:space="preserve"> </w:t>
      </w:r>
      <w:r w:rsidR="003A5DE4" w:rsidRPr="000E5E9D">
        <w:rPr>
          <w:rFonts w:ascii="Arial" w:hAnsi="Arial" w:cs="Arial"/>
          <w:sz w:val="20"/>
          <w:szCs w:val="20"/>
        </w:rPr>
        <w:t>constitucionales autónomos que, conforme a sus respectivas leyes, sean</w:t>
      </w:r>
      <w:r w:rsidR="003A5DE4" w:rsidRPr="000E5E9D">
        <w:rPr>
          <w:rFonts w:ascii="Arial" w:hAnsi="Arial" w:cs="Arial"/>
          <w:spacing w:val="-64"/>
          <w:sz w:val="20"/>
          <w:szCs w:val="20"/>
        </w:rPr>
        <w:t xml:space="preserve"> </w:t>
      </w:r>
      <w:r w:rsidR="003A5DE4" w:rsidRPr="000E5E9D">
        <w:rPr>
          <w:rFonts w:ascii="Arial" w:hAnsi="Arial" w:cs="Arial"/>
          <w:sz w:val="20"/>
          <w:szCs w:val="20"/>
        </w:rPr>
        <w:t>competentes para aplicar las leyes en materia de responsabilidades de</w:t>
      </w:r>
      <w:r w:rsidR="003A5DE4" w:rsidRPr="000E5E9D">
        <w:rPr>
          <w:rFonts w:ascii="Arial" w:hAnsi="Arial" w:cs="Arial"/>
          <w:spacing w:val="1"/>
          <w:sz w:val="20"/>
          <w:szCs w:val="20"/>
        </w:rPr>
        <w:t xml:space="preserve"> </w:t>
      </w:r>
      <w:r w:rsidR="003A5DE4" w:rsidRPr="000E5E9D">
        <w:rPr>
          <w:rFonts w:ascii="Arial" w:hAnsi="Arial" w:cs="Arial"/>
          <w:sz w:val="20"/>
          <w:szCs w:val="20"/>
        </w:rPr>
        <w:t>servidores</w:t>
      </w:r>
      <w:r w:rsidR="003A5DE4" w:rsidRPr="000E5E9D">
        <w:rPr>
          <w:rFonts w:ascii="Arial" w:hAnsi="Arial" w:cs="Arial"/>
          <w:spacing w:val="-1"/>
          <w:sz w:val="20"/>
          <w:szCs w:val="20"/>
        </w:rPr>
        <w:t xml:space="preserve"> </w:t>
      </w:r>
      <w:r w:rsidR="003A5DE4" w:rsidRPr="000E5E9D">
        <w:rPr>
          <w:rFonts w:ascii="Arial" w:hAnsi="Arial" w:cs="Arial"/>
          <w:sz w:val="20"/>
          <w:szCs w:val="20"/>
        </w:rPr>
        <w:t>públicos;</w:t>
      </w:r>
    </w:p>
    <w:p w14:paraId="105AE804" w14:textId="77777777" w:rsidR="003A5DE4" w:rsidRPr="000E5E9D" w:rsidRDefault="003A5DE4" w:rsidP="00912553">
      <w:pPr>
        <w:pStyle w:val="Textoindependiente"/>
        <w:spacing w:after="0"/>
        <w:ind w:left="567" w:hanging="567"/>
        <w:jc w:val="both"/>
        <w:rPr>
          <w:rFonts w:ascii="Arial" w:hAnsi="Arial" w:cs="Arial"/>
        </w:rPr>
      </w:pPr>
    </w:p>
    <w:p w14:paraId="0A8396A8" w14:textId="10BBE56F" w:rsidR="003A5DE4" w:rsidRPr="000E5E9D" w:rsidRDefault="00AA3E09"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z w:val="20"/>
          <w:szCs w:val="20"/>
        </w:rPr>
        <w:lastRenderedPageBreak/>
        <w:t>XXV</w:t>
      </w:r>
      <w:r w:rsidR="005C4BB6" w:rsidRPr="000E5E9D">
        <w:rPr>
          <w:rFonts w:ascii="Arial" w:hAnsi="Arial" w:cs="Arial"/>
          <w:b/>
          <w:sz w:val="20"/>
          <w:szCs w:val="20"/>
        </w:rPr>
        <w:t>I</w:t>
      </w:r>
      <w:r w:rsidRPr="000E5E9D">
        <w:rPr>
          <w:rFonts w:ascii="Arial" w:hAnsi="Arial" w:cs="Arial"/>
          <w:b/>
          <w:sz w:val="20"/>
          <w:szCs w:val="20"/>
        </w:rPr>
        <w:t xml:space="preserve">. </w:t>
      </w:r>
      <w:r w:rsidR="00912553">
        <w:rPr>
          <w:rFonts w:ascii="Arial" w:hAnsi="Arial" w:cs="Arial"/>
          <w:b/>
          <w:sz w:val="20"/>
          <w:szCs w:val="20"/>
        </w:rPr>
        <w:tab/>
      </w:r>
      <w:r w:rsidR="003A5DE4" w:rsidRPr="000E5E9D">
        <w:rPr>
          <w:rFonts w:ascii="Arial" w:hAnsi="Arial" w:cs="Arial"/>
          <w:b/>
          <w:sz w:val="20"/>
          <w:szCs w:val="20"/>
        </w:rPr>
        <w:t>Personas</w:t>
      </w:r>
      <w:r w:rsidR="003A5DE4" w:rsidRPr="000E5E9D">
        <w:rPr>
          <w:rFonts w:ascii="Arial" w:hAnsi="Arial" w:cs="Arial"/>
          <w:b/>
          <w:spacing w:val="-11"/>
          <w:sz w:val="20"/>
          <w:szCs w:val="20"/>
        </w:rPr>
        <w:t xml:space="preserve"> </w:t>
      </w:r>
      <w:r w:rsidR="003A5DE4" w:rsidRPr="000E5E9D">
        <w:rPr>
          <w:rFonts w:ascii="Arial" w:hAnsi="Arial" w:cs="Arial"/>
          <w:b/>
          <w:sz w:val="20"/>
          <w:szCs w:val="20"/>
        </w:rPr>
        <w:t>servidoras</w:t>
      </w:r>
      <w:r w:rsidR="003A5DE4" w:rsidRPr="000E5E9D">
        <w:rPr>
          <w:rFonts w:ascii="Arial" w:hAnsi="Arial" w:cs="Arial"/>
          <w:b/>
          <w:spacing w:val="-10"/>
          <w:sz w:val="20"/>
          <w:szCs w:val="20"/>
        </w:rPr>
        <w:t xml:space="preserve"> </w:t>
      </w:r>
      <w:r w:rsidR="003A5DE4" w:rsidRPr="000E5E9D">
        <w:rPr>
          <w:rFonts w:ascii="Arial" w:hAnsi="Arial" w:cs="Arial"/>
          <w:b/>
          <w:sz w:val="20"/>
          <w:szCs w:val="20"/>
        </w:rPr>
        <w:t>públicas:</w:t>
      </w:r>
      <w:r w:rsidR="003A5DE4" w:rsidRPr="000E5E9D">
        <w:rPr>
          <w:rFonts w:ascii="Arial" w:hAnsi="Arial" w:cs="Arial"/>
          <w:b/>
          <w:spacing w:val="-7"/>
          <w:sz w:val="20"/>
          <w:szCs w:val="20"/>
        </w:rPr>
        <w:t xml:space="preserve"> </w:t>
      </w:r>
      <w:r w:rsidR="003A5DE4" w:rsidRPr="000E5E9D">
        <w:rPr>
          <w:rFonts w:ascii="Arial" w:hAnsi="Arial" w:cs="Arial"/>
          <w:sz w:val="20"/>
          <w:szCs w:val="20"/>
        </w:rPr>
        <w:t>Quienes</w:t>
      </w:r>
      <w:r w:rsidR="003A5DE4" w:rsidRPr="000E5E9D">
        <w:rPr>
          <w:rFonts w:ascii="Arial" w:hAnsi="Arial" w:cs="Arial"/>
          <w:spacing w:val="-10"/>
          <w:sz w:val="20"/>
          <w:szCs w:val="20"/>
        </w:rPr>
        <w:t xml:space="preserve"> </w:t>
      </w:r>
      <w:r w:rsidR="003A5DE4" w:rsidRPr="000E5E9D">
        <w:rPr>
          <w:rFonts w:ascii="Arial" w:hAnsi="Arial" w:cs="Arial"/>
          <w:sz w:val="20"/>
          <w:szCs w:val="20"/>
        </w:rPr>
        <w:t>desempeñan</w:t>
      </w:r>
      <w:r w:rsidR="003A5DE4" w:rsidRPr="000E5E9D">
        <w:rPr>
          <w:rFonts w:ascii="Arial" w:hAnsi="Arial" w:cs="Arial"/>
          <w:spacing w:val="-10"/>
          <w:sz w:val="20"/>
          <w:szCs w:val="20"/>
        </w:rPr>
        <w:t xml:space="preserve"> </w:t>
      </w:r>
      <w:r w:rsidR="003A5DE4" w:rsidRPr="000E5E9D">
        <w:rPr>
          <w:rFonts w:ascii="Arial" w:hAnsi="Arial" w:cs="Arial"/>
          <w:sz w:val="20"/>
          <w:szCs w:val="20"/>
        </w:rPr>
        <w:t>un</w:t>
      </w:r>
      <w:r w:rsidR="003A5DE4" w:rsidRPr="000E5E9D">
        <w:rPr>
          <w:rFonts w:ascii="Arial" w:hAnsi="Arial" w:cs="Arial"/>
          <w:spacing w:val="-11"/>
          <w:sz w:val="20"/>
          <w:szCs w:val="20"/>
        </w:rPr>
        <w:t xml:space="preserve"> </w:t>
      </w:r>
      <w:r w:rsidR="003A5DE4" w:rsidRPr="000E5E9D">
        <w:rPr>
          <w:rFonts w:ascii="Arial" w:hAnsi="Arial" w:cs="Arial"/>
          <w:sz w:val="20"/>
          <w:szCs w:val="20"/>
        </w:rPr>
        <w:t>empleo,</w:t>
      </w:r>
      <w:r w:rsidR="003A5DE4" w:rsidRPr="000E5E9D">
        <w:rPr>
          <w:rFonts w:ascii="Arial" w:hAnsi="Arial" w:cs="Arial"/>
          <w:spacing w:val="-11"/>
          <w:sz w:val="20"/>
          <w:szCs w:val="20"/>
        </w:rPr>
        <w:t xml:space="preserve"> </w:t>
      </w:r>
      <w:r w:rsidR="003A5DE4" w:rsidRPr="000E5E9D">
        <w:rPr>
          <w:rFonts w:ascii="Arial" w:hAnsi="Arial" w:cs="Arial"/>
          <w:sz w:val="20"/>
          <w:szCs w:val="20"/>
        </w:rPr>
        <w:t>cargo</w:t>
      </w:r>
      <w:r w:rsidR="003A5DE4" w:rsidRPr="000E5E9D">
        <w:rPr>
          <w:rFonts w:ascii="Arial" w:hAnsi="Arial" w:cs="Arial"/>
          <w:spacing w:val="-64"/>
          <w:sz w:val="20"/>
          <w:szCs w:val="20"/>
        </w:rPr>
        <w:t xml:space="preserve"> </w:t>
      </w:r>
      <w:r w:rsidR="003A5DE4" w:rsidRPr="000E5E9D">
        <w:rPr>
          <w:rFonts w:ascii="Arial" w:hAnsi="Arial" w:cs="Arial"/>
          <w:sz w:val="20"/>
          <w:szCs w:val="20"/>
        </w:rPr>
        <w:t>o</w:t>
      </w:r>
      <w:r w:rsidR="003A5DE4" w:rsidRPr="000E5E9D">
        <w:rPr>
          <w:rFonts w:ascii="Arial" w:hAnsi="Arial" w:cs="Arial"/>
          <w:spacing w:val="1"/>
          <w:sz w:val="20"/>
          <w:szCs w:val="20"/>
        </w:rPr>
        <w:t xml:space="preserve"> </w:t>
      </w:r>
      <w:r w:rsidR="003A5DE4" w:rsidRPr="000E5E9D">
        <w:rPr>
          <w:rFonts w:ascii="Arial" w:hAnsi="Arial" w:cs="Arial"/>
          <w:sz w:val="20"/>
          <w:szCs w:val="20"/>
        </w:rPr>
        <w:t>comisión</w:t>
      </w:r>
      <w:r w:rsidR="003A5DE4" w:rsidRPr="000E5E9D">
        <w:rPr>
          <w:rFonts w:ascii="Arial" w:hAnsi="Arial" w:cs="Arial"/>
          <w:spacing w:val="1"/>
          <w:sz w:val="20"/>
          <w:szCs w:val="20"/>
        </w:rPr>
        <w:t xml:space="preserve"> </w:t>
      </w:r>
      <w:r w:rsidR="003A5DE4" w:rsidRPr="000E5E9D">
        <w:rPr>
          <w:rFonts w:ascii="Arial" w:hAnsi="Arial" w:cs="Arial"/>
          <w:sz w:val="20"/>
          <w:szCs w:val="20"/>
        </w:rPr>
        <w:t>en</w:t>
      </w:r>
      <w:r w:rsidR="003A5DE4" w:rsidRPr="000E5E9D">
        <w:rPr>
          <w:rFonts w:ascii="Arial" w:hAnsi="Arial" w:cs="Arial"/>
          <w:spacing w:val="1"/>
          <w:sz w:val="20"/>
          <w:szCs w:val="20"/>
        </w:rPr>
        <w:t xml:space="preserve"> </w:t>
      </w:r>
      <w:r w:rsidR="003A5DE4" w:rsidRPr="000E5E9D">
        <w:rPr>
          <w:rFonts w:ascii="Arial" w:hAnsi="Arial" w:cs="Arial"/>
          <w:sz w:val="20"/>
          <w:szCs w:val="20"/>
        </w:rPr>
        <w:t>los</w:t>
      </w:r>
      <w:r w:rsidR="003A5DE4" w:rsidRPr="000E5E9D">
        <w:rPr>
          <w:rFonts w:ascii="Arial" w:hAnsi="Arial" w:cs="Arial"/>
          <w:spacing w:val="1"/>
          <w:sz w:val="20"/>
          <w:szCs w:val="20"/>
        </w:rPr>
        <w:t xml:space="preserve"> </w:t>
      </w:r>
      <w:r w:rsidR="003A5DE4" w:rsidRPr="000E5E9D">
        <w:rPr>
          <w:rFonts w:ascii="Arial" w:hAnsi="Arial" w:cs="Arial"/>
          <w:sz w:val="20"/>
          <w:szCs w:val="20"/>
        </w:rPr>
        <w:t>entes</w:t>
      </w:r>
      <w:r w:rsidR="003A5DE4" w:rsidRPr="000E5E9D">
        <w:rPr>
          <w:rFonts w:ascii="Arial" w:hAnsi="Arial" w:cs="Arial"/>
          <w:spacing w:val="1"/>
          <w:sz w:val="20"/>
          <w:szCs w:val="20"/>
        </w:rPr>
        <w:t xml:space="preserve"> </w:t>
      </w:r>
      <w:r w:rsidR="003A5DE4" w:rsidRPr="000E5E9D">
        <w:rPr>
          <w:rFonts w:ascii="Arial" w:hAnsi="Arial" w:cs="Arial"/>
          <w:sz w:val="20"/>
          <w:szCs w:val="20"/>
        </w:rPr>
        <w:t>públicos,</w:t>
      </w:r>
      <w:r w:rsidR="003A5DE4" w:rsidRPr="000E5E9D">
        <w:rPr>
          <w:rFonts w:ascii="Arial" w:hAnsi="Arial" w:cs="Arial"/>
          <w:spacing w:val="1"/>
          <w:sz w:val="20"/>
          <w:szCs w:val="20"/>
        </w:rPr>
        <w:t xml:space="preserve"> </w:t>
      </w:r>
      <w:r w:rsidR="003A5DE4" w:rsidRPr="000E5E9D">
        <w:rPr>
          <w:rFonts w:ascii="Arial" w:hAnsi="Arial" w:cs="Arial"/>
          <w:sz w:val="20"/>
          <w:szCs w:val="20"/>
        </w:rPr>
        <w:t>en</w:t>
      </w:r>
      <w:r w:rsidR="003A5DE4" w:rsidRPr="000E5E9D">
        <w:rPr>
          <w:rFonts w:ascii="Arial" w:hAnsi="Arial" w:cs="Arial"/>
          <w:spacing w:val="1"/>
          <w:sz w:val="20"/>
          <w:szCs w:val="20"/>
        </w:rPr>
        <w:t xml:space="preserve"> </w:t>
      </w:r>
      <w:r w:rsidR="003A5DE4" w:rsidRPr="000E5E9D">
        <w:rPr>
          <w:rFonts w:ascii="Arial" w:hAnsi="Arial" w:cs="Arial"/>
          <w:sz w:val="20"/>
          <w:szCs w:val="20"/>
        </w:rPr>
        <w:t>el</w:t>
      </w:r>
      <w:r w:rsidR="003A5DE4" w:rsidRPr="000E5E9D">
        <w:rPr>
          <w:rFonts w:ascii="Arial" w:hAnsi="Arial" w:cs="Arial"/>
          <w:spacing w:val="1"/>
          <w:sz w:val="20"/>
          <w:szCs w:val="20"/>
        </w:rPr>
        <w:t xml:space="preserve"> </w:t>
      </w:r>
      <w:r w:rsidR="003A5DE4" w:rsidRPr="000E5E9D">
        <w:rPr>
          <w:rFonts w:ascii="Arial" w:hAnsi="Arial" w:cs="Arial"/>
          <w:sz w:val="20"/>
          <w:szCs w:val="20"/>
        </w:rPr>
        <w:t>ámbito</w:t>
      </w:r>
      <w:r w:rsidR="003A5DE4" w:rsidRPr="000E5E9D">
        <w:rPr>
          <w:rFonts w:ascii="Arial" w:hAnsi="Arial" w:cs="Arial"/>
          <w:spacing w:val="1"/>
          <w:sz w:val="20"/>
          <w:szCs w:val="20"/>
        </w:rPr>
        <w:t xml:space="preserve"> </w:t>
      </w:r>
      <w:r w:rsidR="003A5DE4" w:rsidRPr="000E5E9D">
        <w:rPr>
          <w:rFonts w:ascii="Arial" w:hAnsi="Arial" w:cs="Arial"/>
          <w:sz w:val="20"/>
          <w:szCs w:val="20"/>
        </w:rPr>
        <w:t>estatal</w:t>
      </w:r>
      <w:r w:rsidR="003A5DE4" w:rsidRPr="000E5E9D">
        <w:rPr>
          <w:rFonts w:ascii="Arial" w:hAnsi="Arial" w:cs="Arial"/>
          <w:spacing w:val="1"/>
          <w:sz w:val="20"/>
          <w:szCs w:val="20"/>
        </w:rPr>
        <w:t xml:space="preserve"> </w:t>
      </w:r>
      <w:r w:rsidR="003A5DE4" w:rsidRPr="000E5E9D">
        <w:rPr>
          <w:rFonts w:ascii="Arial" w:hAnsi="Arial" w:cs="Arial"/>
          <w:sz w:val="20"/>
          <w:szCs w:val="20"/>
        </w:rPr>
        <w:t>y</w:t>
      </w:r>
      <w:r w:rsidR="003A5DE4" w:rsidRPr="000E5E9D">
        <w:rPr>
          <w:rFonts w:ascii="Arial" w:hAnsi="Arial" w:cs="Arial"/>
          <w:spacing w:val="1"/>
          <w:sz w:val="20"/>
          <w:szCs w:val="20"/>
        </w:rPr>
        <w:t xml:space="preserve"> </w:t>
      </w:r>
      <w:r w:rsidR="003A5DE4" w:rsidRPr="000E5E9D">
        <w:rPr>
          <w:rFonts w:ascii="Arial" w:hAnsi="Arial" w:cs="Arial"/>
          <w:sz w:val="20"/>
          <w:szCs w:val="20"/>
        </w:rPr>
        <w:t>municipal,</w:t>
      </w:r>
      <w:r w:rsidR="003A5DE4" w:rsidRPr="000E5E9D">
        <w:rPr>
          <w:rFonts w:ascii="Arial" w:hAnsi="Arial" w:cs="Arial"/>
          <w:spacing w:val="-64"/>
          <w:sz w:val="20"/>
          <w:szCs w:val="20"/>
        </w:rPr>
        <w:t xml:space="preserve"> </w:t>
      </w:r>
      <w:r w:rsidR="003A5DE4" w:rsidRPr="000E5E9D">
        <w:rPr>
          <w:rFonts w:ascii="Arial" w:hAnsi="Arial" w:cs="Arial"/>
          <w:sz w:val="20"/>
          <w:szCs w:val="20"/>
        </w:rPr>
        <w:t>conforme a lo dispuesto en el artículo 149, de la Constitución Política del</w:t>
      </w:r>
      <w:r w:rsidR="003A5DE4" w:rsidRPr="000E5E9D">
        <w:rPr>
          <w:rFonts w:ascii="Arial" w:hAnsi="Arial" w:cs="Arial"/>
          <w:spacing w:val="-64"/>
          <w:sz w:val="20"/>
          <w:szCs w:val="20"/>
        </w:rPr>
        <w:t xml:space="preserve"> </w:t>
      </w:r>
      <w:r w:rsidR="003A5DE4" w:rsidRPr="000E5E9D">
        <w:rPr>
          <w:rFonts w:ascii="Arial" w:hAnsi="Arial" w:cs="Arial"/>
          <w:sz w:val="20"/>
          <w:szCs w:val="20"/>
        </w:rPr>
        <w:t>Estado de</w:t>
      </w:r>
      <w:r w:rsidR="003A5DE4" w:rsidRPr="000E5E9D">
        <w:rPr>
          <w:rFonts w:ascii="Arial" w:hAnsi="Arial" w:cs="Arial"/>
          <w:spacing w:val="-2"/>
          <w:sz w:val="20"/>
          <w:szCs w:val="20"/>
        </w:rPr>
        <w:t xml:space="preserve"> </w:t>
      </w:r>
      <w:r w:rsidR="003A5DE4" w:rsidRPr="000E5E9D">
        <w:rPr>
          <w:rFonts w:ascii="Arial" w:hAnsi="Arial" w:cs="Arial"/>
          <w:sz w:val="20"/>
          <w:szCs w:val="20"/>
        </w:rPr>
        <w:t>Hidalgo;</w:t>
      </w:r>
    </w:p>
    <w:p w14:paraId="75376B86" w14:textId="77777777" w:rsidR="003A5DE4" w:rsidRPr="000E5E9D" w:rsidRDefault="003A5DE4" w:rsidP="00912553">
      <w:pPr>
        <w:pStyle w:val="Textoindependiente"/>
        <w:spacing w:after="0"/>
        <w:ind w:left="567" w:hanging="567"/>
        <w:jc w:val="both"/>
        <w:rPr>
          <w:rFonts w:ascii="Arial" w:hAnsi="Arial" w:cs="Arial"/>
        </w:rPr>
      </w:pPr>
    </w:p>
    <w:p w14:paraId="6A24E46D" w14:textId="135D7CD6" w:rsidR="003A5DE4" w:rsidRPr="000E5E9D" w:rsidRDefault="00AA3E09"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z w:val="20"/>
          <w:szCs w:val="20"/>
        </w:rPr>
        <w:t>XXV</w:t>
      </w:r>
      <w:r w:rsidR="005C4BB6" w:rsidRPr="000E5E9D">
        <w:rPr>
          <w:rFonts w:ascii="Arial" w:hAnsi="Arial" w:cs="Arial"/>
          <w:b/>
          <w:sz w:val="20"/>
          <w:szCs w:val="20"/>
        </w:rPr>
        <w:t>II</w:t>
      </w:r>
      <w:r w:rsidRPr="000E5E9D">
        <w:rPr>
          <w:rFonts w:ascii="Arial" w:hAnsi="Arial" w:cs="Arial"/>
          <w:b/>
          <w:sz w:val="20"/>
          <w:szCs w:val="20"/>
        </w:rPr>
        <w:t xml:space="preserve">. </w:t>
      </w:r>
      <w:r w:rsidR="00912553">
        <w:rPr>
          <w:rFonts w:ascii="Arial" w:hAnsi="Arial" w:cs="Arial"/>
          <w:b/>
          <w:sz w:val="20"/>
          <w:szCs w:val="20"/>
        </w:rPr>
        <w:tab/>
      </w:r>
      <w:r w:rsidR="003A5DE4" w:rsidRPr="000E5E9D">
        <w:rPr>
          <w:rFonts w:ascii="Arial" w:hAnsi="Arial" w:cs="Arial"/>
          <w:b/>
          <w:sz w:val="20"/>
          <w:szCs w:val="20"/>
        </w:rPr>
        <w:t xml:space="preserve">Plataforma Digital Nacional: </w:t>
      </w:r>
      <w:r w:rsidR="003A5DE4" w:rsidRPr="000E5E9D">
        <w:rPr>
          <w:rFonts w:ascii="Arial" w:hAnsi="Arial" w:cs="Arial"/>
          <w:sz w:val="20"/>
          <w:szCs w:val="20"/>
        </w:rPr>
        <w:t>La plataforma a que se refiere la Ley</w:t>
      </w:r>
      <w:r w:rsidR="003A5DE4" w:rsidRPr="000E5E9D">
        <w:rPr>
          <w:rFonts w:ascii="Arial" w:hAnsi="Arial" w:cs="Arial"/>
          <w:spacing w:val="1"/>
          <w:sz w:val="20"/>
          <w:szCs w:val="20"/>
        </w:rPr>
        <w:t xml:space="preserve"> </w:t>
      </w:r>
      <w:r w:rsidR="003A5DE4" w:rsidRPr="000E5E9D">
        <w:rPr>
          <w:rFonts w:ascii="Arial" w:hAnsi="Arial" w:cs="Arial"/>
          <w:sz w:val="20"/>
          <w:szCs w:val="20"/>
        </w:rPr>
        <w:t>General</w:t>
      </w:r>
      <w:r w:rsidR="003A5DE4" w:rsidRPr="000E5E9D">
        <w:rPr>
          <w:rFonts w:ascii="Arial" w:hAnsi="Arial" w:cs="Arial"/>
          <w:spacing w:val="1"/>
          <w:sz w:val="20"/>
          <w:szCs w:val="20"/>
        </w:rPr>
        <w:t xml:space="preserve"> </w:t>
      </w:r>
      <w:r w:rsidR="003A5DE4" w:rsidRPr="000E5E9D">
        <w:rPr>
          <w:rFonts w:ascii="Arial" w:hAnsi="Arial" w:cs="Arial"/>
          <w:sz w:val="20"/>
          <w:szCs w:val="20"/>
        </w:rPr>
        <w:t>del</w:t>
      </w:r>
      <w:r w:rsidR="003A5DE4" w:rsidRPr="000E5E9D">
        <w:rPr>
          <w:rFonts w:ascii="Arial" w:hAnsi="Arial" w:cs="Arial"/>
          <w:spacing w:val="1"/>
          <w:sz w:val="20"/>
          <w:szCs w:val="20"/>
        </w:rPr>
        <w:t xml:space="preserve"> </w:t>
      </w:r>
      <w:r w:rsidR="003A5DE4" w:rsidRPr="000E5E9D">
        <w:rPr>
          <w:rFonts w:ascii="Arial" w:hAnsi="Arial" w:cs="Arial"/>
          <w:sz w:val="20"/>
          <w:szCs w:val="20"/>
        </w:rPr>
        <w:t>Sistema</w:t>
      </w:r>
      <w:r w:rsidR="003A5DE4" w:rsidRPr="000E5E9D">
        <w:rPr>
          <w:rFonts w:ascii="Arial" w:hAnsi="Arial" w:cs="Arial"/>
          <w:spacing w:val="1"/>
          <w:sz w:val="20"/>
          <w:szCs w:val="20"/>
        </w:rPr>
        <w:t xml:space="preserve"> </w:t>
      </w:r>
      <w:r w:rsidR="003A5DE4" w:rsidRPr="000E5E9D">
        <w:rPr>
          <w:rFonts w:ascii="Arial" w:hAnsi="Arial" w:cs="Arial"/>
          <w:sz w:val="20"/>
          <w:szCs w:val="20"/>
        </w:rPr>
        <w:t>Nacional</w:t>
      </w:r>
      <w:r w:rsidR="003A5DE4" w:rsidRPr="000E5E9D">
        <w:rPr>
          <w:rFonts w:ascii="Arial" w:hAnsi="Arial" w:cs="Arial"/>
          <w:spacing w:val="1"/>
          <w:sz w:val="20"/>
          <w:szCs w:val="20"/>
        </w:rPr>
        <w:t xml:space="preserve"> </w:t>
      </w:r>
      <w:r w:rsidR="003A5DE4" w:rsidRPr="000E5E9D">
        <w:rPr>
          <w:rFonts w:ascii="Arial" w:hAnsi="Arial" w:cs="Arial"/>
          <w:sz w:val="20"/>
          <w:szCs w:val="20"/>
        </w:rPr>
        <w:t>Anticorrupción,</w:t>
      </w:r>
      <w:r w:rsidR="003A5DE4" w:rsidRPr="000E5E9D">
        <w:rPr>
          <w:rFonts w:ascii="Arial" w:hAnsi="Arial" w:cs="Arial"/>
          <w:spacing w:val="1"/>
          <w:sz w:val="20"/>
          <w:szCs w:val="20"/>
        </w:rPr>
        <w:t xml:space="preserve"> </w:t>
      </w:r>
      <w:r w:rsidR="003A5DE4" w:rsidRPr="000E5E9D">
        <w:rPr>
          <w:rFonts w:ascii="Arial" w:hAnsi="Arial" w:cs="Arial"/>
          <w:sz w:val="20"/>
          <w:szCs w:val="20"/>
        </w:rPr>
        <w:t>que</w:t>
      </w:r>
      <w:r w:rsidR="003A5DE4" w:rsidRPr="000E5E9D">
        <w:rPr>
          <w:rFonts w:ascii="Arial" w:hAnsi="Arial" w:cs="Arial"/>
          <w:spacing w:val="1"/>
          <w:sz w:val="20"/>
          <w:szCs w:val="20"/>
        </w:rPr>
        <w:t xml:space="preserve"> </w:t>
      </w:r>
      <w:r w:rsidR="003A5DE4" w:rsidRPr="000E5E9D">
        <w:rPr>
          <w:rFonts w:ascii="Arial" w:hAnsi="Arial" w:cs="Arial"/>
          <w:sz w:val="20"/>
          <w:szCs w:val="20"/>
        </w:rPr>
        <w:t>contará</w:t>
      </w:r>
      <w:r w:rsidR="003A5DE4" w:rsidRPr="000E5E9D">
        <w:rPr>
          <w:rFonts w:ascii="Arial" w:hAnsi="Arial" w:cs="Arial"/>
          <w:spacing w:val="1"/>
          <w:sz w:val="20"/>
          <w:szCs w:val="20"/>
        </w:rPr>
        <w:t xml:space="preserve"> </w:t>
      </w:r>
      <w:r w:rsidR="003A5DE4" w:rsidRPr="000E5E9D">
        <w:rPr>
          <w:rFonts w:ascii="Arial" w:hAnsi="Arial" w:cs="Arial"/>
          <w:sz w:val="20"/>
          <w:szCs w:val="20"/>
        </w:rPr>
        <w:t>con</w:t>
      </w:r>
      <w:r w:rsidR="003A5DE4" w:rsidRPr="000E5E9D">
        <w:rPr>
          <w:rFonts w:ascii="Arial" w:hAnsi="Arial" w:cs="Arial"/>
          <w:spacing w:val="1"/>
          <w:sz w:val="20"/>
          <w:szCs w:val="20"/>
        </w:rPr>
        <w:t xml:space="preserve"> </w:t>
      </w:r>
      <w:r w:rsidR="003A5DE4" w:rsidRPr="000E5E9D">
        <w:rPr>
          <w:rFonts w:ascii="Arial" w:hAnsi="Arial" w:cs="Arial"/>
          <w:sz w:val="20"/>
          <w:szCs w:val="20"/>
        </w:rPr>
        <w:t>los</w:t>
      </w:r>
      <w:r w:rsidR="003A5DE4" w:rsidRPr="000E5E9D">
        <w:rPr>
          <w:rFonts w:ascii="Arial" w:hAnsi="Arial" w:cs="Arial"/>
          <w:spacing w:val="1"/>
          <w:sz w:val="20"/>
          <w:szCs w:val="20"/>
        </w:rPr>
        <w:t xml:space="preserve"> </w:t>
      </w:r>
      <w:r w:rsidR="003A5DE4" w:rsidRPr="000E5E9D">
        <w:rPr>
          <w:rFonts w:ascii="Arial" w:hAnsi="Arial" w:cs="Arial"/>
          <w:sz w:val="20"/>
          <w:szCs w:val="20"/>
        </w:rPr>
        <w:t>sistemas</w:t>
      </w:r>
      <w:r w:rsidR="003A5DE4" w:rsidRPr="000E5E9D">
        <w:rPr>
          <w:rFonts w:ascii="Arial" w:hAnsi="Arial" w:cs="Arial"/>
          <w:spacing w:val="-4"/>
          <w:sz w:val="20"/>
          <w:szCs w:val="20"/>
        </w:rPr>
        <w:t xml:space="preserve"> </w:t>
      </w:r>
      <w:r w:rsidR="003A5DE4" w:rsidRPr="000E5E9D">
        <w:rPr>
          <w:rFonts w:ascii="Arial" w:hAnsi="Arial" w:cs="Arial"/>
          <w:sz w:val="20"/>
          <w:szCs w:val="20"/>
        </w:rPr>
        <w:t>que establece la referida</w:t>
      </w:r>
      <w:r w:rsidR="003A5DE4" w:rsidRPr="000E5E9D">
        <w:rPr>
          <w:rFonts w:ascii="Arial" w:hAnsi="Arial" w:cs="Arial"/>
          <w:spacing w:val="-1"/>
          <w:sz w:val="20"/>
          <w:szCs w:val="20"/>
        </w:rPr>
        <w:t xml:space="preserve"> </w:t>
      </w:r>
      <w:r w:rsidR="003A5DE4" w:rsidRPr="000E5E9D">
        <w:rPr>
          <w:rFonts w:ascii="Arial" w:hAnsi="Arial" w:cs="Arial"/>
          <w:sz w:val="20"/>
          <w:szCs w:val="20"/>
        </w:rPr>
        <w:t>Ley;</w:t>
      </w:r>
    </w:p>
    <w:p w14:paraId="245C1978" w14:textId="77777777" w:rsidR="003A5DE4" w:rsidRPr="000E5E9D" w:rsidRDefault="003A5DE4" w:rsidP="00912553">
      <w:pPr>
        <w:pStyle w:val="Textoindependiente"/>
        <w:spacing w:after="0"/>
        <w:ind w:left="567" w:hanging="567"/>
        <w:jc w:val="both"/>
        <w:rPr>
          <w:rFonts w:ascii="Arial" w:hAnsi="Arial" w:cs="Arial"/>
        </w:rPr>
      </w:pPr>
    </w:p>
    <w:p w14:paraId="7C49CB56" w14:textId="048AE959" w:rsidR="003A5DE4" w:rsidRPr="000E5E9D" w:rsidRDefault="00AA3E09"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z w:val="20"/>
          <w:szCs w:val="20"/>
        </w:rPr>
        <w:t>XXVI</w:t>
      </w:r>
      <w:r w:rsidR="005C4BB6" w:rsidRPr="000E5E9D">
        <w:rPr>
          <w:rFonts w:ascii="Arial" w:hAnsi="Arial" w:cs="Arial"/>
          <w:b/>
          <w:sz w:val="20"/>
          <w:szCs w:val="20"/>
        </w:rPr>
        <w:t>II</w:t>
      </w:r>
      <w:r w:rsidRPr="000E5E9D">
        <w:rPr>
          <w:rFonts w:ascii="Arial" w:hAnsi="Arial" w:cs="Arial"/>
          <w:b/>
          <w:sz w:val="20"/>
          <w:szCs w:val="20"/>
        </w:rPr>
        <w:t xml:space="preserve">. </w:t>
      </w:r>
      <w:r w:rsidR="00912553">
        <w:rPr>
          <w:rFonts w:ascii="Arial" w:hAnsi="Arial" w:cs="Arial"/>
          <w:b/>
          <w:sz w:val="20"/>
          <w:szCs w:val="20"/>
        </w:rPr>
        <w:tab/>
      </w:r>
      <w:r w:rsidR="003A5DE4" w:rsidRPr="000E5E9D">
        <w:rPr>
          <w:rFonts w:ascii="Arial" w:hAnsi="Arial" w:cs="Arial"/>
          <w:b/>
          <w:sz w:val="20"/>
          <w:szCs w:val="20"/>
        </w:rPr>
        <w:t>Plataforma</w:t>
      </w:r>
      <w:r w:rsidR="003A5DE4" w:rsidRPr="000E5E9D">
        <w:rPr>
          <w:rFonts w:ascii="Arial" w:hAnsi="Arial" w:cs="Arial"/>
          <w:b/>
          <w:spacing w:val="-3"/>
          <w:sz w:val="20"/>
          <w:szCs w:val="20"/>
        </w:rPr>
        <w:t xml:space="preserve"> </w:t>
      </w:r>
      <w:r w:rsidR="003A5DE4" w:rsidRPr="000E5E9D">
        <w:rPr>
          <w:rFonts w:ascii="Arial" w:hAnsi="Arial" w:cs="Arial"/>
          <w:b/>
          <w:sz w:val="20"/>
          <w:szCs w:val="20"/>
        </w:rPr>
        <w:t>Digital</w:t>
      </w:r>
      <w:r w:rsidR="003A5DE4" w:rsidRPr="000E5E9D">
        <w:rPr>
          <w:rFonts w:ascii="Arial" w:hAnsi="Arial" w:cs="Arial"/>
          <w:b/>
          <w:spacing w:val="-6"/>
          <w:sz w:val="20"/>
          <w:szCs w:val="20"/>
        </w:rPr>
        <w:t xml:space="preserve"> </w:t>
      </w:r>
      <w:r w:rsidR="003A5DE4" w:rsidRPr="000E5E9D">
        <w:rPr>
          <w:rFonts w:ascii="Arial" w:hAnsi="Arial" w:cs="Arial"/>
          <w:b/>
          <w:sz w:val="20"/>
          <w:szCs w:val="20"/>
        </w:rPr>
        <w:t>Estatal:</w:t>
      </w:r>
      <w:r w:rsidR="003A5DE4" w:rsidRPr="000E5E9D">
        <w:rPr>
          <w:rFonts w:ascii="Arial" w:hAnsi="Arial" w:cs="Arial"/>
          <w:b/>
          <w:spacing w:val="-2"/>
          <w:sz w:val="20"/>
          <w:szCs w:val="20"/>
        </w:rPr>
        <w:t xml:space="preserve"> </w:t>
      </w:r>
      <w:r w:rsidR="003A5DE4" w:rsidRPr="000E5E9D">
        <w:rPr>
          <w:rFonts w:ascii="Arial" w:hAnsi="Arial" w:cs="Arial"/>
          <w:sz w:val="20"/>
          <w:szCs w:val="20"/>
        </w:rPr>
        <w:t>La</w:t>
      </w:r>
      <w:r w:rsidR="003A5DE4" w:rsidRPr="000E5E9D">
        <w:rPr>
          <w:rFonts w:ascii="Arial" w:hAnsi="Arial" w:cs="Arial"/>
          <w:spacing w:val="-4"/>
          <w:sz w:val="20"/>
          <w:szCs w:val="20"/>
        </w:rPr>
        <w:t xml:space="preserve"> </w:t>
      </w:r>
      <w:r w:rsidR="003A5DE4" w:rsidRPr="000E5E9D">
        <w:rPr>
          <w:rFonts w:ascii="Arial" w:hAnsi="Arial" w:cs="Arial"/>
          <w:sz w:val="20"/>
          <w:szCs w:val="20"/>
        </w:rPr>
        <w:t>plataforma</w:t>
      </w:r>
      <w:r w:rsidR="003A5DE4" w:rsidRPr="000E5E9D">
        <w:rPr>
          <w:rFonts w:ascii="Arial" w:hAnsi="Arial" w:cs="Arial"/>
          <w:spacing w:val="-3"/>
          <w:sz w:val="20"/>
          <w:szCs w:val="20"/>
        </w:rPr>
        <w:t xml:space="preserve"> </w:t>
      </w:r>
      <w:r w:rsidR="003A5DE4" w:rsidRPr="000E5E9D">
        <w:rPr>
          <w:rFonts w:ascii="Arial" w:hAnsi="Arial" w:cs="Arial"/>
          <w:sz w:val="20"/>
          <w:szCs w:val="20"/>
        </w:rPr>
        <w:t>a</w:t>
      </w:r>
      <w:r w:rsidR="003A5DE4" w:rsidRPr="000E5E9D">
        <w:rPr>
          <w:rFonts w:ascii="Arial" w:hAnsi="Arial" w:cs="Arial"/>
          <w:spacing w:val="-6"/>
          <w:sz w:val="20"/>
          <w:szCs w:val="20"/>
        </w:rPr>
        <w:t xml:space="preserve"> </w:t>
      </w:r>
      <w:r w:rsidR="003A5DE4" w:rsidRPr="000E5E9D">
        <w:rPr>
          <w:rFonts w:ascii="Arial" w:hAnsi="Arial" w:cs="Arial"/>
          <w:sz w:val="20"/>
          <w:szCs w:val="20"/>
        </w:rPr>
        <w:t>que</w:t>
      </w:r>
      <w:r w:rsidR="003A5DE4" w:rsidRPr="000E5E9D">
        <w:rPr>
          <w:rFonts w:ascii="Arial" w:hAnsi="Arial" w:cs="Arial"/>
          <w:spacing w:val="-4"/>
          <w:sz w:val="20"/>
          <w:szCs w:val="20"/>
        </w:rPr>
        <w:t xml:space="preserve"> </w:t>
      </w:r>
      <w:r w:rsidR="003A5DE4" w:rsidRPr="000E5E9D">
        <w:rPr>
          <w:rFonts w:ascii="Arial" w:hAnsi="Arial" w:cs="Arial"/>
          <w:sz w:val="20"/>
          <w:szCs w:val="20"/>
        </w:rPr>
        <w:t>se</w:t>
      </w:r>
      <w:r w:rsidR="003A5DE4" w:rsidRPr="000E5E9D">
        <w:rPr>
          <w:rFonts w:ascii="Arial" w:hAnsi="Arial" w:cs="Arial"/>
          <w:spacing w:val="-3"/>
          <w:sz w:val="20"/>
          <w:szCs w:val="20"/>
        </w:rPr>
        <w:t xml:space="preserve"> </w:t>
      </w:r>
      <w:r w:rsidR="003A5DE4" w:rsidRPr="000E5E9D">
        <w:rPr>
          <w:rFonts w:ascii="Arial" w:hAnsi="Arial" w:cs="Arial"/>
          <w:sz w:val="20"/>
          <w:szCs w:val="20"/>
        </w:rPr>
        <w:t>refiere</w:t>
      </w:r>
      <w:r w:rsidR="003A5DE4" w:rsidRPr="000E5E9D">
        <w:rPr>
          <w:rFonts w:ascii="Arial" w:hAnsi="Arial" w:cs="Arial"/>
          <w:spacing w:val="-4"/>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esta</w:t>
      </w:r>
      <w:r w:rsidR="003A5DE4" w:rsidRPr="000E5E9D">
        <w:rPr>
          <w:rFonts w:ascii="Arial" w:hAnsi="Arial" w:cs="Arial"/>
          <w:spacing w:val="-3"/>
          <w:sz w:val="20"/>
          <w:szCs w:val="20"/>
        </w:rPr>
        <w:t xml:space="preserve"> </w:t>
      </w:r>
      <w:r w:rsidR="003A5DE4" w:rsidRPr="000E5E9D">
        <w:rPr>
          <w:rFonts w:ascii="Arial" w:hAnsi="Arial" w:cs="Arial"/>
          <w:sz w:val="20"/>
          <w:szCs w:val="20"/>
        </w:rPr>
        <w:t>Ley,</w:t>
      </w:r>
      <w:r w:rsidR="003A5DE4" w:rsidRPr="000E5E9D">
        <w:rPr>
          <w:rFonts w:ascii="Arial" w:hAnsi="Arial" w:cs="Arial"/>
          <w:spacing w:val="-4"/>
          <w:sz w:val="20"/>
          <w:szCs w:val="20"/>
        </w:rPr>
        <w:t xml:space="preserve"> </w:t>
      </w:r>
      <w:r w:rsidR="003A5DE4" w:rsidRPr="000E5E9D">
        <w:rPr>
          <w:rFonts w:ascii="Arial" w:hAnsi="Arial" w:cs="Arial"/>
          <w:sz w:val="20"/>
          <w:szCs w:val="20"/>
        </w:rPr>
        <w:t>la</w:t>
      </w:r>
      <w:r w:rsidR="003A5DE4" w:rsidRPr="000E5E9D">
        <w:rPr>
          <w:rFonts w:ascii="Arial" w:hAnsi="Arial" w:cs="Arial"/>
          <w:spacing w:val="-64"/>
          <w:sz w:val="20"/>
          <w:szCs w:val="20"/>
        </w:rPr>
        <w:t xml:space="preserve"> </w:t>
      </w:r>
      <w:r w:rsidR="003A5DE4" w:rsidRPr="000E5E9D">
        <w:rPr>
          <w:rFonts w:ascii="Arial" w:hAnsi="Arial" w:cs="Arial"/>
          <w:sz w:val="20"/>
          <w:szCs w:val="20"/>
        </w:rPr>
        <w:t xml:space="preserve">cual contendrá la información </w:t>
      </w:r>
      <w:proofErr w:type="gramStart"/>
      <w:r w:rsidR="003A5DE4" w:rsidRPr="000E5E9D">
        <w:rPr>
          <w:rFonts w:ascii="Arial" w:hAnsi="Arial" w:cs="Arial"/>
          <w:sz w:val="20"/>
          <w:szCs w:val="20"/>
        </w:rPr>
        <w:t>que</w:t>
      </w:r>
      <w:proofErr w:type="gramEnd"/>
      <w:r w:rsidR="003A5DE4" w:rsidRPr="000E5E9D">
        <w:rPr>
          <w:rFonts w:ascii="Arial" w:hAnsi="Arial" w:cs="Arial"/>
          <w:sz w:val="20"/>
          <w:szCs w:val="20"/>
        </w:rPr>
        <w:t xml:space="preserve"> para efectos de las funciones de los</w:t>
      </w:r>
      <w:r w:rsidR="003A5DE4" w:rsidRPr="000E5E9D">
        <w:rPr>
          <w:rFonts w:ascii="Arial" w:hAnsi="Arial" w:cs="Arial"/>
          <w:spacing w:val="1"/>
          <w:sz w:val="20"/>
          <w:szCs w:val="20"/>
        </w:rPr>
        <w:t xml:space="preserve"> </w:t>
      </w:r>
      <w:r w:rsidR="003A5DE4" w:rsidRPr="000E5E9D">
        <w:rPr>
          <w:rFonts w:ascii="Arial" w:hAnsi="Arial" w:cs="Arial"/>
          <w:sz w:val="20"/>
          <w:szCs w:val="20"/>
        </w:rPr>
        <w:t>Sistemas Nacional y Estatal Anticorrupción, generen los entes públicos</w:t>
      </w:r>
      <w:r w:rsidR="003A5DE4" w:rsidRPr="000E5E9D">
        <w:rPr>
          <w:rFonts w:ascii="Arial" w:hAnsi="Arial" w:cs="Arial"/>
          <w:spacing w:val="1"/>
          <w:sz w:val="20"/>
          <w:szCs w:val="20"/>
        </w:rPr>
        <w:t xml:space="preserve"> </w:t>
      </w:r>
      <w:r w:rsidR="003A5DE4" w:rsidRPr="000E5E9D">
        <w:rPr>
          <w:rFonts w:ascii="Arial" w:hAnsi="Arial" w:cs="Arial"/>
          <w:sz w:val="20"/>
          <w:szCs w:val="20"/>
        </w:rPr>
        <w:t>facultados</w:t>
      </w:r>
      <w:r w:rsidR="003A5DE4" w:rsidRPr="000E5E9D">
        <w:rPr>
          <w:rFonts w:ascii="Arial" w:hAnsi="Arial" w:cs="Arial"/>
          <w:spacing w:val="1"/>
          <w:sz w:val="20"/>
          <w:szCs w:val="20"/>
        </w:rPr>
        <w:t xml:space="preserve"> </w:t>
      </w:r>
      <w:r w:rsidR="003A5DE4" w:rsidRPr="000E5E9D">
        <w:rPr>
          <w:rFonts w:ascii="Arial" w:hAnsi="Arial" w:cs="Arial"/>
          <w:sz w:val="20"/>
          <w:szCs w:val="20"/>
        </w:rPr>
        <w:t>para</w:t>
      </w:r>
      <w:r w:rsidR="003A5DE4" w:rsidRPr="000E5E9D">
        <w:rPr>
          <w:rFonts w:ascii="Arial" w:hAnsi="Arial" w:cs="Arial"/>
          <w:spacing w:val="1"/>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fiscalización</w:t>
      </w:r>
      <w:r w:rsidR="003A5DE4" w:rsidRPr="000E5E9D">
        <w:rPr>
          <w:rFonts w:ascii="Arial" w:hAnsi="Arial" w:cs="Arial"/>
          <w:spacing w:val="1"/>
          <w:sz w:val="20"/>
          <w:szCs w:val="20"/>
        </w:rPr>
        <w:t xml:space="preserve"> </w:t>
      </w:r>
      <w:r w:rsidR="003A5DE4" w:rsidRPr="000E5E9D">
        <w:rPr>
          <w:rFonts w:ascii="Arial" w:hAnsi="Arial" w:cs="Arial"/>
          <w:sz w:val="20"/>
          <w:szCs w:val="20"/>
        </w:rPr>
        <w:t>y</w:t>
      </w:r>
      <w:r w:rsidR="003A5DE4" w:rsidRPr="000E5E9D">
        <w:rPr>
          <w:rFonts w:ascii="Arial" w:hAnsi="Arial" w:cs="Arial"/>
          <w:spacing w:val="1"/>
          <w:sz w:val="20"/>
          <w:szCs w:val="20"/>
        </w:rPr>
        <w:t xml:space="preserve"> </w:t>
      </w:r>
      <w:r w:rsidR="003A5DE4" w:rsidRPr="000E5E9D">
        <w:rPr>
          <w:rFonts w:ascii="Arial" w:hAnsi="Arial" w:cs="Arial"/>
          <w:sz w:val="20"/>
          <w:szCs w:val="20"/>
        </w:rPr>
        <w:t>control</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recursos</w:t>
      </w:r>
      <w:r w:rsidR="003A5DE4" w:rsidRPr="000E5E9D">
        <w:rPr>
          <w:rFonts w:ascii="Arial" w:hAnsi="Arial" w:cs="Arial"/>
          <w:spacing w:val="1"/>
          <w:sz w:val="20"/>
          <w:szCs w:val="20"/>
        </w:rPr>
        <w:t xml:space="preserve"> </w:t>
      </w:r>
      <w:r w:rsidR="003A5DE4" w:rsidRPr="000E5E9D">
        <w:rPr>
          <w:rFonts w:ascii="Arial" w:hAnsi="Arial" w:cs="Arial"/>
          <w:sz w:val="20"/>
          <w:szCs w:val="20"/>
        </w:rPr>
        <w:t>públicos</w:t>
      </w:r>
      <w:r w:rsidR="003A5DE4" w:rsidRPr="000E5E9D">
        <w:rPr>
          <w:rFonts w:ascii="Arial" w:hAnsi="Arial" w:cs="Arial"/>
          <w:spacing w:val="1"/>
          <w:sz w:val="20"/>
          <w:szCs w:val="20"/>
        </w:rPr>
        <w:t xml:space="preserve"> </w:t>
      </w:r>
      <w:r w:rsidR="003A5DE4" w:rsidRPr="000E5E9D">
        <w:rPr>
          <w:rFonts w:ascii="Arial" w:hAnsi="Arial" w:cs="Arial"/>
          <w:sz w:val="20"/>
          <w:szCs w:val="20"/>
        </w:rPr>
        <w:t>y</w:t>
      </w:r>
      <w:r w:rsidR="003A5DE4" w:rsidRPr="000E5E9D">
        <w:rPr>
          <w:rFonts w:ascii="Arial" w:hAnsi="Arial" w:cs="Arial"/>
          <w:spacing w:val="1"/>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prevención,</w:t>
      </w:r>
      <w:r w:rsidR="003A5DE4" w:rsidRPr="000E5E9D">
        <w:rPr>
          <w:rFonts w:ascii="Arial" w:hAnsi="Arial" w:cs="Arial"/>
          <w:spacing w:val="1"/>
          <w:sz w:val="20"/>
          <w:szCs w:val="20"/>
        </w:rPr>
        <w:t xml:space="preserve"> </w:t>
      </w:r>
      <w:r w:rsidR="003A5DE4" w:rsidRPr="000E5E9D">
        <w:rPr>
          <w:rFonts w:ascii="Arial" w:hAnsi="Arial" w:cs="Arial"/>
          <w:sz w:val="20"/>
          <w:szCs w:val="20"/>
        </w:rPr>
        <w:t>control,</w:t>
      </w:r>
      <w:r w:rsidR="003A5DE4" w:rsidRPr="000E5E9D">
        <w:rPr>
          <w:rFonts w:ascii="Arial" w:hAnsi="Arial" w:cs="Arial"/>
          <w:spacing w:val="1"/>
          <w:sz w:val="20"/>
          <w:szCs w:val="20"/>
        </w:rPr>
        <w:t xml:space="preserve"> </w:t>
      </w:r>
      <w:r w:rsidR="003A5DE4" w:rsidRPr="000E5E9D">
        <w:rPr>
          <w:rFonts w:ascii="Arial" w:hAnsi="Arial" w:cs="Arial"/>
          <w:sz w:val="20"/>
          <w:szCs w:val="20"/>
        </w:rPr>
        <w:t>detección,</w:t>
      </w:r>
      <w:r w:rsidR="003A5DE4" w:rsidRPr="000E5E9D">
        <w:rPr>
          <w:rFonts w:ascii="Arial" w:hAnsi="Arial" w:cs="Arial"/>
          <w:spacing w:val="1"/>
          <w:sz w:val="20"/>
          <w:szCs w:val="20"/>
        </w:rPr>
        <w:t xml:space="preserve"> </w:t>
      </w:r>
      <w:r w:rsidR="003A5DE4" w:rsidRPr="000E5E9D">
        <w:rPr>
          <w:rFonts w:ascii="Arial" w:hAnsi="Arial" w:cs="Arial"/>
          <w:sz w:val="20"/>
          <w:szCs w:val="20"/>
        </w:rPr>
        <w:t>sanción</w:t>
      </w:r>
      <w:r w:rsidR="003A5DE4" w:rsidRPr="000E5E9D">
        <w:rPr>
          <w:rFonts w:ascii="Arial" w:hAnsi="Arial" w:cs="Arial"/>
          <w:spacing w:val="1"/>
          <w:sz w:val="20"/>
          <w:szCs w:val="20"/>
        </w:rPr>
        <w:t xml:space="preserve"> </w:t>
      </w:r>
      <w:r w:rsidR="003A5DE4" w:rsidRPr="000E5E9D">
        <w:rPr>
          <w:rFonts w:ascii="Arial" w:hAnsi="Arial" w:cs="Arial"/>
          <w:sz w:val="20"/>
          <w:szCs w:val="20"/>
        </w:rPr>
        <w:t>y</w:t>
      </w:r>
      <w:r w:rsidR="003A5DE4" w:rsidRPr="000E5E9D">
        <w:rPr>
          <w:rFonts w:ascii="Arial" w:hAnsi="Arial" w:cs="Arial"/>
          <w:spacing w:val="1"/>
          <w:sz w:val="20"/>
          <w:szCs w:val="20"/>
        </w:rPr>
        <w:t xml:space="preserve"> </w:t>
      </w:r>
      <w:r w:rsidR="003A5DE4" w:rsidRPr="000E5E9D">
        <w:rPr>
          <w:rFonts w:ascii="Arial" w:hAnsi="Arial" w:cs="Arial"/>
          <w:sz w:val="20"/>
          <w:szCs w:val="20"/>
        </w:rPr>
        <w:t>disuasión</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faltas</w:t>
      </w:r>
      <w:r w:rsidR="003A5DE4" w:rsidRPr="000E5E9D">
        <w:rPr>
          <w:rFonts w:ascii="Arial" w:hAnsi="Arial" w:cs="Arial"/>
          <w:spacing w:val="1"/>
          <w:sz w:val="20"/>
          <w:szCs w:val="20"/>
        </w:rPr>
        <w:t xml:space="preserve"> </w:t>
      </w:r>
      <w:r w:rsidR="003A5DE4" w:rsidRPr="000E5E9D">
        <w:rPr>
          <w:rFonts w:ascii="Arial" w:hAnsi="Arial" w:cs="Arial"/>
          <w:sz w:val="20"/>
          <w:szCs w:val="20"/>
        </w:rPr>
        <w:t>administrativas</w:t>
      </w:r>
      <w:r w:rsidR="003A5DE4" w:rsidRPr="000E5E9D">
        <w:rPr>
          <w:rFonts w:ascii="Arial" w:hAnsi="Arial" w:cs="Arial"/>
          <w:spacing w:val="-1"/>
          <w:sz w:val="20"/>
          <w:szCs w:val="20"/>
        </w:rPr>
        <w:t xml:space="preserve"> </w:t>
      </w:r>
      <w:r w:rsidR="003A5DE4" w:rsidRPr="000E5E9D">
        <w:rPr>
          <w:rFonts w:ascii="Arial" w:hAnsi="Arial" w:cs="Arial"/>
          <w:sz w:val="20"/>
          <w:szCs w:val="20"/>
        </w:rPr>
        <w:t>y</w:t>
      </w:r>
      <w:r w:rsidR="003A5DE4" w:rsidRPr="000E5E9D">
        <w:rPr>
          <w:rFonts w:ascii="Arial" w:hAnsi="Arial" w:cs="Arial"/>
          <w:spacing w:val="-2"/>
          <w:sz w:val="20"/>
          <w:szCs w:val="20"/>
        </w:rPr>
        <w:t xml:space="preserve"> </w:t>
      </w:r>
      <w:r w:rsidR="003A5DE4" w:rsidRPr="000E5E9D">
        <w:rPr>
          <w:rFonts w:ascii="Arial" w:hAnsi="Arial" w:cs="Arial"/>
          <w:sz w:val="20"/>
          <w:szCs w:val="20"/>
        </w:rPr>
        <w:t>hechos de</w:t>
      </w:r>
      <w:r w:rsidR="003A5DE4" w:rsidRPr="000E5E9D">
        <w:rPr>
          <w:rFonts w:ascii="Arial" w:hAnsi="Arial" w:cs="Arial"/>
          <w:spacing w:val="-2"/>
          <w:sz w:val="20"/>
          <w:szCs w:val="20"/>
        </w:rPr>
        <w:t xml:space="preserve"> </w:t>
      </w:r>
      <w:r w:rsidR="003A5DE4" w:rsidRPr="000E5E9D">
        <w:rPr>
          <w:rFonts w:ascii="Arial" w:hAnsi="Arial" w:cs="Arial"/>
          <w:sz w:val="20"/>
          <w:szCs w:val="20"/>
        </w:rPr>
        <w:t>corrupción;</w:t>
      </w:r>
    </w:p>
    <w:p w14:paraId="05F4CDDF" w14:textId="77777777" w:rsidR="00AA3E09" w:rsidRPr="000E5E9D" w:rsidRDefault="00AA3E09" w:rsidP="00912553">
      <w:pPr>
        <w:pStyle w:val="Prrafodelista"/>
        <w:widowControl w:val="0"/>
        <w:autoSpaceDE w:val="0"/>
        <w:autoSpaceDN w:val="0"/>
        <w:spacing w:after="0" w:line="240" w:lineRule="auto"/>
        <w:ind w:left="567" w:hanging="567"/>
        <w:contextualSpacing w:val="0"/>
        <w:jc w:val="both"/>
        <w:rPr>
          <w:rFonts w:ascii="Arial" w:hAnsi="Arial" w:cs="Arial"/>
          <w:b/>
          <w:spacing w:val="-1"/>
          <w:sz w:val="20"/>
          <w:szCs w:val="20"/>
        </w:rPr>
      </w:pPr>
    </w:p>
    <w:p w14:paraId="4D9CE87A" w14:textId="6026B95F" w:rsidR="003A5DE4" w:rsidRPr="000E5E9D" w:rsidRDefault="004D6117"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pacing w:val="-1"/>
          <w:sz w:val="20"/>
          <w:szCs w:val="20"/>
        </w:rPr>
        <w:t>XX</w:t>
      </w:r>
      <w:r w:rsidR="005C4BB6" w:rsidRPr="000E5E9D">
        <w:rPr>
          <w:rFonts w:ascii="Arial" w:hAnsi="Arial" w:cs="Arial"/>
          <w:b/>
          <w:spacing w:val="-1"/>
          <w:sz w:val="20"/>
          <w:szCs w:val="20"/>
        </w:rPr>
        <w:t>IX</w:t>
      </w:r>
      <w:r w:rsidRPr="000E5E9D">
        <w:rPr>
          <w:rFonts w:ascii="Arial" w:hAnsi="Arial" w:cs="Arial"/>
          <w:b/>
          <w:spacing w:val="-1"/>
          <w:sz w:val="20"/>
          <w:szCs w:val="20"/>
        </w:rPr>
        <w:t xml:space="preserve">. </w:t>
      </w:r>
      <w:r w:rsidR="00912553">
        <w:rPr>
          <w:rFonts w:ascii="Arial" w:hAnsi="Arial" w:cs="Arial"/>
          <w:b/>
          <w:spacing w:val="-1"/>
          <w:sz w:val="20"/>
          <w:szCs w:val="20"/>
        </w:rPr>
        <w:tab/>
      </w:r>
      <w:r w:rsidR="003A5DE4" w:rsidRPr="000E5E9D">
        <w:rPr>
          <w:rFonts w:ascii="Arial" w:hAnsi="Arial" w:cs="Arial"/>
          <w:b/>
          <w:spacing w:val="-1"/>
          <w:sz w:val="20"/>
          <w:szCs w:val="20"/>
        </w:rPr>
        <w:t>Secretaría:</w:t>
      </w:r>
      <w:r w:rsidR="003A5DE4" w:rsidRPr="000E5E9D">
        <w:rPr>
          <w:rFonts w:ascii="Arial" w:hAnsi="Arial" w:cs="Arial"/>
          <w:b/>
          <w:spacing w:val="-13"/>
          <w:sz w:val="20"/>
          <w:szCs w:val="20"/>
        </w:rPr>
        <w:t xml:space="preserve"> </w:t>
      </w:r>
      <w:r w:rsidR="003A5DE4" w:rsidRPr="000E5E9D">
        <w:rPr>
          <w:rFonts w:ascii="Arial" w:hAnsi="Arial" w:cs="Arial"/>
          <w:spacing w:val="-1"/>
          <w:sz w:val="20"/>
          <w:szCs w:val="20"/>
        </w:rPr>
        <w:t>La</w:t>
      </w:r>
      <w:r w:rsidR="003A5DE4" w:rsidRPr="000E5E9D">
        <w:rPr>
          <w:rFonts w:ascii="Arial" w:hAnsi="Arial" w:cs="Arial"/>
          <w:spacing w:val="-15"/>
          <w:sz w:val="20"/>
          <w:szCs w:val="20"/>
        </w:rPr>
        <w:t xml:space="preserve"> </w:t>
      </w:r>
      <w:r w:rsidR="003A5DE4" w:rsidRPr="000E5E9D">
        <w:rPr>
          <w:rFonts w:ascii="Arial" w:hAnsi="Arial" w:cs="Arial"/>
          <w:spacing w:val="-1"/>
          <w:sz w:val="20"/>
          <w:szCs w:val="20"/>
        </w:rPr>
        <w:t>Secretaría</w:t>
      </w:r>
      <w:r w:rsidR="003A5DE4" w:rsidRPr="000E5E9D">
        <w:rPr>
          <w:rFonts w:ascii="Arial" w:hAnsi="Arial" w:cs="Arial"/>
          <w:spacing w:val="-13"/>
          <w:sz w:val="20"/>
          <w:szCs w:val="20"/>
        </w:rPr>
        <w:t xml:space="preserve"> </w:t>
      </w:r>
      <w:r w:rsidR="003A5DE4" w:rsidRPr="000E5E9D">
        <w:rPr>
          <w:rFonts w:ascii="Arial" w:hAnsi="Arial" w:cs="Arial"/>
          <w:spacing w:val="-1"/>
          <w:sz w:val="20"/>
          <w:szCs w:val="20"/>
        </w:rPr>
        <w:t>de</w:t>
      </w:r>
      <w:r w:rsidR="003A5DE4" w:rsidRPr="000E5E9D">
        <w:rPr>
          <w:rFonts w:ascii="Arial" w:hAnsi="Arial" w:cs="Arial"/>
          <w:spacing w:val="-13"/>
          <w:sz w:val="20"/>
          <w:szCs w:val="20"/>
        </w:rPr>
        <w:t xml:space="preserve"> </w:t>
      </w:r>
      <w:r w:rsidR="003A5DE4" w:rsidRPr="000E5E9D">
        <w:rPr>
          <w:rFonts w:ascii="Arial" w:hAnsi="Arial" w:cs="Arial"/>
          <w:spacing w:val="-1"/>
          <w:sz w:val="20"/>
          <w:szCs w:val="20"/>
        </w:rPr>
        <w:t>la</w:t>
      </w:r>
      <w:r w:rsidR="003A5DE4" w:rsidRPr="000E5E9D">
        <w:rPr>
          <w:rFonts w:ascii="Arial" w:hAnsi="Arial" w:cs="Arial"/>
          <w:spacing w:val="-13"/>
          <w:sz w:val="20"/>
          <w:szCs w:val="20"/>
        </w:rPr>
        <w:t xml:space="preserve"> </w:t>
      </w:r>
      <w:r w:rsidR="003A5DE4" w:rsidRPr="000E5E9D">
        <w:rPr>
          <w:rFonts w:ascii="Arial" w:hAnsi="Arial" w:cs="Arial"/>
          <w:spacing w:val="-1"/>
          <w:sz w:val="20"/>
          <w:szCs w:val="20"/>
        </w:rPr>
        <w:t>Contraloría</w:t>
      </w:r>
      <w:r w:rsidR="003A5DE4" w:rsidRPr="000E5E9D">
        <w:rPr>
          <w:rFonts w:ascii="Arial" w:hAnsi="Arial" w:cs="Arial"/>
          <w:spacing w:val="-12"/>
          <w:sz w:val="20"/>
          <w:szCs w:val="20"/>
        </w:rPr>
        <w:t xml:space="preserve"> </w:t>
      </w:r>
      <w:r w:rsidR="003A5DE4" w:rsidRPr="000E5E9D">
        <w:rPr>
          <w:rFonts w:ascii="Arial" w:hAnsi="Arial" w:cs="Arial"/>
          <w:sz w:val="20"/>
          <w:szCs w:val="20"/>
        </w:rPr>
        <w:t>del</w:t>
      </w:r>
      <w:r w:rsidR="003A5DE4" w:rsidRPr="000E5E9D">
        <w:rPr>
          <w:rFonts w:ascii="Arial" w:hAnsi="Arial" w:cs="Arial"/>
          <w:spacing w:val="-16"/>
          <w:sz w:val="20"/>
          <w:szCs w:val="20"/>
        </w:rPr>
        <w:t xml:space="preserve"> </w:t>
      </w:r>
      <w:r w:rsidR="003A5DE4" w:rsidRPr="000E5E9D">
        <w:rPr>
          <w:rFonts w:ascii="Arial" w:hAnsi="Arial" w:cs="Arial"/>
          <w:sz w:val="20"/>
          <w:szCs w:val="20"/>
        </w:rPr>
        <w:t>Poder</w:t>
      </w:r>
      <w:r w:rsidR="003A5DE4" w:rsidRPr="000E5E9D">
        <w:rPr>
          <w:rFonts w:ascii="Arial" w:hAnsi="Arial" w:cs="Arial"/>
          <w:spacing w:val="-16"/>
          <w:sz w:val="20"/>
          <w:szCs w:val="20"/>
        </w:rPr>
        <w:t xml:space="preserve"> </w:t>
      </w:r>
      <w:r w:rsidR="003A5DE4" w:rsidRPr="000E5E9D">
        <w:rPr>
          <w:rFonts w:ascii="Arial" w:hAnsi="Arial" w:cs="Arial"/>
          <w:sz w:val="20"/>
          <w:szCs w:val="20"/>
        </w:rPr>
        <w:t>Ejecutivo</w:t>
      </w:r>
      <w:r w:rsidR="003A5DE4" w:rsidRPr="000E5E9D">
        <w:rPr>
          <w:rFonts w:ascii="Arial" w:hAnsi="Arial" w:cs="Arial"/>
          <w:spacing w:val="-13"/>
          <w:sz w:val="20"/>
          <w:szCs w:val="20"/>
        </w:rPr>
        <w:t xml:space="preserve"> </w:t>
      </w:r>
      <w:r w:rsidR="003A5DE4" w:rsidRPr="000E5E9D">
        <w:rPr>
          <w:rFonts w:ascii="Arial" w:hAnsi="Arial" w:cs="Arial"/>
          <w:sz w:val="20"/>
          <w:szCs w:val="20"/>
        </w:rPr>
        <w:t>del</w:t>
      </w:r>
      <w:r w:rsidR="003A5DE4" w:rsidRPr="000E5E9D">
        <w:rPr>
          <w:rFonts w:ascii="Arial" w:hAnsi="Arial" w:cs="Arial"/>
          <w:spacing w:val="-16"/>
          <w:sz w:val="20"/>
          <w:szCs w:val="20"/>
        </w:rPr>
        <w:t xml:space="preserve"> </w:t>
      </w:r>
      <w:r w:rsidR="003A5DE4" w:rsidRPr="000E5E9D">
        <w:rPr>
          <w:rFonts w:ascii="Arial" w:hAnsi="Arial" w:cs="Arial"/>
          <w:sz w:val="20"/>
          <w:szCs w:val="20"/>
        </w:rPr>
        <w:t>Estado</w:t>
      </w:r>
      <w:r w:rsidR="003A5DE4" w:rsidRPr="000E5E9D">
        <w:rPr>
          <w:rFonts w:ascii="Arial" w:hAnsi="Arial" w:cs="Arial"/>
          <w:spacing w:val="-65"/>
          <w:sz w:val="20"/>
          <w:szCs w:val="20"/>
        </w:rPr>
        <w:t xml:space="preserve"> </w:t>
      </w:r>
      <w:r w:rsidR="003A5DE4" w:rsidRPr="000E5E9D">
        <w:rPr>
          <w:rFonts w:ascii="Arial" w:hAnsi="Arial" w:cs="Arial"/>
          <w:sz w:val="20"/>
          <w:szCs w:val="20"/>
        </w:rPr>
        <w:t>de</w:t>
      </w:r>
      <w:r w:rsidR="003A5DE4" w:rsidRPr="000E5E9D">
        <w:rPr>
          <w:rFonts w:ascii="Arial" w:hAnsi="Arial" w:cs="Arial"/>
          <w:spacing w:val="-2"/>
          <w:sz w:val="20"/>
          <w:szCs w:val="20"/>
        </w:rPr>
        <w:t xml:space="preserve"> </w:t>
      </w:r>
      <w:r w:rsidR="003A5DE4" w:rsidRPr="000E5E9D">
        <w:rPr>
          <w:rFonts w:ascii="Arial" w:hAnsi="Arial" w:cs="Arial"/>
          <w:sz w:val="20"/>
          <w:szCs w:val="20"/>
        </w:rPr>
        <w:t>Hidalgo;</w:t>
      </w:r>
    </w:p>
    <w:p w14:paraId="2F2BD229" w14:textId="77777777" w:rsidR="004D6117" w:rsidRPr="000E5E9D" w:rsidRDefault="004D6117" w:rsidP="00912553">
      <w:pPr>
        <w:pStyle w:val="Prrafodelista"/>
        <w:widowControl w:val="0"/>
        <w:autoSpaceDE w:val="0"/>
        <w:autoSpaceDN w:val="0"/>
        <w:spacing w:after="0" w:line="240" w:lineRule="auto"/>
        <w:ind w:left="567" w:hanging="567"/>
        <w:contextualSpacing w:val="0"/>
        <w:jc w:val="both"/>
        <w:rPr>
          <w:rFonts w:ascii="Arial" w:hAnsi="Arial" w:cs="Arial"/>
          <w:b/>
          <w:sz w:val="20"/>
          <w:szCs w:val="20"/>
        </w:rPr>
      </w:pPr>
    </w:p>
    <w:p w14:paraId="72E8A413" w14:textId="48A25AA3" w:rsidR="003A5DE4" w:rsidRPr="000E5E9D" w:rsidRDefault="004D6117"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z w:val="20"/>
          <w:szCs w:val="20"/>
        </w:rPr>
        <w:t>XX</w:t>
      </w:r>
      <w:r w:rsidR="005C4BB6" w:rsidRPr="000E5E9D">
        <w:rPr>
          <w:rFonts w:ascii="Arial" w:hAnsi="Arial" w:cs="Arial"/>
          <w:b/>
          <w:sz w:val="20"/>
          <w:szCs w:val="20"/>
        </w:rPr>
        <w:t>X</w:t>
      </w:r>
      <w:r w:rsidRPr="000E5E9D">
        <w:rPr>
          <w:rFonts w:ascii="Arial" w:hAnsi="Arial" w:cs="Arial"/>
          <w:b/>
          <w:sz w:val="20"/>
          <w:szCs w:val="20"/>
        </w:rPr>
        <w:t xml:space="preserve">. </w:t>
      </w:r>
      <w:r w:rsidR="00912553">
        <w:rPr>
          <w:rFonts w:ascii="Arial" w:hAnsi="Arial" w:cs="Arial"/>
          <w:b/>
          <w:sz w:val="20"/>
          <w:szCs w:val="20"/>
        </w:rPr>
        <w:tab/>
      </w:r>
      <w:r w:rsidR="003A5DE4" w:rsidRPr="000E5E9D">
        <w:rPr>
          <w:rFonts w:ascii="Arial" w:hAnsi="Arial" w:cs="Arial"/>
          <w:b/>
          <w:sz w:val="20"/>
          <w:szCs w:val="20"/>
        </w:rPr>
        <w:t>Sistema</w:t>
      </w:r>
      <w:r w:rsidR="003A5DE4" w:rsidRPr="000E5E9D">
        <w:rPr>
          <w:rFonts w:ascii="Arial" w:hAnsi="Arial" w:cs="Arial"/>
          <w:b/>
          <w:spacing w:val="-6"/>
          <w:sz w:val="20"/>
          <w:szCs w:val="20"/>
        </w:rPr>
        <w:t xml:space="preserve"> </w:t>
      </w:r>
      <w:r w:rsidR="003A5DE4" w:rsidRPr="000E5E9D">
        <w:rPr>
          <w:rFonts w:ascii="Arial" w:hAnsi="Arial" w:cs="Arial"/>
          <w:b/>
          <w:sz w:val="20"/>
          <w:szCs w:val="20"/>
        </w:rPr>
        <w:t>Estatal:</w:t>
      </w:r>
      <w:r w:rsidR="003A5DE4" w:rsidRPr="000E5E9D">
        <w:rPr>
          <w:rFonts w:ascii="Arial" w:hAnsi="Arial" w:cs="Arial"/>
          <w:b/>
          <w:spacing w:val="-3"/>
          <w:sz w:val="20"/>
          <w:szCs w:val="20"/>
        </w:rPr>
        <w:t xml:space="preserve"> </w:t>
      </w:r>
      <w:r w:rsidR="003A5DE4" w:rsidRPr="000E5E9D">
        <w:rPr>
          <w:rFonts w:ascii="Arial" w:hAnsi="Arial" w:cs="Arial"/>
          <w:sz w:val="20"/>
          <w:szCs w:val="20"/>
        </w:rPr>
        <w:t>El</w:t>
      </w:r>
      <w:r w:rsidR="003A5DE4" w:rsidRPr="000E5E9D">
        <w:rPr>
          <w:rFonts w:ascii="Arial" w:hAnsi="Arial" w:cs="Arial"/>
          <w:spacing w:val="-4"/>
          <w:sz w:val="20"/>
          <w:szCs w:val="20"/>
        </w:rPr>
        <w:t xml:space="preserve"> </w:t>
      </w:r>
      <w:r w:rsidR="003A5DE4" w:rsidRPr="000E5E9D">
        <w:rPr>
          <w:rFonts w:ascii="Arial" w:hAnsi="Arial" w:cs="Arial"/>
          <w:sz w:val="20"/>
          <w:szCs w:val="20"/>
        </w:rPr>
        <w:t>Sistema</w:t>
      </w:r>
      <w:r w:rsidR="003A5DE4" w:rsidRPr="000E5E9D">
        <w:rPr>
          <w:rFonts w:ascii="Arial" w:hAnsi="Arial" w:cs="Arial"/>
          <w:spacing w:val="-4"/>
          <w:sz w:val="20"/>
          <w:szCs w:val="20"/>
        </w:rPr>
        <w:t xml:space="preserve"> </w:t>
      </w:r>
      <w:r w:rsidR="003A5DE4" w:rsidRPr="000E5E9D">
        <w:rPr>
          <w:rFonts w:ascii="Arial" w:hAnsi="Arial" w:cs="Arial"/>
          <w:sz w:val="20"/>
          <w:szCs w:val="20"/>
        </w:rPr>
        <w:t>Estatal</w:t>
      </w:r>
      <w:r w:rsidR="003A5DE4" w:rsidRPr="000E5E9D">
        <w:rPr>
          <w:rFonts w:ascii="Arial" w:hAnsi="Arial" w:cs="Arial"/>
          <w:spacing w:val="-5"/>
          <w:sz w:val="20"/>
          <w:szCs w:val="20"/>
        </w:rPr>
        <w:t xml:space="preserve"> </w:t>
      </w:r>
      <w:r w:rsidR="003A5DE4" w:rsidRPr="000E5E9D">
        <w:rPr>
          <w:rFonts w:ascii="Arial" w:hAnsi="Arial" w:cs="Arial"/>
          <w:sz w:val="20"/>
          <w:szCs w:val="20"/>
        </w:rPr>
        <w:t>Anticorrupción</w:t>
      </w:r>
      <w:r w:rsidR="003A5DE4" w:rsidRPr="000E5E9D">
        <w:rPr>
          <w:rFonts w:ascii="Arial" w:hAnsi="Arial" w:cs="Arial"/>
          <w:spacing w:val="-5"/>
          <w:sz w:val="20"/>
          <w:szCs w:val="20"/>
        </w:rPr>
        <w:t xml:space="preserve"> </w:t>
      </w:r>
      <w:r w:rsidR="003A5DE4" w:rsidRPr="000E5E9D">
        <w:rPr>
          <w:rFonts w:ascii="Arial" w:hAnsi="Arial" w:cs="Arial"/>
          <w:sz w:val="20"/>
          <w:szCs w:val="20"/>
        </w:rPr>
        <w:t>de</w:t>
      </w:r>
      <w:r w:rsidR="003A5DE4" w:rsidRPr="000E5E9D">
        <w:rPr>
          <w:rFonts w:ascii="Arial" w:hAnsi="Arial" w:cs="Arial"/>
          <w:spacing w:val="-6"/>
          <w:sz w:val="20"/>
          <w:szCs w:val="20"/>
        </w:rPr>
        <w:t xml:space="preserve"> </w:t>
      </w:r>
      <w:r w:rsidR="003A5DE4" w:rsidRPr="000E5E9D">
        <w:rPr>
          <w:rFonts w:ascii="Arial" w:hAnsi="Arial" w:cs="Arial"/>
          <w:sz w:val="20"/>
          <w:szCs w:val="20"/>
        </w:rPr>
        <w:t>Hidalgo,</w:t>
      </w:r>
      <w:r w:rsidR="003A5DE4" w:rsidRPr="000E5E9D">
        <w:rPr>
          <w:rFonts w:ascii="Arial" w:hAnsi="Arial" w:cs="Arial"/>
          <w:spacing w:val="-4"/>
          <w:sz w:val="20"/>
          <w:szCs w:val="20"/>
        </w:rPr>
        <w:t xml:space="preserve"> </w:t>
      </w:r>
      <w:r w:rsidR="003A5DE4" w:rsidRPr="000E5E9D">
        <w:rPr>
          <w:rFonts w:ascii="Arial" w:hAnsi="Arial" w:cs="Arial"/>
          <w:sz w:val="20"/>
          <w:szCs w:val="20"/>
        </w:rPr>
        <w:t>que</w:t>
      </w:r>
      <w:r w:rsidR="003A5DE4" w:rsidRPr="000E5E9D">
        <w:rPr>
          <w:rFonts w:ascii="Arial" w:hAnsi="Arial" w:cs="Arial"/>
          <w:spacing w:val="-3"/>
          <w:sz w:val="20"/>
          <w:szCs w:val="20"/>
        </w:rPr>
        <w:t xml:space="preserve"> </w:t>
      </w:r>
      <w:r w:rsidR="003A5DE4" w:rsidRPr="000E5E9D">
        <w:rPr>
          <w:rFonts w:ascii="Arial" w:hAnsi="Arial" w:cs="Arial"/>
          <w:sz w:val="20"/>
          <w:szCs w:val="20"/>
        </w:rPr>
        <w:t>es</w:t>
      </w:r>
      <w:r w:rsidR="003A5DE4" w:rsidRPr="000E5E9D">
        <w:rPr>
          <w:rFonts w:ascii="Arial" w:hAnsi="Arial" w:cs="Arial"/>
          <w:spacing w:val="-4"/>
          <w:sz w:val="20"/>
          <w:szCs w:val="20"/>
        </w:rPr>
        <w:t xml:space="preserve"> </w:t>
      </w:r>
      <w:r w:rsidR="003A5DE4" w:rsidRPr="000E5E9D">
        <w:rPr>
          <w:rFonts w:ascii="Arial" w:hAnsi="Arial" w:cs="Arial"/>
          <w:sz w:val="20"/>
          <w:szCs w:val="20"/>
        </w:rPr>
        <w:t>la</w:t>
      </w:r>
      <w:r w:rsidR="003A5DE4" w:rsidRPr="000E5E9D">
        <w:rPr>
          <w:rFonts w:ascii="Arial" w:hAnsi="Arial" w:cs="Arial"/>
          <w:spacing w:val="-64"/>
          <w:sz w:val="20"/>
          <w:szCs w:val="20"/>
        </w:rPr>
        <w:t xml:space="preserve"> </w:t>
      </w:r>
      <w:r w:rsidR="003A5DE4" w:rsidRPr="000E5E9D">
        <w:rPr>
          <w:rFonts w:ascii="Arial" w:hAnsi="Arial" w:cs="Arial"/>
          <w:sz w:val="20"/>
          <w:szCs w:val="20"/>
        </w:rPr>
        <w:t>instancia</w:t>
      </w:r>
      <w:r w:rsidR="003A5DE4" w:rsidRPr="000E5E9D">
        <w:rPr>
          <w:rFonts w:ascii="Arial" w:hAnsi="Arial" w:cs="Arial"/>
          <w:spacing w:val="-15"/>
          <w:sz w:val="20"/>
          <w:szCs w:val="20"/>
        </w:rPr>
        <w:t xml:space="preserve"> </w:t>
      </w:r>
      <w:r w:rsidR="003A5DE4" w:rsidRPr="000E5E9D">
        <w:rPr>
          <w:rFonts w:ascii="Arial" w:hAnsi="Arial" w:cs="Arial"/>
          <w:sz w:val="20"/>
          <w:szCs w:val="20"/>
        </w:rPr>
        <w:t>de</w:t>
      </w:r>
      <w:r w:rsidR="003A5DE4" w:rsidRPr="000E5E9D">
        <w:rPr>
          <w:rFonts w:ascii="Arial" w:hAnsi="Arial" w:cs="Arial"/>
          <w:spacing w:val="-14"/>
          <w:sz w:val="20"/>
          <w:szCs w:val="20"/>
        </w:rPr>
        <w:t xml:space="preserve"> </w:t>
      </w:r>
      <w:r w:rsidR="003A5DE4" w:rsidRPr="000E5E9D">
        <w:rPr>
          <w:rFonts w:ascii="Arial" w:hAnsi="Arial" w:cs="Arial"/>
          <w:sz w:val="20"/>
          <w:szCs w:val="20"/>
        </w:rPr>
        <w:t>coordinación</w:t>
      </w:r>
      <w:r w:rsidR="003A5DE4" w:rsidRPr="000E5E9D">
        <w:rPr>
          <w:rFonts w:ascii="Arial" w:hAnsi="Arial" w:cs="Arial"/>
          <w:spacing w:val="-12"/>
          <w:sz w:val="20"/>
          <w:szCs w:val="20"/>
        </w:rPr>
        <w:t xml:space="preserve"> </w:t>
      </w:r>
      <w:r w:rsidR="003A5DE4" w:rsidRPr="000E5E9D">
        <w:rPr>
          <w:rFonts w:ascii="Arial" w:hAnsi="Arial" w:cs="Arial"/>
          <w:sz w:val="20"/>
          <w:szCs w:val="20"/>
        </w:rPr>
        <w:t>entre</w:t>
      </w:r>
      <w:r w:rsidR="003A5DE4" w:rsidRPr="000E5E9D">
        <w:rPr>
          <w:rFonts w:ascii="Arial" w:hAnsi="Arial" w:cs="Arial"/>
          <w:spacing w:val="-12"/>
          <w:sz w:val="20"/>
          <w:szCs w:val="20"/>
        </w:rPr>
        <w:t xml:space="preserve"> </w:t>
      </w:r>
      <w:r w:rsidR="003A5DE4" w:rsidRPr="000E5E9D">
        <w:rPr>
          <w:rFonts w:ascii="Arial" w:hAnsi="Arial" w:cs="Arial"/>
          <w:sz w:val="20"/>
          <w:szCs w:val="20"/>
        </w:rPr>
        <w:t>las</w:t>
      </w:r>
      <w:r w:rsidR="003A5DE4" w:rsidRPr="000E5E9D">
        <w:rPr>
          <w:rFonts w:ascii="Arial" w:hAnsi="Arial" w:cs="Arial"/>
          <w:spacing w:val="-13"/>
          <w:sz w:val="20"/>
          <w:szCs w:val="20"/>
        </w:rPr>
        <w:t xml:space="preserve"> </w:t>
      </w:r>
      <w:r w:rsidR="003A5DE4" w:rsidRPr="000E5E9D">
        <w:rPr>
          <w:rFonts w:ascii="Arial" w:hAnsi="Arial" w:cs="Arial"/>
          <w:sz w:val="20"/>
          <w:szCs w:val="20"/>
        </w:rPr>
        <w:t>autoridades</w:t>
      </w:r>
      <w:r w:rsidR="003A5DE4" w:rsidRPr="000E5E9D">
        <w:rPr>
          <w:rFonts w:ascii="Arial" w:hAnsi="Arial" w:cs="Arial"/>
          <w:spacing w:val="-13"/>
          <w:sz w:val="20"/>
          <w:szCs w:val="20"/>
        </w:rPr>
        <w:t xml:space="preserve"> </w:t>
      </w:r>
      <w:r w:rsidR="003A5DE4" w:rsidRPr="000E5E9D">
        <w:rPr>
          <w:rFonts w:ascii="Arial" w:hAnsi="Arial" w:cs="Arial"/>
          <w:sz w:val="20"/>
          <w:szCs w:val="20"/>
        </w:rPr>
        <w:t>locales</w:t>
      </w:r>
      <w:r w:rsidR="003A5DE4" w:rsidRPr="000E5E9D">
        <w:rPr>
          <w:rFonts w:ascii="Arial" w:hAnsi="Arial" w:cs="Arial"/>
          <w:spacing w:val="-12"/>
          <w:sz w:val="20"/>
          <w:szCs w:val="20"/>
        </w:rPr>
        <w:t xml:space="preserve"> </w:t>
      </w:r>
      <w:r w:rsidR="003A5DE4" w:rsidRPr="000E5E9D">
        <w:rPr>
          <w:rFonts w:ascii="Arial" w:hAnsi="Arial" w:cs="Arial"/>
          <w:sz w:val="20"/>
          <w:szCs w:val="20"/>
        </w:rPr>
        <w:t>competentes</w:t>
      </w:r>
      <w:r w:rsidR="003A5DE4" w:rsidRPr="000E5E9D">
        <w:rPr>
          <w:rFonts w:ascii="Arial" w:hAnsi="Arial" w:cs="Arial"/>
          <w:spacing w:val="-15"/>
          <w:sz w:val="20"/>
          <w:szCs w:val="20"/>
        </w:rPr>
        <w:t xml:space="preserve"> </w:t>
      </w:r>
      <w:r w:rsidR="003A5DE4" w:rsidRPr="000E5E9D">
        <w:rPr>
          <w:rFonts w:ascii="Arial" w:hAnsi="Arial" w:cs="Arial"/>
          <w:sz w:val="20"/>
          <w:szCs w:val="20"/>
        </w:rPr>
        <w:t>en</w:t>
      </w:r>
      <w:r w:rsidR="003A5DE4" w:rsidRPr="000E5E9D">
        <w:rPr>
          <w:rFonts w:ascii="Arial" w:hAnsi="Arial" w:cs="Arial"/>
          <w:spacing w:val="-12"/>
          <w:sz w:val="20"/>
          <w:szCs w:val="20"/>
        </w:rPr>
        <w:t xml:space="preserve"> </w:t>
      </w:r>
      <w:r w:rsidR="003A5DE4" w:rsidRPr="000E5E9D">
        <w:rPr>
          <w:rFonts w:ascii="Arial" w:hAnsi="Arial" w:cs="Arial"/>
          <w:sz w:val="20"/>
          <w:szCs w:val="20"/>
        </w:rPr>
        <w:t>la</w:t>
      </w:r>
      <w:r w:rsidR="003A5DE4" w:rsidRPr="000E5E9D">
        <w:rPr>
          <w:rFonts w:ascii="Arial" w:hAnsi="Arial" w:cs="Arial"/>
          <w:spacing w:val="-64"/>
          <w:sz w:val="20"/>
          <w:szCs w:val="20"/>
        </w:rPr>
        <w:t xml:space="preserve"> </w:t>
      </w:r>
      <w:r w:rsidR="003A5DE4" w:rsidRPr="000E5E9D">
        <w:rPr>
          <w:rFonts w:ascii="Arial" w:hAnsi="Arial" w:cs="Arial"/>
          <w:sz w:val="20"/>
          <w:szCs w:val="20"/>
        </w:rPr>
        <w:t>prevención,</w:t>
      </w:r>
      <w:r w:rsidR="003A5DE4" w:rsidRPr="000E5E9D">
        <w:rPr>
          <w:rFonts w:ascii="Arial" w:hAnsi="Arial" w:cs="Arial"/>
          <w:spacing w:val="-7"/>
          <w:sz w:val="20"/>
          <w:szCs w:val="20"/>
        </w:rPr>
        <w:t xml:space="preserve"> </w:t>
      </w:r>
      <w:r w:rsidR="003A5DE4" w:rsidRPr="000E5E9D">
        <w:rPr>
          <w:rFonts w:ascii="Arial" w:hAnsi="Arial" w:cs="Arial"/>
          <w:sz w:val="20"/>
          <w:szCs w:val="20"/>
        </w:rPr>
        <w:t>detección</w:t>
      </w:r>
      <w:r w:rsidR="003A5DE4" w:rsidRPr="000E5E9D">
        <w:rPr>
          <w:rFonts w:ascii="Arial" w:hAnsi="Arial" w:cs="Arial"/>
          <w:spacing w:val="-9"/>
          <w:sz w:val="20"/>
          <w:szCs w:val="20"/>
        </w:rPr>
        <w:t xml:space="preserve"> </w:t>
      </w:r>
      <w:r w:rsidR="003A5DE4" w:rsidRPr="000E5E9D">
        <w:rPr>
          <w:rFonts w:ascii="Arial" w:hAnsi="Arial" w:cs="Arial"/>
          <w:sz w:val="20"/>
          <w:szCs w:val="20"/>
        </w:rPr>
        <w:t>y</w:t>
      </w:r>
      <w:r w:rsidR="003A5DE4" w:rsidRPr="000E5E9D">
        <w:rPr>
          <w:rFonts w:ascii="Arial" w:hAnsi="Arial" w:cs="Arial"/>
          <w:spacing w:val="-8"/>
          <w:sz w:val="20"/>
          <w:szCs w:val="20"/>
        </w:rPr>
        <w:t xml:space="preserve"> </w:t>
      </w:r>
      <w:r w:rsidR="003A5DE4" w:rsidRPr="000E5E9D">
        <w:rPr>
          <w:rFonts w:ascii="Arial" w:hAnsi="Arial" w:cs="Arial"/>
          <w:sz w:val="20"/>
          <w:szCs w:val="20"/>
        </w:rPr>
        <w:t>sanción</w:t>
      </w:r>
      <w:r w:rsidR="003A5DE4" w:rsidRPr="000E5E9D">
        <w:rPr>
          <w:rFonts w:ascii="Arial" w:hAnsi="Arial" w:cs="Arial"/>
          <w:spacing w:val="-7"/>
          <w:sz w:val="20"/>
          <w:szCs w:val="20"/>
        </w:rPr>
        <w:t xml:space="preserve"> </w:t>
      </w:r>
      <w:r w:rsidR="003A5DE4" w:rsidRPr="000E5E9D">
        <w:rPr>
          <w:rFonts w:ascii="Arial" w:hAnsi="Arial" w:cs="Arial"/>
          <w:sz w:val="20"/>
          <w:szCs w:val="20"/>
        </w:rPr>
        <w:t>de</w:t>
      </w:r>
      <w:r w:rsidR="003A5DE4" w:rsidRPr="000E5E9D">
        <w:rPr>
          <w:rFonts w:ascii="Arial" w:hAnsi="Arial" w:cs="Arial"/>
          <w:spacing w:val="-5"/>
          <w:sz w:val="20"/>
          <w:szCs w:val="20"/>
        </w:rPr>
        <w:t xml:space="preserve"> </w:t>
      </w:r>
      <w:r w:rsidR="003A5DE4" w:rsidRPr="000E5E9D">
        <w:rPr>
          <w:rFonts w:ascii="Arial" w:hAnsi="Arial" w:cs="Arial"/>
          <w:sz w:val="20"/>
          <w:szCs w:val="20"/>
        </w:rPr>
        <w:t>las</w:t>
      </w:r>
      <w:r w:rsidR="003A5DE4" w:rsidRPr="000E5E9D">
        <w:rPr>
          <w:rFonts w:ascii="Arial" w:hAnsi="Arial" w:cs="Arial"/>
          <w:spacing w:val="-6"/>
          <w:sz w:val="20"/>
          <w:szCs w:val="20"/>
        </w:rPr>
        <w:t xml:space="preserve"> </w:t>
      </w:r>
      <w:r w:rsidR="003A5DE4" w:rsidRPr="000E5E9D">
        <w:rPr>
          <w:rFonts w:ascii="Arial" w:hAnsi="Arial" w:cs="Arial"/>
          <w:sz w:val="20"/>
          <w:szCs w:val="20"/>
        </w:rPr>
        <w:t>responsabilidades</w:t>
      </w:r>
      <w:r w:rsidR="003A5DE4" w:rsidRPr="000E5E9D">
        <w:rPr>
          <w:rFonts w:ascii="Arial" w:hAnsi="Arial" w:cs="Arial"/>
          <w:spacing w:val="-7"/>
          <w:sz w:val="20"/>
          <w:szCs w:val="20"/>
        </w:rPr>
        <w:t xml:space="preserve"> </w:t>
      </w:r>
      <w:r w:rsidR="003A5DE4" w:rsidRPr="000E5E9D">
        <w:rPr>
          <w:rFonts w:ascii="Arial" w:hAnsi="Arial" w:cs="Arial"/>
          <w:sz w:val="20"/>
          <w:szCs w:val="20"/>
        </w:rPr>
        <w:t>administrativas</w:t>
      </w:r>
      <w:r w:rsidR="003A5DE4" w:rsidRPr="000E5E9D">
        <w:rPr>
          <w:rFonts w:ascii="Arial" w:hAnsi="Arial" w:cs="Arial"/>
          <w:spacing w:val="-65"/>
          <w:sz w:val="20"/>
          <w:szCs w:val="20"/>
        </w:rPr>
        <w:t xml:space="preserve"> </w:t>
      </w:r>
      <w:r w:rsidR="003A5DE4" w:rsidRPr="000E5E9D">
        <w:rPr>
          <w:rFonts w:ascii="Arial" w:hAnsi="Arial" w:cs="Arial"/>
          <w:sz w:val="20"/>
          <w:szCs w:val="20"/>
        </w:rPr>
        <w:t>y</w:t>
      </w:r>
      <w:r w:rsidR="003A5DE4" w:rsidRPr="000E5E9D">
        <w:rPr>
          <w:rFonts w:ascii="Arial" w:hAnsi="Arial" w:cs="Arial"/>
          <w:spacing w:val="-9"/>
          <w:sz w:val="20"/>
          <w:szCs w:val="20"/>
        </w:rPr>
        <w:t xml:space="preserve"> </w:t>
      </w:r>
      <w:r w:rsidR="003A5DE4" w:rsidRPr="000E5E9D">
        <w:rPr>
          <w:rFonts w:ascii="Arial" w:hAnsi="Arial" w:cs="Arial"/>
          <w:sz w:val="20"/>
          <w:szCs w:val="20"/>
        </w:rPr>
        <w:t>hechos</w:t>
      </w:r>
      <w:r w:rsidR="003A5DE4" w:rsidRPr="000E5E9D">
        <w:rPr>
          <w:rFonts w:ascii="Arial" w:hAnsi="Arial" w:cs="Arial"/>
          <w:spacing w:val="-8"/>
          <w:sz w:val="20"/>
          <w:szCs w:val="20"/>
        </w:rPr>
        <w:t xml:space="preserve"> </w:t>
      </w:r>
      <w:r w:rsidR="003A5DE4" w:rsidRPr="000E5E9D">
        <w:rPr>
          <w:rFonts w:ascii="Arial" w:hAnsi="Arial" w:cs="Arial"/>
          <w:sz w:val="20"/>
          <w:szCs w:val="20"/>
        </w:rPr>
        <w:t>de</w:t>
      </w:r>
      <w:r w:rsidR="003A5DE4" w:rsidRPr="000E5E9D">
        <w:rPr>
          <w:rFonts w:ascii="Arial" w:hAnsi="Arial" w:cs="Arial"/>
          <w:spacing w:val="-5"/>
          <w:sz w:val="20"/>
          <w:szCs w:val="20"/>
        </w:rPr>
        <w:t xml:space="preserve"> </w:t>
      </w:r>
      <w:r w:rsidR="003A5DE4" w:rsidRPr="000E5E9D">
        <w:rPr>
          <w:rFonts w:ascii="Arial" w:hAnsi="Arial" w:cs="Arial"/>
          <w:sz w:val="20"/>
          <w:szCs w:val="20"/>
        </w:rPr>
        <w:t>corrupción,</w:t>
      </w:r>
      <w:r w:rsidR="003A5DE4" w:rsidRPr="000E5E9D">
        <w:rPr>
          <w:rFonts w:ascii="Arial" w:hAnsi="Arial" w:cs="Arial"/>
          <w:spacing w:val="-6"/>
          <w:sz w:val="20"/>
          <w:szCs w:val="20"/>
        </w:rPr>
        <w:t xml:space="preserve"> </w:t>
      </w:r>
      <w:r w:rsidR="003A5DE4" w:rsidRPr="000E5E9D">
        <w:rPr>
          <w:rFonts w:ascii="Arial" w:hAnsi="Arial" w:cs="Arial"/>
          <w:sz w:val="20"/>
          <w:szCs w:val="20"/>
        </w:rPr>
        <w:t>así</w:t>
      </w:r>
      <w:r w:rsidR="003A5DE4" w:rsidRPr="000E5E9D">
        <w:rPr>
          <w:rFonts w:ascii="Arial" w:hAnsi="Arial" w:cs="Arial"/>
          <w:spacing w:val="-8"/>
          <w:sz w:val="20"/>
          <w:szCs w:val="20"/>
        </w:rPr>
        <w:t xml:space="preserve"> </w:t>
      </w:r>
      <w:r w:rsidR="003A5DE4" w:rsidRPr="000E5E9D">
        <w:rPr>
          <w:rFonts w:ascii="Arial" w:hAnsi="Arial" w:cs="Arial"/>
          <w:sz w:val="20"/>
          <w:szCs w:val="20"/>
        </w:rPr>
        <w:t>como</w:t>
      </w:r>
      <w:r w:rsidR="003A5DE4" w:rsidRPr="000E5E9D">
        <w:rPr>
          <w:rFonts w:ascii="Arial" w:hAnsi="Arial" w:cs="Arial"/>
          <w:spacing w:val="-7"/>
          <w:sz w:val="20"/>
          <w:szCs w:val="20"/>
        </w:rPr>
        <w:t xml:space="preserve"> </w:t>
      </w:r>
      <w:r w:rsidR="003A5DE4" w:rsidRPr="000E5E9D">
        <w:rPr>
          <w:rFonts w:ascii="Arial" w:hAnsi="Arial" w:cs="Arial"/>
          <w:sz w:val="20"/>
          <w:szCs w:val="20"/>
        </w:rPr>
        <w:t>en</w:t>
      </w:r>
      <w:r w:rsidR="003A5DE4" w:rsidRPr="000E5E9D">
        <w:rPr>
          <w:rFonts w:ascii="Arial" w:hAnsi="Arial" w:cs="Arial"/>
          <w:spacing w:val="-8"/>
          <w:sz w:val="20"/>
          <w:szCs w:val="20"/>
        </w:rPr>
        <w:t xml:space="preserve"> </w:t>
      </w:r>
      <w:r w:rsidR="003A5DE4" w:rsidRPr="000E5E9D">
        <w:rPr>
          <w:rFonts w:ascii="Arial" w:hAnsi="Arial" w:cs="Arial"/>
          <w:sz w:val="20"/>
          <w:szCs w:val="20"/>
        </w:rPr>
        <w:t>la</w:t>
      </w:r>
      <w:r w:rsidR="003A5DE4" w:rsidRPr="000E5E9D">
        <w:rPr>
          <w:rFonts w:ascii="Arial" w:hAnsi="Arial" w:cs="Arial"/>
          <w:spacing w:val="-8"/>
          <w:sz w:val="20"/>
          <w:szCs w:val="20"/>
        </w:rPr>
        <w:t xml:space="preserve"> </w:t>
      </w:r>
      <w:r w:rsidR="003A5DE4" w:rsidRPr="000E5E9D">
        <w:rPr>
          <w:rFonts w:ascii="Arial" w:hAnsi="Arial" w:cs="Arial"/>
          <w:sz w:val="20"/>
          <w:szCs w:val="20"/>
        </w:rPr>
        <w:t>fiscalización</w:t>
      </w:r>
      <w:r w:rsidR="003A5DE4" w:rsidRPr="000E5E9D">
        <w:rPr>
          <w:rFonts w:ascii="Arial" w:hAnsi="Arial" w:cs="Arial"/>
          <w:spacing w:val="-5"/>
          <w:sz w:val="20"/>
          <w:szCs w:val="20"/>
        </w:rPr>
        <w:t xml:space="preserve"> </w:t>
      </w:r>
      <w:r w:rsidR="003A5DE4" w:rsidRPr="000E5E9D">
        <w:rPr>
          <w:rFonts w:ascii="Arial" w:hAnsi="Arial" w:cs="Arial"/>
          <w:sz w:val="20"/>
          <w:szCs w:val="20"/>
        </w:rPr>
        <w:t>y</w:t>
      </w:r>
      <w:r w:rsidR="003A5DE4" w:rsidRPr="000E5E9D">
        <w:rPr>
          <w:rFonts w:ascii="Arial" w:hAnsi="Arial" w:cs="Arial"/>
          <w:spacing w:val="-4"/>
          <w:sz w:val="20"/>
          <w:szCs w:val="20"/>
        </w:rPr>
        <w:t xml:space="preserve"> </w:t>
      </w:r>
      <w:r w:rsidR="003A5DE4" w:rsidRPr="000E5E9D">
        <w:rPr>
          <w:rFonts w:ascii="Arial" w:hAnsi="Arial" w:cs="Arial"/>
          <w:sz w:val="20"/>
          <w:szCs w:val="20"/>
        </w:rPr>
        <w:t>control</w:t>
      </w:r>
      <w:r w:rsidR="003A5DE4" w:rsidRPr="000E5E9D">
        <w:rPr>
          <w:rFonts w:ascii="Arial" w:hAnsi="Arial" w:cs="Arial"/>
          <w:spacing w:val="-6"/>
          <w:sz w:val="20"/>
          <w:szCs w:val="20"/>
        </w:rPr>
        <w:t xml:space="preserve"> </w:t>
      </w:r>
      <w:r w:rsidR="003A5DE4" w:rsidRPr="000E5E9D">
        <w:rPr>
          <w:rFonts w:ascii="Arial" w:hAnsi="Arial" w:cs="Arial"/>
          <w:sz w:val="20"/>
          <w:szCs w:val="20"/>
        </w:rPr>
        <w:t>de</w:t>
      </w:r>
      <w:r w:rsidR="003A5DE4" w:rsidRPr="000E5E9D">
        <w:rPr>
          <w:rFonts w:ascii="Arial" w:hAnsi="Arial" w:cs="Arial"/>
          <w:spacing w:val="-7"/>
          <w:sz w:val="20"/>
          <w:szCs w:val="20"/>
        </w:rPr>
        <w:t xml:space="preserve"> </w:t>
      </w:r>
      <w:r w:rsidR="003A5DE4" w:rsidRPr="000E5E9D">
        <w:rPr>
          <w:rFonts w:ascii="Arial" w:hAnsi="Arial" w:cs="Arial"/>
          <w:sz w:val="20"/>
          <w:szCs w:val="20"/>
        </w:rPr>
        <w:t>recursos</w:t>
      </w:r>
      <w:r w:rsidR="003A5DE4" w:rsidRPr="000E5E9D">
        <w:rPr>
          <w:rFonts w:ascii="Arial" w:hAnsi="Arial" w:cs="Arial"/>
          <w:spacing w:val="-64"/>
          <w:sz w:val="20"/>
          <w:szCs w:val="20"/>
        </w:rPr>
        <w:t xml:space="preserve"> </w:t>
      </w:r>
      <w:r w:rsidR="003A5DE4" w:rsidRPr="000E5E9D">
        <w:rPr>
          <w:rFonts w:ascii="Arial" w:hAnsi="Arial" w:cs="Arial"/>
          <w:sz w:val="20"/>
          <w:szCs w:val="20"/>
        </w:rPr>
        <w:t>públicos</w:t>
      </w:r>
      <w:r w:rsidR="003A5DE4" w:rsidRPr="000E5E9D">
        <w:rPr>
          <w:rFonts w:ascii="Arial" w:hAnsi="Arial" w:cs="Arial"/>
          <w:spacing w:val="-3"/>
          <w:sz w:val="20"/>
          <w:szCs w:val="20"/>
        </w:rPr>
        <w:t xml:space="preserve"> </w:t>
      </w:r>
      <w:r w:rsidR="003A5DE4" w:rsidRPr="000E5E9D">
        <w:rPr>
          <w:rFonts w:ascii="Arial" w:hAnsi="Arial" w:cs="Arial"/>
          <w:sz w:val="20"/>
          <w:szCs w:val="20"/>
        </w:rPr>
        <w:t>estatales y</w:t>
      </w:r>
      <w:r w:rsidR="003A5DE4" w:rsidRPr="000E5E9D">
        <w:rPr>
          <w:rFonts w:ascii="Arial" w:hAnsi="Arial" w:cs="Arial"/>
          <w:spacing w:val="-3"/>
          <w:sz w:val="20"/>
          <w:szCs w:val="20"/>
        </w:rPr>
        <w:t xml:space="preserve"> </w:t>
      </w:r>
      <w:r w:rsidR="003A5DE4" w:rsidRPr="000E5E9D">
        <w:rPr>
          <w:rFonts w:ascii="Arial" w:hAnsi="Arial" w:cs="Arial"/>
          <w:sz w:val="20"/>
          <w:szCs w:val="20"/>
        </w:rPr>
        <w:t>municipales;</w:t>
      </w:r>
    </w:p>
    <w:p w14:paraId="61EB5BCB" w14:textId="77777777" w:rsidR="003A5DE4" w:rsidRPr="000E5E9D" w:rsidRDefault="003A5DE4" w:rsidP="00912553">
      <w:pPr>
        <w:pStyle w:val="Textoindependiente"/>
        <w:spacing w:after="0"/>
        <w:ind w:left="567" w:hanging="567"/>
        <w:jc w:val="both"/>
        <w:rPr>
          <w:rFonts w:ascii="Arial" w:hAnsi="Arial" w:cs="Arial"/>
        </w:rPr>
      </w:pPr>
    </w:p>
    <w:p w14:paraId="1D2D745B" w14:textId="177BF2FD" w:rsidR="003A5DE4" w:rsidRPr="000E5E9D" w:rsidRDefault="004D6117"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z w:val="20"/>
          <w:szCs w:val="20"/>
        </w:rPr>
        <w:t>XXX</w:t>
      </w:r>
      <w:r w:rsidR="005C4BB6" w:rsidRPr="000E5E9D">
        <w:rPr>
          <w:rFonts w:ascii="Arial" w:hAnsi="Arial" w:cs="Arial"/>
          <w:b/>
          <w:sz w:val="20"/>
          <w:szCs w:val="20"/>
        </w:rPr>
        <w:t>I</w:t>
      </w:r>
      <w:r w:rsidRPr="000E5E9D">
        <w:rPr>
          <w:rFonts w:ascii="Arial" w:hAnsi="Arial" w:cs="Arial"/>
          <w:b/>
          <w:sz w:val="20"/>
          <w:szCs w:val="20"/>
        </w:rPr>
        <w:t xml:space="preserve">. </w:t>
      </w:r>
      <w:r w:rsidR="00912553">
        <w:rPr>
          <w:rFonts w:ascii="Arial" w:hAnsi="Arial" w:cs="Arial"/>
          <w:b/>
          <w:sz w:val="20"/>
          <w:szCs w:val="20"/>
        </w:rPr>
        <w:tab/>
      </w:r>
      <w:r w:rsidR="003A5DE4" w:rsidRPr="000E5E9D">
        <w:rPr>
          <w:rFonts w:ascii="Arial" w:hAnsi="Arial" w:cs="Arial"/>
          <w:b/>
          <w:sz w:val="20"/>
          <w:szCs w:val="20"/>
        </w:rPr>
        <w:t>Sistema</w:t>
      </w:r>
      <w:r w:rsidR="003A5DE4" w:rsidRPr="000E5E9D">
        <w:rPr>
          <w:rFonts w:ascii="Arial" w:hAnsi="Arial" w:cs="Arial"/>
          <w:b/>
          <w:spacing w:val="1"/>
          <w:sz w:val="20"/>
          <w:szCs w:val="20"/>
        </w:rPr>
        <w:t xml:space="preserve"> </w:t>
      </w:r>
      <w:r w:rsidR="003A5DE4" w:rsidRPr="000E5E9D">
        <w:rPr>
          <w:rFonts w:ascii="Arial" w:hAnsi="Arial" w:cs="Arial"/>
          <w:b/>
          <w:sz w:val="20"/>
          <w:szCs w:val="20"/>
        </w:rPr>
        <w:t>Nacional:</w:t>
      </w:r>
      <w:r w:rsidR="003A5DE4" w:rsidRPr="000E5E9D">
        <w:rPr>
          <w:rFonts w:ascii="Arial" w:hAnsi="Arial" w:cs="Arial"/>
          <w:b/>
          <w:spacing w:val="1"/>
          <w:sz w:val="20"/>
          <w:szCs w:val="20"/>
        </w:rPr>
        <w:t xml:space="preserve"> </w:t>
      </w:r>
      <w:r w:rsidR="003A5DE4" w:rsidRPr="000E5E9D">
        <w:rPr>
          <w:rFonts w:ascii="Arial" w:hAnsi="Arial" w:cs="Arial"/>
          <w:sz w:val="20"/>
          <w:szCs w:val="20"/>
        </w:rPr>
        <w:t>El</w:t>
      </w:r>
      <w:r w:rsidR="003A5DE4" w:rsidRPr="000E5E9D">
        <w:rPr>
          <w:rFonts w:ascii="Arial" w:hAnsi="Arial" w:cs="Arial"/>
          <w:spacing w:val="1"/>
          <w:sz w:val="20"/>
          <w:szCs w:val="20"/>
        </w:rPr>
        <w:t xml:space="preserve"> </w:t>
      </w:r>
      <w:r w:rsidR="003A5DE4" w:rsidRPr="000E5E9D">
        <w:rPr>
          <w:rFonts w:ascii="Arial" w:hAnsi="Arial" w:cs="Arial"/>
          <w:sz w:val="20"/>
          <w:szCs w:val="20"/>
        </w:rPr>
        <w:t>Sistema</w:t>
      </w:r>
      <w:r w:rsidR="003A5DE4" w:rsidRPr="000E5E9D">
        <w:rPr>
          <w:rFonts w:ascii="Arial" w:hAnsi="Arial" w:cs="Arial"/>
          <w:spacing w:val="1"/>
          <w:sz w:val="20"/>
          <w:szCs w:val="20"/>
        </w:rPr>
        <w:t xml:space="preserve"> </w:t>
      </w:r>
      <w:r w:rsidR="003A5DE4" w:rsidRPr="000E5E9D">
        <w:rPr>
          <w:rFonts w:ascii="Arial" w:hAnsi="Arial" w:cs="Arial"/>
          <w:sz w:val="20"/>
          <w:szCs w:val="20"/>
        </w:rPr>
        <w:t>Nacional</w:t>
      </w:r>
      <w:r w:rsidR="003A5DE4" w:rsidRPr="000E5E9D">
        <w:rPr>
          <w:rFonts w:ascii="Arial" w:hAnsi="Arial" w:cs="Arial"/>
          <w:spacing w:val="1"/>
          <w:sz w:val="20"/>
          <w:szCs w:val="20"/>
        </w:rPr>
        <w:t xml:space="preserve"> </w:t>
      </w:r>
      <w:r w:rsidR="003A5DE4" w:rsidRPr="000E5E9D">
        <w:rPr>
          <w:rFonts w:ascii="Arial" w:hAnsi="Arial" w:cs="Arial"/>
          <w:sz w:val="20"/>
          <w:szCs w:val="20"/>
        </w:rPr>
        <w:t>Anticorrupción,</w:t>
      </w:r>
      <w:r w:rsidR="003A5DE4" w:rsidRPr="000E5E9D">
        <w:rPr>
          <w:rFonts w:ascii="Arial" w:hAnsi="Arial" w:cs="Arial"/>
          <w:spacing w:val="1"/>
          <w:sz w:val="20"/>
          <w:szCs w:val="20"/>
        </w:rPr>
        <w:t xml:space="preserve"> </w:t>
      </w:r>
      <w:r w:rsidR="003A5DE4" w:rsidRPr="000E5E9D">
        <w:rPr>
          <w:rFonts w:ascii="Arial" w:hAnsi="Arial" w:cs="Arial"/>
          <w:sz w:val="20"/>
          <w:szCs w:val="20"/>
        </w:rPr>
        <w:t>que</w:t>
      </w:r>
      <w:r w:rsidR="003A5DE4" w:rsidRPr="000E5E9D">
        <w:rPr>
          <w:rFonts w:ascii="Arial" w:hAnsi="Arial" w:cs="Arial"/>
          <w:spacing w:val="1"/>
          <w:sz w:val="20"/>
          <w:szCs w:val="20"/>
        </w:rPr>
        <w:t xml:space="preserve"> </w:t>
      </w:r>
      <w:r w:rsidR="003A5DE4" w:rsidRPr="000E5E9D">
        <w:rPr>
          <w:rFonts w:ascii="Arial" w:hAnsi="Arial" w:cs="Arial"/>
          <w:sz w:val="20"/>
          <w:szCs w:val="20"/>
        </w:rPr>
        <w:t>es</w:t>
      </w:r>
      <w:r w:rsidR="003A5DE4" w:rsidRPr="000E5E9D">
        <w:rPr>
          <w:rFonts w:ascii="Arial" w:hAnsi="Arial" w:cs="Arial"/>
          <w:spacing w:val="1"/>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instancia de coordinación entre las autoridades de todos los órdenes de</w:t>
      </w:r>
      <w:r w:rsidR="003A5DE4" w:rsidRPr="000E5E9D">
        <w:rPr>
          <w:rFonts w:ascii="Arial" w:hAnsi="Arial" w:cs="Arial"/>
          <w:spacing w:val="1"/>
          <w:sz w:val="20"/>
          <w:szCs w:val="20"/>
        </w:rPr>
        <w:t xml:space="preserve"> </w:t>
      </w:r>
      <w:r w:rsidR="003A5DE4" w:rsidRPr="000E5E9D">
        <w:rPr>
          <w:rFonts w:ascii="Arial" w:hAnsi="Arial" w:cs="Arial"/>
          <w:sz w:val="20"/>
          <w:szCs w:val="20"/>
        </w:rPr>
        <w:t>gobierno</w:t>
      </w:r>
      <w:r w:rsidR="003A5DE4" w:rsidRPr="000E5E9D">
        <w:rPr>
          <w:rFonts w:ascii="Arial" w:hAnsi="Arial" w:cs="Arial"/>
          <w:spacing w:val="1"/>
          <w:sz w:val="20"/>
          <w:szCs w:val="20"/>
        </w:rPr>
        <w:t xml:space="preserve"> </w:t>
      </w:r>
      <w:r w:rsidR="003A5DE4" w:rsidRPr="000E5E9D">
        <w:rPr>
          <w:rFonts w:ascii="Arial" w:hAnsi="Arial" w:cs="Arial"/>
          <w:sz w:val="20"/>
          <w:szCs w:val="20"/>
        </w:rPr>
        <w:t>competentes</w:t>
      </w:r>
      <w:r w:rsidR="003A5DE4" w:rsidRPr="000E5E9D">
        <w:rPr>
          <w:rFonts w:ascii="Arial" w:hAnsi="Arial" w:cs="Arial"/>
          <w:spacing w:val="1"/>
          <w:sz w:val="20"/>
          <w:szCs w:val="20"/>
        </w:rPr>
        <w:t xml:space="preserve"> </w:t>
      </w:r>
      <w:r w:rsidR="003A5DE4" w:rsidRPr="000E5E9D">
        <w:rPr>
          <w:rFonts w:ascii="Arial" w:hAnsi="Arial" w:cs="Arial"/>
          <w:sz w:val="20"/>
          <w:szCs w:val="20"/>
        </w:rPr>
        <w:t>en</w:t>
      </w:r>
      <w:r w:rsidR="003A5DE4" w:rsidRPr="000E5E9D">
        <w:rPr>
          <w:rFonts w:ascii="Arial" w:hAnsi="Arial" w:cs="Arial"/>
          <w:spacing w:val="1"/>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prevención,</w:t>
      </w:r>
      <w:r w:rsidR="003A5DE4" w:rsidRPr="000E5E9D">
        <w:rPr>
          <w:rFonts w:ascii="Arial" w:hAnsi="Arial" w:cs="Arial"/>
          <w:spacing w:val="1"/>
          <w:sz w:val="20"/>
          <w:szCs w:val="20"/>
        </w:rPr>
        <w:t xml:space="preserve"> </w:t>
      </w:r>
      <w:r w:rsidR="003A5DE4" w:rsidRPr="000E5E9D">
        <w:rPr>
          <w:rFonts w:ascii="Arial" w:hAnsi="Arial" w:cs="Arial"/>
          <w:sz w:val="20"/>
          <w:szCs w:val="20"/>
        </w:rPr>
        <w:t>detección</w:t>
      </w:r>
      <w:r w:rsidR="003A5DE4" w:rsidRPr="000E5E9D">
        <w:rPr>
          <w:rFonts w:ascii="Arial" w:hAnsi="Arial" w:cs="Arial"/>
          <w:spacing w:val="1"/>
          <w:sz w:val="20"/>
          <w:szCs w:val="20"/>
        </w:rPr>
        <w:t xml:space="preserve"> </w:t>
      </w:r>
      <w:r w:rsidR="003A5DE4" w:rsidRPr="000E5E9D">
        <w:rPr>
          <w:rFonts w:ascii="Arial" w:hAnsi="Arial" w:cs="Arial"/>
          <w:sz w:val="20"/>
          <w:szCs w:val="20"/>
        </w:rPr>
        <w:t>y</w:t>
      </w:r>
      <w:r w:rsidR="003A5DE4" w:rsidRPr="000E5E9D">
        <w:rPr>
          <w:rFonts w:ascii="Arial" w:hAnsi="Arial" w:cs="Arial"/>
          <w:spacing w:val="1"/>
          <w:sz w:val="20"/>
          <w:szCs w:val="20"/>
        </w:rPr>
        <w:t xml:space="preserve"> </w:t>
      </w:r>
      <w:r w:rsidR="003A5DE4" w:rsidRPr="000E5E9D">
        <w:rPr>
          <w:rFonts w:ascii="Arial" w:hAnsi="Arial" w:cs="Arial"/>
          <w:sz w:val="20"/>
          <w:szCs w:val="20"/>
        </w:rPr>
        <w:t>sanción</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responsabilidades</w:t>
      </w:r>
      <w:r w:rsidR="003A5DE4" w:rsidRPr="000E5E9D">
        <w:rPr>
          <w:rFonts w:ascii="Arial" w:hAnsi="Arial" w:cs="Arial"/>
          <w:spacing w:val="-13"/>
          <w:sz w:val="20"/>
          <w:szCs w:val="20"/>
        </w:rPr>
        <w:t xml:space="preserve"> </w:t>
      </w:r>
      <w:r w:rsidR="003A5DE4" w:rsidRPr="000E5E9D">
        <w:rPr>
          <w:rFonts w:ascii="Arial" w:hAnsi="Arial" w:cs="Arial"/>
          <w:sz w:val="20"/>
          <w:szCs w:val="20"/>
        </w:rPr>
        <w:t>administrativas</w:t>
      </w:r>
      <w:r w:rsidR="003A5DE4" w:rsidRPr="000E5E9D">
        <w:rPr>
          <w:rFonts w:ascii="Arial" w:hAnsi="Arial" w:cs="Arial"/>
          <w:spacing w:val="-10"/>
          <w:sz w:val="20"/>
          <w:szCs w:val="20"/>
        </w:rPr>
        <w:t xml:space="preserve"> </w:t>
      </w:r>
      <w:r w:rsidR="003A5DE4" w:rsidRPr="000E5E9D">
        <w:rPr>
          <w:rFonts w:ascii="Arial" w:hAnsi="Arial" w:cs="Arial"/>
          <w:sz w:val="20"/>
          <w:szCs w:val="20"/>
        </w:rPr>
        <w:t>y</w:t>
      </w:r>
      <w:r w:rsidR="003A5DE4" w:rsidRPr="000E5E9D">
        <w:rPr>
          <w:rFonts w:ascii="Arial" w:hAnsi="Arial" w:cs="Arial"/>
          <w:spacing w:val="-13"/>
          <w:sz w:val="20"/>
          <w:szCs w:val="20"/>
        </w:rPr>
        <w:t xml:space="preserve"> </w:t>
      </w:r>
      <w:r w:rsidR="003A5DE4" w:rsidRPr="000E5E9D">
        <w:rPr>
          <w:rFonts w:ascii="Arial" w:hAnsi="Arial" w:cs="Arial"/>
          <w:sz w:val="20"/>
          <w:szCs w:val="20"/>
        </w:rPr>
        <w:t>hechos</w:t>
      </w:r>
      <w:r w:rsidR="003A5DE4" w:rsidRPr="000E5E9D">
        <w:rPr>
          <w:rFonts w:ascii="Arial" w:hAnsi="Arial" w:cs="Arial"/>
          <w:spacing w:val="-14"/>
          <w:sz w:val="20"/>
          <w:szCs w:val="20"/>
        </w:rPr>
        <w:t xml:space="preserve"> </w:t>
      </w:r>
      <w:r w:rsidR="003A5DE4" w:rsidRPr="000E5E9D">
        <w:rPr>
          <w:rFonts w:ascii="Arial" w:hAnsi="Arial" w:cs="Arial"/>
          <w:sz w:val="20"/>
          <w:szCs w:val="20"/>
        </w:rPr>
        <w:t>de</w:t>
      </w:r>
      <w:r w:rsidR="003A5DE4" w:rsidRPr="000E5E9D">
        <w:rPr>
          <w:rFonts w:ascii="Arial" w:hAnsi="Arial" w:cs="Arial"/>
          <w:spacing w:val="-9"/>
          <w:sz w:val="20"/>
          <w:szCs w:val="20"/>
        </w:rPr>
        <w:t xml:space="preserve"> </w:t>
      </w:r>
      <w:r w:rsidR="003A5DE4" w:rsidRPr="000E5E9D">
        <w:rPr>
          <w:rFonts w:ascii="Arial" w:hAnsi="Arial" w:cs="Arial"/>
          <w:sz w:val="20"/>
          <w:szCs w:val="20"/>
        </w:rPr>
        <w:t>corrupción,</w:t>
      </w:r>
      <w:r w:rsidR="003A5DE4" w:rsidRPr="000E5E9D">
        <w:rPr>
          <w:rFonts w:ascii="Arial" w:hAnsi="Arial" w:cs="Arial"/>
          <w:spacing w:val="-12"/>
          <w:sz w:val="20"/>
          <w:szCs w:val="20"/>
        </w:rPr>
        <w:t xml:space="preserve"> </w:t>
      </w:r>
      <w:r w:rsidR="003A5DE4" w:rsidRPr="000E5E9D">
        <w:rPr>
          <w:rFonts w:ascii="Arial" w:hAnsi="Arial" w:cs="Arial"/>
          <w:sz w:val="20"/>
          <w:szCs w:val="20"/>
        </w:rPr>
        <w:t>así</w:t>
      </w:r>
      <w:r w:rsidR="003A5DE4" w:rsidRPr="000E5E9D">
        <w:rPr>
          <w:rFonts w:ascii="Arial" w:hAnsi="Arial" w:cs="Arial"/>
          <w:spacing w:val="-12"/>
          <w:sz w:val="20"/>
          <w:szCs w:val="20"/>
        </w:rPr>
        <w:t xml:space="preserve"> </w:t>
      </w:r>
      <w:r w:rsidR="003A5DE4" w:rsidRPr="000E5E9D">
        <w:rPr>
          <w:rFonts w:ascii="Arial" w:hAnsi="Arial" w:cs="Arial"/>
          <w:sz w:val="20"/>
          <w:szCs w:val="20"/>
        </w:rPr>
        <w:t>como</w:t>
      </w:r>
      <w:r w:rsidR="003A5DE4" w:rsidRPr="000E5E9D">
        <w:rPr>
          <w:rFonts w:ascii="Arial" w:hAnsi="Arial" w:cs="Arial"/>
          <w:spacing w:val="-9"/>
          <w:sz w:val="20"/>
          <w:szCs w:val="20"/>
        </w:rPr>
        <w:t xml:space="preserve"> </w:t>
      </w:r>
      <w:r w:rsidR="003A5DE4" w:rsidRPr="000E5E9D">
        <w:rPr>
          <w:rFonts w:ascii="Arial" w:hAnsi="Arial" w:cs="Arial"/>
          <w:sz w:val="20"/>
          <w:szCs w:val="20"/>
        </w:rPr>
        <w:t>en</w:t>
      </w:r>
      <w:r w:rsidR="003A5DE4" w:rsidRPr="000E5E9D">
        <w:rPr>
          <w:rFonts w:ascii="Arial" w:hAnsi="Arial" w:cs="Arial"/>
          <w:spacing w:val="-9"/>
          <w:sz w:val="20"/>
          <w:szCs w:val="20"/>
        </w:rPr>
        <w:t xml:space="preserve"> </w:t>
      </w:r>
      <w:r w:rsidR="003A5DE4" w:rsidRPr="000E5E9D">
        <w:rPr>
          <w:rFonts w:ascii="Arial" w:hAnsi="Arial" w:cs="Arial"/>
          <w:sz w:val="20"/>
          <w:szCs w:val="20"/>
        </w:rPr>
        <w:t>la</w:t>
      </w:r>
      <w:r w:rsidR="003A5DE4" w:rsidRPr="000E5E9D">
        <w:rPr>
          <w:rFonts w:ascii="Arial" w:hAnsi="Arial" w:cs="Arial"/>
          <w:spacing w:val="-64"/>
          <w:sz w:val="20"/>
          <w:szCs w:val="20"/>
        </w:rPr>
        <w:t xml:space="preserve"> </w:t>
      </w:r>
      <w:r w:rsidR="003A5DE4" w:rsidRPr="000E5E9D">
        <w:rPr>
          <w:rFonts w:ascii="Arial" w:hAnsi="Arial" w:cs="Arial"/>
          <w:sz w:val="20"/>
          <w:szCs w:val="20"/>
        </w:rPr>
        <w:t>fiscalización y</w:t>
      </w:r>
      <w:r w:rsidR="003A5DE4" w:rsidRPr="000E5E9D">
        <w:rPr>
          <w:rFonts w:ascii="Arial" w:hAnsi="Arial" w:cs="Arial"/>
          <w:spacing w:val="-2"/>
          <w:sz w:val="20"/>
          <w:szCs w:val="20"/>
        </w:rPr>
        <w:t xml:space="preserve"> </w:t>
      </w:r>
      <w:r w:rsidR="003A5DE4" w:rsidRPr="000E5E9D">
        <w:rPr>
          <w:rFonts w:ascii="Arial" w:hAnsi="Arial" w:cs="Arial"/>
          <w:sz w:val="20"/>
          <w:szCs w:val="20"/>
        </w:rPr>
        <w:t>control</w:t>
      </w:r>
      <w:r w:rsidR="003A5DE4" w:rsidRPr="000E5E9D">
        <w:rPr>
          <w:rFonts w:ascii="Arial" w:hAnsi="Arial" w:cs="Arial"/>
          <w:spacing w:val="-3"/>
          <w:sz w:val="20"/>
          <w:szCs w:val="20"/>
        </w:rPr>
        <w:t xml:space="preserve"> </w:t>
      </w:r>
      <w:r w:rsidR="003A5DE4" w:rsidRPr="000E5E9D">
        <w:rPr>
          <w:rFonts w:ascii="Arial" w:hAnsi="Arial" w:cs="Arial"/>
          <w:sz w:val="20"/>
          <w:szCs w:val="20"/>
        </w:rPr>
        <w:t>de recursos públicos;</w:t>
      </w:r>
      <w:r w:rsidR="003A5DE4" w:rsidRPr="000E5E9D">
        <w:rPr>
          <w:rFonts w:ascii="Arial" w:hAnsi="Arial" w:cs="Arial"/>
          <w:spacing w:val="-2"/>
          <w:sz w:val="20"/>
          <w:szCs w:val="20"/>
        </w:rPr>
        <w:t xml:space="preserve"> </w:t>
      </w:r>
      <w:r w:rsidR="003A5DE4" w:rsidRPr="000E5E9D">
        <w:rPr>
          <w:rFonts w:ascii="Arial" w:hAnsi="Arial" w:cs="Arial"/>
          <w:sz w:val="20"/>
          <w:szCs w:val="20"/>
        </w:rPr>
        <w:t>y,</w:t>
      </w:r>
    </w:p>
    <w:p w14:paraId="73D59954" w14:textId="77777777" w:rsidR="003A5DE4" w:rsidRPr="000E5E9D" w:rsidRDefault="003A5DE4" w:rsidP="00912553">
      <w:pPr>
        <w:pStyle w:val="Textoindependiente"/>
        <w:spacing w:after="0"/>
        <w:ind w:left="567" w:hanging="567"/>
        <w:jc w:val="both"/>
        <w:rPr>
          <w:rFonts w:ascii="Arial" w:hAnsi="Arial" w:cs="Arial"/>
        </w:rPr>
      </w:pPr>
    </w:p>
    <w:p w14:paraId="64681649" w14:textId="0D9B203E" w:rsidR="003A5DE4" w:rsidRPr="000E5E9D" w:rsidRDefault="004D6117" w:rsidP="0091255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sz w:val="20"/>
          <w:szCs w:val="20"/>
        </w:rPr>
        <w:t>XXX</w:t>
      </w:r>
      <w:r w:rsidR="005C4BB6" w:rsidRPr="000E5E9D">
        <w:rPr>
          <w:rFonts w:ascii="Arial" w:hAnsi="Arial" w:cs="Arial"/>
          <w:b/>
          <w:sz w:val="20"/>
          <w:szCs w:val="20"/>
        </w:rPr>
        <w:t>II</w:t>
      </w:r>
      <w:r w:rsidRPr="000E5E9D">
        <w:rPr>
          <w:rFonts w:ascii="Arial" w:hAnsi="Arial" w:cs="Arial"/>
          <w:b/>
          <w:sz w:val="20"/>
          <w:szCs w:val="20"/>
        </w:rPr>
        <w:t>.</w:t>
      </w:r>
      <w:r w:rsidR="00912553">
        <w:rPr>
          <w:rFonts w:ascii="Arial" w:hAnsi="Arial" w:cs="Arial"/>
          <w:b/>
          <w:sz w:val="20"/>
          <w:szCs w:val="20"/>
        </w:rPr>
        <w:tab/>
      </w:r>
      <w:r w:rsidR="003A5DE4" w:rsidRPr="000E5E9D">
        <w:rPr>
          <w:rFonts w:ascii="Arial" w:hAnsi="Arial" w:cs="Arial"/>
          <w:b/>
          <w:sz w:val="20"/>
          <w:szCs w:val="20"/>
        </w:rPr>
        <w:t>Tribunal:</w:t>
      </w:r>
      <w:r w:rsidR="003A5DE4" w:rsidRPr="000E5E9D">
        <w:rPr>
          <w:rFonts w:ascii="Arial" w:hAnsi="Arial" w:cs="Arial"/>
          <w:b/>
          <w:spacing w:val="-1"/>
          <w:sz w:val="20"/>
          <w:szCs w:val="20"/>
        </w:rPr>
        <w:t xml:space="preserve"> </w:t>
      </w:r>
      <w:r w:rsidR="003A5DE4" w:rsidRPr="000E5E9D">
        <w:rPr>
          <w:rFonts w:ascii="Arial" w:hAnsi="Arial" w:cs="Arial"/>
          <w:sz w:val="20"/>
          <w:szCs w:val="20"/>
        </w:rPr>
        <w:t>El</w:t>
      </w:r>
      <w:r w:rsidR="003A5DE4" w:rsidRPr="000E5E9D">
        <w:rPr>
          <w:rFonts w:ascii="Arial" w:hAnsi="Arial" w:cs="Arial"/>
          <w:spacing w:val="-1"/>
          <w:sz w:val="20"/>
          <w:szCs w:val="20"/>
        </w:rPr>
        <w:t xml:space="preserve"> </w:t>
      </w:r>
      <w:r w:rsidR="003A5DE4" w:rsidRPr="000E5E9D">
        <w:rPr>
          <w:rFonts w:ascii="Arial" w:hAnsi="Arial" w:cs="Arial"/>
          <w:sz w:val="20"/>
          <w:szCs w:val="20"/>
        </w:rPr>
        <w:t>Tribunal</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3"/>
          <w:sz w:val="20"/>
          <w:szCs w:val="20"/>
        </w:rPr>
        <w:t xml:space="preserve"> </w:t>
      </w:r>
      <w:r w:rsidR="003A5DE4" w:rsidRPr="000E5E9D">
        <w:rPr>
          <w:rFonts w:ascii="Arial" w:hAnsi="Arial" w:cs="Arial"/>
          <w:sz w:val="20"/>
          <w:szCs w:val="20"/>
        </w:rPr>
        <w:t>Justicia</w:t>
      </w:r>
      <w:r w:rsidR="003A5DE4" w:rsidRPr="000E5E9D">
        <w:rPr>
          <w:rFonts w:ascii="Arial" w:hAnsi="Arial" w:cs="Arial"/>
          <w:spacing w:val="-3"/>
          <w:sz w:val="20"/>
          <w:szCs w:val="20"/>
        </w:rPr>
        <w:t xml:space="preserve"> </w:t>
      </w:r>
      <w:r w:rsidR="003A5DE4" w:rsidRPr="000E5E9D">
        <w:rPr>
          <w:rFonts w:ascii="Arial" w:hAnsi="Arial" w:cs="Arial"/>
          <w:sz w:val="20"/>
          <w:szCs w:val="20"/>
        </w:rPr>
        <w:t>Administrativa</w:t>
      </w:r>
      <w:r w:rsidR="003A5DE4" w:rsidRPr="000E5E9D">
        <w:rPr>
          <w:rFonts w:ascii="Arial" w:hAnsi="Arial" w:cs="Arial"/>
          <w:spacing w:val="-1"/>
          <w:sz w:val="20"/>
          <w:szCs w:val="20"/>
        </w:rPr>
        <w:t xml:space="preserve"> </w:t>
      </w:r>
      <w:r w:rsidR="003A5DE4" w:rsidRPr="000E5E9D">
        <w:rPr>
          <w:rFonts w:ascii="Arial" w:hAnsi="Arial" w:cs="Arial"/>
          <w:sz w:val="20"/>
          <w:szCs w:val="20"/>
        </w:rPr>
        <w:t>del</w:t>
      </w:r>
      <w:r w:rsidR="003A5DE4" w:rsidRPr="000E5E9D">
        <w:rPr>
          <w:rFonts w:ascii="Arial" w:hAnsi="Arial" w:cs="Arial"/>
          <w:spacing w:val="-4"/>
          <w:sz w:val="20"/>
          <w:szCs w:val="20"/>
        </w:rPr>
        <w:t xml:space="preserve"> </w:t>
      </w:r>
      <w:r w:rsidR="003A5DE4" w:rsidRPr="000E5E9D">
        <w:rPr>
          <w:rFonts w:ascii="Arial" w:hAnsi="Arial" w:cs="Arial"/>
          <w:sz w:val="20"/>
          <w:szCs w:val="20"/>
        </w:rPr>
        <w:t>Estado</w:t>
      </w:r>
      <w:r w:rsidR="003A5DE4" w:rsidRPr="000E5E9D">
        <w:rPr>
          <w:rFonts w:ascii="Arial" w:hAnsi="Arial" w:cs="Arial"/>
          <w:spacing w:val="-3"/>
          <w:sz w:val="20"/>
          <w:szCs w:val="20"/>
        </w:rPr>
        <w:t xml:space="preserve"> </w:t>
      </w:r>
      <w:r w:rsidR="003A5DE4" w:rsidRPr="000E5E9D">
        <w:rPr>
          <w:rFonts w:ascii="Arial" w:hAnsi="Arial" w:cs="Arial"/>
          <w:sz w:val="20"/>
          <w:szCs w:val="20"/>
        </w:rPr>
        <w:t>de</w:t>
      </w:r>
      <w:r w:rsidR="003A5DE4" w:rsidRPr="000E5E9D">
        <w:rPr>
          <w:rFonts w:ascii="Arial" w:hAnsi="Arial" w:cs="Arial"/>
          <w:spacing w:val="-3"/>
          <w:sz w:val="20"/>
          <w:szCs w:val="20"/>
        </w:rPr>
        <w:t xml:space="preserve"> </w:t>
      </w:r>
      <w:r w:rsidR="003A5DE4" w:rsidRPr="000E5E9D">
        <w:rPr>
          <w:rFonts w:ascii="Arial" w:hAnsi="Arial" w:cs="Arial"/>
          <w:sz w:val="20"/>
          <w:szCs w:val="20"/>
        </w:rPr>
        <w:t>Hidalgo.</w:t>
      </w:r>
    </w:p>
    <w:p w14:paraId="082BE895" w14:textId="6594DFA8" w:rsidR="003A5DE4" w:rsidRPr="000E5E9D" w:rsidRDefault="003A5DE4" w:rsidP="000E5E9D">
      <w:pPr>
        <w:pStyle w:val="Textoindependiente"/>
        <w:spacing w:after="0"/>
        <w:rPr>
          <w:rFonts w:ascii="Arial" w:hAnsi="Arial" w:cs="Arial"/>
        </w:rPr>
      </w:pPr>
    </w:p>
    <w:p w14:paraId="17864B7D" w14:textId="77777777" w:rsidR="003A5DE4" w:rsidRPr="000E5E9D" w:rsidRDefault="003A5DE4" w:rsidP="000E5E9D">
      <w:pPr>
        <w:jc w:val="both"/>
        <w:rPr>
          <w:rFonts w:ascii="Arial" w:hAnsi="Arial" w:cs="Arial"/>
        </w:rPr>
      </w:pPr>
      <w:r w:rsidRPr="000E5E9D">
        <w:rPr>
          <w:rFonts w:ascii="Arial" w:hAnsi="Arial" w:cs="Arial"/>
          <w:b/>
        </w:rPr>
        <w:t>Artículo</w:t>
      </w:r>
      <w:r w:rsidRPr="000E5E9D">
        <w:rPr>
          <w:rFonts w:ascii="Arial" w:hAnsi="Arial" w:cs="Arial"/>
          <w:b/>
          <w:spacing w:val="-2"/>
        </w:rPr>
        <w:t xml:space="preserve"> </w:t>
      </w:r>
      <w:r w:rsidRPr="000E5E9D">
        <w:rPr>
          <w:rFonts w:ascii="Arial" w:hAnsi="Arial" w:cs="Arial"/>
          <w:b/>
        </w:rPr>
        <w:t xml:space="preserve">3. </w:t>
      </w:r>
      <w:r w:rsidRPr="000E5E9D">
        <w:rPr>
          <w:rFonts w:ascii="Arial" w:hAnsi="Arial" w:cs="Arial"/>
        </w:rPr>
        <w:t>Son</w:t>
      </w:r>
      <w:r w:rsidRPr="000E5E9D">
        <w:rPr>
          <w:rFonts w:ascii="Arial" w:hAnsi="Arial" w:cs="Arial"/>
          <w:spacing w:val="-2"/>
        </w:rPr>
        <w:t xml:space="preserve"> </w:t>
      </w:r>
      <w:r w:rsidRPr="000E5E9D">
        <w:rPr>
          <w:rFonts w:ascii="Arial" w:hAnsi="Arial" w:cs="Arial"/>
        </w:rPr>
        <w:t>sujetos</w:t>
      </w:r>
      <w:r w:rsidRPr="000E5E9D">
        <w:rPr>
          <w:rFonts w:ascii="Arial" w:hAnsi="Arial" w:cs="Arial"/>
          <w:spacing w:val="-1"/>
        </w:rPr>
        <w:t xml:space="preserve"> </w:t>
      </w:r>
      <w:r w:rsidRPr="000E5E9D">
        <w:rPr>
          <w:rFonts w:ascii="Arial" w:hAnsi="Arial" w:cs="Arial"/>
        </w:rPr>
        <w:t>de</w:t>
      </w:r>
      <w:r w:rsidRPr="000E5E9D">
        <w:rPr>
          <w:rFonts w:ascii="Arial" w:hAnsi="Arial" w:cs="Arial"/>
          <w:spacing w:val="-4"/>
        </w:rPr>
        <w:t xml:space="preserve"> </w:t>
      </w:r>
      <w:r w:rsidRPr="000E5E9D">
        <w:rPr>
          <w:rFonts w:ascii="Arial" w:hAnsi="Arial" w:cs="Arial"/>
        </w:rPr>
        <w:t>esta</w:t>
      </w:r>
      <w:r w:rsidRPr="000E5E9D">
        <w:rPr>
          <w:rFonts w:ascii="Arial" w:hAnsi="Arial" w:cs="Arial"/>
          <w:spacing w:val="-2"/>
        </w:rPr>
        <w:t xml:space="preserve"> </w:t>
      </w:r>
      <w:r w:rsidRPr="000E5E9D">
        <w:rPr>
          <w:rFonts w:ascii="Arial" w:hAnsi="Arial" w:cs="Arial"/>
        </w:rPr>
        <w:t>Ley:</w:t>
      </w:r>
    </w:p>
    <w:p w14:paraId="160AA619" w14:textId="77777777" w:rsidR="003A5DE4" w:rsidRPr="000E5E9D" w:rsidRDefault="003A5DE4" w:rsidP="000E5E9D">
      <w:pPr>
        <w:pStyle w:val="Textoindependiente"/>
        <w:spacing w:after="0"/>
        <w:rPr>
          <w:rFonts w:ascii="Arial" w:hAnsi="Arial" w:cs="Arial"/>
        </w:rPr>
      </w:pPr>
    </w:p>
    <w:p w14:paraId="3192BC96" w14:textId="6F4573B4" w:rsidR="003A5DE4" w:rsidRDefault="0093659D" w:rsidP="004A744A">
      <w:pPr>
        <w:widowControl w:val="0"/>
        <w:autoSpaceDE w:val="0"/>
        <w:autoSpaceDN w:val="0"/>
        <w:ind w:left="567" w:hanging="567"/>
        <w:jc w:val="both"/>
        <w:rPr>
          <w:rFonts w:ascii="Arial" w:hAnsi="Arial" w:cs="Arial"/>
          <w:color w:val="808080" w:themeColor="background1" w:themeShade="80"/>
        </w:rPr>
      </w:pPr>
      <w:r w:rsidRPr="000E5E9D">
        <w:rPr>
          <w:rFonts w:ascii="Arial" w:hAnsi="Arial" w:cs="Arial"/>
          <w:b/>
          <w:bCs/>
        </w:rPr>
        <w:t xml:space="preserve">I. </w:t>
      </w:r>
      <w:r w:rsidR="004A744A">
        <w:rPr>
          <w:rFonts w:ascii="Arial" w:hAnsi="Arial" w:cs="Arial"/>
          <w:b/>
          <w:bCs/>
        </w:rPr>
        <w:tab/>
      </w:r>
      <w:r w:rsidR="003A5DE4" w:rsidRPr="000E5E9D">
        <w:rPr>
          <w:rFonts w:ascii="Arial" w:hAnsi="Arial" w:cs="Arial"/>
        </w:rPr>
        <w:t>Las personas servidoras públicas mencionadas en el artículo 149, de la</w:t>
      </w:r>
      <w:r w:rsidR="003A5DE4" w:rsidRPr="000E5E9D">
        <w:rPr>
          <w:rFonts w:ascii="Arial" w:hAnsi="Arial" w:cs="Arial"/>
          <w:spacing w:val="1"/>
        </w:rPr>
        <w:t xml:space="preserve"> </w:t>
      </w:r>
      <w:r w:rsidR="003A5DE4" w:rsidRPr="000E5E9D">
        <w:rPr>
          <w:rFonts w:ascii="Arial" w:hAnsi="Arial" w:cs="Arial"/>
          <w:spacing w:val="-1"/>
        </w:rPr>
        <w:t>Constitución</w:t>
      </w:r>
      <w:r w:rsidR="003A5DE4" w:rsidRPr="000E5E9D">
        <w:rPr>
          <w:rFonts w:ascii="Arial" w:hAnsi="Arial" w:cs="Arial"/>
          <w:spacing w:val="-14"/>
        </w:rPr>
        <w:t xml:space="preserve"> </w:t>
      </w:r>
      <w:r w:rsidR="003A5DE4" w:rsidRPr="000E5E9D">
        <w:rPr>
          <w:rFonts w:ascii="Arial" w:hAnsi="Arial" w:cs="Arial"/>
          <w:spacing w:val="-1"/>
        </w:rPr>
        <w:t>Política</w:t>
      </w:r>
      <w:r w:rsidR="003A5DE4" w:rsidRPr="000E5E9D">
        <w:rPr>
          <w:rFonts w:ascii="Arial" w:hAnsi="Arial" w:cs="Arial"/>
          <w:spacing w:val="-14"/>
        </w:rPr>
        <w:t xml:space="preserve"> </w:t>
      </w:r>
      <w:r w:rsidR="003A5DE4" w:rsidRPr="000E5E9D">
        <w:rPr>
          <w:rFonts w:ascii="Arial" w:hAnsi="Arial" w:cs="Arial"/>
        </w:rPr>
        <w:t>del</w:t>
      </w:r>
      <w:r w:rsidR="003A5DE4" w:rsidRPr="000E5E9D">
        <w:rPr>
          <w:rFonts w:ascii="Arial" w:hAnsi="Arial" w:cs="Arial"/>
          <w:spacing w:val="-15"/>
        </w:rPr>
        <w:t xml:space="preserve"> </w:t>
      </w:r>
      <w:r w:rsidR="003A5DE4" w:rsidRPr="000E5E9D">
        <w:rPr>
          <w:rFonts w:ascii="Arial" w:hAnsi="Arial" w:cs="Arial"/>
        </w:rPr>
        <w:t>Estado</w:t>
      </w:r>
      <w:r w:rsidR="003A5DE4" w:rsidRPr="000E5E9D">
        <w:rPr>
          <w:rFonts w:ascii="Arial" w:hAnsi="Arial" w:cs="Arial"/>
          <w:spacing w:val="-14"/>
        </w:rPr>
        <w:t xml:space="preserve"> </w:t>
      </w:r>
      <w:r w:rsidR="003A5DE4" w:rsidRPr="000E5E9D">
        <w:rPr>
          <w:rFonts w:ascii="Arial" w:hAnsi="Arial" w:cs="Arial"/>
        </w:rPr>
        <w:t>de</w:t>
      </w:r>
      <w:r w:rsidR="003A5DE4" w:rsidRPr="000E5E9D">
        <w:rPr>
          <w:rFonts w:ascii="Arial" w:hAnsi="Arial" w:cs="Arial"/>
          <w:spacing w:val="-16"/>
        </w:rPr>
        <w:t xml:space="preserve"> </w:t>
      </w:r>
      <w:r w:rsidR="003A5DE4" w:rsidRPr="000E5E9D">
        <w:rPr>
          <w:rFonts w:ascii="Arial" w:hAnsi="Arial" w:cs="Arial"/>
        </w:rPr>
        <w:t>Hidalgo</w:t>
      </w:r>
      <w:r w:rsidR="003A5DE4" w:rsidRPr="000E5E9D">
        <w:rPr>
          <w:rFonts w:ascii="Arial" w:hAnsi="Arial" w:cs="Arial"/>
          <w:spacing w:val="-9"/>
        </w:rPr>
        <w:t xml:space="preserve"> </w:t>
      </w:r>
      <w:r w:rsidR="003A5DE4" w:rsidRPr="000E5E9D">
        <w:rPr>
          <w:rFonts w:ascii="Arial" w:hAnsi="Arial" w:cs="Arial"/>
        </w:rPr>
        <w:t>y</w:t>
      </w:r>
      <w:r w:rsidR="003A5DE4" w:rsidRPr="000E5E9D">
        <w:rPr>
          <w:rFonts w:ascii="Arial" w:hAnsi="Arial" w:cs="Arial"/>
          <w:spacing w:val="-17"/>
        </w:rPr>
        <w:t xml:space="preserve"> </w:t>
      </w:r>
      <w:r w:rsidR="003A5DE4" w:rsidRPr="000E5E9D">
        <w:rPr>
          <w:rFonts w:ascii="Arial" w:hAnsi="Arial" w:cs="Arial"/>
        </w:rPr>
        <w:t>todas</w:t>
      </w:r>
      <w:r w:rsidR="003A5DE4" w:rsidRPr="000E5E9D">
        <w:rPr>
          <w:rFonts w:ascii="Arial" w:hAnsi="Arial" w:cs="Arial"/>
          <w:spacing w:val="-17"/>
        </w:rPr>
        <w:t xml:space="preserve"> </w:t>
      </w:r>
      <w:r w:rsidR="003A5DE4" w:rsidRPr="000E5E9D">
        <w:rPr>
          <w:rFonts w:ascii="Arial" w:hAnsi="Arial" w:cs="Arial"/>
        </w:rPr>
        <w:t>aquellas</w:t>
      </w:r>
      <w:r w:rsidR="003A5DE4" w:rsidRPr="000E5E9D">
        <w:rPr>
          <w:rFonts w:ascii="Arial" w:hAnsi="Arial" w:cs="Arial"/>
          <w:spacing w:val="-14"/>
        </w:rPr>
        <w:t xml:space="preserve"> </w:t>
      </w:r>
      <w:r w:rsidR="003A5DE4" w:rsidRPr="000E5E9D">
        <w:rPr>
          <w:rFonts w:ascii="Arial" w:hAnsi="Arial" w:cs="Arial"/>
        </w:rPr>
        <w:t>personas</w:t>
      </w:r>
      <w:r w:rsidR="003A5DE4" w:rsidRPr="000E5E9D">
        <w:rPr>
          <w:rFonts w:ascii="Arial" w:hAnsi="Arial" w:cs="Arial"/>
          <w:spacing w:val="-14"/>
        </w:rPr>
        <w:t xml:space="preserve"> </w:t>
      </w:r>
      <w:r w:rsidR="003A5DE4" w:rsidRPr="000E5E9D">
        <w:rPr>
          <w:rFonts w:ascii="Arial" w:hAnsi="Arial" w:cs="Arial"/>
        </w:rPr>
        <w:t>que</w:t>
      </w:r>
      <w:r w:rsidR="003A5DE4" w:rsidRPr="000E5E9D">
        <w:rPr>
          <w:rFonts w:ascii="Arial" w:hAnsi="Arial" w:cs="Arial"/>
          <w:spacing w:val="-64"/>
        </w:rPr>
        <w:t xml:space="preserve"> </w:t>
      </w:r>
      <w:r w:rsidR="003A5DE4" w:rsidRPr="000E5E9D">
        <w:rPr>
          <w:rFonts w:ascii="Arial" w:hAnsi="Arial" w:cs="Arial"/>
        </w:rPr>
        <w:t>recauden, administren, resguarden y/o manejen recursos económicos</w:t>
      </w:r>
      <w:r w:rsidR="003A5DE4" w:rsidRPr="000E5E9D">
        <w:rPr>
          <w:rFonts w:ascii="Arial" w:hAnsi="Arial" w:cs="Arial"/>
          <w:spacing w:val="1"/>
        </w:rPr>
        <w:t xml:space="preserve"> </w:t>
      </w:r>
      <w:r w:rsidR="003A5DE4" w:rsidRPr="000E5E9D">
        <w:rPr>
          <w:rFonts w:ascii="Arial" w:hAnsi="Arial" w:cs="Arial"/>
        </w:rPr>
        <w:t>municipales,</w:t>
      </w:r>
      <w:r w:rsidR="003A5DE4" w:rsidRPr="000E5E9D">
        <w:rPr>
          <w:rFonts w:ascii="Arial" w:hAnsi="Arial" w:cs="Arial"/>
          <w:spacing w:val="-16"/>
        </w:rPr>
        <w:t xml:space="preserve"> </w:t>
      </w:r>
      <w:r w:rsidR="003A5DE4" w:rsidRPr="000E5E9D">
        <w:rPr>
          <w:rFonts w:ascii="Arial" w:hAnsi="Arial" w:cs="Arial"/>
        </w:rPr>
        <w:t>estatales,</w:t>
      </w:r>
      <w:r w:rsidR="003A5DE4" w:rsidRPr="000E5E9D">
        <w:rPr>
          <w:rFonts w:ascii="Arial" w:hAnsi="Arial" w:cs="Arial"/>
          <w:spacing w:val="-14"/>
        </w:rPr>
        <w:t xml:space="preserve"> </w:t>
      </w:r>
      <w:r w:rsidR="003A5DE4" w:rsidRPr="00B61044">
        <w:rPr>
          <w:rFonts w:ascii="Arial" w:hAnsi="Arial" w:cs="Arial"/>
          <w:color w:val="808080" w:themeColor="background1" w:themeShade="80"/>
        </w:rPr>
        <w:t>o</w:t>
      </w:r>
      <w:r w:rsidR="003A5DE4" w:rsidRPr="00B61044">
        <w:rPr>
          <w:rFonts w:ascii="Arial" w:hAnsi="Arial" w:cs="Arial"/>
          <w:color w:val="808080" w:themeColor="background1" w:themeShade="80"/>
          <w:spacing w:val="-12"/>
        </w:rPr>
        <w:t xml:space="preserve"> </w:t>
      </w:r>
      <w:r w:rsidR="003A5DE4" w:rsidRPr="00B61044">
        <w:rPr>
          <w:rFonts w:ascii="Arial" w:hAnsi="Arial" w:cs="Arial"/>
          <w:color w:val="808080" w:themeColor="background1" w:themeShade="80"/>
        </w:rPr>
        <w:t>en</w:t>
      </w:r>
      <w:r w:rsidR="003A5DE4" w:rsidRPr="00B61044">
        <w:rPr>
          <w:rFonts w:ascii="Arial" w:hAnsi="Arial" w:cs="Arial"/>
          <w:color w:val="808080" w:themeColor="background1" w:themeShade="80"/>
          <w:spacing w:val="-13"/>
        </w:rPr>
        <w:t xml:space="preserve"> </w:t>
      </w:r>
      <w:r w:rsidR="003A5DE4" w:rsidRPr="00B61044">
        <w:rPr>
          <w:rFonts w:ascii="Arial" w:hAnsi="Arial" w:cs="Arial"/>
          <w:color w:val="808080" w:themeColor="background1" w:themeShade="80"/>
        </w:rPr>
        <w:t>su</w:t>
      </w:r>
      <w:r w:rsidR="003A5DE4" w:rsidRPr="00B61044">
        <w:rPr>
          <w:rFonts w:ascii="Arial" w:hAnsi="Arial" w:cs="Arial"/>
          <w:color w:val="808080" w:themeColor="background1" w:themeShade="80"/>
          <w:spacing w:val="-12"/>
        </w:rPr>
        <w:t xml:space="preserve"> </w:t>
      </w:r>
      <w:r w:rsidR="003A5DE4" w:rsidRPr="00B61044">
        <w:rPr>
          <w:rFonts w:ascii="Arial" w:hAnsi="Arial" w:cs="Arial"/>
          <w:color w:val="808080" w:themeColor="background1" w:themeShade="80"/>
        </w:rPr>
        <w:t>caso</w:t>
      </w:r>
      <w:r w:rsidR="003A5DE4" w:rsidRPr="00B61044">
        <w:rPr>
          <w:rFonts w:ascii="Arial" w:hAnsi="Arial" w:cs="Arial"/>
          <w:color w:val="808080" w:themeColor="background1" w:themeShade="80"/>
          <w:spacing w:val="-13"/>
        </w:rPr>
        <w:t xml:space="preserve"> </w:t>
      </w:r>
      <w:r w:rsidR="003A5DE4" w:rsidRPr="00B61044">
        <w:rPr>
          <w:rFonts w:ascii="Arial" w:hAnsi="Arial" w:cs="Arial"/>
          <w:color w:val="808080" w:themeColor="background1" w:themeShade="80"/>
        </w:rPr>
        <w:t>federales,</w:t>
      </w:r>
      <w:r w:rsidR="003A5DE4" w:rsidRPr="00B61044">
        <w:rPr>
          <w:rFonts w:ascii="Arial" w:hAnsi="Arial" w:cs="Arial"/>
          <w:color w:val="808080" w:themeColor="background1" w:themeShade="80"/>
          <w:spacing w:val="-12"/>
        </w:rPr>
        <w:t xml:space="preserve"> </w:t>
      </w:r>
      <w:r w:rsidR="003A5DE4" w:rsidRPr="00B61044">
        <w:rPr>
          <w:rFonts w:ascii="Arial" w:hAnsi="Arial" w:cs="Arial"/>
          <w:color w:val="808080" w:themeColor="background1" w:themeShade="80"/>
        </w:rPr>
        <w:t>cuando</w:t>
      </w:r>
      <w:r w:rsidR="003A5DE4" w:rsidRPr="00B61044">
        <w:rPr>
          <w:rFonts w:ascii="Arial" w:hAnsi="Arial" w:cs="Arial"/>
          <w:color w:val="808080" w:themeColor="background1" w:themeShade="80"/>
          <w:spacing w:val="-13"/>
        </w:rPr>
        <w:t xml:space="preserve"> </w:t>
      </w:r>
      <w:r w:rsidR="003A5DE4" w:rsidRPr="00B61044">
        <w:rPr>
          <w:rFonts w:ascii="Arial" w:hAnsi="Arial" w:cs="Arial"/>
          <w:color w:val="808080" w:themeColor="background1" w:themeShade="80"/>
        </w:rPr>
        <w:t>estos</w:t>
      </w:r>
      <w:r w:rsidR="003A5DE4" w:rsidRPr="00B61044">
        <w:rPr>
          <w:rFonts w:ascii="Arial" w:hAnsi="Arial" w:cs="Arial"/>
          <w:color w:val="808080" w:themeColor="background1" w:themeShade="80"/>
          <w:spacing w:val="-13"/>
        </w:rPr>
        <w:t xml:space="preserve"> </w:t>
      </w:r>
      <w:r w:rsidR="003A5DE4" w:rsidRPr="00B61044">
        <w:rPr>
          <w:rFonts w:ascii="Arial" w:hAnsi="Arial" w:cs="Arial"/>
          <w:color w:val="808080" w:themeColor="background1" w:themeShade="80"/>
        </w:rPr>
        <w:t>últimos</w:t>
      </w:r>
      <w:r w:rsidR="003A5DE4" w:rsidRPr="00B61044">
        <w:rPr>
          <w:rFonts w:ascii="Arial" w:hAnsi="Arial" w:cs="Arial"/>
          <w:color w:val="808080" w:themeColor="background1" w:themeShade="80"/>
          <w:spacing w:val="-15"/>
        </w:rPr>
        <w:t xml:space="preserve"> </w:t>
      </w:r>
      <w:r w:rsidR="003A5DE4" w:rsidRPr="00B61044">
        <w:rPr>
          <w:rFonts w:ascii="Arial" w:hAnsi="Arial" w:cs="Arial"/>
          <w:color w:val="808080" w:themeColor="background1" w:themeShade="80"/>
        </w:rPr>
        <w:t>sean</w:t>
      </w:r>
      <w:r w:rsidR="003A5DE4" w:rsidRPr="00B61044">
        <w:rPr>
          <w:rFonts w:ascii="Arial" w:hAnsi="Arial" w:cs="Arial"/>
          <w:color w:val="808080" w:themeColor="background1" w:themeShade="80"/>
          <w:spacing w:val="-64"/>
        </w:rPr>
        <w:t xml:space="preserve"> </w:t>
      </w:r>
      <w:r w:rsidR="003A5DE4" w:rsidRPr="00B61044">
        <w:rPr>
          <w:rFonts w:ascii="Arial" w:hAnsi="Arial" w:cs="Arial"/>
          <w:color w:val="808080" w:themeColor="background1" w:themeShade="80"/>
        </w:rPr>
        <w:t>transferidos, descentralizados, concertados o convenidos por el Estado</w:t>
      </w:r>
      <w:r w:rsidR="003A5DE4" w:rsidRPr="00B61044">
        <w:rPr>
          <w:rFonts w:ascii="Arial" w:hAnsi="Arial" w:cs="Arial"/>
          <w:color w:val="808080" w:themeColor="background1" w:themeShade="80"/>
          <w:spacing w:val="1"/>
        </w:rPr>
        <w:t xml:space="preserve"> </w:t>
      </w:r>
      <w:r w:rsidR="003A5DE4" w:rsidRPr="00B61044">
        <w:rPr>
          <w:rFonts w:ascii="Arial" w:hAnsi="Arial" w:cs="Arial"/>
          <w:color w:val="808080" w:themeColor="background1" w:themeShade="80"/>
        </w:rPr>
        <w:t>con</w:t>
      </w:r>
      <w:r w:rsidR="003A5DE4" w:rsidRPr="00B61044">
        <w:rPr>
          <w:rFonts w:ascii="Arial" w:hAnsi="Arial" w:cs="Arial"/>
          <w:color w:val="808080" w:themeColor="background1" w:themeShade="80"/>
          <w:spacing w:val="-1"/>
        </w:rPr>
        <w:t xml:space="preserve"> </w:t>
      </w:r>
      <w:r w:rsidR="003A5DE4" w:rsidRPr="00B61044">
        <w:rPr>
          <w:rFonts w:ascii="Arial" w:hAnsi="Arial" w:cs="Arial"/>
          <w:color w:val="808080" w:themeColor="background1" w:themeShade="80"/>
        </w:rPr>
        <w:t>la</w:t>
      </w:r>
      <w:r w:rsidR="003A5DE4" w:rsidRPr="00B61044">
        <w:rPr>
          <w:rFonts w:ascii="Arial" w:hAnsi="Arial" w:cs="Arial"/>
          <w:color w:val="808080" w:themeColor="background1" w:themeShade="80"/>
          <w:spacing w:val="-2"/>
        </w:rPr>
        <w:t xml:space="preserve"> </w:t>
      </w:r>
      <w:r w:rsidR="003A5DE4" w:rsidRPr="00B61044">
        <w:rPr>
          <w:rFonts w:ascii="Arial" w:hAnsi="Arial" w:cs="Arial"/>
          <w:color w:val="808080" w:themeColor="background1" w:themeShade="80"/>
        </w:rPr>
        <w:t>federación</w:t>
      </w:r>
      <w:r w:rsidR="003A5DE4" w:rsidRPr="00B61044">
        <w:rPr>
          <w:rFonts w:ascii="Arial" w:hAnsi="Arial" w:cs="Arial"/>
          <w:color w:val="808080" w:themeColor="background1" w:themeShade="80"/>
          <w:spacing w:val="-2"/>
        </w:rPr>
        <w:t xml:space="preserve"> </w:t>
      </w:r>
      <w:r w:rsidR="003A5DE4" w:rsidRPr="00B61044">
        <w:rPr>
          <w:rFonts w:ascii="Arial" w:hAnsi="Arial" w:cs="Arial"/>
          <w:color w:val="808080" w:themeColor="background1" w:themeShade="80"/>
        </w:rPr>
        <w:t>o</w:t>
      </w:r>
      <w:r w:rsidR="003A5DE4" w:rsidRPr="00B61044">
        <w:rPr>
          <w:rFonts w:ascii="Arial" w:hAnsi="Arial" w:cs="Arial"/>
          <w:color w:val="808080" w:themeColor="background1" w:themeShade="80"/>
          <w:spacing w:val="1"/>
        </w:rPr>
        <w:t xml:space="preserve"> </w:t>
      </w:r>
      <w:r w:rsidR="003A5DE4" w:rsidRPr="00B61044">
        <w:rPr>
          <w:rFonts w:ascii="Arial" w:hAnsi="Arial" w:cs="Arial"/>
          <w:color w:val="808080" w:themeColor="background1" w:themeShade="80"/>
        </w:rPr>
        <w:t>con sus</w:t>
      </w:r>
      <w:r w:rsidR="003A5DE4" w:rsidRPr="00B61044">
        <w:rPr>
          <w:rFonts w:ascii="Arial" w:hAnsi="Arial" w:cs="Arial"/>
          <w:color w:val="808080" w:themeColor="background1" w:themeShade="80"/>
          <w:spacing w:val="-2"/>
        </w:rPr>
        <w:t xml:space="preserve"> </w:t>
      </w:r>
      <w:r w:rsidR="003A5DE4" w:rsidRPr="00B61044">
        <w:rPr>
          <w:rFonts w:ascii="Arial" w:hAnsi="Arial" w:cs="Arial"/>
          <w:color w:val="808080" w:themeColor="background1" w:themeShade="80"/>
        </w:rPr>
        <w:t>municipios;</w:t>
      </w:r>
    </w:p>
    <w:p w14:paraId="33C20E64" w14:textId="7BA4D2F3" w:rsidR="00114274" w:rsidRPr="00A86275" w:rsidRDefault="00A86275" w:rsidP="00114274">
      <w:pPr>
        <w:widowControl w:val="0"/>
        <w:autoSpaceDE w:val="0"/>
        <w:autoSpaceDN w:val="0"/>
        <w:jc w:val="both"/>
        <w:rPr>
          <w:rFonts w:ascii="Arial" w:hAnsi="Arial" w:cs="Arial"/>
          <w:i/>
          <w:iCs/>
          <w:color w:val="C00000"/>
          <w:sz w:val="14"/>
          <w:szCs w:val="14"/>
        </w:rPr>
      </w:pPr>
      <w:r>
        <w:rPr>
          <w:rFonts w:ascii="Arial" w:hAnsi="Arial" w:cs="Arial"/>
          <w:i/>
          <w:iCs/>
          <w:color w:val="C00000"/>
          <w:sz w:val="14"/>
          <w:szCs w:val="14"/>
        </w:rPr>
        <w:t>Fracción</w:t>
      </w:r>
      <w:r w:rsidR="00B61044" w:rsidRPr="00A86275">
        <w:rPr>
          <w:rFonts w:ascii="Arial" w:hAnsi="Arial" w:cs="Arial"/>
          <w:i/>
          <w:iCs/>
          <w:color w:val="C00000"/>
          <w:sz w:val="14"/>
          <w:szCs w:val="14"/>
        </w:rPr>
        <w:t xml:space="preserve"> declarad</w:t>
      </w:r>
      <w:r>
        <w:rPr>
          <w:rFonts w:ascii="Arial" w:hAnsi="Arial" w:cs="Arial"/>
          <w:i/>
          <w:iCs/>
          <w:color w:val="C00000"/>
          <w:sz w:val="14"/>
          <w:szCs w:val="14"/>
        </w:rPr>
        <w:t>a</w:t>
      </w:r>
      <w:r w:rsidR="00B61044" w:rsidRPr="00A86275">
        <w:rPr>
          <w:rFonts w:ascii="Arial" w:hAnsi="Arial" w:cs="Arial"/>
          <w:i/>
          <w:iCs/>
          <w:color w:val="C00000"/>
          <w:sz w:val="14"/>
          <w:szCs w:val="14"/>
        </w:rPr>
        <w:t xml:space="preserve"> invalid</w:t>
      </w:r>
      <w:r>
        <w:rPr>
          <w:rFonts w:ascii="Arial" w:hAnsi="Arial" w:cs="Arial"/>
          <w:i/>
          <w:iCs/>
          <w:color w:val="C00000"/>
          <w:sz w:val="14"/>
          <w:szCs w:val="14"/>
        </w:rPr>
        <w:t>a</w:t>
      </w:r>
      <w:r w:rsidR="00B61044" w:rsidRPr="00A86275">
        <w:rPr>
          <w:rFonts w:ascii="Arial" w:hAnsi="Arial" w:cs="Arial"/>
          <w:i/>
          <w:iCs/>
          <w:color w:val="C00000"/>
          <w:sz w:val="14"/>
          <w:szCs w:val="14"/>
        </w:rPr>
        <w:t xml:space="preserve"> por sentencia de la </w:t>
      </w:r>
      <w:proofErr w:type="spellStart"/>
      <w:r w:rsidR="00B61044" w:rsidRPr="00A86275">
        <w:rPr>
          <w:rFonts w:ascii="Arial" w:hAnsi="Arial" w:cs="Arial"/>
          <w:i/>
          <w:iCs/>
          <w:color w:val="C00000"/>
          <w:sz w:val="14"/>
          <w:szCs w:val="14"/>
        </w:rPr>
        <w:t>SCJN</w:t>
      </w:r>
      <w:proofErr w:type="spellEnd"/>
      <w:r w:rsidR="00B61044" w:rsidRPr="00A86275">
        <w:rPr>
          <w:rFonts w:ascii="Arial" w:hAnsi="Arial" w:cs="Arial"/>
          <w:i/>
          <w:iCs/>
          <w:color w:val="C00000"/>
          <w:sz w:val="14"/>
          <w:szCs w:val="14"/>
        </w:rPr>
        <w:t xml:space="preserve"> a Acci</w:t>
      </w:r>
      <w:r w:rsidR="00114274" w:rsidRPr="00A86275">
        <w:rPr>
          <w:rFonts w:ascii="Arial" w:hAnsi="Arial" w:cs="Arial"/>
          <w:i/>
          <w:iCs/>
          <w:color w:val="C00000"/>
          <w:sz w:val="14"/>
          <w:szCs w:val="14"/>
        </w:rPr>
        <w:t>ó</w:t>
      </w:r>
      <w:r w:rsidR="00B61044" w:rsidRPr="00A86275">
        <w:rPr>
          <w:rFonts w:ascii="Arial" w:hAnsi="Arial" w:cs="Arial"/>
          <w:i/>
          <w:iCs/>
          <w:color w:val="C00000"/>
          <w:sz w:val="14"/>
          <w:szCs w:val="14"/>
        </w:rPr>
        <w:t xml:space="preserve">n de Inconstitucionalidad </w:t>
      </w:r>
      <w:r w:rsidR="00114274" w:rsidRPr="00A86275">
        <w:rPr>
          <w:rFonts w:ascii="Arial" w:hAnsi="Arial" w:cs="Arial"/>
          <w:i/>
          <w:iCs/>
          <w:color w:val="C00000"/>
          <w:sz w:val="14"/>
          <w:szCs w:val="14"/>
        </w:rPr>
        <w:t>notificada 17-10-2023 y publicada DOF 13-12-2023 (En la porción normativa “o</w:t>
      </w:r>
      <w:r w:rsidR="00114274" w:rsidRPr="00A86275">
        <w:rPr>
          <w:rFonts w:ascii="Arial" w:hAnsi="Arial" w:cs="Arial"/>
          <w:i/>
          <w:iCs/>
          <w:color w:val="C00000"/>
          <w:spacing w:val="-12"/>
          <w:sz w:val="14"/>
          <w:szCs w:val="14"/>
        </w:rPr>
        <w:t xml:space="preserve"> </w:t>
      </w:r>
      <w:r w:rsidR="00114274" w:rsidRPr="00A86275">
        <w:rPr>
          <w:rFonts w:ascii="Arial" w:hAnsi="Arial" w:cs="Arial"/>
          <w:i/>
          <w:iCs/>
          <w:color w:val="C00000"/>
          <w:sz w:val="14"/>
          <w:szCs w:val="14"/>
        </w:rPr>
        <w:t>en</w:t>
      </w:r>
      <w:r w:rsidR="00114274" w:rsidRPr="00A86275">
        <w:rPr>
          <w:rFonts w:ascii="Arial" w:hAnsi="Arial" w:cs="Arial"/>
          <w:i/>
          <w:iCs/>
          <w:color w:val="C00000"/>
          <w:spacing w:val="-13"/>
          <w:sz w:val="14"/>
          <w:szCs w:val="14"/>
        </w:rPr>
        <w:t xml:space="preserve"> </w:t>
      </w:r>
      <w:r w:rsidR="00114274" w:rsidRPr="00A86275">
        <w:rPr>
          <w:rFonts w:ascii="Arial" w:hAnsi="Arial" w:cs="Arial"/>
          <w:i/>
          <w:iCs/>
          <w:color w:val="C00000"/>
          <w:sz w:val="14"/>
          <w:szCs w:val="14"/>
        </w:rPr>
        <w:t>su</w:t>
      </w:r>
      <w:r w:rsidR="00114274" w:rsidRPr="00A86275">
        <w:rPr>
          <w:rFonts w:ascii="Arial" w:hAnsi="Arial" w:cs="Arial"/>
          <w:i/>
          <w:iCs/>
          <w:color w:val="C00000"/>
          <w:spacing w:val="-12"/>
          <w:sz w:val="14"/>
          <w:szCs w:val="14"/>
        </w:rPr>
        <w:t xml:space="preserve"> </w:t>
      </w:r>
      <w:r w:rsidR="00114274" w:rsidRPr="00A86275">
        <w:rPr>
          <w:rFonts w:ascii="Arial" w:hAnsi="Arial" w:cs="Arial"/>
          <w:i/>
          <w:iCs/>
          <w:color w:val="C00000"/>
          <w:sz w:val="14"/>
          <w:szCs w:val="14"/>
        </w:rPr>
        <w:t>caso</w:t>
      </w:r>
      <w:r w:rsidR="00114274" w:rsidRPr="00A86275">
        <w:rPr>
          <w:rFonts w:ascii="Arial" w:hAnsi="Arial" w:cs="Arial"/>
          <w:i/>
          <w:iCs/>
          <w:color w:val="C00000"/>
          <w:spacing w:val="-13"/>
          <w:sz w:val="14"/>
          <w:szCs w:val="14"/>
        </w:rPr>
        <w:t xml:space="preserve"> </w:t>
      </w:r>
      <w:r w:rsidR="00114274" w:rsidRPr="00A86275">
        <w:rPr>
          <w:rFonts w:ascii="Arial" w:hAnsi="Arial" w:cs="Arial"/>
          <w:i/>
          <w:iCs/>
          <w:color w:val="C00000"/>
          <w:sz w:val="14"/>
          <w:szCs w:val="14"/>
        </w:rPr>
        <w:t>federales,</w:t>
      </w:r>
      <w:r w:rsidR="00114274" w:rsidRPr="00A86275">
        <w:rPr>
          <w:rFonts w:ascii="Arial" w:hAnsi="Arial" w:cs="Arial"/>
          <w:i/>
          <w:iCs/>
          <w:color w:val="C00000"/>
          <w:spacing w:val="-12"/>
          <w:sz w:val="14"/>
          <w:szCs w:val="14"/>
        </w:rPr>
        <w:t xml:space="preserve"> </w:t>
      </w:r>
      <w:r w:rsidR="00114274" w:rsidRPr="00A86275">
        <w:rPr>
          <w:rFonts w:ascii="Arial" w:hAnsi="Arial" w:cs="Arial"/>
          <w:i/>
          <w:iCs/>
          <w:color w:val="C00000"/>
          <w:sz w:val="14"/>
          <w:szCs w:val="14"/>
        </w:rPr>
        <w:t>cuando</w:t>
      </w:r>
      <w:r w:rsidR="00114274" w:rsidRPr="00A86275">
        <w:rPr>
          <w:rFonts w:ascii="Arial" w:hAnsi="Arial" w:cs="Arial"/>
          <w:i/>
          <w:iCs/>
          <w:color w:val="C00000"/>
          <w:spacing w:val="-13"/>
          <w:sz w:val="14"/>
          <w:szCs w:val="14"/>
        </w:rPr>
        <w:t xml:space="preserve"> </w:t>
      </w:r>
      <w:r w:rsidR="00114274" w:rsidRPr="00A86275">
        <w:rPr>
          <w:rFonts w:ascii="Arial" w:hAnsi="Arial" w:cs="Arial"/>
          <w:i/>
          <w:iCs/>
          <w:color w:val="C00000"/>
          <w:sz w:val="14"/>
          <w:szCs w:val="14"/>
        </w:rPr>
        <w:t>estos</w:t>
      </w:r>
      <w:r w:rsidR="00114274" w:rsidRPr="00A86275">
        <w:rPr>
          <w:rFonts w:ascii="Arial" w:hAnsi="Arial" w:cs="Arial"/>
          <w:i/>
          <w:iCs/>
          <w:color w:val="C00000"/>
          <w:spacing w:val="-13"/>
          <w:sz w:val="14"/>
          <w:szCs w:val="14"/>
        </w:rPr>
        <w:t xml:space="preserve"> </w:t>
      </w:r>
      <w:r w:rsidR="00114274" w:rsidRPr="00A86275">
        <w:rPr>
          <w:rFonts w:ascii="Arial" w:hAnsi="Arial" w:cs="Arial"/>
          <w:i/>
          <w:iCs/>
          <w:color w:val="C00000"/>
          <w:sz w:val="14"/>
          <w:szCs w:val="14"/>
        </w:rPr>
        <w:t>últimos</w:t>
      </w:r>
      <w:r w:rsidR="00114274" w:rsidRPr="00A86275">
        <w:rPr>
          <w:rFonts w:ascii="Arial" w:hAnsi="Arial" w:cs="Arial"/>
          <w:i/>
          <w:iCs/>
          <w:color w:val="C00000"/>
          <w:spacing w:val="-15"/>
          <w:sz w:val="14"/>
          <w:szCs w:val="14"/>
        </w:rPr>
        <w:t xml:space="preserve"> </w:t>
      </w:r>
      <w:r>
        <w:rPr>
          <w:rFonts w:ascii="Arial" w:hAnsi="Arial" w:cs="Arial"/>
          <w:i/>
          <w:iCs/>
          <w:color w:val="C00000"/>
          <w:sz w:val="14"/>
          <w:szCs w:val="14"/>
        </w:rPr>
        <w:t>sean transferidos</w:t>
      </w:r>
      <w:r w:rsidR="00114274" w:rsidRPr="00A86275">
        <w:rPr>
          <w:rFonts w:ascii="Arial" w:hAnsi="Arial" w:cs="Arial"/>
          <w:i/>
          <w:iCs/>
          <w:color w:val="C00000"/>
          <w:sz w:val="14"/>
          <w:szCs w:val="14"/>
        </w:rPr>
        <w:t>, descentralizados, concertados o convenidos por el Estado</w:t>
      </w:r>
      <w:r w:rsidR="00114274" w:rsidRPr="00A86275">
        <w:rPr>
          <w:rFonts w:ascii="Arial" w:hAnsi="Arial" w:cs="Arial"/>
          <w:i/>
          <w:iCs/>
          <w:color w:val="C00000"/>
          <w:spacing w:val="1"/>
          <w:sz w:val="14"/>
          <w:szCs w:val="14"/>
        </w:rPr>
        <w:t xml:space="preserve"> </w:t>
      </w:r>
      <w:r w:rsidR="00114274" w:rsidRPr="00A86275">
        <w:rPr>
          <w:rFonts w:ascii="Arial" w:hAnsi="Arial" w:cs="Arial"/>
          <w:i/>
          <w:iCs/>
          <w:color w:val="C00000"/>
          <w:sz w:val="14"/>
          <w:szCs w:val="14"/>
        </w:rPr>
        <w:t>con</w:t>
      </w:r>
      <w:r w:rsidR="00114274" w:rsidRPr="00A86275">
        <w:rPr>
          <w:rFonts w:ascii="Arial" w:hAnsi="Arial" w:cs="Arial"/>
          <w:i/>
          <w:iCs/>
          <w:color w:val="C00000"/>
          <w:spacing w:val="-1"/>
          <w:sz w:val="14"/>
          <w:szCs w:val="14"/>
        </w:rPr>
        <w:t xml:space="preserve"> </w:t>
      </w:r>
      <w:r w:rsidR="00114274" w:rsidRPr="00A86275">
        <w:rPr>
          <w:rFonts w:ascii="Arial" w:hAnsi="Arial" w:cs="Arial"/>
          <w:i/>
          <w:iCs/>
          <w:color w:val="C00000"/>
          <w:sz w:val="14"/>
          <w:szCs w:val="14"/>
        </w:rPr>
        <w:t>la</w:t>
      </w:r>
      <w:r w:rsidR="00114274" w:rsidRPr="00A86275">
        <w:rPr>
          <w:rFonts w:ascii="Arial" w:hAnsi="Arial" w:cs="Arial"/>
          <w:i/>
          <w:iCs/>
          <w:color w:val="C00000"/>
          <w:spacing w:val="-2"/>
          <w:sz w:val="14"/>
          <w:szCs w:val="14"/>
        </w:rPr>
        <w:t xml:space="preserve"> </w:t>
      </w:r>
      <w:r w:rsidR="00114274" w:rsidRPr="00A86275">
        <w:rPr>
          <w:rFonts w:ascii="Arial" w:hAnsi="Arial" w:cs="Arial"/>
          <w:i/>
          <w:iCs/>
          <w:color w:val="C00000"/>
          <w:sz w:val="14"/>
          <w:szCs w:val="14"/>
        </w:rPr>
        <w:t>federación</w:t>
      </w:r>
      <w:r w:rsidR="00114274" w:rsidRPr="00A86275">
        <w:rPr>
          <w:rFonts w:ascii="Arial" w:hAnsi="Arial" w:cs="Arial"/>
          <w:i/>
          <w:iCs/>
          <w:color w:val="C00000"/>
          <w:spacing w:val="-2"/>
          <w:sz w:val="14"/>
          <w:szCs w:val="14"/>
        </w:rPr>
        <w:t xml:space="preserve"> </w:t>
      </w:r>
      <w:r w:rsidR="00114274" w:rsidRPr="00A86275">
        <w:rPr>
          <w:rFonts w:ascii="Arial" w:hAnsi="Arial" w:cs="Arial"/>
          <w:i/>
          <w:iCs/>
          <w:color w:val="C00000"/>
          <w:sz w:val="14"/>
          <w:szCs w:val="14"/>
        </w:rPr>
        <w:t>o</w:t>
      </w:r>
      <w:r w:rsidR="00114274" w:rsidRPr="00A86275">
        <w:rPr>
          <w:rFonts w:ascii="Arial" w:hAnsi="Arial" w:cs="Arial"/>
          <w:i/>
          <w:iCs/>
          <w:color w:val="C00000"/>
          <w:spacing w:val="1"/>
          <w:sz w:val="14"/>
          <w:szCs w:val="14"/>
        </w:rPr>
        <w:t xml:space="preserve"> </w:t>
      </w:r>
      <w:r w:rsidR="00114274" w:rsidRPr="00A86275">
        <w:rPr>
          <w:rFonts w:ascii="Arial" w:hAnsi="Arial" w:cs="Arial"/>
          <w:i/>
          <w:iCs/>
          <w:color w:val="C00000"/>
          <w:sz w:val="14"/>
          <w:szCs w:val="14"/>
        </w:rPr>
        <w:t>con sus</w:t>
      </w:r>
      <w:r w:rsidR="00114274" w:rsidRPr="00A86275">
        <w:rPr>
          <w:rFonts w:ascii="Arial" w:hAnsi="Arial" w:cs="Arial"/>
          <w:i/>
          <w:iCs/>
          <w:color w:val="C00000"/>
          <w:spacing w:val="-2"/>
          <w:sz w:val="14"/>
          <w:szCs w:val="14"/>
        </w:rPr>
        <w:t xml:space="preserve"> </w:t>
      </w:r>
      <w:r w:rsidR="00114274" w:rsidRPr="00A86275">
        <w:rPr>
          <w:rFonts w:ascii="Arial" w:hAnsi="Arial" w:cs="Arial"/>
          <w:i/>
          <w:iCs/>
          <w:color w:val="C00000"/>
          <w:sz w:val="14"/>
          <w:szCs w:val="14"/>
        </w:rPr>
        <w:t>municipios.”</w:t>
      </w:r>
      <w:r>
        <w:rPr>
          <w:rFonts w:ascii="Arial" w:hAnsi="Arial" w:cs="Arial"/>
          <w:i/>
          <w:iCs/>
          <w:color w:val="C00000"/>
          <w:sz w:val="14"/>
          <w:szCs w:val="14"/>
        </w:rPr>
        <w:t>)</w:t>
      </w:r>
    </w:p>
    <w:p w14:paraId="125496FB" w14:textId="77777777" w:rsidR="00EF479D" w:rsidRPr="000E5E9D" w:rsidRDefault="00EF479D" w:rsidP="00A86275">
      <w:pPr>
        <w:widowControl w:val="0"/>
        <w:autoSpaceDE w:val="0"/>
        <w:autoSpaceDN w:val="0"/>
        <w:jc w:val="both"/>
        <w:rPr>
          <w:rFonts w:ascii="Arial" w:hAnsi="Arial" w:cs="Arial"/>
        </w:rPr>
      </w:pPr>
    </w:p>
    <w:p w14:paraId="3B5463F2" w14:textId="5674B20F" w:rsidR="003A5DE4" w:rsidRPr="000E5E9D" w:rsidRDefault="0093659D" w:rsidP="004A744A">
      <w:pPr>
        <w:widowControl w:val="0"/>
        <w:autoSpaceDE w:val="0"/>
        <w:autoSpaceDN w:val="0"/>
        <w:ind w:left="567" w:hanging="567"/>
        <w:jc w:val="both"/>
        <w:rPr>
          <w:rFonts w:ascii="Arial" w:hAnsi="Arial" w:cs="Arial"/>
        </w:rPr>
      </w:pPr>
      <w:r w:rsidRPr="000E5E9D">
        <w:rPr>
          <w:rFonts w:ascii="Arial" w:hAnsi="Arial" w:cs="Arial"/>
          <w:b/>
          <w:bCs/>
        </w:rPr>
        <w:t xml:space="preserve">II. </w:t>
      </w:r>
      <w:r w:rsidR="004A744A">
        <w:rPr>
          <w:rFonts w:ascii="Arial" w:hAnsi="Arial" w:cs="Arial"/>
          <w:b/>
          <w:bCs/>
        </w:rPr>
        <w:tab/>
      </w:r>
      <w:r w:rsidR="003A5DE4" w:rsidRPr="000E5E9D">
        <w:rPr>
          <w:rFonts w:ascii="Arial" w:hAnsi="Arial" w:cs="Arial"/>
        </w:rPr>
        <w:t>Aquellas</w:t>
      </w:r>
      <w:r w:rsidR="003A5DE4" w:rsidRPr="000E5E9D">
        <w:rPr>
          <w:rFonts w:ascii="Arial" w:hAnsi="Arial" w:cs="Arial"/>
          <w:spacing w:val="1"/>
        </w:rPr>
        <w:t xml:space="preserve"> </w:t>
      </w:r>
      <w:r w:rsidR="003A5DE4" w:rsidRPr="000E5E9D">
        <w:rPr>
          <w:rFonts w:ascii="Arial" w:hAnsi="Arial" w:cs="Arial"/>
        </w:rPr>
        <w:t>personas</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habiendo</w:t>
      </w:r>
      <w:r w:rsidR="003A5DE4" w:rsidRPr="000E5E9D">
        <w:rPr>
          <w:rFonts w:ascii="Arial" w:hAnsi="Arial" w:cs="Arial"/>
          <w:spacing w:val="1"/>
        </w:rPr>
        <w:t xml:space="preserve"> </w:t>
      </w:r>
      <w:r w:rsidR="003A5DE4" w:rsidRPr="000E5E9D">
        <w:rPr>
          <w:rFonts w:ascii="Arial" w:hAnsi="Arial" w:cs="Arial"/>
        </w:rPr>
        <w:t>fungido</w:t>
      </w:r>
      <w:r w:rsidR="003A5DE4" w:rsidRPr="000E5E9D">
        <w:rPr>
          <w:rFonts w:ascii="Arial" w:hAnsi="Arial" w:cs="Arial"/>
          <w:spacing w:val="1"/>
        </w:rPr>
        <w:t xml:space="preserve"> </w:t>
      </w:r>
      <w:r w:rsidR="003A5DE4" w:rsidRPr="000E5E9D">
        <w:rPr>
          <w:rFonts w:ascii="Arial" w:hAnsi="Arial" w:cs="Arial"/>
        </w:rPr>
        <w:t>en</w:t>
      </w:r>
      <w:r w:rsidR="003A5DE4" w:rsidRPr="000E5E9D">
        <w:rPr>
          <w:rFonts w:ascii="Arial" w:hAnsi="Arial" w:cs="Arial"/>
          <w:spacing w:val="1"/>
        </w:rPr>
        <w:t xml:space="preserve"> </w:t>
      </w:r>
      <w:r w:rsidR="003A5DE4" w:rsidRPr="000E5E9D">
        <w:rPr>
          <w:rFonts w:ascii="Arial" w:hAnsi="Arial" w:cs="Arial"/>
        </w:rPr>
        <w:t>el</w:t>
      </w:r>
      <w:r w:rsidR="003A5DE4" w:rsidRPr="000E5E9D">
        <w:rPr>
          <w:rFonts w:ascii="Arial" w:hAnsi="Arial" w:cs="Arial"/>
          <w:spacing w:val="1"/>
        </w:rPr>
        <w:t xml:space="preserve"> </w:t>
      </w:r>
      <w:r w:rsidR="003A5DE4" w:rsidRPr="000E5E9D">
        <w:rPr>
          <w:rFonts w:ascii="Arial" w:hAnsi="Arial" w:cs="Arial"/>
        </w:rPr>
        <w:t>servicio</w:t>
      </w:r>
      <w:r w:rsidR="003A5DE4" w:rsidRPr="000E5E9D">
        <w:rPr>
          <w:rFonts w:ascii="Arial" w:hAnsi="Arial" w:cs="Arial"/>
          <w:spacing w:val="1"/>
        </w:rPr>
        <w:t xml:space="preserve"> </w:t>
      </w:r>
      <w:r w:rsidR="003A5DE4" w:rsidRPr="000E5E9D">
        <w:rPr>
          <w:rFonts w:ascii="Arial" w:hAnsi="Arial" w:cs="Arial"/>
        </w:rPr>
        <w:t>público</w:t>
      </w:r>
      <w:r w:rsidR="003A5DE4" w:rsidRPr="000E5E9D">
        <w:rPr>
          <w:rFonts w:ascii="Arial" w:hAnsi="Arial" w:cs="Arial"/>
          <w:spacing w:val="1"/>
        </w:rPr>
        <w:t xml:space="preserve"> </w:t>
      </w:r>
      <w:r w:rsidR="003A5DE4" w:rsidRPr="000E5E9D">
        <w:rPr>
          <w:rFonts w:ascii="Arial" w:hAnsi="Arial" w:cs="Arial"/>
        </w:rPr>
        <w:t>se</w:t>
      </w:r>
      <w:r w:rsidR="003A5DE4" w:rsidRPr="000E5E9D">
        <w:rPr>
          <w:rFonts w:ascii="Arial" w:hAnsi="Arial" w:cs="Arial"/>
          <w:spacing w:val="1"/>
        </w:rPr>
        <w:t xml:space="preserve"> </w:t>
      </w:r>
      <w:r w:rsidR="003A5DE4" w:rsidRPr="000E5E9D">
        <w:rPr>
          <w:rFonts w:ascii="Arial" w:hAnsi="Arial" w:cs="Arial"/>
        </w:rPr>
        <w:t>encuentren</w:t>
      </w:r>
      <w:r w:rsidR="003A5DE4" w:rsidRPr="000E5E9D">
        <w:rPr>
          <w:rFonts w:ascii="Arial" w:hAnsi="Arial" w:cs="Arial"/>
          <w:spacing w:val="-2"/>
        </w:rPr>
        <w:t xml:space="preserve"> </w:t>
      </w:r>
      <w:r w:rsidR="003A5DE4" w:rsidRPr="000E5E9D">
        <w:rPr>
          <w:rFonts w:ascii="Arial" w:hAnsi="Arial" w:cs="Arial"/>
        </w:rPr>
        <w:t>en</w:t>
      </w:r>
      <w:r w:rsidR="003A5DE4" w:rsidRPr="000E5E9D">
        <w:rPr>
          <w:rFonts w:ascii="Arial" w:hAnsi="Arial" w:cs="Arial"/>
          <w:spacing w:val="-1"/>
        </w:rPr>
        <w:t xml:space="preserve"> </w:t>
      </w:r>
      <w:r w:rsidR="003A5DE4" w:rsidRPr="000E5E9D">
        <w:rPr>
          <w:rFonts w:ascii="Arial" w:hAnsi="Arial" w:cs="Arial"/>
        </w:rPr>
        <w:t>alguno</w:t>
      </w:r>
      <w:r w:rsidR="003A5DE4" w:rsidRPr="000E5E9D">
        <w:rPr>
          <w:rFonts w:ascii="Arial" w:hAnsi="Arial" w:cs="Arial"/>
          <w:spacing w:val="-5"/>
        </w:rPr>
        <w:t xml:space="preserve"> </w:t>
      </w:r>
      <w:r w:rsidR="003A5DE4" w:rsidRPr="000E5E9D">
        <w:rPr>
          <w:rFonts w:ascii="Arial" w:hAnsi="Arial" w:cs="Arial"/>
        </w:rPr>
        <w:t>de</w:t>
      </w:r>
      <w:r w:rsidR="003A5DE4" w:rsidRPr="000E5E9D">
        <w:rPr>
          <w:rFonts w:ascii="Arial" w:hAnsi="Arial" w:cs="Arial"/>
          <w:spacing w:val="-2"/>
        </w:rPr>
        <w:t xml:space="preserve"> </w:t>
      </w:r>
      <w:r w:rsidR="003A5DE4" w:rsidRPr="000E5E9D">
        <w:rPr>
          <w:rFonts w:ascii="Arial" w:hAnsi="Arial" w:cs="Arial"/>
        </w:rPr>
        <w:t>los</w:t>
      </w:r>
      <w:r w:rsidR="003A5DE4" w:rsidRPr="000E5E9D">
        <w:rPr>
          <w:rFonts w:ascii="Arial" w:hAnsi="Arial" w:cs="Arial"/>
          <w:spacing w:val="-1"/>
        </w:rPr>
        <w:t xml:space="preserve"> </w:t>
      </w:r>
      <w:r w:rsidR="003A5DE4" w:rsidRPr="000E5E9D">
        <w:rPr>
          <w:rFonts w:ascii="Arial" w:hAnsi="Arial" w:cs="Arial"/>
        </w:rPr>
        <w:t>supuestos</w:t>
      </w:r>
      <w:r w:rsidR="003A5DE4" w:rsidRPr="000E5E9D">
        <w:rPr>
          <w:rFonts w:ascii="Arial" w:hAnsi="Arial" w:cs="Arial"/>
          <w:spacing w:val="-4"/>
        </w:rPr>
        <w:t xml:space="preserve"> </w:t>
      </w:r>
      <w:r w:rsidR="003A5DE4" w:rsidRPr="000E5E9D">
        <w:rPr>
          <w:rFonts w:ascii="Arial" w:hAnsi="Arial" w:cs="Arial"/>
        </w:rPr>
        <w:t>establecidos</w:t>
      </w:r>
      <w:r w:rsidR="003A5DE4" w:rsidRPr="000E5E9D">
        <w:rPr>
          <w:rFonts w:ascii="Arial" w:hAnsi="Arial" w:cs="Arial"/>
          <w:spacing w:val="-1"/>
        </w:rPr>
        <w:t xml:space="preserve"> </w:t>
      </w:r>
      <w:r w:rsidR="003A5DE4" w:rsidRPr="000E5E9D">
        <w:rPr>
          <w:rFonts w:ascii="Arial" w:hAnsi="Arial" w:cs="Arial"/>
        </w:rPr>
        <w:t>en</w:t>
      </w:r>
      <w:r w:rsidR="003A5DE4" w:rsidRPr="000E5E9D">
        <w:rPr>
          <w:rFonts w:ascii="Arial" w:hAnsi="Arial" w:cs="Arial"/>
          <w:spacing w:val="5"/>
        </w:rPr>
        <w:t xml:space="preserve"> </w:t>
      </w:r>
      <w:r w:rsidR="003A5DE4" w:rsidRPr="000E5E9D">
        <w:rPr>
          <w:rFonts w:ascii="Arial" w:hAnsi="Arial" w:cs="Arial"/>
        </w:rPr>
        <w:t>esta</w:t>
      </w:r>
      <w:r w:rsidR="003A5DE4" w:rsidRPr="000E5E9D">
        <w:rPr>
          <w:rFonts w:ascii="Arial" w:hAnsi="Arial" w:cs="Arial"/>
          <w:spacing w:val="1"/>
        </w:rPr>
        <w:t xml:space="preserve"> </w:t>
      </w:r>
      <w:r w:rsidR="003A5DE4" w:rsidRPr="000E5E9D">
        <w:rPr>
          <w:rFonts w:ascii="Arial" w:hAnsi="Arial" w:cs="Arial"/>
        </w:rPr>
        <w:t>Ley; y,</w:t>
      </w:r>
    </w:p>
    <w:p w14:paraId="6F896C49" w14:textId="77777777" w:rsidR="0093659D" w:rsidRPr="000E5E9D" w:rsidRDefault="0093659D" w:rsidP="004A744A">
      <w:pPr>
        <w:widowControl w:val="0"/>
        <w:autoSpaceDE w:val="0"/>
        <w:autoSpaceDN w:val="0"/>
        <w:ind w:left="567" w:hanging="567"/>
        <w:rPr>
          <w:rFonts w:ascii="Arial" w:hAnsi="Arial" w:cs="Arial"/>
        </w:rPr>
      </w:pPr>
    </w:p>
    <w:p w14:paraId="06B075E4" w14:textId="55DFC071" w:rsidR="003A5DE4" w:rsidRPr="000E5E9D" w:rsidRDefault="0093659D" w:rsidP="004A744A">
      <w:pPr>
        <w:widowControl w:val="0"/>
        <w:autoSpaceDE w:val="0"/>
        <w:autoSpaceDN w:val="0"/>
        <w:ind w:left="567" w:hanging="567"/>
        <w:jc w:val="both"/>
        <w:rPr>
          <w:rFonts w:ascii="Arial" w:hAnsi="Arial" w:cs="Arial"/>
        </w:rPr>
      </w:pPr>
      <w:r w:rsidRPr="000E5E9D">
        <w:rPr>
          <w:rFonts w:ascii="Arial" w:hAnsi="Arial" w:cs="Arial"/>
          <w:b/>
          <w:bCs/>
        </w:rPr>
        <w:t xml:space="preserve">III. </w:t>
      </w:r>
      <w:r w:rsidR="004A744A">
        <w:rPr>
          <w:rFonts w:ascii="Arial" w:hAnsi="Arial" w:cs="Arial"/>
          <w:b/>
          <w:bCs/>
        </w:rPr>
        <w:tab/>
      </w:r>
      <w:r w:rsidR="003A5DE4" w:rsidRPr="000E5E9D">
        <w:rPr>
          <w:rFonts w:ascii="Arial" w:hAnsi="Arial" w:cs="Arial"/>
        </w:rPr>
        <w:t>Los</w:t>
      </w:r>
      <w:r w:rsidR="003A5DE4" w:rsidRPr="000E5E9D">
        <w:rPr>
          <w:rFonts w:ascii="Arial" w:hAnsi="Arial" w:cs="Arial"/>
          <w:spacing w:val="-2"/>
        </w:rPr>
        <w:t xml:space="preserve"> </w:t>
      </w:r>
      <w:r w:rsidR="003A5DE4" w:rsidRPr="000E5E9D">
        <w:rPr>
          <w:rFonts w:ascii="Arial" w:hAnsi="Arial" w:cs="Arial"/>
        </w:rPr>
        <w:t>particulares</w:t>
      </w:r>
      <w:r w:rsidR="003A5DE4" w:rsidRPr="000E5E9D">
        <w:rPr>
          <w:rFonts w:ascii="Arial" w:hAnsi="Arial" w:cs="Arial"/>
          <w:spacing w:val="-2"/>
        </w:rPr>
        <w:t xml:space="preserve"> </w:t>
      </w:r>
      <w:r w:rsidR="003A5DE4" w:rsidRPr="000E5E9D">
        <w:rPr>
          <w:rFonts w:ascii="Arial" w:hAnsi="Arial" w:cs="Arial"/>
        </w:rPr>
        <w:t>vinculados</w:t>
      </w:r>
      <w:r w:rsidR="003A5DE4" w:rsidRPr="000E5E9D">
        <w:rPr>
          <w:rFonts w:ascii="Arial" w:hAnsi="Arial" w:cs="Arial"/>
          <w:spacing w:val="-2"/>
        </w:rPr>
        <w:t xml:space="preserve"> </w:t>
      </w:r>
      <w:r w:rsidR="003A5DE4" w:rsidRPr="000E5E9D">
        <w:rPr>
          <w:rFonts w:ascii="Arial" w:hAnsi="Arial" w:cs="Arial"/>
        </w:rPr>
        <w:t>con</w:t>
      </w:r>
      <w:r w:rsidR="003A5DE4" w:rsidRPr="000E5E9D">
        <w:rPr>
          <w:rFonts w:ascii="Arial" w:hAnsi="Arial" w:cs="Arial"/>
          <w:spacing w:val="-4"/>
        </w:rPr>
        <w:t xml:space="preserve"> </w:t>
      </w:r>
      <w:r w:rsidR="003A5DE4" w:rsidRPr="000E5E9D">
        <w:rPr>
          <w:rFonts w:ascii="Arial" w:hAnsi="Arial" w:cs="Arial"/>
        </w:rPr>
        <w:t>faltas</w:t>
      </w:r>
      <w:r w:rsidR="003A5DE4" w:rsidRPr="000E5E9D">
        <w:rPr>
          <w:rFonts w:ascii="Arial" w:hAnsi="Arial" w:cs="Arial"/>
          <w:spacing w:val="-5"/>
        </w:rPr>
        <w:t xml:space="preserve"> </w:t>
      </w:r>
      <w:r w:rsidR="003A5DE4" w:rsidRPr="000E5E9D">
        <w:rPr>
          <w:rFonts w:ascii="Arial" w:hAnsi="Arial" w:cs="Arial"/>
        </w:rPr>
        <w:t>administrativas</w:t>
      </w:r>
      <w:r w:rsidR="003A5DE4" w:rsidRPr="000E5E9D">
        <w:rPr>
          <w:rFonts w:ascii="Arial" w:hAnsi="Arial" w:cs="Arial"/>
          <w:spacing w:val="-2"/>
        </w:rPr>
        <w:t xml:space="preserve"> </w:t>
      </w:r>
      <w:r w:rsidR="003A5DE4" w:rsidRPr="000E5E9D">
        <w:rPr>
          <w:rFonts w:ascii="Arial" w:hAnsi="Arial" w:cs="Arial"/>
        </w:rPr>
        <w:t>graves.</w:t>
      </w:r>
    </w:p>
    <w:p w14:paraId="3AA7635A" w14:textId="77777777" w:rsidR="003A5DE4" w:rsidRPr="000E5E9D" w:rsidRDefault="003A5DE4" w:rsidP="004A744A">
      <w:pPr>
        <w:pStyle w:val="Textoindependiente"/>
        <w:spacing w:after="0"/>
        <w:ind w:left="567" w:hanging="567"/>
        <w:jc w:val="both"/>
        <w:rPr>
          <w:rFonts w:ascii="Arial" w:hAnsi="Arial" w:cs="Arial"/>
        </w:rPr>
      </w:pPr>
    </w:p>
    <w:p w14:paraId="429B3E06"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4. </w:t>
      </w:r>
      <w:r w:rsidRPr="000E5E9D">
        <w:rPr>
          <w:rFonts w:ascii="Arial" w:hAnsi="Arial" w:cs="Arial"/>
        </w:rPr>
        <w:t>Las autoridades del Estado y las de los municipios concurrirán con las</w:t>
      </w:r>
      <w:r w:rsidRPr="000E5E9D">
        <w:rPr>
          <w:rFonts w:ascii="Arial" w:hAnsi="Arial" w:cs="Arial"/>
          <w:spacing w:val="1"/>
        </w:rPr>
        <w:t xml:space="preserve"> </w:t>
      </w:r>
      <w:r w:rsidRPr="000E5E9D">
        <w:rPr>
          <w:rFonts w:ascii="Arial" w:hAnsi="Arial" w:cs="Arial"/>
        </w:rPr>
        <w:t>de la Federación para el cumplimiento de la Ley General y de la esta Ley, de</w:t>
      </w:r>
      <w:r w:rsidRPr="000E5E9D">
        <w:rPr>
          <w:rFonts w:ascii="Arial" w:hAnsi="Arial" w:cs="Arial"/>
          <w:spacing w:val="1"/>
        </w:rPr>
        <w:t xml:space="preserve"> </w:t>
      </w:r>
      <w:r w:rsidRPr="000E5E9D">
        <w:rPr>
          <w:rFonts w:ascii="Arial" w:hAnsi="Arial" w:cs="Arial"/>
          <w:spacing w:val="-1"/>
        </w:rPr>
        <w:t>conformidad</w:t>
      </w:r>
      <w:r w:rsidRPr="000E5E9D">
        <w:rPr>
          <w:rFonts w:ascii="Arial" w:hAnsi="Arial" w:cs="Arial"/>
          <w:spacing w:val="-14"/>
        </w:rPr>
        <w:t xml:space="preserve"> </w:t>
      </w:r>
      <w:r w:rsidRPr="000E5E9D">
        <w:rPr>
          <w:rFonts w:ascii="Arial" w:hAnsi="Arial" w:cs="Arial"/>
        </w:rPr>
        <w:t>con</w:t>
      </w:r>
      <w:r w:rsidRPr="000E5E9D">
        <w:rPr>
          <w:rFonts w:ascii="Arial" w:hAnsi="Arial" w:cs="Arial"/>
          <w:spacing w:val="-13"/>
        </w:rPr>
        <w:t xml:space="preserve"> </w:t>
      </w:r>
      <w:r w:rsidRPr="000E5E9D">
        <w:rPr>
          <w:rFonts w:ascii="Arial" w:hAnsi="Arial" w:cs="Arial"/>
        </w:rPr>
        <w:t>las</w:t>
      </w:r>
      <w:r w:rsidRPr="000E5E9D">
        <w:rPr>
          <w:rFonts w:ascii="Arial" w:hAnsi="Arial" w:cs="Arial"/>
          <w:spacing w:val="-15"/>
        </w:rPr>
        <w:t xml:space="preserve"> </w:t>
      </w:r>
      <w:r w:rsidRPr="000E5E9D">
        <w:rPr>
          <w:rFonts w:ascii="Arial" w:hAnsi="Arial" w:cs="Arial"/>
        </w:rPr>
        <w:t>bases</w:t>
      </w:r>
      <w:r w:rsidRPr="000E5E9D">
        <w:rPr>
          <w:rFonts w:ascii="Arial" w:hAnsi="Arial" w:cs="Arial"/>
          <w:spacing w:val="-14"/>
        </w:rPr>
        <w:t xml:space="preserve"> </w:t>
      </w:r>
      <w:r w:rsidRPr="000E5E9D">
        <w:rPr>
          <w:rFonts w:ascii="Arial" w:hAnsi="Arial" w:cs="Arial"/>
        </w:rPr>
        <w:t>y</w:t>
      </w:r>
      <w:r w:rsidRPr="000E5E9D">
        <w:rPr>
          <w:rFonts w:ascii="Arial" w:hAnsi="Arial" w:cs="Arial"/>
          <w:spacing w:val="-16"/>
        </w:rPr>
        <w:t xml:space="preserve"> </w:t>
      </w:r>
      <w:r w:rsidRPr="000E5E9D">
        <w:rPr>
          <w:rFonts w:ascii="Arial" w:hAnsi="Arial" w:cs="Arial"/>
        </w:rPr>
        <w:t>principios</w:t>
      </w:r>
      <w:r w:rsidRPr="000E5E9D">
        <w:rPr>
          <w:rFonts w:ascii="Arial" w:hAnsi="Arial" w:cs="Arial"/>
          <w:spacing w:val="-14"/>
        </w:rPr>
        <w:t xml:space="preserve"> </w:t>
      </w:r>
      <w:r w:rsidRPr="000E5E9D">
        <w:rPr>
          <w:rFonts w:ascii="Arial" w:hAnsi="Arial" w:cs="Arial"/>
        </w:rPr>
        <w:t>que</w:t>
      </w:r>
      <w:r w:rsidRPr="000E5E9D">
        <w:rPr>
          <w:rFonts w:ascii="Arial" w:hAnsi="Arial" w:cs="Arial"/>
          <w:spacing w:val="-11"/>
        </w:rPr>
        <w:t xml:space="preserve"> </w:t>
      </w:r>
      <w:r w:rsidRPr="000E5E9D">
        <w:rPr>
          <w:rFonts w:ascii="Arial" w:hAnsi="Arial" w:cs="Arial"/>
        </w:rPr>
        <w:t>establezcan</w:t>
      </w:r>
      <w:r w:rsidRPr="000E5E9D">
        <w:rPr>
          <w:rFonts w:ascii="Arial" w:hAnsi="Arial" w:cs="Arial"/>
          <w:spacing w:val="-13"/>
        </w:rPr>
        <w:t xml:space="preserve"> </w:t>
      </w:r>
      <w:r w:rsidRPr="000E5E9D">
        <w:rPr>
          <w:rFonts w:ascii="Arial" w:hAnsi="Arial" w:cs="Arial"/>
        </w:rPr>
        <w:t>los</w:t>
      </w:r>
      <w:r w:rsidRPr="000E5E9D">
        <w:rPr>
          <w:rFonts w:ascii="Arial" w:hAnsi="Arial" w:cs="Arial"/>
          <w:spacing w:val="-16"/>
        </w:rPr>
        <w:t xml:space="preserve"> </w:t>
      </w:r>
      <w:r w:rsidRPr="000E5E9D">
        <w:rPr>
          <w:rFonts w:ascii="Arial" w:hAnsi="Arial" w:cs="Arial"/>
        </w:rPr>
        <w:t>Sistemas</w:t>
      </w:r>
      <w:r w:rsidRPr="000E5E9D">
        <w:rPr>
          <w:rFonts w:ascii="Arial" w:hAnsi="Arial" w:cs="Arial"/>
          <w:spacing w:val="-17"/>
        </w:rPr>
        <w:t xml:space="preserve"> </w:t>
      </w:r>
      <w:r w:rsidRPr="000E5E9D">
        <w:rPr>
          <w:rFonts w:ascii="Arial" w:hAnsi="Arial" w:cs="Arial"/>
        </w:rPr>
        <w:t>Anticorrupción</w:t>
      </w:r>
      <w:r w:rsidRPr="000E5E9D">
        <w:rPr>
          <w:rFonts w:ascii="Arial" w:hAnsi="Arial" w:cs="Arial"/>
          <w:spacing w:val="-64"/>
        </w:rPr>
        <w:t xml:space="preserve"> </w:t>
      </w:r>
      <w:r w:rsidRPr="000E5E9D">
        <w:rPr>
          <w:rFonts w:ascii="Arial" w:hAnsi="Arial" w:cs="Arial"/>
        </w:rPr>
        <w:t>respectivos.</w:t>
      </w:r>
    </w:p>
    <w:p w14:paraId="58A74D36" w14:textId="77777777" w:rsidR="003A5DE4" w:rsidRPr="000E5E9D" w:rsidRDefault="003A5DE4" w:rsidP="000E5E9D">
      <w:pPr>
        <w:pStyle w:val="Textoindependiente"/>
        <w:spacing w:after="0"/>
        <w:jc w:val="both"/>
        <w:rPr>
          <w:rFonts w:ascii="Arial" w:hAnsi="Arial" w:cs="Arial"/>
        </w:rPr>
      </w:pPr>
    </w:p>
    <w:p w14:paraId="2549F313"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1"/>
        </w:rPr>
        <w:t xml:space="preserve"> </w:t>
      </w:r>
      <w:r w:rsidRPr="000E5E9D">
        <w:rPr>
          <w:rFonts w:ascii="Arial" w:hAnsi="Arial" w:cs="Arial"/>
          <w:b/>
        </w:rPr>
        <w:t>5.</w:t>
      </w:r>
      <w:r w:rsidRPr="000E5E9D">
        <w:rPr>
          <w:rFonts w:ascii="Arial" w:hAnsi="Arial" w:cs="Arial"/>
          <w:b/>
          <w:spacing w:val="1"/>
        </w:rPr>
        <w:t xml:space="preserve"> </w:t>
      </w:r>
      <w:r w:rsidRPr="000E5E9D">
        <w:rPr>
          <w:rFonts w:ascii="Arial" w:hAnsi="Arial" w:cs="Arial"/>
        </w:rPr>
        <w:t>No</w:t>
      </w:r>
      <w:r w:rsidRPr="000E5E9D">
        <w:rPr>
          <w:rFonts w:ascii="Arial" w:hAnsi="Arial" w:cs="Arial"/>
          <w:spacing w:val="1"/>
        </w:rPr>
        <w:t xml:space="preserve"> </w:t>
      </w:r>
      <w:r w:rsidRPr="000E5E9D">
        <w:rPr>
          <w:rFonts w:ascii="Arial" w:hAnsi="Arial" w:cs="Arial"/>
        </w:rPr>
        <w:t>se</w:t>
      </w:r>
      <w:r w:rsidRPr="000E5E9D">
        <w:rPr>
          <w:rFonts w:ascii="Arial" w:hAnsi="Arial" w:cs="Arial"/>
          <w:spacing w:val="1"/>
        </w:rPr>
        <w:t xml:space="preserve"> </w:t>
      </w:r>
      <w:r w:rsidRPr="000E5E9D">
        <w:rPr>
          <w:rFonts w:ascii="Arial" w:hAnsi="Arial" w:cs="Arial"/>
        </w:rPr>
        <w:t>considerarán</w:t>
      </w:r>
      <w:r w:rsidRPr="000E5E9D">
        <w:rPr>
          <w:rFonts w:ascii="Arial" w:hAnsi="Arial" w:cs="Arial"/>
          <w:spacing w:val="1"/>
        </w:rPr>
        <w:t xml:space="preserve"> </w:t>
      </w:r>
      <w:r w:rsidRPr="000E5E9D">
        <w:rPr>
          <w:rFonts w:ascii="Arial" w:hAnsi="Arial" w:cs="Arial"/>
        </w:rPr>
        <w:t>personas</w:t>
      </w:r>
      <w:r w:rsidRPr="000E5E9D">
        <w:rPr>
          <w:rFonts w:ascii="Arial" w:hAnsi="Arial" w:cs="Arial"/>
          <w:spacing w:val="1"/>
        </w:rPr>
        <w:t xml:space="preserve"> </w:t>
      </w:r>
      <w:r w:rsidRPr="000E5E9D">
        <w:rPr>
          <w:rFonts w:ascii="Arial" w:hAnsi="Arial" w:cs="Arial"/>
        </w:rPr>
        <w:t>servidoras</w:t>
      </w:r>
      <w:r w:rsidRPr="000E5E9D">
        <w:rPr>
          <w:rFonts w:ascii="Arial" w:hAnsi="Arial" w:cs="Arial"/>
          <w:spacing w:val="1"/>
        </w:rPr>
        <w:t xml:space="preserve"> </w:t>
      </w:r>
      <w:r w:rsidRPr="000E5E9D">
        <w:rPr>
          <w:rFonts w:ascii="Arial" w:hAnsi="Arial" w:cs="Arial"/>
        </w:rPr>
        <w:t>públicas</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consejeros</w:t>
      </w:r>
      <w:r w:rsidRPr="000E5E9D">
        <w:rPr>
          <w:rFonts w:ascii="Arial" w:hAnsi="Arial" w:cs="Arial"/>
          <w:spacing w:val="1"/>
        </w:rPr>
        <w:t xml:space="preserve"> </w:t>
      </w:r>
      <w:r w:rsidRPr="000E5E9D">
        <w:rPr>
          <w:rFonts w:ascii="Arial" w:hAnsi="Arial" w:cs="Arial"/>
        </w:rPr>
        <w:t>independientes de los órganos de gobierno de los entes públicos, en cuyas leyes</w:t>
      </w:r>
      <w:r w:rsidRPr="000E5E9D">
        <w:rPr>
          <w:rFonts w:ascii="Arial" w:hAnsi="Arial" w:cs="Arial"/>
          <w:spacing w:val="1"/>
        </w:rPr>
        <w:t xml:space="preserve"> </w:t>
      </w:r>
      <w:r w:rsidRPr="000E5E9D">
        <w:rPr>
          <w:rFonts w:ascii="Arial" w:hAnsi="Arial" w:cs="Arial"/>
        </w:rPr>
        <w:t>de creación se prevea expresamente, sin perjuicio de las responsabilidades que</w:t>
      </w:r>
      <w:r w:rsidRPr="000E5E9D">
        <w:rPr>
          <w:rFonts w:ascii="Arial" w:hAnsi="Arial" w:cs="Arial"/>
          <w:spacing w:val="1"/>
        </w:rPr>
        <w:t xml:space="preserve"> </w:t>
      </w:r>
      <w:r w:rsidRPr="000E5E9D">
        <w:rPr>
          <w:rFonts w:ascii="Arial" w:hAnsi="Arial" w:cs="Arial"/>
        </w:rPr>
        <w:t>establecen</w:t>
      </w:r>
      <w:r w:rsidRPr="000E5E9D">
        <w:rPr>
          <w:rFonts w:ascii="Arial" w:hAnsi="Arial" w:cs="Arial"/>
          <w:spacing w:val="-1"/>
        </w:rPr>
        <w:t xml:space="preserve"> </w:t>
      </w:r>
      <w:r w:rsidRPr="000E5E9D">
        <w:rPr>
          <w:rFonts w:ascii="Arial" w:hAnsi="Arial" w:cs="Arial"/>
        </w:rPr>
        <w:t>las leyes que los regulan.</w:t>
      </w:r>
    </w:p>
    <w:p w14:paraId="3D6FA8AD" w14:textId="77777777" w:rsidR="0093659D" w:rsidRPr="000E5E9D" w:rsidRDefault="0093659D" w:rsidP="000E5E9D">
      <w:pPr>
        <w:pStyle w:val="Textoindependiente"/>
        <w:spacing w:after="0"/>
        <w:jc w:val="both"/>
        <w:rPr>
          <w:rFonts w:ascii="Arial" w:hAnsi="Arial" w:cs="Arial"/>
        </w:rPr>
      </w:pPr>
    </w:p>
    <w:p w14:paraId="6EE29529" w14:textId="66FE1B71" w:rsidR="003A5DE4" w:rsidRPr="000E5E9D" w:rsidRDefault="003A5DE4" w:rsidP="000E5E9D">
      <w:pPr>
        <w:pStyle w:val="Textoindependiente"/>
        <w:spacing w:after="0"/>
        <w:jc w:val="both"/>
        <w:rPr>
          <w:rFonts w:ascii="Arial" w:hAnsi="Arial" w:cs="Arial"/>
        </w:rPr>
      </w:pPr>
      <w:r w:rsidRPr="000E5E9D">
        <w:rPr>
          <w:rFonts w:ascii="Arial" w:hAnsi="Arial" w:cs="Arial"/>
        </w:rPr>
        <w:t>Tampoco</w:t>
      </w:r>
      <w:r w:rsidRPr="000E5E9D">
        <w:rPr>
          <w:rFonts w:ascii="Arial" w:hAnsi="Arial" w:cs="Arial"/>
          <w:spacing w:val="1"/>
        </w:rPr>
        <w:t xml:space="preserve"> </w:t>
      </w:r>
      <w:r w:rsidRPr="000E5E9D">
        <w:rPr>
          <w:rFonts w:ascii="Arial" w:hAnsi="Arial" w:cs="Arial"/>
        </w:rPr>
        <w:t>tendrán</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carácter</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personas</w:t>
      </w:r>
      <w:r w:rsidRPr="000E5E9D">
        <w:rPr>
          <w:rFonts w:ascii="Arial" w:hAnsi="Arial" w:cs="Arial"/>
          <w:spacing w:val="1"/>
        </w:rPr>
        <w:t xml:space="preserve"> </w:t>
      </w:r>
      <w:r w:rsidRPr="000E5E9D">
        <w:rPr>
          <w:rFonts w:ascii="Arial" w:hAnsi="Arial" w:cs="Arial"/>
        </w:rPr>
        <w:t>servidoras</w:t>
      </w:r>
      <w:r w:rsidRPr="000E5E9D">
        <w:rPr>
          <w:rFonts w:ascii="Arial" w:hAnsi="Arial" w:cs="Arial"/>
          <w:spacing w:val="1"/>
        </w:rPr>
        <w:t xml:space="preserve"> </w:t>
      </w:r>
      <w:r w:rsidRPr="000E5E9D">
        <w:rPr>
          <w:rFonts w:ascii="Arial" w:hAnsi="Arial" w:cs="Arial"/>
        </w:rPr>
        <w:t>públicas</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consejeros</w:t>
      </w:r>
      <w:r w:rsidRPr="000E5E9D">
        <w:rPr>
          <w:rFonts w:ascii="Arial" w:hAnsi="Arial" w:cs="Arial"/>
          <w:spacing w:val="-64"/>
        </w:rPr>
        <w:t xml:space="preserve"> </w:t>
      </w:r>
      <w:r w:rsidRPr="000E5E9D">
        <w:rPr>
          <w:rFonts w:ascii="Arial" w:hAnsi="Arial" w:cs="Arial"/>
        </w:rPr>
        <w:t>independientes que, en su caso, integren los órganos de gobierno de entidades de</w:t>
      </w:r>
      <w:r w:rsidRPr="000E5E9D">
        <w:rPr>
          <w:rFonts w:ascii="Arial" w:hAnsi="Arial" w:cs="Arial"/>
          <w:spacing w:val="-64"/>
        </w:rPr>
        <w:t xml:space="preserve"> </w:t>
      </w:r>
      <w:r w:rsidRPr="000E5E9D">
        <w:rPr>
          <w:rFonts w:ascii="Arial" w:hAnsi="Arial" w:cs="Arial"/>
        </w:rPr>
        <w:t>la Administración Pública Estatal que realicen actividades comerciales, quienes</w:t>
      </w:r>
      <w:r w:rsidRPr="000E5E9D">
        <w:rPr>
          <w:rFonts w:ascii="Arial" w:hAnsi="Arial" w:cs="Arial"/>
          <w:spacing w:val="1"/>
        </w:rPr>
        <w:t xml:space="preserve"> </w:t>
      </w:r>
      <w:r w:rsidRPr="000E5E9D">
        <w:rPr>
          <w:rFonts w:ascii="Arial" w:hAnsi="Arial" w:cs="Arial"/>
        </w:rPr>
        <w:t>podrán</w:t>
      </w:r>
      <w:r w:rsidRPr="000E5E9D">
        <w:rPr>
          <w:rFonts w:ascii="Arial" w:hAnsi="Arial" w:cs="Arial"/>
          <w:spacing w:val="-1"/>
        </w:rPr>
        <w:t xml:space="preserve"> </w:t>
      </w:r>
      <w:r w:rsidRPr="000E5E9D">
        <w:rPr>
          <w:rFonts w:ascii="Arial" w:hAnsi="Arial" w:cs="Arial"/>
        </w:rPr>
        <w:t>ser contratados</w:t>
      </w:r>
      <w:r w:rsidRPr="000E5E9D">
        <w:rPr>
          <w:rFonts w:ascii="Arial" w:hAnsi="Arial" w:cs="Arial"/>
          <w:spacing w:val="-1"/>
        </w:rPr>
        <w:t xml:space="preserve"> </w:t>
      </w:r>
      <w:r w:rsidRPr="000E5E9D">
        <w:rPr>
          <w:rFonts w:ascii="Arial" w:hAnsi="Arial" w:cs="Arial"/>
        </w:rPr>
        <w:t>como consejeros,</w:t>
      </w:r>
      <w:r w:rsidRPr="000E5E9D">
        <w:rPr>
          <w:rFonts w:ascii="Arial" w:hAnsi="Arial" w:cs="Arial"/>
          <w:spacing w:val="-2"/>
        </w:rPr>
        <w:t xml:space="preserve"> </w:t>
      </w:r>
      <w:r w:rsidRPr="000E5E9D">
        <w:rPr>
          <w:rFonts w:ascii="Arial" w:hAnsi="Arial" w:cs="Arial"/>
        </w:rPr>
        <w:t>siempre</w:t>
      </w:r>
      <w:r w:rsidRPr="000E5E9D">
        <w:rPr>
          <w:rFonts w:ascii="Arial" w:hAnsi="Arial" w:cs="Arial"/>
          <w:spacing w:val="-1"/>
        </w:rPr>
        <w:t xml:space="preserve"> </w:t>
      </w:r>
      <w:r w:rsidRPr="000E5E9D">
        <w:rPr>
          <w:rFonts w:ascii="Arial" w:hAnsi="Arial" w:cs="Arial"/>
        </w:rPr>
        <w:t>y</w:t>
      </w:r>
      <w:r w:rsidRPr="000E5E9D">
        <w:rPr>
          <w:rFonts w:ascii="Arial" w:hAnsi="Arial" w:cs="Arial"/>
          <w:spacing w:val="-2"/>
        </w:rPr>
        <w:t xml:space="preserve"> </w:t>
      </w:r>
      <w:r w:rsidRPr="000E5E9D">
        <w:rPr>
          <w:rFonts w:ascii="Arial" w:hAnsi="Arial" w:cs="Arial"/>
        </w:rPr>
        <w:t>cuando:</w:t>
      </w:r>
    </w:p>
    <w:p w14:paraId="0BB4AF56" w14:textId="77777777" w:rsidR="0093659D" w:rsidRPr="000E5E9D" w:rsidRDefault="0093659D" w:rsidP="000E5E9D">
      <w:pPr>
        <w:widowControl w:val="0"/>
        <w:tabs>
          <w:tab w:val="left" w:pos="1274"/>
          <w:tab w:val="left" w:pos="1275"/>
        </w:tabs>
        <w:autoSpaceDE w:val="0"/>
        <w:autoSpaceDN w:val="0"/>
        <w:jc w:val="both"/>
        <w:rPr>
          <w:rFonts w:ascii="Arial" w:hAnsi="Arial" w:cs="Arial"/>
        </w:rPr>
      </w:pPr>
    </w:p>
    <w:p w14:paraId="4A628ABA" w14:textId="166FBD2D" w:rsidR="003A5DE4" w:rsidRPr="000E5E9D" w:rsidRDefault="0093659D" w:rsidP="004A744A">
      <w:pPr>
        <w:widowControl w:val="0"/>
        <w:autoSpaceDE w:val="0"/>
        <w:autoSpaceDN w:val="0"/>
        <w:ind w:left="567" w:hanging="567"/>
        <w:jc w:val="both"/>
        <w:rPr>
          <w:rFonts w:ascii="Arial" w:hAnsi="Arial" w:cs="Arial"/>
        </w:rPr>
      </w:pPr>
      <w:r w:rsidRPr="000E5E9D">
        <w:rPr>
          <w:rFonts w:ascii="Arial" w:hAnsi="Arial" w:cs="Arial"/>
          <w:b/>
          <w:bCs/>
        </w:rPr>
        <w:t xml:space="preserve">I. </w:t>
      </w:r>
      <w:r w:rsidR="004A744A">
        <w:rPr>
          <w:rFonts w:ascii="Arial" w:hAnsi="Arial" w:cs="Arial"/>
          <w:b/>
          <w:bCs/>
        </w:rPr>
        <w:tab/>
      </w:r>
      <w:r w:rsidR="003A5DE4" w:rsidRPr="000E5E9D">
        <w:rPr>
          <w:rFonts w:ascii="Arial" w:hAnsi="Arial" w:cs="Arial"/>
        </w:rPr>
        <w:t>No</w:t>
      </w:r>
      <w:r w:rsidR="003A5DE4" w:rsidRPr="000E5E9D">
        <w:rPr>
          <w:rFonts w:ascii="Arial" w:hAnsi="Arial" w:cs="Arial"/>
          <w:spacing w:val="-4"/>
        </w:rPr>
        <w:t xml:space="preserve"> </w:t>
      </w:r>
      <w:r w:rsidR="003A5DE4" w:rsidRPr="000E5E9D">
        <w:rPr>
          <w:rFonts w:ascii="Arial" w:hAnsi="Arial" w:cs="Arial"/>
        </w:rPr>
        <w:t>tengan</w:t>
      </w:r>
      <w:r w:rsidR="003A5DE4" w:rsidRPr="000E5E9D">
        <w:rPr>
          <w:rFonts w:ascii="Arial" w:hAnsi="Arial" w:cs="Arial"/>
          <w:spacing w:val="-3"/>
        </w:rPr>
        <w:t xml:space="preserve"> </w:t>
      </w:r>
      <w:r w:rsidR="003A5DE4" w:rsidRPr="000E5E9D">
        <w:rPr>
          <w:rFonts w:ascii="Arial" w:hAnsi="Arial" w:cs="Arial"/>
        </w:rPr>
        <w:t>una</w:t>
      </w:r>
      <w:r w:rsidR="003A5DE4" w:rsidRPr="000E5E9D">
        <w:rPr>
          <w:rFonts w:ascii="Arial" w:hAnsi="Arial" w:cs="Arial"/>
          <w:spacing w:val="-1"/>
        </w:rPr>
        <w:t xml:space="preserve"> </w:t>
      </w:r>
      <w:r w:rsidR="003A5DE4" w:rsidRPr="000E5E9D">
        <w:rPr>
          <w:rFonts w:ascii="Arial" w:hAnsi="Arial" w:cs="Arial"/>
        </w:rPr>
        <w:t>relación</w:t>
      </w:r>
      <w:r w:rsidR="003A5DE4" w:rsidRPr="000E5E9D">
        <w:rPr>
          <w:rFonts w:ascii="Arial" w:hAnsi="Arial" w:cs="Arial"/>
          <w:spacing w:val="-1"/>
        </w:rPr>
        <w:t xml:space="preserve"> </w:t>
      </w:r>
      <w:r w:rsidR="003A5DE4" w:rsidRPr="000E5E9D">
        <w:rPr>
          <w:rFonts w:ascii="Arial" w:hAnsi="Arial" w:cs="Arial"/>
        </w:rPr>
        <w:t>laboral</w:t>
      </w:r>
      <w:r w:rsidR="003A5DE4" w:rsidRPr="000E5E9D">
        <w:rPr>
          <w:rFonts w:ascii="Arial" w:hAnsi="Arial" w:cs="Arial"/>
          <w:spacing w:val="-1"/>
        </w:rPr>
        <w:t xml:space="preserve"> </w:t>
      </w:r>
      <w:r w:rsidR="003A5DE4" w:rsidRPr="000E5E9D">
        <w:rPr>
          <w:rFonts w:ascii="Arial" w:hAnsi="Arial" w:cs="Arial"/>
        </w:rPr>
        <w:t>con</w:t>
      </w:r>
      <w:r w:rsidR="003A5DE4" w:rsidRPr="000E5E9D">
        <w:rPr>
          <w:rFonts w:ascii="Arial" w:hAnsi="Arial" w:cs="Arial"/>
          <w:spacing w:val="-3"/>
        </w:rPr>
        <w:t xml:space="preserve"> </w:t>
      </w:r>
      <w:r w:rsidR="003A5DE4" w:rsidRPr="000E5E9D">
        <w:rPr>
          <w:rFonts w:ascii="Arial" w:hAnsi="Arial" w:cs="Arial"/>
        </w:rPr>
        <w:t>las</w:t>
      </w:r>
      <w:r w:rsidR="003A5DE4" w:rsidRPr="000E5E9D">
        <w:rPr>
          <w:rFonts w:ascii="Arial" w:hAnsi="Arial" w:cs="Arial"/>
          <w:spacing w:val="-1"/>
        </w:rPr>
        <w:t xml:space="preserve"> </w:t>
      </w:r>
      <w:r w:rsidR="003A5DE4" w:rsidRPr="000E5E9D">
        <w:rPr>
          <w:rFonts w:ascii="Arial" w:hAnsi="Arial" w:cs="Arial"/>
        </w:rPr>
        <w:t>entidades;</w:t>
      </w:r>
    </w:p>
    <w:p w14:paraId="67BA2611" w14:textId="77777777" w:rsidR="0093659D" w:rsidRPr="000E5E9D" w:rsidRDefault="0093659D" w:rsidP="004A744A">
      <w:pPr>
        <w:widowControl w:val="0"/>
        <w:autoSpaceDE w:val="0"/>
        <w:autoSpaceDN w:val="0"/>
        <w:ind w:left="567" w:hanging="567"/>
        <w:jc w:val="both"/>
        <w:rPr>
          <w:rFonts w:ascii="Arial" w:hAnsi="Arial" w:cs="Arial"/>
        </w:rPr>
      </w:pPr>
    </w:p>
    <w:p w14:paraId="21EBB954" w14:textId="57B92144" w:rsidR="003A5DE4" w:rsidRPr="000E5E9D" w:rsidRDefault="0093659D" w:rsidP="004A744A">
      <w:pPr>
        <w:widowControl w:val="0"/>
        <w:autoSpaceDE w:val="0"/>
        <w:autoSpaceDN w:val="0"/>
        <w:ind w:left="567" w:hanging="567"/>
        <w:jc w:val="both"/>
        <w:rPr>
          <w:rFonts w:ascii="Arial" w:hAnsi="Arial" w:cs="Arial"/>
        </w:rPr>
      </w:pPr>
      <w:r w:rsidRPr="000E5E9D">
        <w:rPr>
          <w:rFonts w:ascii="Arial" w:hAnsi="Arial" w:cs="Arial"/>
          <w:b/>
          <w:bCs/>
        </w:rPr>
        <w:t xml:space="preserve">II. </w:t>
      </w:r>
      <w:r w:rsidR="004A744A">
        <w:rPr>
          <w:rFonts w:ascii="Arial" w:hAnsi="Arial" w:cs="Arial"/>
          <w:b/>
          <w:bCs/>
        </w:rPr>
        <w:tab/>
      </w:r>
      <w:r w:rsidR="003A5DE4" w:rsidRPr="000E5E9D">
        <w:rPr>
          <w:rFonts w:ascii="Arial" w:hAnsi="Arial" w:cs="Arial"/>
        </w:rPr>
        <w:t>No</w:t>
      </w:r>
      <w:r w:rsidR="003A5DE4" w:rsidRPr="000E5E9D">
        <w:rPr>
          <w:rFonts w:ascii="Arial" w:hAnsi="Arial" w:cs="Arial"/>
          <w:spacing w:val="-8"/>
        </w:rPr>
        <w:t xml:space="preserve"> </w:t>
      </w:r>
      <w:r w:rsidR="003A5DE4" w:rsidRPr="000E5E9D">
        <w:rPr>
          <w:rFonts w:ascii="Arial" w:hAnsi="Arial" w:cs="Arial"/>
        </w:rPr>
        <w:t>tengan</w:t>
      </w:r>
      <w:r w:rsidR="003A5DE4" w:rsidRPr="000E5E9D">
        <w:rPr>
          <w:rFonts w:ascii="Arial" w:hAnsi="Arial" w:cs="Arial"/>
          <w:spacing w:val="-7"/>
        </w:rPr>
        <w:t xml:space="preserve"> </w:t>
      </w:r>
      <w:r w:rsidR="003A5DE4" w:rsidRPr="000E5E9D">
        <w:rPr>
          <w:rFonts w:ascii="Arial" w:hAnsi="Arial" w:cs="Arial"/>
        </w:rPr>
        <w:t>un</w:t>
      </w:r>
      <w:r w:rsidR="003A5DE4" w:rsidRPr="000E5E9D">
        <w:rPr>
          <w:rFonts w:ascii="Arial" w:hAnsi="Arial" w:cs="Arial"/>
          <w:spacing w:val="-7"/>
        </w:rPr>
        <w:t xml:space="preserve"> </w:t>
      </w:r>
      <w:r w:rsidR="003A5DE4" w:rsidRPr="000E5E9D">
        <w:rPr>
          <w:rFonts w:ascii="Arial" w:hAnsi="Arial" w:cs="Arial"/>
        </w:rPr>
        <w:t>empleo,</w:t>
      </w:r>
      <w:r w:rsidR="003A5DE4" w:rsidRPr="000E5E9D">
        <w:rPr>
          <w:rFonts w:ascii="Arial" w:hAnsi="Arial" w:cs="Arial"/>
          <w:spacing w:val="-8"/>
        </w:rPr>
        <w:t xml:space="preserve"> </w:t>
      </w:r>
      <w:r w:rsidR="003A5DE4" w:rsidRPr="000E5E9D">
        <w:rPr>
          <w:rFonts w:ascii="Arial" w:hAnsi="Arial" w:cs="Arial"/>
        </w:rPr>
        <w:t>cargo</w:t>
      </w:r>
      <w:r w:rsidR="003A5DE4" w:rsidRPr="000E5E9D">
        <w:rPr>
          <w:rFonts w:ascii="Arial" w:hAnsi="Arial" w:cs="Arial"/>
          <w:spacing w:val="-7"/>
        </w:rPr>
        <w:t xml:space="preserve"> </w:t>
      </w:r>
      <w:r w:rsidR="003A5DE4" w:rsidRPr="000E5E9D">
        <w:rPr>
          <w:rFonts w:ascii="Arial" w:hAnsi="Arial" w:cs="Arial"/>
        </w:rPr>
        <w:t>o</w:t>
      </w:r>
      <w:r w:rsidR="003A5DE4" w:rsidRPr="000E5E9D">
        <w:rPr>
          <w:rFonts w:ascii="Arial" w:hAnsi="Arial" w:cs="Arial"/>
          <w:spacing w:val="-8"/>
        </w:rPr>
        <w:t xml:space="preserve"> </w:t>
      </w:r>
      <w:r w:rsidR="003A5DE4" w:rsidRPr="000E5E9D">
        <w:rPr>
          <w:rFonts w:ascii="Arial" w:hAnsi="Arial" w:cs="Arial"/>
        </w:rPr>
        <w:t>comisión</w:t>
      </w:r>
      <w:r w:rsidR="003A5DE4" w:rsidRPr="000E5E9D">
        <w:rPr>
          <w:rFonts w:ascii="Arial" w:hAnsi="Arial" w:cs="Arial"/>
          <w:spacing w:val="-7"/>
        </w:rPr>
        <w:t xml:space="preserve"> </w:t>
      </w:r>
      <w:r w:rsidR="003A5DE4" w:rsidRPr="000E5E9D">
        <w:rPr>
          <w:rFonts w:ascii="Arial" w:hAnsi="Arial" w:cs="Arial"/>
        </w:rPr>
        <w:t>en</w:t>
      </w:r>
      <w:r w:rsidR="003A5DE4" w:rsidRPr="000E5E9D">
        <w:rPr>
          <w:rFonts w:ascii="Arial" w:hAnsi="Arial" w:cs="Arial"/>
          <w:spacing w:val="-7"/>
        </w:rPr>
        <w:t xml:space="preserve"> </w:t>
      </w:r>
      <w:r w:rsidR="003A5DE4" w:rsidRPr="000E5E9D">
        <w:rPr>
          <w:rFonts w:ascii="Arial" w:hAnsi="Arial" w:cs="Arial"/>
        </w:rPr>
        <w:t>cualquier</w:t>
      </w:r>
      <w:r w:rsidR="003A5DE4" w:rsidRPr="000E5E9D">
        <w:rPr>
          <w:rFonts w:ascii="Arial" w:hAnsi="Arial" w:cs="Arial"/>
          <w:spacing w:val="-8"/>
        </w:rPr>
        <w:t xml:space="preserve"> </w:t>
      </w:r>
      <w:r w:rsidR="003A5DE4" w:rsidRPr="000E5E9D">
        <w:rPr>
          <w:rFonts w:ascii="Arial" w:hAnsi="Arial" w:cs="Arial"/>
        </w:rPr>
        <w:t>otro</w:t>
      </w:r>
      <w:r w:rsidR="003A5DE4" w:rsidRPr="000E5E9D">
        <w:rPr>
          <w:rFonts w:ascii="Arial" w:hAnsi="Arial" w:cs="Arial"/>
          <w:spacing w:val="-8"/>
        </w:rPr>
        <w:t xml:space="preserve"> </w:t>
      </w:r>
      <w:r w:rsidR="003A5DE4" w:rsidRPr="000E5E9D">
        <w:rPr>
          <w:rFonts w:ascii="Arial" w:hAnsi="Arial" w:cs="Arial"/>
        </w:rPr>
        <w:t>ente</w:t>
      </w:r>
      <w:r w:rsidR="003A5DE4" w:rsidRPr="000E5E9D">
        <w:rPr>
          <w:rFonts w:ascii="Arial" w:hAnsi="Arial" w:cs="Arial"/>
          <w:spacing w:val="-9"/>
        </w:rPr>
        <w:t xml:space="preserve"> </w:t>
      </w:r>
      <w:r w:rsidR="003A5DE4" w:rsidRPr="000E5E9D">
        <w:rPr>
          <w:rFonts w:ascii="Arial" w:hAnsi="Arial" w:cs="Arial"/>
        </w:rPr>
        <w:t>público,</w:t>
      </w:r>
      <w:r w:rsidR="003A5DE4" w:rsidRPr="000E5E9D">
        <w:rPr>
          <w:rFonts w:ascii="Arial" w:hAnsi="Arial" w:cs="Arial"/>
          <w:spacing w:val="-8"/>
        </w:rPr>
        <w:t xml:space="preserve"> </w:t>
      </w:r>
      <w:r w:rsidR="003A5DE4" w:rsidRPr="000E5E9D">
        <w:rPr>
          <w:rFonts w:ascii="Arial" w:hAnsi="Arial" w:cs="Arial"/>
        </w:rPr>
        <w:t>ni</w:t>
      </w:r>
      <w:r w:rsidR="003A5DE4" w:rsidRPr="000E5E9D">
        <w:rPr>
          <w:rFonts w:ascii="Arial" w:hAnsi="Arial" w:cs="Arial"/>
          <w:spacing w:val="-65"/>
        </w:rPr>
        <w:t xml:space="preserve"> </w:t>
      </w:r>
      <w:r w:rsidR="003A5DE4" w:rsidRPr="000E5E9D">
        <w:rPr>
          <w:rFonts w:ascii="Arial" w:hAnsi="Arial" w:cs="Arial"/>
        </w:rPr>
        <w:t>en</w:t>
      </w:r>
      <w:r w:rsidR="003A5DE4" w:rsidRPr="000E5E9D">
        <w:rPr>
          <w:rFonts w:ascii="Arial" w:hAnsi="Arial" w:cs="Arial"/>
          <w:spacing w:val="-1"/>
        </w:rPr>
        <w:t xml:space="preserve"> </w:t>
      </w:r>
      <w:r w:rsidR="003A5DE4" w:rsidRPr="000E5E9D">
        <w:rPr>
          <w:rFonts w:ascii="Arial" w:hAnsi="Arial" w:cs="Arial"/>
        </w:rPr>
        <w:t>entes</w:t>
      </w:r>
      <w:r w:rsidR="003A5DE4" w:rsidRPr="000E5E9D">
        <w:rPr>
          <w:rFonts w:ascii="Arial" w:hAnsi="Arial" w:cs="Arial"/>
          <w:spacing w:val="-3"/>
        </w:rPr>
        <w:t xml:space="preserve"> </w:t>
      </w:r>
      <w:r w:rsidR="003A5DE4" w:rsidRPr="000E5E9D">
        <w:rPr>
          <w:rFonts w:ascii="Arial" w:hAnsi="Arial" w:cs="Arial"/>
        </w:rPr>
        <w:t>privados</w:t>
      </w:r>
      <w:r w:rsidR="003A5DE4" w:rsidRPr="000E5E9D">
        <w:rPr>
          <w:rFonts w:ascii="Arial" w:hAnsi="Arial" w:cs="Arial"/>
          <w:spacing w:val="-1"/>
        </w:rPr>
        <w:t xml:space="preserve"> </w:t>
      </w:r>
      <w:r w:rsidR="003A5DE4" w:rsidRPr="000E5E9D">
        <w:rPr>
          <w:rFonts w:ascii="Arial" w:hAnsi="Arial" w:cs="Arial"/>
        </w:rPr>
        <w:t>con</w:t>
      </w:r>
      <w:r w:rsidR="003A5DE4" w:rsidRPr="000E5E9D">
        <w:rPr>
          <w:rFonts w:ascii="Arial" w:hAnsi="Arial" w:cs="Arial"/>
          <w:spacing w:val="-2"/>
        </w:rPr>
        <w:t xml:space="preserve"> </w:t>
      </w:r>
      <w:r w:rsidR="003A5DE4" w:rsidRPr="000E5E9D">
        <w:rPr>
          <w:rFonts w:ascii="Arial" w:hAnsi="Arial" w:cs="Arial"/>
        </w:rPr>
        <w:t>los</w:t>
      </w:r>
      <w:r w:rsidR="003A5DE4" w:rsidRPr="000E5E9D">
        <w:rPr>
          <w:rFonts w:ascii="Arial" w:hAnsi="Arial" w:cs="Arial"/>
          <w:spacing w:val="-1"/>
        </w:rPr>
        <w:t xml:space="preserve"> </w:t>
      </w:r>
      <w:r w:rsidR="003A5DE4" w:rsidRPr="000E5E9D">
        <w:rPr>
          <w:rFonts w:ascii="Arial" w:hAnsi="Arial" w:cs="Arial"/>
        </w:rPr>
        <w:lastRenderedPageBreak/>
        <w:t>que tenga</w:t>
      </w:r>
      <w:r w:rsidR="003A5DE4" w:rsidRPr="000E5E9D">
        <w:rPr>
          <w:rFonts w:ascii="Arial" w:hAnsi="Arial" w:cs="Arial"/>
          <w:spacing w:val="3"/>
        </w:rPr>
        <w:t xml:space="preserve"> </w:t>
      </w:r>
      <w:r w:rsidR="003A5DE4" w:rsidRPr="000E5E9D">
        <w:rPr>
          <w:rFonts w:ascii="Arial" w:hAnsi="Arial" w:cs="Arial"/>
        </w:rPr>
        <w:t>conflicto</w:t>
      </w:r>
      <w:r w:rsidR="003A5DE4" w:rsidRPr="000E5E9D">
        <w:rPr>
          <w:rFonts w:ascii="Arial" w:hAnsi="Arial" w:cs="Arial"/>
          <w:spacing w:val="-3"/>
        </w:rPr>
        <w:t xml:space="preserve"> </w:t>
      </w:r>
      <w:r w:rsidR="003A5DE4" w:rsidRPr="000E5E9D">
        <w:rPr>
          <w:rFonts w:ascii="Arial" w:hAnsi="Arial" w:cs="Arial"/>
        </w:rPr>
        <w:t>de</w:t>
      </w:r>
      <w:r w:rsidR="003A5DE4" w:rsidRPr="000E5E9D">
        <w:rPr>
          <w:rFonts w:ascii="Arial" w:hAnsi="Arial" w:cs="Arial"/>
          <w:spacing w:val="2"/>
        </w:rPr>
        <w:t xml:space="preserve"> </w:t>
      </w:r>
      <w:r w:rsidR="003A5DE4" w:rsidRPr="000E5E9D">
        <w:rPr>
          <w:rFonts w:ascii="Arial" w:hAnsi="Arial" w:cs="Arial"/>
        </w:rPr>
        <w:t>interés;</w:t>
      </w:r>
    </w:p>
    <w:p w14:paraId="082932C6" w14:textId="77777777" w:rsidR="0093659D" w:rsidRPr="000E5E9D" w:rsidRDefault="0093659D" w:rsidP="004A744A">
      <w:pPr>
        <w:widowControl w:val="0"/>
        <w:autoSpaceDE w:val="0"/>
        <w:autoSpaceDN w:val="0"/>
        <w:ind w:left="567" w:hanging="567"/>
        <w:jc w:val="both"/>
        <w:rPr>
          <w:rFonts w:ascii="Arial" w:hAnsi="Arial" w:cs="Arial"/>
        </w:rPr>
      </w:pPr>
    </w:p>
    <w:p w14:paraId="65630220" w14:textId="743E1733" w:rsidR="003A5DE4" w:rsidRPr="000E5E9D" w:rsidRDefault="0093659D" w:rsidP="004A744A">
      <w:pPr>
        <w:widowControl w:val="0"/>
        <w:autoSpaceDE w:val="0"/>
        <w:autoSpaceDN w:val="0"/>
        <w:ind w:left="567" w:hanging="567"/>
        <w:jc w:val="both"/>
        <w:rPr>
          <w:rFonts w:ascii="Arial" w:hAnsi="Arial" w:cs="Arial"/>
        </w:rPr>
      </w:pPr>
      <w:r w:rsidRPr="000E5E9D">
        <w:rPr>
          <w:rFonts w:ascii="Arial" w:hAnsi="Arial" w:cs="Arial"/>
          <w:b/>
          <w:bCs/>
        </w:rPr>
        <w:t xml:space="preserve">III. </w:t>
      </w:r>
      <w:r w:rsidR="004A744A">
        <w:rPr>
          <w:rFonts w:ascii="Arial" w:hAnsi="Arial" w:cs="Arial"/>
          <w:b/>
          <w:bCs/>
        </w:rPr>
        <w:tab/>
      </w:r>
      <w:r w:rsidR="003A5DE4" w:rsidRPr="000E5E9D">
        <w:rPr>
          <w:rFonts w:ascii="Arial" w:hAnsi="Arial" w:cs="Arial"/>
        </w:rPr>
        <w:t>Las demás actividades profesionales que realicen les permitan contar</w:t>
      </w:r>
      <w:r w:rsidR="003A5DE4" w:rsidRPr="000E5E9D">
        <w:rPr>
          <w:rFonts w:ascii="Arial" w:hAnsi="Arial" w:cs="Arial"/>
          <w:spacing w:val="1"/>
        </w:rPr>
        <w:t xml:space="preserve"> </w:t>
      </w:r>
      <w:r w:rsidR="003A5DE4" w:rsidRPr="000E5E9D">
        <w:rPr>
          <w:rFonts w:ascii="Arial" w:hAnsi="Arial" w:cs="Arial"/>
        </w:rPr>
        <w:t>con</w:t>
      </w:r>
      <w:r w:rsidR="003A5DE4" w:rsidRPr="000E5E9D">
        <w:rPr>
          <w:rFonts w:ascii="Arial" w:hAnsi="Arial" w:cs="Arial"/>
          <w:spacing w:val="-2"/>
        </w:rPr>
        <w:t xml:space="preserve"> </w:t>
      </w:r>
      <w:r w:rsidR="003A5DE4" w:rsidRPr="000E5E9D">
        <w:rPr>
          <w:rFonts w:ascii="Arial" w:hAnsi="Arial" w:cs="Arial"/>
        </w:rPr>
        <w:t>el</w:t>
      </w:r>
      <w:r w:rsidR="003A5DE4" w:rsidRPr="000E5E9D">
        <w:rPr>
          <w:rFonts w:ascii="Arial" w:hAnsi="Arial" w:cs="Arial"/>
          <w:spacing w:val="-5"/>
        </w:rPr>
        <w:t xml:space="preserve"> </w:t>
      </w:r>
      <w:r w:rsidR="003A5DE4" w:rsidRPr="000E5E9D">
        <w:rPr>
          <w:rFonts w:ascii="Arial" w:hAnsi="Arial" w:cs="Arial"/>
        </w:rPr>
        <w:t>tiempo</w:t>
      </w:r>
      <w:r w:rsidR="003A5DE4" w:rsidRPr="000E5E9D">
        <w:rPr>
          <w:rFonts w:ascii="Arial" w:hAnsi="Arial" w:cs="Arial"/>
          <w:spacing w:val="-1"/>
        </w:rPr>
        <w:t xml:space="preserve"> </w:t>
      </w:r>
      <w:r w:rsidR="003A5DE4" w:rsidRPr="000E5E9D">
        <w:rPr>
          <w:rFonts w:ascii="Arial" w:hAnsi="Arial" w:cs="Arial"/>
        </w:rPr>
        <w:t>suficiente</w:t>
      </w:r>
      <w:r w:rsidR="003A5DE4" w:rsidRPr="000E5E9D">
        <w:rPr>
          <w:rFonts w:ascii="Arial" w:hAnsi="Arial" w:cs="Arial"/>
          <w:spacing w:val="-2"/>
        </w:rPr>
        <w:t xml:space="preserve"> </w:t>
      </w:r>
      <w:r w:rsidR="003A5DE4" w:rsidRPr="000E5E9D">
        <w:rPr>
          <w:rFonts w:ascii="Arial" w:hAnsi="Arial" w:cs="Arial"/>
        </w:rPr>
        <w:t>para</w:t>
      </w:r>
      <w:r w:rsidR="003A5DE4" w:rsidRPr="000E5E9D">
        <w:rPr>
          <w:rFonts w:ascii="Arial" w:hAnsi="Arial" w:cs="Arial"/>
          <w:spacing w:val="-5"/>
        </w:rPr>
        <w:t xml:space="preserve"> </w:t>
      </w:r>
      <w:r w:rsidR="003A5DE4" w:rsidRPr="000E5E9D">
        <w:rPr>
          <w:rFonts w:ascii="Arial" w:hAnsi="Arial" w:cs="Arial"/>
        </w:rPr>
        <w:t>desempeñar</w:t>
      </w:r>
      <w:r w:rsidR="003A5DE4" w:rsidRPr="000E5E9D">
        <w:rPr>
          <w:rFonts w:ascii="Arial" w:hAnsi="Arial" w:cs="Arial"/>
          <w:spacing w:val="-1"/>
        </w:rPr>
        <w:t xml:space="preserve"> </w:t>
      </w:r>
      <w:r w:rsidR="003A5DE4" w:rsidRPr="000E5E9D">
        <w:rPr>
          <w:rFonts w:ascii="Arial" w:hAnsi="Arial" w:cs="Arial"/>
        </w:rPr>
        <w:t>su</w:t>
      </w:r>
      <w:r w:rsidR="003A5DE4" w:rsidRPr="000E5E9D">
        <w:rPr>
          <w:rFonts w:ascii="Arial" w:hAnsi="Arial" w:cs="Arial"/>
          <w:spacing w:val="-4"/>
        </w:rPr>
        <w:t xml:space="preserve"> </w:t>
      </w:r>
      <w:r w:rsidR="003A5DE4" w:rsidRPr="000E5E9D">
        <w:rPr>
          <w:rFonts w:ascii="Arial" w:hAnsi="Arial" w:cs="Arial"/>
        </w:rPr>
        <w:t>encargo</w:t>
      </w:r>
      <w:r w:rsidR="003A5DE4" w:rsidRPr="000E5E9D">
        <w:rPr>
          <w:rFonts w:ascii="Arial" w:hAnsi="Arial" w:cs="Arial"/>
          <w:spacing w:val="-1"/>
        </w:rPr>
        <w:t xml:space="preserve"> </w:t>
      </w:r>
      <w:r w:rsidR="003A5DE4" w:rsidRPr="000E5E9D">
        <w:rPr>
          <w:rFonts w:ascii="Arial" w:hAnsi="Arial" w:cs="Arial"/>
        </w:rPr>
        <w:t>como</w:t>
      </w:r>
      <w:r w:rsidR="003A5DE4" w:rsidRPr="000E5E9D">
        <w:rPr>
          <w:rFonts w:ascii="Arial" w:hAnsi="Arial" w:cs="Arial"/>
          <w:spacing w:val="-4"/>
        </w:rPr>
        <w:t xml:space="preserve"> </w:t>
      </w:r>
      <w:r w:rsidR="003A5DE4" w:rsidRPr="000E5E9D">
        <w:rPr>
          <w:rFonts w:ascii="Arial" w:hAnsi="Arial" w:cs="Arial"/>
        </w:rPr>
        <w:t>consejero;</w:t>
      </w:r>
    </w:p>
    <w:p w14:paraId="22556576" w14:textId="2D1693C1" w:rsidR="003A5DE4" w:rsidRPr="000E5E9D" w:rsidRDefault="003A5DE4" w:rsidP="004A744A">
      <w:pPr>
        <w:pStyle w:val="Textoindependiente"/>
        <w:spacing w:after="0"/>
        <w:ind w:left="567" w:hanging="567"/>
        <w:jc w:val="both"/>
        <w:rPr>
          <w:rFonts w:ascii="Arial" w:hAnsi="Arial" w:cs="Arial"/>
        </w:rPr>
      </w:pPr>
    </w:p>
    <w:p w14:paraId="41221F8E" w14:textId="0D0CF624" w:rsidR="003A5DE4" w:rsidRPr="000E5E9D" w:rsidRDefault="0093659D" w:rsidP="004A744A">
      <w:pPr>
        <w:widowControl w:val="0"/>
        <w:autoSpaceDE w:val="0"/>
        <w:autoSpaceDN w:val="0"/>
        <w:ind w:left="567" w:hanging="567"/>
        <w:jc w:val="both"/>
        <w:rPr>
          <w:rFonts w:ascii="Arial" w:hAnsi="Arial" w:cs="Arial"/>
        </w:rPr>
      </w:pPr>
      <w:r w:rsidRPr="000E5E9D">
        <w:rPr>
          <w:rFonts w:ascii="Arial" w:hAnsi="Arial" w:cs="Arial"/>
          <w:b/>
          <w:bCs/>
        </w:rPr>
        <w:t xml:space="preserve">IV. </w:t>
      </w:r>
      <w:r w:rsidR="004A744A">
        <w:rPr>
          <w:rFonts w:ascii="Arial" w:hAnsi="Arial" w:cs="Arial"/>
          <w:b/>
          <w:bCs/>
        </w:rPr>
        <w:tab/>
      </w:r>
      <w:r w:rsidR="003A5DE4" w:rsidRPr="000E5E9D">
        <w:rPr>
          <w:rFonts w:ascii="Arial" w:hAnsi="Arial" w:cs="Arial"/>
        </w:rPr>
        <w:t>El monto de los honorarios que se cubran por su participación en los</w:t>
      </w:r>
      <w:r w:rsidR="003A5DE4" w:rsidRPr="000E5E9D">
        <w:rPr>
          <w:rFonts w:ascii="Arial" w:hAnsi="Arial" w:cs="Arial"/>
          <w:spacing w:val="1"/>
        </w:rPr>
        <w:t xml:space="preserve"> </w:t>
      </w:r>
      <w:r w:rsidR="003A5DE4" w:rsidRPr="000E5E9D">
        <w:rPr>
          <w:rFonts w:ascii="Arial" w:hAnsi="Arial" w:cs="Arial"/>
        </w:rPr>
        <w:t>órganos</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gobierno,</w:t>
      </w:r>
      <w:r w:rsidR="003A5DE4" w:rsidRPr="000E5E9D">
        <w:rPr>
          <w:rFonts w:ascii="Arial" w:hAnsi="Arial" w:cs="Arial"/>
          <w:spacing w:val="1"/>
        </w:rPr>
        <w:t xml:space="preserve"> </w:t>
      </w:r>
      <w:r w:rsidR="003A5DE4" w:rsidRPr="000E5E9D">
        <w:rPr>
          <w:rFonts w:ascii="Arial" w:hAnsi="Arial" w:cs="Arial"/>
        </w:rPr>
        <w:t>no</w:t>
      </w:r>
      <w:r w:rsidR="003A5DE4" w:rsidRPr="000E5E9D">
        <w:rPr>
          <w:rFonts w:ascii="Arial" w:hAnsi="Arial" w:cs="Arial"/>
          <w:spacing w:val="1"/>
        </w:rPr>
        <w:t xml:space="preserve"> </w:t>
      </w:r>
      <w:r w:rsidR="003A5DE4" w:rsidRPr="000E5E9D">
        <w:rPr>
          <w:rFonts w:ascii="Arial" w:hAnsi="Arial" w:cs="Arial"/>
        </w:rPr>
        <w:t>sean</w:t>
      </w:r>
      <w:r w:rsidR="003A5DE4" w:rsidRPr="000E5E9D">
        <w:rPr>
          <w:rFonts w:ascii="Arial" w:hAnsi="Arial" w:cs="Arial"/>
          <w:spacing w:val="1"/>
        </w:rPr>
        <w:t xml:space="preserve"> </w:t>
      </w:r>
      <w:r w:rsidR="003A5DE4" w:rsidRPr="000E5E9D">
        <w:rPr>
          <w:rFonts w:ascii="Arial" w:hAnsi="Arial" w:cs="Arial"/>
        </w:rPr>
        <w:t>superiores</w:t>
      </w:r>
      <w:r w:rsidR="003A5DE4" w:rsidRPr="000E5E9D">
        <w:rPr>
          <w:rFonts w:ascii="Arial" w:hAnsi="Arial" w:cs="Arial"/>
          <w:spacing w:val="1"/>
        </w:rPr>
        <w:t xml:space="preserve"> </w:t>
      </w:r>
      <w:r w:rsidR="003A5DE4" w:rsidRPr="000E5E9D">
        <w:rPr>
          <w:rFonts w:ascii="Arial" w:hAnsi="Arial" w:cs="Arial"/>
        </w:rPr>
        <w:t>a</w:t>
      </w:r>
      <w:r w:rsidR="003A5DE4" w:rsidRPr="000E5E9D">
        <w:rPr>
          <w:rFonts w:ascii="Arial" w:hAnsi="Arial" w:cs="Arial"/>
          <w:spacing w:val="1"/>
        </w:rPr>
        <w:t xml:space="preserve"> </w:t>
      </w:r>
      <w:r w:rsidR="003A5DE4" w:rsidRPr="000E5E9D">
        <w:rPr>
          <w:rFonts w:ascii="Arial" w:hAnsi="Arial" w:cs="Arial"/>
        </w:rPr>
        <w:t>los</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se</w:t>
      </w:r>
      <w:r w:rsidR="003A5DE4" w:rsidRPr="000E5E9D">
        <w:rPr>
          <w:rFonts w:ascii="Arial" w:hAnsi="Arial" w:cs="Arial"/>
          <w:spacing w:val="1"/>
        </w:rPr>
        <w:t xml:space="preserve"> </w:t>
      </w:r>
      <w:r w:rsidR="003A5DE4" w:rsidRPr="000E5E9D">
        <w:rPr>
          <w:rFonts w:ascii="Arial" w:hAnsi="Arial" w:cs="Arial"/>
        </w:rPr>
        <w:t>paguen</w:t>
      </w:r>
      <w:r w:rsidR="003A5DE4" w:rsidRPr="000E5E9D">
        <w:rPr>
          <w:rFonts w:ascii="Arial" w:hAnsi="Arial" w:cs="Arial"/>
          <w:spacing w:val="1"/>
        </w:rPr>
        <w:t xml:space="preserve"> </w:t>
      </w:r>
      <w:r w:rsidR="003A5DE4" w:rsidRPr="000E5E9D">
        <w:rPr>
          <w:rFonts w:ascii="Arial" w:hAnsi="Arial" w:cs="Arial"/>
        </w:rPr>
        <w:t>en</w:t>
      </w:r>
      <w:r w:rsidR="003A5DE4" w:rsidRPr="000E5E9D">
        <w:rPr>
          <w:rFonts w:ascii="Arial" w:hAnsi="Arial" w:cs="Arial"/>
          <w:spacing w:val="-64"/>
        </w:rPr>
        <w:t xml:space="preserve"> </w:t>
      </w:r>
      <w:r w:rsidR="003A5DE4" w:rsidRPr="000E5E9D">
        <w:rPr>
          <w:rFonts w:ascii="Arial" w:hAnsi="Arial" w:cs="Arial"/>
        </w:rPr>
        <w:t>empresas que realicen actividades similares en la República Mexicana;</w:t>
      </w:r>
      <w:r w:rsidR="003A5DE4" w:rsidRPr="000E5E9D">
        <w:rPr>
          <w:rFonts w:ascii="Arial" w:hAnsi="Arial" w:cs="Arial"/>
          <w:spacing w:val="1"/>
        </w:rPr>
        <w:t xml:space="preserve"> </w:t>
      </w:r>
      <w:r w:rsidR="003A5DE4" w:rsidRPr="000E5E9D">
        <w:rPr>
          <w:rFonts w:ascii="Arial" w:hAnsi="Arial" w:cs="Arial"/>
        </w:rPr>
        <w:t>y,</w:t>
      </w:r>
    </w:p>
    <w:p w14:paraId="1E65B87A" w14:textId="77777777" w:rsidR="0093659D" w:rsidRPr="000E5E9D" w:rsidRDefault="0093659D" w:rsidP="004A744A">
      <w:pPr>
        <w:widowControl w:val="0"/>
        <w:autoSpaceDE w:val="0"/>
        <w:autoSpaceDN w:val="0"/>
        <w:ind w:left="567" w:hanging="567"/>
        <w:jc w:val="both"/>
        <w:rPr>
          <w:rFonts w:ascii="Arial" w:hAnsi="Arial" w:cs="Arial"/>
        </w:rPr>
      </w:pPr>
    </w:p>
    <w:p w14:paraId="7F5B2124" w14:textId="454B8B3C" w:rsidR="003A5DE4" w:rsidRPr="000E5E9D" w:rsidRDefault="0093659D" w:rsidP="004A744A">
      <w:pPr>
        <w:widowControl w:val="0"/>
        <w:autoSpaceDE w:val="0"/>
        <w:autoSpaceDN w:val="0"/>
        <w:ind w:left="567" w:hanging="567"/>
        <w:jc w:val="both"/>
        <w:rPr>
          <w:rFonts w:ascii="Arial" w:hAnsi="Arial" w:cs="Arial"/>
        </w:rPr>
      </w:pPr>
      <w:proofErr w:type="gramStart"/>
      <w:r w:rsidRPr="000E5E9D">
        <w:rPr>
          <w:rFonts w:ascii="Arial" w:hAnsi="Arial" w:cs="Arial"/>
          <w:b/>
          <w:bCs/>
        </w:rPr>
        <w:t xml:space="preserve">V. </w:t>
      </w:r>
      <w:r w:rsidR="004A744A">
        <w:rPr>
          <w:rFonts w:ascii="Arial" w:hAnsi="Arial" w:cs="Arial"/>
          <w:b/>
          <w:bCs/>
        </w:rPr>
        <w:tab/>
      </w:r>
      <w:r w:rsidR="003A5DE4" w:rsidRPr="000E5E9D">
        <w:rPr>
          <w:rFonts w:ascii="Arial" w:hAnsi="Arial" w:cs="Arial"/>
        </w:rPr>
        <w:t>Cuenten</w:t>
      </w:r>
      <w:proofErr w:type="gramEnd"/>
      <w:r w:rsidR="003A5DE4" w:rsidRPr="000E5E9D">
        <w:rPr>
          <w:rFonts w:ascii="Arial" w:hAnsi="Arial" w:cs="Arial"/>
        </w:rPr>
        <w:t>, al menos, con los mismos deberes de diligencia y lealtad</w:t>
      </w:r>
      <w:r w:rsidR="003A5DE4" w:rsidRPr="000E5E9D">
        <w:rPr>
          <w:rFonts w:ascii="Arial" w:hAnsi="Arial" w:cs="Arial"/>
          <w:spacing w:val="1"/>
        </w:rPr>
        <w:t xml:space="preserve"> </w:t>
      </w:r>
      <w:r w:rsidR="003A5DE4" w:rsidRPr="000E5E9D">
        <w:rPr>
          <w:rFonts w:ascii="Arial" w:hAnsi="Arial" w:cs="Arial"/>
        </w:rPr>
        <w:t>aplicables a los consejeros independientes de las empresas productivas</w:t>
      </w:r>
      <w:r w:rsidR="003A5DE4" w:rsidRPr="000E5E9D">
        <w:rPr>
          <w:rFonts w:ascii="Arial" w:hAnsi="Arial" w:cs="Arial"/>
          <w:spacing w:val="-64"/>
        </w:rPr>
        <w:t xml:space="preserve"> </w:t>
      </w:r>
      <w:r w:rsidR="003A5DE4" w:rsidRPr="000E5E9D">
        <w:rPr>
          <w:rFonts w:ascii="Arial" w:hAnsi="Arial" w:cs="Arial"/>
        </w:rPr>
        <w:t>del Estado. En todo caso, serán responsables por los daños y perjuicios</w:t>
      </w:r>
      <w:r w:rsidR="003A5DE4" w:rsidRPr="000E5E9D">
        <w:rPr>
          <w:rFonts w:ascii="Arial" w:hAnsi="Arial" w:cs="Arial"/>
          <w:spacing w:val="-64"/>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llegaren</w:t>
      </w:r>
      <w:r w:rsidR="003A5DE4" w:rsidRPr="000E5E9D">
        <w:rPr>
          <w:rFonts w:ascii="Arial" w:hAnsi="Arial" w:cs="Arial"/>
          <w:spacing w:val="1"/>
        </w:rPr>
        <w:t xml:space="preserve"> </w:t>
      </w:r>
      <w:r w:rsidR="003A5DE4" w:rsidRPr="000E5E9D">
        <w:rPr>
          <w:rFonts w:ascii="Arial" w:hAnsi="Arial" w:cs="Arial"/>
        </w:rPr>
        <w:t>a causar a</w:t>
      </w:r>
      <w:r w:rsidR="003A5DE4" w:rsidRPr="000E5E9D">
        <w:rPr>
          <w:rFonts w:ascii="Arial" w:hAnsi="Arial" w:cs="Arial"/>
          <w:spacing w:val="1"/>
        </w:rPr>
        <w:t xml:space="preserve"> </w:t>
      </w:r>
      <w:r w:rsidR="003A5DE4" w:rsidRPr="000E5E9D">
        <w:rPr>
          <w:rFonts w:ascii="Arial" w:hAnsi="Arial" w:cs="Arial"/>
        </w:rPr>
        <w:t>la entidad, derivados de los actos</w:t>
      </w:r>
      <w:r w:rsidR="003A5DE4" w:rsidRPr="000E5E9D">
        <w:rPr>
          <w:rFonts w:ascii="Arial" w:hAnsi="Arial" w:cs="Arial"/>
          <w:spacing w:val="1"/>
        </w:rPr>
        <w:t xml:space="preserve"> </w:t>
      </w:r>
      <w:r w:rsidR="003A5DE4" w:rsidRPr="000E5E9D">
        <w:rPr>
          <w:rFonts w:ascii="Arial" w:hAnsi="Arial" w:cs="Arial"/>
        </w:rPr>
        <w:t>en que</w:t>
      </w:r>
      <w:r w:rsidR="003A5DE4" w:rsidRPr="000E5E9D">
        <w:rPr>
          <w:rFonts w:ascii="Arial" w:hAnsi="Arial" w:cs="Arial"/>
          <w:spacing w:val="1"/>
        </w:rPr>
        <w:t xml:space="preserve"> </w:t>
      </w:r>
      <w:r w:rsidR="003A5DE4" w:rsidRPr="000E5E9D">
        <w:rPr>
          <w:rFonts w:ascii="Arial" w:hAnsi="Arial" w:cs="Arial"/>
        </w:rPr>
        <w:t>incurran,</w:t>
      </w:r>
      <w:r w:rsidR="003A5DE4" w:rsidRPr="000E5E9D">
        <w:rPr>
          <w:rFonts w:ascii="Arial" w:hAnsi="Arial" w:cs="Arial"/>
          <w:spacing w:val="-1"/>
        </w:rPr>
        <w:t xml:space="preserve"> </w:t>
      </w:r>
      <w:r w:rsidR="003A5DE4" w:rsidRPr="000E5E9D">
        <w:rPr>
          <w:rFonts w:ascii="Arial" w:hAnsi="Arial" w:cs="Arial"/>
        </w:rPr>
        <w:t>incluyendo</w:t>
      </w:r>
      <w:r w:rsidR="003A5DE4" w:rsidRPr="000E5E9D">
        <w:rPr>
          <w:rFonts w:ascii="Arial" w:hAnsi="Arial" w:cs="Arial"/>
          <w:spacing w:val="-2"/>
        </w:rPr>
        <w:t xml:space="preserve"> </w:t>
      </w:r>
      <w:r w:rsidR="003A5DE4" w:rsidRPr="000E5E9D">
        <w:rPr>
          <w:rFonts w:ascii="Arial" w:hAnsi="Arial" w:cs="Arial"/>
        </w:rPr>
        <w:t>el</w:t>
      </w:r>
      <w:r w:rsidR="003A5DE4" w:rsidRPr="000E5E9D">
        <w:rPr>
          <w:rFonts w:ascii="Arial" w:hAnsi="Arial" w:cs="Arial"/>
          <w:spacing w:val="-1"/>
        </w:rPr>
        <w:t xml:space="preserve"> </w:t>
      </w:r>
      <w:r w:rsidR="003A5DE4" w:rsidRPr="000E5E9D">
        <w:rPr>
          <w:rFonts w:ascii="Arial" w:hAnsi="Arial" w:cs="Arial"/>
        </w:rPr>
        <w:t>incumplimiento</w:t>
      </w:r>
      <w:r w:rsidR="003A5DE4" w:rsidRPr="000E5E9D">
        <w:rPr>
          <w:rFonts w:ascii="Arial" w:hAnsi="Arial" w:cs="Arial"/>
          <w:spacing w:val="-1"/>
        </w:rPr>
        <w:t xml:space="preserve"> </w:t>
      </w:r>
      <w:r w:rsidR="003A5DE4" w:rsidRPr="000E5E9D">
        <w:rPr>
          <w:rFonts w:ascii="Arial" w:hAnsi="Arial" w:cs="Arial"/>
        </w:rPr>
        <w:t>a</w:t>
      </w:r>
      <w:r w:rsidR="003A5DE4" w:rsidRPr="000E5E9D">
        <w:rPr>
          <w:rFonts w:ascii="Arial" w:hAnsi="Arial" w:cs="Arial"/>
          <w:spacing w:val="-1"/>
        </w:rPr>
        <w:t xml:space="preserve"> </w:t>
      </w:r>
      <w:r w:rsidR="003A5DE4" w:rsidRPr="000E5E9D">
        <w:rPr>
          <w:rFonts w:ascii="Arial" w:hAnsi="Arial" w:cs="Arial"/>
        </w:rPr>
        <w:t>dichos deberes.</w:t>
      </w:r>
    </w:p>
    <w:p w14:paraId="66136D5E" w14:textId="77777777" w:rsidR="003A5DE4" w:rsidRPr="000E5E9D" w:rsidRDefault="003A5DE4" w:rsidP="004A744A">
      <w:pPr>
        <w:pStyle w:val="Textoindependiente"/>
        <w:spacing w:after="0"/>
        <w:ind w:left="567" w:hanging="567"/>
        <w:jc w:val="both"/>
        <w:rPr>
          <w:rFonts w:ascii="Arial" w:hAnsi="Arial" w:cs="Arial"/>
        </w:rPr>
      </w:pPr>
    </w:p>
    <w:p w14:paraId="1257A2C4"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6. </w:t>
      </w:r>
      <w:r w:rsidRPr="000E5E9D">
        <w:rPr>
          <w:rFonts w:ascii="Arial" w:hAnsi="Arial" w:cs="Arial"/>
        </w:rPr>
        <w:t>En el ámbito de su competencia, serán autoridades facultadas para</w:t>
      </w:r>
      <w:r w:rsidRPr="000E5E9D">
        <w:rPr>
          <w:rFonts w:ascii="Arial" w:hAnsi="Arial" w:cs="Arial"/>
          <w:spacing w:val="1"/>
        </w:rPr>
        <w:t xml:space="preserve"> </w:t>
      </w:r>
      <w:r w:rsidRPr="000E5E9D">
        <w:rPr>
          <w:rFonts w:ascii="Arial" w:hAnsi="Arial" w:cs="Arial"/>
        </w:rPr>
        <w:t>aplicar</w:t>
      </w:r>
      <w:r w:rsidRPr="000E5E9D">
        <w:rPr>
          <w:rFonts w:ascii="Arial" w:hAnsi="Arial" w:cs="Arial"/>
          <w:spacing w:val="-1"/>
        </w:rPr>
        <w:t xml:space="preserve"> </w:t>
      </w:r>
      <w:r w:rsidRPr="000E5E9D">
        <w:rPr>
          <w:rFonts w:ascii="Arial" w:hAnsi="Arial" w:cs="Arial"/>
        </w:rPr>
        <w:t>la</w:t>
      </w:r>
      <w:r w:rsidRPr="000E5E9D">
        <w:rPr>
          <w:rFonts w:ascii="Arial" w:hAnsi="Arial" w:cs="Arial"/>
          <w:spacing w:val="2"/>
        </w:rPr>
        <w:t xml:space="preserve"> </w:t>
      </w:r>
      <w:r w:rsidRPr="000E5E9D">
        <w:rPr>
          <w:rFonts w:ascii="Arial" w:hAnsi="Arial" w:cs="Arial"/>
        </w:rPr>
        <w:t>esta</w:t>
      </w:r>
      <w:r w:rsidRPr="000E5E9D">
        <w:rPr>
          <w:rFonts w:ascii="Arial" w:hAnsi="Arial" w:cs="Arial"/>
          <w:spacing w:val="-1"/>
        </w:rPr>
        <w:t xml:space="preserve"> </w:t>
      </w:r>
      <w:r w:rsidRPr="000E5E9D">
        <w:rPr>
          <w:rFonts w:ascii="Arial" w:hAnsi="Arial" w:cs="Arial"/>
        </w:rPr>
        <w:t>Ley:</w:t>
      </w:r>
    </w:p>
    <w:p w14:paraId="749AFC95" w14:textId="77777777" w:rsidR="0094326F" w:rsidRPr="000E5E9D" w:rsidRDefault="0094326F" w:rsidP="000E5E9D">
      <w:pPr>
        <w:widowControl w:val="0"/>
        <w:tabs>
          <w:tab w:val="left" w:pos="1209"/>
          <w:tab w:val="left" w:pos="1210"/>
        </w:tabs>
        <w:autoSpaceDE w:val="0"/>
        <w:autoSpaceDN w:val="0"/>
        <w:jc w:val="both"/>
        <w:rPr>
          <w:rFonts w:ascii="Arial" w:hAnsi="Arial" w:cs="Arial"/>
        </w:rPr>
      </w:pPr>
    </w:p>
    <w:p w14:paraId="31132EE8" w14:textId="166CF533" w:rsidR="003A5DE4" w:rsidRPr="000E5E9D" w:rsidRDefault="0094326F" w:rsidP="004A744A">
      <w:pPr>
        <w:widowControl w:val="0"/>
        <w:autoSpaceDE w:val="0"/>
        <w:autoSpaceDN w:val="0"/>
        <w:ind w:left="567" w:hanging="567"/>
        <w:jc w:val="both"/>
        <w:rPr>
          <w:rFonts w:ascii="Arial" w:hAnsi="Arial" w:cs="Arial"/>
        </w:rPr>
      </w:pPr>
      <w:r w:rsidRPr="000E5E9D">
        <w:rPr>
          <w:rFonts w:ascii="Arial" w:hAnsi="Arial" w:cs="Arial"/>
          <w:b/>
          <w:bCs/>
        </w:rPr>
        <w:t xml:space="preserve">I. </w:t>
      </w:r>
      <w:r w:rsidR="004A744A">
        <w:rPr>
          <w:rFonts w:ascii="Arial" w:hAnsi="Arial" w:cs="Arial"/>
          <w:b/>
          <w:bCs/>
        </w:rPr>
        <w:tab/>
      </w:r>
      <w:r w:rsidR="003A5DE4" w:rsidRPr="000E5E9D">
        <w:rPr>
          <w:rFonts w:ascii="Arial" w:hAnsi="Arial" w:cs="Arial"/>
        </w:rPr>
        <w:t>La</w:t>
      </w:r>
      <w:r w:rsidR="003A5DE4" w:rsidRPr="000E5E9D">
        <w:rPr>
          <w:rFonts w:ascii="Arial" w:hAnsi="Arial" w:cs="Arial"/>
          <w:spacing w:val="-3"/>
        </w:rPr>
        <w:t xml:space="preserve"> </w:t>
      </w:r>
      <w:r w:rsidR="003A5DE4" w:rsidRPr="000E5E9D">
        <w:rPr>
          <w:rFonts w:ascii="Arial" w:hAnsi="Arial" w:cs="Arial"/>
        </w:rPr>
        <w:t>Secretaría;</w:t>
      </w:r>
    </w:p>
    <w:p w14:paraId="201FCE3E" w14:textId="77777777" w:rsidR="0094326F" w:rsidRPr="000E5E9D" w:rsidRDefault="0094326F" w:rsidP="004A744A">
      <w:pPr>
        <w:widowControl w:val="0"/>
        <w:tabs>
          <w:tab w:val="left" w:pos="1209"/>
          <w:tab w:val="left" w:pos="1210"/>
        </w:tabs>
        <w:autoSpaceDE w:val="0"/>
        <w:autoSpaceDN w:val="0"/>
        <w:ind w:left="567" w:hanging="567"/>
        <w:jc w:val="both"/>
        <w:rPr>
          <w:rFonts w:ascii="Arial" w:hAnsi="Arial" w:cs="Arial"/>
        </w:rPr>
      </w:pPr>
    </w:p>
    <w:p w14:paraId="102A5730" w14:textId="6D0775B3" w:rsidR="003A5DE4" w:rsidRPr="000E5E9D" w:rsidRDefault="0094326F" w:rsidP="004A744A">
      <w:pPr>
        <w:widowControl w:val="0"/>
        <w:autoSpaceDE w:val="0"/>
        <w:autoSpaceDN w:val="0"/>
        <w:ind w:left="567" w:hanging="567"/>
        <w:jc w:val="both"/>
        <w:rPr>
          <w:rFonts w:ascii="Arial" w:hAnsi="Arial" w:cs="Arial"/>
        </w:rPr>
      </w:pPr>
      <w:r w:rsidRPr="000E5E9D">
        <w:rPr>
          <w:rFonts w:ascii="Arial" w:hAnsi="Arial" w:cs="Arial"/>
          <w:b/>
          <w:bCs/>
        </w:rPr>
        <w:t xml:space="preserve">II. </w:t>
      </w:r>
      <w:r w:rsidR="004A744A">
        <w:rPr>
          <w:rFonts w:ascii="Arial" w:hAnsi="Arial" w:cs="Arial"/>
          <w:b/>
          <w:bCs/>
        </w:rPr>
        <w:tab/>
      </w:r>
      <w:r w:rsidR="003A5DE4" w:rsidRPr="000E5E9D">
        <w:rPr>
          <w:rFonts w:ascii="Arial" w:hAnsi="Arial" w:cs="Arial"/>
        </w:rPr>
        <w:t>Los</w:t>
      </w:r>
      <w:r w:rsidR="003A5DE4" w:rsidRPr="000E5E9D">
        <w:rPr>
          <w:rFonts w:ascii="Arial" w:hAnsi="Arial" w:cs="Arial"/>
          <w:spacing w:val="-1"/>
        </w:rPr>
        <w:t xml:space="preserve"> </w:t>
      </w:r>
      <w:r w:rsidR="003A5DE4" w:rsidRPr="000E5E9D">
        <w:rPr>
          <w:rFonts w:ascii="Arial" w:hAnsi="Arial" w:cs="Arial"/>
        </w:rPr>
        <w:t>Órganos</w:t>
      </w:r>
      <w:r w:rsidR="003A5DE4" w:rsidRPr="000E5E9D">
        <w:rPr>
          <w:rFonts w:ascii="Arial" w:hAnsi="Arial" w:cs="Arial"/>
          <w:spacing w:val="-4"/>
        </w:rPr>
        <w:t xml:space="preserve"> </w:t>
      </w:r>
      <w:r w:rsidR="003A5DE4" w:rsidRPr="000E5E9D">
        <w:rPr>
          <w:rFonts w:ascii="Arial" w:hAnsi="Arial" w:cs="Arial"/>
        </w:rPr>
        <w:t>Internos</w:t>
      </w:r>
      <w:r w:rsidR="003A5DE4" w:rsidRPr="000E5E9D">
        <w:rPr>
          <w:rFonts w:ascii="Arial" w:hAnsi="Arial" w:cs="Arial"/>
          <w:spacing w:val="-3"/>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Control;</w:t>
      </w:r>
    </w:p>
    <w:p w14:paraId="4E9F2AA8" w14:textId="77777777" w:rsidR="0094326F" w:rsidRPr="000E5E9D" w:rsidRDefault="0094326F" w:rsidP="004A744A">
      <w:pPr>
        <w:widowControl w:val="0"/>
        <w:autoSpaceDE w:val="0"/>
        <w:autoSpaceDN w:val="0"/>
        <w:ind w:left="567" w:hanging="567"/>
        <w:jc w:val="both"/>
        <w:rPr>
          <w:rFonts w:ascii="Arial" w:hAnsi="Arial" w:cs="Arial"/>
        </w:rPr>
      </w:pPr>
    </w:p>
    <w:p w14:paraId="41002E16" w14:textId="523B3B81" w:rsidR="003A5DE4" w:rsidRPr="000E5E9D" w:rsidRDefault="0094326F" w:rsidP="004A744A">
      <w:pPr>
        <w:widowControl w:val="0"/>
        <w:autoSpaceDE w:val="0"/>
        <w:autoSpaceDN w:val="0"/>
        <w:ind w:left="567" w:hanging="567"/>
        <w:jc w:val="both"/>
        <w:rPr>
          <w:rFonts w:ascii="Arial" w:hAnsi="Arial" w:cs="Arial"/>
        </w:rPr>
      </w:pPr>
      <w:r w:rsidRPr="000E5E9D">
        <w:rPr>
          <w:rFonts w:ascii="Arial" w:hAnsi="Arial" w:cs="Arial"/>
          <w:b/>
          <w:bCs/>
        </w:rPr>
        <w:t xml:space="preserve">III. </w:t>
      </w:r>
      <w:r w:rsidR="004A744A">
        <w:rPr>
          <w:rFonts w:ascii="Arial" w:hAnsi="Arial" w:cs="Arial"/>
          <w:b/>
          <w:bCs/>
        </w:rPr>
        <w:tab/>
      </w:r>
      <w:r w:rsidR="003A5DE4" w:rsidRPr="000E5E9D">
        <w:rPr>
          <w:rFonts w:ascii="Arial" w:hAnsi="Arial" w:cs="Arial"/>
        </w:rPr>
        <w:t>La</w:t>
      </w:r>
      <w:r w:rsidR="003A5DE4" w:rsidRPr="000E5E9D">
        <w:rPr>
          <w:rFonts w:ascii="Arial" w:hAnsi="Arial" w:cs="Arial"/>
          <w:spacing w:val="-4"/>
        </w:rPr>
        <w:t xml:space="preserve"> </w:t>
      </w:r>
      <w:r w:rsidR="003A5DE4" w:rsidRPr="000E5E9D">
        <w:rPr>
          <w:rFonts w:ascii="Arial" w:hAnsi="Arial" w:cs="Arial"/>
        </w:rPr>
        <w:t>Auditoria</w:t>
      </w:r>
      <w:r w:rsidR="003A5DE4" w:rsidRPr="000E5E9D">
        <w:rPr>
          <w:rFonts w:ascii="Arial" w:hAnsi="Arial" w:cs="Arial"/>
          <w:spacing w:val="-3"/>
        </w:rPr>
        <w:t xml:space="preserve"> </w:t>
      </w:r>
      <w:r w:rsidR="003A5DE4" w:rsidRPr="000E5E9D">
        <w:rPr>
          <w:rFonts w:ascii="Arial" w:hAnsi="Arial" w:cs="Arial"/>
        </w:rPr>
        <w:t>Superior;</w:t>
      </w:r>
    </w:p>
    <w:p w14:paraId="43867845" w14:textId="77777777" w:rsidR="0094326F" w:rsidRPr="000E5E9D" w:rsidRDefault="0094326F" w:rsidP="004A744A">
      <w:pPr>
        <w:widowControl w:val="0"/>
        <w:autoSpaceDE w:val="0"/>
        <w:autoSpaceDN w:val="0"/>
        <w:ind w:left="567" w:hanging="567"/>
        <w:jc w:val="both"/>
        <w:rPr>
          <w:rFonts w:ascii="Arial" w:hAnsi="Arial" w:cs="Arial"/>
        </w:rPr>
      </w:pPr>
    </w:p>
    <w:p w14:paraId="52772DFD" w14:textId="456697DC" w:rsidR="003A5DE4" w:rsidRPr="000E5E9D" w:rsidRDefault="0094326F" w:rsidP="004A744A">
      <w:pPr>
        <w:widowControl w:val="0"/>
        <w:autoSpaceDE w:val="0"/>
        <w:autoSpaceDN w:val="0"/>
        <w:ind w:left="567" w:hanging="567"/>
        <w:jc w:val="both"/>
        <w:rPr>
          <w:rFonts w:ascii="Arial" w:hAnsi="Arial" w:cs="Arial"/>
        </w:rPr>
      </w:pPr>
      <w:r w:rsidRPr="000E5E9D">
        <w:rPr>
          <w:rFonts w:ascii="Arial" w:hAnsi="Arial" w:cs="Arial"/>
          <w:b/>
          <w:bCs/>
        </w:rPr>
        <w:t xml:space="preserve">IV. </w:t>
      </w:r>
      <w:r w:rsidR="004A744A">
        <w:rPr>
          <w:rFonts w:ascii="Arial" w:hAnsi="Arial" w:cs="Arial"/>
          <w:b/>
          <w:bCs/>
        </w:rPr>
        <w:tab/>
      </w:r>
      <w:r w:rsidR="003A5DE4" w:rsidRPr="000E5E9D">
        <w:rPr>
          <w:rFonts w:ascii="Arial" w:hAnsi="Arial" w:cs="Arial"/>
        </w:rPr>
        <w:t>La</w:t>
      </w:r>
      <w:r w:rsidR="003A5DE4" w:rsidRPr="000E5E9D">
        <w:rPr>
          <w:rFonts w:ascii="Arial" w:hAnsi="Arial" w:cs="Arial"/>
          <w:spacing w:val="-2"/>
        </w:rPr>
        <w:t xml:space="preserve"> </w:t>
      </w:r>
      <w:r w:rsidR="003A5DE4" w:rsidRPr="000E5E9D">
        <w:rPr>
          <w:rFonts w:ascii="Arial" w:hAnsi="Arial" w:cs="Arial"/>
        </w:rPr>
        <w:t>Fiscalía</w:t>
      </w:r>
      <w:r w:rsidR="003A5DE4" w:rsidRPr="000E5E9D">
        <w:rPr>
          <w:rFonts w:ascii="Arial" w:hAnsi="Arial" w:cs="Arial"/>
          <w:spacing w:val="-2"/>
        </w:rPr>
        <w:t xml:space="preserve"> </w:t>
      </w:r>
      <w:r w:rsidR="003A5DE4" w:rsidRPr="000E5E9D">
        <w:rPr>
          <w:rFonts w:ascii="Arial" w:hAnsi="Arial" w:cs="Arial"/>
        </w:rPr>
        <w:t>Especializada</w:t>
      </w:r>
      <w:r w:rsidR="003A5DE4" w:rsidRPr="000E5E9D">
        <w:rPr>
          <w:rFonts w:ascii="Arial" w:hAnsi="Arial" w:cs="Arial"/>
          <w:spacing w:val="-2"/>
        </w:rPr>
        <w:t xml:space="preserve"> </w:t>
      </w:r>
      <w:r w:rsidR="003A5DE4" w:rsidRPr="000E5E9D">
        <w:rPr>
          <w:rFonts w:ascii="Arial" w:hAnsi="Arial" w:cs="Arial"/>
        </w:rPr>
        <w:t>en</w:t>
      </w:r>
      <w:r w:rsidR="003A5DE4" w:rsidRPr="000E5E9D">
        <w:rPr>
          <w:rFonts w:ascii="Arial" w:hAnsi="Arial" w:cs="Arial"/>
          <w:spacing w:val="-2"/>
        </w:rPr>
        <w:t xml:space="preserve"> </w:t>
      </w:r>
      <w:r w:rsidR="003A5DE4" w:rsidRPr="000E5E9D">
        <w:rPr>
          <w:rFonts w:ascii="Arial" w:hAnsi="Arial" w:cs="Arial"/>
        </w:rPr>
        <w:t>Delitos</w:t>
      </w:r>
      <w:r w:rsidR="003A5DE4" w:rsidRPr="000E5E9D">
        <w:rPr>
          <w:rFonts w:ascii="Arial" w:hAnsi="Arial" w:cs="Arial"/>
          <w:spacing w:val="-4"/>
        </w:rPr>
        <w:t xml:space="preserve"> </w:t>
      </w:r>
      <w:r w:rsidR="003A5DE4" w:rsidRPr="000E5E9D">
        <w:rPr>
          <w:rFonts w:ascii="Arial" w:hAnsi="Arial" w:cs="Arial"/>
        </w:rPr>
        <w:t>de</w:t>
      </w:r>
      <w:r w:rsidR="003A5DE4" w:rsidRPr="000E5E9D">
        <w:rPr>
          <w:rFonts w:ascii="Arial" w:hAnsi="Arial" w:cs="Arial"/>
          <w:spacing w:val="-2"/>
        </w:rPr>
        <w:t xml:space="preserve"> </w:t>
      </w:r>
      <w:r w:rsidR="003A5DE4" w:rsidRPr="000E5E9D">
        <w:rPr>
          <w:rFonts w:ascii="Arial" w:hAnsi="Arial" w:cs="Arial"/>
        </w:rPr>
        <w:t>Corrupción;</w:t>
      </w:r>
    </w:p>
    <w:p w14:paraId="06AC5B96" w14:textId="77777777" w:rsidR="0094326F" w:rsidRPr="000E5E9D" w:rsidRDefault="0094326F" w:rsidP="004A744A">
      <w:pPr>
        <w:widowControl w:val="0"/>
        <w:autoSpaceDE w:val="0"/>
        <w:autoSpaceDN w:val="0"/>
        <w:ind w:left="567" w:hanging="567"/>
        <w:jc w:val="both"/>
        <w:rPr>
          <w:rFonts w:ascii="Arial" w:hAnsi="Arial" w:cs="Arial"/>
        </w:rPr>
      </w:pPr>
    </w:p>
    <w:p w14:paraId="57CA3BB8" w14:textId="0BDC9E27" w:rsidR="003A5DE4" w:rsidRPr="000E5E9D" w:rsidRDefault="0094326F" w:rsidP="004A744A">
      <w:pPr>
        <w:widowControl w:val="0"/>
        <w:autoSpaceDE w:val="0"/>
        <w:autoSpaceDN w:val="0"/>
        <w:ind w:left="567" w:hanging="567"/>
        <w:jc w:val="both"/>
        <w:rPr>
          <w:rFonts w:ascii="Arial" w:hAnsi="Arial" w:cs="Arial"/>
        </w:rPr>
      </w:pPr>
      <w:r w:rsidRPr="000E5E9D">
        <w:rPr>
          <w:rFonts w:ascii="Arial" w:hAnsi="Arial" w:cs="Arial"/>
          <w:b/>
          <w:bCs/>
        </w:rPr>
        <w:t xml:space="preserve">V. </w:t>
      </w:r>
      <w:r w:rsidR="004A744A">
        <w:rPr>
          <w:rFonts w:ascii="Arial" w:hAnsi="Arial" w:cs="Arial"/>
          <w:b/>
          <w:bCs/>
        </w:rPr>
        <w:tab/>
      </w:r>
      <w:r w:rsidR="003A5DE4" w:rsidRPr="000E5E9D">
        <w:rPr>
          <w:rFonts w:ascii="Arial" w:hAnsi="Arial" w:cs="Arial"/>
        </w:rPr>
        <w:t>El</w:t>
      </w:r>
      <w:r w:rsidR="003A5DE4" w:rsidRPr="000E5E9D">
        <w:rPr>
          <w:rFonts w:ascii="Arial" w:hAnsi="Arial" w:cs="Arial"/>
          <w:spacing w:val="-1"/>
        </w:rPr>
        <w:t xml:space="preserve"> </w:t>
      </w:r>
      <w:r w:rsidR="003A5DE4" w:rsidRPr="000E5E9D">
        <w:rPr>
          <w:rFonts w:ascii="Arial" w:hAnsi="Arial" w:cs="Arial"/>
        </w:rPr>
        <w:t>Tribunal;</w:t>
      </w:r>
      <w:r w:rsidR="003A5DE4" w:rsidRPr="000E5E9D">
        <w:rPr>
          <w:rFonts w:ascii="Arial" w:hAnsi="Arial" w:cs="Arial"/>
          <w:spacing w:val="-2"/>
        </w:rPr>
        <w:t xml:space="preserve"> </w:t>
      </w:r>
      <w:r w:rsidR="003A5DE4" w:rsidRPr="000E5E9D">
        <w:rPr>
          <w:rFonts w:ascii="Arial" w:hAnsi="Arial" w:cs="Arial"/>
        </w:rPr>
        <w:t>y,</w:t>
      </w:r>
    </w:p>
    <w:p w14:paraId="6B1719B8" w14:textId="77777777" w:rsidR="0094326F" w:rsidRPr="000E5E9D" w:rsidRDefault="0094326F" w:rsidP="004A744A">
      <w:pPr>
        <w:widowControl w:val="0"/>
        <w:tabs>
          <w:tab w:val="left" w:pos="1210"/>
        </w:tabs>
        <w:autoSpaceDE w:val="0"/>
        <w:autoSpaceDN w:val="0"/>
        <w:ind w:left="567" w:hanging="567"/>
        <w:jc w:val="both"/>
        <w:rPr>
          <w:rFonts w:ascii="Arial" w:hAnsi="Arial" w:cs="Arial"/>
        </w:rPr>
      </w:pPr>
    </w:p>
    <w:p w14:paraId="3571CF08" w14:textId="7E0CDBDE" w:rsidR="003A5DE4" w:rsidRPr="000E5E9D" w:rsidRDefault="0094326F" w:rsidP="004A744A">
      <w:pPr>
        <w:widowControl w:val="0"/>
        <w:tabs>
          <w:tab w:val="left" w:pos="1210"/>
        </w:tabs>
        <w:autoSpaceDE w:val="0"/>
        <w:autoSpaceDN w:val="0"/>
        <w:ind w:left="567" w:hanging="567"/>
        <w:jc w:val="both"/>
        <w:rPr>
          <w:rFonts w:ascii="Arial" w:hAnsi="Arial" w:cs="Arial"/>
        </w:rPr>
      </w:pPr>
      <w:r w:rsidRPr="000E5E9D">
        <w:rPr>
          <w:rFonts w:ascii="Arial" w:hAnsi="Arial" w:cs="Arial"/>
          <w:b/>
          <w:bCs/>
        </w:rPr>
        <w:t xml:space="preserve">VI. </w:t>
      </w:r>
      <w:r w:rsidR="004A744A">
        <w:rPr>
          <w:rFonts w:ascii="Arial" w:hAnsi="Arial" w:cs="Arial"/>
          <w:b/>
          <w:bCs/>
        </w:rPr>
        <w:tab/>
      </w:r>
      <w:r w:rsidR="003A5DE4" w:rsidRPr="000E5E9D">
        <w:rPr>
          <w:rFonts w:ascii="Arial" w:hAnsi="Arial" w:cs="Arial"/>
        </w:rPr>
        <w:t>Tratándose de las responsabilidades administrativas de</w:t>
      </w:r>
      <w:r w:rsidR="003A5DE4" w:rsidRPr="000E5E9D">
        <w:rPr>
          <w:rFonts w:ascii="Arial" w:hAnsi="Arial" w:cs="Arial"/>
          <w:spacing w:val="1"/>
        </w:rPr>
        <w:t xml:space="preserve"> </w:t>
      </w:r>
      <w:r w:rsidR="003A5DE4" w:rsidRPr="000E5E9D">
        <w:rPr>
          <w:rFonts w:ascii="Arial" w:hAnsi="Arial" w:cs="Arial"/>
        </w:rPr>
        <w:t>las personas</w:t>
      </w:r>
      <w:r w:rsidR="003A5DE4" w:rsidRPr="000E5E9D">
        <w:rPr>
          <w:rFonts w:ascii="Arial" w:hAnsi="Arial" w:cs="Arial"/>
          <w:spacing w:val="1"/>
        </w:rPr>
        <w:t xml:space="preserve"> </w:t>
      </w:r>
      <w:r w:rsidR="003A5DE4" w:rsidRPr="000E5E9D">
        <w:rPr>
          <w:rFonts w:ascii="Arial" w:hAnsi="Arial" w:cs="Arial"/>
        </w:rPr>
        <w:t>servidoras</w:t>
      </w:r>
      <w:r w:rsidR="003A5DE4" w:rsidRPr="000E5E9D">
        <w:rPr>
          <w:rFonts w:ascii="Arial" w:hAnsi="Arial" w:cs="Arial"/>
          <w:spacing w:val="-3"/>
        </w:rPr>
        <w:t xml:space="preserve"> </w:t>
      </w:r>
      <w:r w:rsidR="003A5DE4" w:rsidRPr="000E5E9D">
        <w:rPr>
          <w:rFonts w:ascii="Arial" w:hAnsi="Arial" w:cs="Arial"/>
        </w:rPr>
        <w:t>públicas</w:t>
      </w:r>
      <w:r w:rsidR="003A5DE4" w:rsidRPr="000E5E9D">
        <w:rPr>
          <w:rFonts w:ascii="Arial" w:hAnsi="Arial" w:cs="Arial"/>
          <w:spacing w:val="-2"/>
        </w:rPr>
        <w:t xml:space="preserve"> </w:t>
      </w:r>
      <w:r w:rsidR="003A5DE4" w:rsidRPr="000E5E9D">
        <w:rPr>
          <w:rFonts w:ascii="Arial" w:hAnsi="Arial" w:cs="Arial"/>
        </w:rPr>
        <w:t>del</w:t>
      </w:r>
      <w:r w:rsidR="003A5DE4" w:rsidRPr="000E5E9D">
        <w:rPr>
          <w:rFonts w:ascii="Arial" w:hAnsi="Arial" w:cs="Arial"/>
          <w:spacing w:val="-3"/>
        </w:rPr>
        <w:t xml:space="preserve"> </w:t>
      </w:r>
      <w:r w:rsidR="003A5DE4" w:rsidRPr="000E5E9D">
        <w:rPr>
          <w:rFonts w:ascii="Arial" w:hAnsi="Arial" w:cs="Arial"/>
        </w:rPr>
        <w:t>Poder</w:t>
      </w:r>
      <w:r w:rsidR="003A5DE4" w:rsidRPr="000E5E9D">
        <w:rPr>
          <w:rFonts w:ascii="Arial" w:hAnsi="Arial" w:cs="Arial"/>
          <w:spacing w:val="-5"/>
        </w:rPr>
        <w:t xml:space="preserve"> </w:t>
      </w:r>
      <w:r w:rsidR="003A5DE4" w:rsidRPr="000E5E9D">
        <w:rPr>
          <w:rFonts w:ascii="Arial" w:hAnsi="Arial" w:cs="Arial"/>
        </w:rPr>
        <w:t>Judicial,</w:t>
      </w:r>
      <w:r w:rsidR="003A5DE4" w:rsidRPr="000E5E9D">
        <w:rPr>
          <w:rFonts w:ascii="Arial" w:hAnsi="Arial" w:cs="Arial"/>
          <w:spacing w:val="-5"/>
        </w:rPr>
        <w:t xml:space="preserve"> </w:t>
      </w:r>
      <w:r w:rsidR="003A5DE4" w:rsidRPr="000E5E9D">
        <w:rPr>
          <w:rFonts w:ascii="Arial" w:hAnsi="Arial" w:cs="Arial"/>
        </w:rPr>
        <w:t>será</w:t>
      </w:r>
      <w:r w:rsidR="003A5DE4" w:rsidRPr="000E5E9D">
        <w:rPr>
          <w:rFonts w:ascii="Arial" w:hAnsi="Arial" w:cs="Arial"/>
          <w:spacing w:val="-6"/>
        </w:rPr>
        <w:t xml:space="preserve"> </w:t>
      </w:r>
      <w:r w:rsidR="003A5DE4" w:rsidRPr="000E5E9D">
        <w:rPr>
          <w:rFonts w:ascii="Arial" w:hAnsi="Arial" w:cs="Arial"/>
        </w:rPr>
        <w:t>competente</w:t>
      </w:r>
      <w:r w:rsidR="003A5DE4" w:rsidRPr="000E5E9D">
        <w:rPr>
          <w:rFonts w:ascii="Arial" w:hAnsi="Arial" w:cs="Arial"/>
          <w:spacing w:val="-3"/>
        </w:rPr>
        <w:t xml:space="preserve"> </w:t>
      </w:r>
      <w:r w:rsidR="003A5DE4" w:rsidRPr="000E5E9D">
        <w:rPr>
          <w:rFonts w:ascii="Arial" w:hAnsi="Arial" w:cs="Arial"/>
        </w:rPr>
        <w:t>para</w:t>
      </w:r>
      <w:r w:rsidR="003A5DE4" w:rsidRPr="000E5E9D">
        <w:rPr>
          <w:rFonts w:ascii="Arial" w:hAnsi="Arial" w:cs="Arial"/>
          <w:spacing w:val="-2"/>
        </w:rPr>
        <w:t xml:space="preserve"> </w:t>
      </w:r>
      <w:r w:rsidR="003A5DE4" w:rsidRPr="000E5E9D">
        <w:rPr>
          <w:rFonts w:ascii="Arial" w:hAnsi="Arial" w:cs="Arial"/>
        </w:rPr>
        <w:t>investigar</w:t>
      </w:r>
      <w:r w:rsidR="003A5DE4" w:rsidRPr="000E5E9D">
        <w:rPr>
          <w:rFonts w:ascii="Arial" w:hAnsi="Arial" w:cs="Arial"/>
          <w:spacing w:val="-3"/>
        </w:rPr>
        <w:t xml:space="preserve"> </w:t>
      </w:r>
      <w:r w:rsidR="003A5DE4" w:rsidRPr="000E5E9D">
        <w:rPr>
          <w:rFonts w:ascii="Arial" w:hAnsi="Arial" w:cs="Arial"/>
        </w:rPr>
        <w:t>e</w:t>
      </w:r>
      <w:r w:rsidR="003A5DE4" w:rsidRPr="000E5E9D">
        <w:rPr>
          <w:rFonts w:ascii="Arial" w:hAnsi="Arial" w:cs="Arial"/>
          <w:spacing w:val="-64"/>
        </w:rPr>
        <w:t xml:space="preserve"> </w:t>
      </w:r>
      <w:r w:rsidR="003A5DE4" w:rsidRPr="000E5E9D">
        <w:rPr>
          <w:rFonts w:ascii="Arial" w:hAnsi="Arial" w:cs="Arial"/>
        </w:rPr>
        <w:t>imponer</w:t>
      </w:r>
      <w:r w:rsidR="003A5DE4" w:rsidRPr="000E5E9D">
        <w:rPr>
          <w:rFonts w:ascii="Arial" w:hAnsi="Arial" w:cs="Arial"/>
          <w:spacing w:val="-6"/>
        </w:rPr>
        <w:t xml:space="preserve"> </w:t>
      </w:r>
      <w:r w:rsidR="003A5DE4" w:rsidRPr="000E5E9D">
        <w:rPr>
          <w:rFonts w:ascii="Arial" w:hAnsi="Arial" w:cs="Arial"/>
        </w:rPr>
        <w:t>las</w:t>
      </w:r>
      <w:r w:rsidR="003A5DE4" w:rsidRPr="000E5E9D">
        <w:rPr>
          <w:rFonts w:ascii="Arial" w:hAnsi="Arial" w:cs="Arial"/>
          <w:spacing w:val="-4"/>
        </w:rPr>
        <w:t xml:space="preserve"> </w:t>
      </w:r>
      <w:r w:rsidR="003A5DE4" w:rsidRPr="000E5E9D">
        <w:rPr>
          <w:rFonts w:ascii="Arial" w:hAnsi="Arial" w:cs="Arial"/>
        </w:rPr>
        <w:t>sanciones</w:t>
      </w:r>
      <w:r w:rsidR="003A5DE4" w:rsidRPr="000E5E9D">
        <w:rPr>
          <w:rFonts w:ascii="Arial" w:hAnsi="Arial" w:cs="Arial"/>
          <w:spacing w:val="-10"/>
        </w:rPr>
        <w:t xml:space="preserve"> </w:t>
      </w:r>
      <w:r w:rsidR="003A5DE4" w:rsidRPr="000E5E9D">
        <w:rPr>
          <w:rFonts w:ascii="Arial" w:hAnsi="Arial" w:cs="Arial"/>
        </w:rPr>
        <w:t>que</w:t>
      </w:r>
      <w:r w:rsidR="003A5DE4" w:rsidRPr="000E5E9D">
        <w:rPr>
          <w:rFonts w:ascii="Arial" w:hAnsi="Arial" w:cs="Arial"/>
          <w:spacing w:val="-4"/>
        </w:rPr>
        <w:t xml:space="preserve"> </w:t>
      </w:r>
      <w:r w:rsidR="003A5DE4" w:rsidRPr="000E5E9D">
        <w:rPr>
          <w:rFonts w:ascii="Arial" w:hAnsi="Arial" w:cs="Arial"/>
        </w:rPr>
        <w:t>correspondan,</w:t>
      </w:r>
      <w:r w:rsidR="003A5DE4" w:rsidRPr="000E5E9D">
        <w:rPr>
          <w:rFonts w:ascii="Arial" w:hAnsi="Arial" w:cs="Arial"/>
          <w:spacing w:val="-7"/>
        </w:rPr>
        <w:t xml:space="preserve"> </w:t>
      </w:r>
      <w:r w:rsidR="003A5DE4" w:rsidRPr="000E5E9D">
        <w:rPr>
          <w:rFonts w:ascii="Arial" w:hAnsi="Arial" w:cs="Arial"/>
        </w:rPr>
        <w:t>el</w:t>
      </w:r>
      <w:r w:rsidR="003A5DE4" w:rsidRPr="000E5E9D">
        <w:rPr>
          <w:rFonts w:ascii="Arial" w:hAnsi="Arial" w:cs="Arial"/>
          <w:spacing w:val="-10"/>
        </w:rPr>
        <w:t xml:space="preserve"> </w:t>
      </w:r>
      <w:r w:rsidR="003A5DE4" w:rsidRPr="000E5E9D">
        <w:rPr>
          <w:rFonts w:ascii="Arial" w:hAnsi="Arial" w:cs="Arial"/>
        </w:rPr>
        <w:t>Consejo</w:t>
      </w:r>
      <w:r w:rsidR="003A5DE4" w:rsidRPr="000E5E9D">
        <w:rPr>
          <w:rFonts w:ascii="Arial" w:hAnsi="Arial" w:cs="Arial"/>
          <w:spacing w:val="-6"/>
        </w:rPr>
        <w:t xml:space="preserve"> </w:t>
      </w:r>
      <w:r w:rsidR="003A5DE4" w:rsidRPr="000E5E9D">
        <w:rPr>
          <w:rFonts w:ascii="Arial" w:hAnsi="Arial" w:cs="Arial"/>
        </w:rPr>
        <w:t>de</w:t>
      </w:r>
      <w:r w:rsidR="003A5DE4" w:rsidRPr="000E5E9D">
        <w:rPr>
          <w:rFonts w:ascii="Arial" w:hAnsi="Arial" w:cs="Arial"/>
          <w:spacing w:val="-5"/>
        </w:rPr>
        <w:t xml:space="preserve"> </w:t>
      </w:r>
      <w:r w:rsidR="003A5DE4" w:rsidRPr="000E5E9D">
        <w:rPr>
          <w:rFonts w:ascii="Arial" w:hAnsi="Arial" w:cs="Arial"/>
        </w:rPr>
        <w:t>la</w:t>
      </w:r>
      <w:r w:rsidR="003A5DE4" w:rsidRPr="000E5E9D">
        <w:rPr>
          <w:rFonts w:ascii="Arial" w:hAnsi="Arial" w:cs="Arial"/>
          <w:spacing w:val="-9"/>
        </w:rPr>
        <w:t xml:space="preserve"> </w:t>
      </w:r>
      <w:r w:rsidR="003A5DE4" w:rsidRPr="000E5E9D">
        <w:rPr>
          <w:rFonts w:ascii="Arial" w:hAnsi="Arial" w:cs="Arial"/>
        </w:rPr>
        <w:t>Judicatura</w:t>
      </w:r>
      <w:r w:rsidR="003A5DE4" w:rsidRPr="000E5E9D">
        <w:rPr>
          <w:rFonts w:ascii="Arial" w:hAnsi="Arial" w:cs="Arial"/>
          <w:spacing w:val="-5"/>
        </w:rPr>
        <w:t xml:space="preserve"> </w:t>
      </w:r>
      <w:r w:rsidR="003A5DE4" w:rsidRPr="000E5E9D">
        <w:rPr>
          <w:rFonts w:ascii="Arial" w:hAnsi="Arial" w:cs="Arial"/>
        </w:rPr>
        <w:t>del</w:t>
      </w:r>
      <w:r w:rsidR="004A744A">
        <w:rPr>
          <w:rFonts w:ascii="Arial" w:hAnsi="Arial" w:cs="Arial"/>
        </w:rPr>
        <w:t xml:space="preserve"> </w:t>
      </w:r>
      <w:r w:rsidR="003A5DE4" w:rsidRPr="000E5E9D">
        <w:rPr>
          <w:rFonts w:ascii="Arial" w:hAnsi="Arial" w:cs="Arial"/>
        </w:rPr>
        <w:t>Poder Judicial del Estado, conforme al régimen establecido en el artículo</w:t>
      </w:r>
      <w:r w:rsidR="003A5DE4" w:rsidRPr="000E5E9D">
        <w:rPr>
          <w:rFonts w:ascii="Arial" w:hAnsi="Arial" w:cs="Arial"/>
          <w:spacing w:val="-64"/>
        </w:rPr>
        <w:t xml:space="preserve"> </w:t>
      </w:r>
      <w:r w:rsidR="003A5DE4" w:rsidRPr="000E5E9D">
        <w:rPr>
          <w:rFonts w:ascii="Arial" w:hAnsi="Arial" w:cs="Arial"/>
          <w:spacing w:val="-1"/>
        </w:rPr>
        <w:t>100</w:t>
      </w:r>
      <w:r w:rsidR="003A5DE4" w:rsidRPr="000E5E9D">
        <w:rPr>
          <w:rFonts w:ascii="Arial" w:hAnsi="Arial" w:cs="Arial"/>
          <w:spacing w:val="-15"/>
        </w:rPr>
        <w:t xml:space="preserve"> </w:t>
      </w:r>
      <w:r w:rsidR="003A5DE4" w:rsidRPr="000E5E9D">
        <w:rPr>
          <w:rFonts w:ascii="Arial" w:hAnsi="Arial" w:cs="Arial"/>
          <w:spacing w:val="-1"/>
        </w:rPr>
        <w:t>Ter</w:t>
      </w:r>
      <w:r w:rsidR="003A5DE4" w:rsidRPr="000E5E9D">
        <w:rPr>
          <w:rFonts w:ascii="Arial" w:hAnsi="Arial" w:cs="Arial"/>
          <w:spacing w:val="-16"/>
        </w:rPr>
        <w:t xml:space="preserve"> </w:t>
      </w:r>
      <w:r w:rsidR="003A5DE4" w:rsidRPr="000E5E9D">
        <w:rPr>
          <w:rFonts w:ascii="Arial" w:hAnsi="Arial" w:cs="Arial"/>
          <w:spacing w:val="-1"/>
        </w:rPr>
        <w:t>de</w:t>
      </w:r>
      <w:r w:rsidR="003A5DE4" w:rsidRPr="000E5E9D">
        <w:rPr>
          <w:rFonts w:ascii="Arial" w:hAnsi="Arial" w:cs="Arial"/>
          <w:spacing w:val="-14"/>
        </w:rPr>
        <w:t xml:space="preserve"> </w:t>
      </w:r>
      <w:r w:rsidR="003A5DE4" w:rsidRPr="000E5E9D">
        <w:rPr>
          <w:rFonts w:ascii="Arial" w:hAnsi="Arial" w:cs="Arial"/>
          <w:spacing w:val="-1"/>
        </w:rPr>
        <w:t>la</w:t>
      </w:r>
      <w:r w:rsidR="003A5DE4" w:rsidRPr="000E5E9D">
        <w:rPr>
          <w:rFonts w:ascii="Arial" w:hAnsi="Arial" w:cs="Arial"/>
          <w:spacing w:val="-11"/>
        </w:rPr>
        <w:t xml:space="preserve"> </w:t>
      </w:r>
      <w:r w:rsidR="003A5DE4" w:rsidRPr="000E5E9D">
        <w:rPr>
          <w:rFonts w:ascii="Arial" w:hAnsi="Arial" w:cs="Arial"/>
          <w:spacing w:val="-1"/>
        </w:rPr>
        <w:t>Constitución</w:t>
      </w:r>
      <w:r w:rsidR="003A5DE4" w:rsidRPr="000E5E9D">
        <w:rPr>
          <w:rFonts w:ascii="Arial" w:hAnsi="Arial" w:cs="Arial"/>
          <w:spacing w:val="-12"/>
        </w:rPr>
        <w:t xml:space="preserve"> </w:t>
      </w:r>
      <w:r w:rsidR="003A5DE4" w:rsidRPr="000E5E9D">
        <w:rPr>
          <w:rFonts w:ascii="Arial" w:hAnsi="Arial" w:cs="Arial"/>
          <w:spacing w:val="-1"/>
        </w:rPr>
        <w:t>Política</w:t>
      </w:r>
      <w:r w:rsidR="003A5DE4" w:rsidRPr="000E5E9D">
        <w:rPr>
          <w:rFonts w:ascii="Arial" w:hAnsi="Arial" w:cs="Arial"/>
          <w:spacing w:val="-14"/>
        </w:rPr>
        <w:t xml:space="preserve"> </w:t>
      </w:r>
      <w:r w:rsidR="003A5DE4" w:rsidRPr="000E5E9D">
        <w:rPr>
          <w:rFonts w:ascii="Arial" w:hAnsi="Arial" w:cs="Arial"/>
        </w:rPr>
        <w:t>del</w:t>
      </w:r>
      <w:r w:rsidR="003A5DE4" w:rsidRPr="000E5E9D">
        <w:rPr>
          <w:rFonts w:ascii="Arial" w:hAnsi="Arial" w:cs="Arial"/>
          <w:spacing w:val="-14"/>
        </w:rPr>
        <w:t xml:space="preserve"> </w:t>
      </w:r>
      <w:r w:rsidR="003A5DE4" w:rsidRPr="000E5E9D">
        <w:rPr>
          <w:rFonts w:ascii="Arial" w:hAnsi="Arial" w:cs="Arial"/>
        </w:rPr>
        <w:t>Estado</w:t>
      </w:r>
      <w:r w:rsidR="003A5DE4" w:rsidRPr="000E5E9D">
        <w:rPr>
          <w:rFonts w:ascii="Arial" w:hAnsi="Arial" w:cs="Arial"/>
          <w:spacing w:val="-17"/>
        </w:rPr>
        <w:t xml:space="preserve"> </w:t>
      </w:r>
      <w:r w:rsidR="003A5DE4" w:rsidRPr="000E5E9D">
        <w:rPr>
          <w:rFonts w:ascii="Arial" w:hAnsi="Arial" w:cs="Arial"/>
        </w:rPr>
        <w:t>de</w:t>
      </w:r>
      <w:r w:rsidR="003A5DE4" w:rsidRPr="000E5E9D">
        <w:rPr>
          <w:rFonts w:ascii="Arial" w:hAnsi="Arial" w:cs="Arial"/>
          <w:spacing w:val="-16"/>
        </w:rPr>
        <w:t xml:space="preserve"> </w:t>
      </w:r>
      <w:r w:rsidR="003A5DE4" w:rsidRPr="000E5E9D">
        <w:rPr>
          <w:rFonts w:ascii="Arial" w:hAnsi="Arial" w:cs="Arial"/>
        </w:rPr>
        <w:t>Hidalgo,</w:t>
      </w:r>
      <w:r w:rsidR="003A5DE4" w:rsidRPr="000E5E9D">
        <w:rPr>
          <w:rFonts w:ascii="Arial" w:hAnsi="Arial" w:cs="Arial"/>
          <w:spacing w:val="-13"/>
        </w:rPr>
        <w:t xml:space="preserve"> </w:t>
      </w:r>
      <w:r w:rsidR="003A5DE4" w:rsidRPr="000E5E9D">
        <w:rPr>
          <w:rFonts w:ascii="Arial" w:hAnsi="Arial" w:cs="Arial"/>
        </w:rPr>
        <w:t>su</w:t>
      </w:r>
      <w:r w:rsidR="003A5DE4" w:rsidRPr="000E5E9D">
        <w:rPr>
          <w:rFonts w:ascii="Arial" w:hAnsi="Arial" w:cs="Arial"/>
          <w:spacing w:val="-16"/>
        </w:rPr>
        <w:t xml:space="preserve"> </w:t>
      </w:r>
      <w:r w:rsidR="003A5DE4" w:rsidRPr="000E5E9D">
        <w:rPr>
          <w:rFonts w:ascii="Arial" w:hAnsi="Arial" w:cs="Arial"/>
        </w:rPr>
        <w:t>Ley</w:t>
      </w:r>
      <w:r w:rsidR="003A5DE4" w:rsidRPr="000E5E9D">
        <w:rPr>
          <w:rFonts w:ascii="Arial" w:hAnsi="Arial" w:cs="Arial"/>
          <w:spacing w:val="-16"/>
        </w:rPr>
        <w:t xml:space="preserve"> </w:t>
      </w:r>
      <w:r w:rsidR="003A5DE4" w:rsidRPr="000E5E9D">
        <w:rPr>
          <w:rFonts w:ascii="Arial" w:hAnsi="Arial" w:cs="Arial"/>
        </w:rPr>
        <w:t>Orgán</w:t>
      </w:r>
      <w:r w:rsidRPr="000E5E9D">
        <w:rPr>
          <w:rFonts w:ascii="Arial" w:hAnsi="Arial" w:cs="Arial"/>
        </w:rPr>
        <w:t xml:space="preserve">ica </w:t>
      </w:r>
      <w:r w:rsidR="003A5DE4" w:rsidRPr="000E5E9D">
        <w:rPr>
          <w:rFonts w:ascii="Arial" w:hAnsi="Arial" w:cs="Arial"/>
        </w:rPr>
        <w:t>y demás reglamentación interna, sin perjuicio de las atribuciones de la</w:t>
      </w:r>
      <w:r w:rsidR="003A5DE4" w:rsidRPr="000E5E9D">
        <w:rPr>
          <w:rFonts w:ascii="Arial" w:hAnsi="Arial" w:cs="Arial"/>
          <w:spacing w:val="1"/>
        </w:rPr>
        <w:t xml:space="preserve"> </w:t>
      </w:r>
      <w:r w:rsidR="003A5DE4" w:rsidRPr="000E5E9D">
        <w:rPr>
          <w:rFonts w:ascii="Arial" w:hAnsi="Arial" w:cs="Arial"/>
        </w:rPr>
        <w:t>Auditoria</w:t>
      </w:r>
      <w:r w:rsidR="003A5DE4" w:rsidRPr="000E5E9D">
        <w:rPr>
          <w:rFonts w:ascii="Arial" w:hAnsi="Arial" w:cs="Arial"/>
          <w:spacing w:val="-14"/>
        </w:rPr>
        <w:t xml:space="preserve"> </w:t>
      </w:r>
      <w:r w:rsidR="003A5DE4" w:rsidRPr="000E5E9D">
        <w:rPr>
          <w:rFonts w:ascii="Arial" w:hAnsi="Arial" w:cs="Arial"/>
        </w:rPr>
        <w:t>Superior</w:t>
      </w:r>
      <w:r w:rsidR="003A5DE4" w:rsidRPr="000E5E9D">
        <w:rPr>
          <w:rFonts w:ascii="Arial" w:hAnsi="Arial" w:cs="Arial"/>
          <w:spacing w:val="-15"/>
        </w:rPr>
        <w:t xml:space="preserve"> </w:t>
      </w:r>
      <w:r w:rsidR="003A5DE4" w:rsidRPr="000E5E9D">
        <w:rPr>
          <w:rFonts w:ascii="Arial" w:hAnsi="Arial" w:cs="Arial"/>
        </w:rPr>
        <w:t>en</w:t>
      </w:r>
      <w:r w:rsidR="003A5DE4" w:rsidRPr="000E5E9D">
        <w:rPr>
          <w:rFonts w:ascii="Arial" w:hAnsi="Arial" w:cs="Arial"/>
          <w:spacing w:val="-14"/>
        </w:rPr>
        <w:t xml:space="preserve"> </w:t>
      </w:r>
      <w:r w:rsidR="003A5DE4" w:rsidRPr="000E5E9D">
        <w:rPr>
          <w:rFonts w:ascii="Arial" w:hAnsi="Arial" w:cs="Arial"/>
        </w:rPr>
        <w:t>materia</w:t>
      </w:r>
      <w:r w:rsidR="003A5DE4" w:rsidRPr="000E5E9D">
        <w:rPr>
          <w:rFonts w:ascii="Arial" w:hAnsi="Arial" w:cs="Arial"/>
          <w:spacing w:val="-11"/>
        </w:rPr>
        <w:t xml:space="preserve"> </w:t>
      </w:r>
      <w:r w:rsidR="003A5DE4" w:rsidRPr="000E5E9D">
        <w:rPr>
          <w:rFonts w:ascii="Arial" w:hAnsi="Arial" w:cs="Arial"/>
        </w:rPr>
        <w:t>de</w:t>
      </w:r>
      <w:r w:rsidR="003A5DE4" w:rsidRPr="000E5E9D">
        <w:rPr>
          <w:rFonts w:ascii="Arial" w:hAnsi="Arial" w:cs="Arial"/>
          <w:spacing w:val="-14"/>
        </w:rPr>
        <w:t xml:space="preserve"> </w:t>
      </w:r>
      <w:r w:rsidR="003A5DE4" w:rsidRPr="000E5E9D">
        <w:rPr>
          <w:rFonts w:ascii="Arial" w:hAnsi="Arial" w:cs="Arial"/>
        </w:rPr>
        <w:t>fiscalización</w:t>
      </w:r>
      <w:r w:rsidR="003A5DE4" w:rsidRPr="000E5E9D">
        <w:rPr>
          <w:rFonts w:ascii="Arial" w:hAnsi="Arial" w:cs="Arial"/>
          <w:spacing w:val="-11"/>
        </w:rPr>
        <w:t xml:space="preserve"> </w:t>
      </w:r>
      <w:r w:rsidR="003A5DE4" w:rsidRPr="000E5E9D">
        <w:rPr>
          <w:rFonts w:ascii="Arial" w:hAnsi="Arial" w:cs="Arial"/>
        </w:rPr>
        <w:t>sobre</w:t>
      </w:r>
      <w:r w:rsidR="003A5DE4" w:rsidRPr="000E5E9D">
        <w:rPr>
          <w:rFonts w:ascii="Arial" w:hAnsi="Arial" w:cs="Arial"/>
          <w:spacing w:val="-12"/>
        </w:rPr>
        <w:t xml:space="preserve"> </w:t>
      </w:r>
      <w:r w:rsidR="003A5DE4" w:rsidRPr="000E5E9D">
        <w:rPr>
          <w:rFonts w:ascii="Arial" w:hAnsi="Arial" w:cs="Arial"/>
        </w:rPr>
        <w:t>el</w:t>
      </w:r>
      <w:r w:rsidR="003A5DE4" w:rsidRPr="000E5E9D">
        <w:rPr>
          <w:rFonts w:ascii="Arial" w:hAnsi="Arial" w:cs="Arial"/>
          <w:spacing w:val="-14"/>
        </w:rPr>
        <w:t xml:space="preserve"> </w:t>
      </w:r>
      <w:r w:rsidR="003A5DE4" w:rsidRPr="000E5E9D">
        <w:rPr>
          <w:rFonts w:ascii="Arial" w:hAnsi="Arial" w:cs="Arial"/>
        </w:rPr>
        <w:t>manejo,</w:t>
      </w:r>
      <w:r w:rsidR="003A5DE4" w:rsidRPr="000E5E9D">
        <w:rPr>
          <w:rFonts w:ascii="Arial" w:hAnsi="Arial" w:cs="Arial"/>
          <w:spacing w:val="-12"/>
        </w:rPr>
        <w:t xml:space="preserve"> </w:t>
      </w:r>
      <w:r w:rsidR="003A5DE4" w:rsidRPr="000E5E9D">
        <w:rPr>
          <w:rFonts w:ascii="Arial" w:hAnsi="Arial" w:cs="Arial"/>
        </w:rPr>
        <w:t>la</w:t>
      </w:r>
      <w:r w:rsidR="003A5DE4" w:rsidRPr="000E5E9D">
        <w:rPr>
          <w:rFonts w:ascii="Arial" w:hAnsi="Arial" w:cs="Arial"/>
          <w:spacing w:val="-13"/>
        </w:rPr>
        <w:t xml:space="preserve"> </w:t>
      </w:r>
      <w:r w:rsidR="003A5DE4" w:rsidRPr="000E5E9D">
        <w:rPr>
          <w:rFonts w:ascii="Arial" w:hAnsi="Arial" w:cs="Arial"/>
        </w:rPr>
        <w:t>custodia</w:t>
      </w:r>
      <w:r w:rsidR="003A5DE4" w:rsidRPr="000E5E9D">
        <w:rPr>
          <w:rFonts w:ascii="Arial" w:hAnsi="Arial" w:cs="Arial"/>
          <w:spacing w:val="-65"/>
        </w:rPr>
        <w:t xml:space="preserve"> </w:t>
      </w:r>
      <w:r w:rsidR="003A5DE4" w:rsidRPr="000E5E9D">
        <w:rPr>
          <w:rFonts w:ascii="Arial" w:hAnsi="Arial" w:cs="Arial"/>
        </w:rPr>
        <w:t>y</w:t>
      </w:r>
      <w:r w:rsidR="003A5DE4" w:rsidRPr="000E5E9D">
        <w:rPr>
          <w:rFonts w:ascii="Arial" w:hAnsi="Arial" w:cs="Arial"/>
          <w:spacing w:val="-4"/>
        </w:rPr>
        <w:t xml:space="preserve"> </w:t>
      </w:r>
      <w:r w:rsidR="003A5DE4" w:rsidRPr="000E5E9D">
        <w:rPr>
          <w:rFonts w:ascii="Arial" w:hAnsi="Arial" w:cs="Arial"/>
        </w:rPr>
        <w:t>aplicación</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2"/>
        </w:rPr>
        <w:t xml:space="preserve"> </w:t>
      </w:r>
      <w:r w:rsidR="003A5DE4" w:rsidRPr="000E5E9D">
        <w:rPr>
          <w:rFonts w:ascii="Arial" w:hAnsi="Arial" w:cs="Arial"/>
        </w:rPr>
        <w:t>recursos públicos.</w:t>
      </w:r>
    </w:p>
    <w:p w14:paraId="6A20467D" w14:textId="77777777" w:rsidR="003A5DE4" w:rsidRPr="000E5E9D" w:rsidRDefault="003A5DE4" w:rsidP="000E5E9D">
      <w:pPr>
        <w:pStyle w:val="Textoindependiente"/>
        <w:spacing w:after="0"/>
        <w:rPr>
          <w:rFonts w:ascii="Arial" w:hAnsi="Arial" w:cs="Arial"/>
        </w:rPr>
      </w:pPr>
    </w:p>
    <w:p w14:paraId="733D086B"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7. </w:t>
      </w:r>
      <w:r w:rsidRPr="000E5E9D">
        <w:rPr>
          <w:rFonts w:ascii="Arial" w:hAnsi="Arial" w:cs="Arial"/>
        </w:rPr>
        <w:t>La Secretaría y los Órganos Internos de Control tendrán a su cargo, en</w:t>
      </w:r>
      <w:r w:rsidRPr="000E5E9D">
        <w:rPr>
          <w:rFonts w:ascii="Arial" w:hAnsi="Arial" w:cs="Arial"/>
          <w:spacing w:val="-64"/>
        </w:rPr>
        <w:t xml:space="preserve"> </w:t>
      </w:r>
      <w:r w:rsidRPr="000E5E9D">
        <w:rPr>
          <w:rFonts w:ascii="Arial" w:hAnsi="Arial" w:cs="Arial"/>
          <w:spacing w:val="-1"/>
        </w:rPr>
        <w:t>el</w:t>
      </w:r>
      <w:r w:rsidRPr="000E5E9D">
        <w:rPr>
          <w:rFonts w:ascii="Arial" w:hAnsi="Arial" w:cs="Arial"/>
          <w:spacing w:val="-17"/>
        </w:rPr>
        <w:t xml:space="preserve"> </w:t>
      </w:r>
      <w:r w:rsidRPr="000E5E9D">
        <w:rPr>
          <w:rFonts w:ascii="Arial" w:hAnsi="Arial" w:cs="Arial"/>
          <w:spacing w:val="-1"/>
        </w:rPr>
        <w:t>ámbito</w:t>
      </w:r>
      <w:r w:rsidRPr="000E5E9D">
        <w:rPr>
          <w:rFonts w:ascii="Arial" w:hAnsi="Arial" w:cs="Arial"/>
          <w:spacing w:val="-18"/>
        </w:rPr>
        <w:t xml:space="preserve"> </w:t>
      </w:r>
      <w:r w:rsidRPr="000E5E9D">
        <w:rPr>
          <w:rFonts w:ascii="Arial" w:hAnsi="Arial" w:cs="Arial"/>
          <w:spacing w:val="-1"/>
        </w:rPr>
        <w:t>de</w:t>
      </w:r>
      <w:r w:rsidRPr="000E5E9D">
        <w:rPr>
          <w:rFonts w:ascii="Arial" w:hAnsi="Arial" w:cs="Arial"/>
          <w:spacing w:val="-16"/>
        </w:rPr>
        <w:t xml:space="preserve"> </w:t>
      </w:r>
      <w:r w:rsidRPr="000E5E9D">
        <w:rPr>
          <w:rFonts w:ascii="Arial" w:hAnsi="Arial" w:cs="Arial"/>
          <w:spacing w:val="-1"/>
        </w:rPr>
        <w:t>su</w:t>
      </w:r>
      <w:r w:rsidRPr="000E5E9D">
        <w:rPr>
          <w:rFonts w:ascii="Arial" w:hAnsi="Arial" w:cs="Arial"/>
          <w:spacing w:val="-16"/>
        </w:rPr>
        <w:t xml:space="preserve"> </w:t>
      </w:r>
      <w:r w:rsidRPr="000E5E9D">
        <w:rPr>
          <w:rFonts w:ascii="Arial" w:hAnsi="Arial" w:cs="Arial"/>
          <w:spacing w:val="-1"/>
        </w:rPr>
        <w:t>competencia</w:t>
      </w:r>
      <w:r w:rsidRPr="000E5E9D">
        <w:rPr>
          <w:rFonts w:ascii="Arial" w:hAnsi="Arial" w:cs="Arial"/>
          <w:spacing w:val="-13"/>
        </w:rPr>
        <w:t xml:space="preserve"> </w:t>
      </w:r>
      <w:r w:rsidRPr="000E5E9D">
        <w:rPr>
          <w:rFonts w:ascii="Arial" w:hAnsi="Arial" w:cs="Arial"/>
        </w:rPr>
        <w:t>y,</w:t>
      </w:r>
      <w:r w:rsidRPr="000E5E9D">
        <w:rPr>
          <w:rFonts w:ascii="Arial" w:hAnsi="Arial" w:cs="Arial"/>
          <w:spacing w:val="-16"/>
        </w:rPr>
        <w:t xml:space="preserve"> </w:t>
      </w:r>
      <w:r w:rsidRPr="000E5E9D">
        <w:rPr>
          <w:rFonts w:ascii="Arial" w:hAnsi="Arial" w:cs="Arial"/>
        </w:rPr>
        <w:t>con</w:t>
      </w:r>
      <w:r w:rsidRPr="000E5E9D">
        <w:rPr>
          <w:rFonts w:ascii="Arial" w:hAnsi="Arial" w:cs="Arial"/>
          <w:spacing w:val="-18"/>
        </w:rPr>
        <w:t xml:space="preserve"> </w:t>
      </w:r>
      <w:r w:rsidRPr="000E5E9D">
        <w:rPr>
          <w:rFonts w:ascii="Arial" w:hAnsi="Arial" w:cs="Arial"/>
        </w:rPr>
        <w:t>arreglo</w:t>
      </w:r>
      <w:r w:rsidRPr="000E5E9D">
        <w:rPr>
          <w:rFonts w:ascii="Arial" w:hAnsi="Arial" w:cs="Arial"/>
          <w:spacing w:val="-16"/>
        </w:rPr>
        <w:t xml:space="preserve"> </w:t>
      </w:r>
      <w:r w:rsidRPr="000E5E9D">
        <w:rPr>
          <w:rFonts w:ascii="Arial" w:hAnsi="Arial" w:cs="Arial"/>
        </w:rPr>
        <w:t>a</w:t>
      </w:r>
      <w:r w:rsidRPr="000E5E9D">
        <w:rPr>
          <w:rFonts w:ascii="Arial" w:hAnsi="Arial" w:cs="Arial"/>
          <w:spacing w:val="-16"/>
        </w:rPr>
        <w:t xml:space="preserve"> </w:t>
      </w:r>
      <w:r w:rsidRPr="000E5E9D">
        <w:rPr>
          <w:rFonts w:ascii="Arial" w:hAnsi="Arial" w:cs="Arial"/>
        </w:rPr>
        <w:t>lo</w:t>
      </w:r>
      <w:r w:rsidRPr="000E5E9D">
        <w:rPr>
          <w:rFonts w:ascii="Arial" w:hAnsi="Arial" w:cs="Arial"/>
          <w:spacing w:val="-16"/>
        </w:rPr>
        <w:t xml:space="preserve"> </w:t>
      </w:r>
      <w:r w:rsidRPr="000E5E9D">
        <w:rPr>
          <w:rFonts w:ascii="Arial" w:hAnsi="Arial" w:cs="Arial"/>
        </w:rPr>
        <w:t>previsto</w:t>
      </w:r>
      <w:r w:rsidRPr="000E5E9D">
        <w:rPr>
          <w:rFonts w:ascii="Arial" w:hAnsi="Arial" w:cs="Arial"/>
          <w:spacing w:val="-16"/>
        </w:rPr>
        <w:t xml:space="preserve"> </w:t>
      </w:r>
      <w:r w:rsidRPr="000E5E9D">
        <w:rPr>
          <w:rFonts w:ascii="Arial" w:hAnsi="Arial" w:cs="Arial"/>
        </w:rPr>
        <w:t>en</w:t>
      </w:r>
      <w:r w:rsidRPr="000E5E9D">
        <w:rPr>
          <w:rFonts w:ascii="Arial" w:hAnsi="Arial" w:cs="Arial"/>
          <w:spacing w:val="-18"/>
        </w:rPr>
        <w:t xml:space="preserve"> </w:t>
      </w:r>
      <w:r w:rsidRPr="000E5E9D">
        <w:rPr>
          <w:rFonts w:ascii="Arial" w:hAnsi="Arial" w:cs="Arial"/>
        </w:rPr>
        <w:t>esta</w:t>
      </w:r>
      <w:r w:rsidRPr="000E5E9D">
        <w:rPr>
          <w:rFonts w:ascii="Arial" w:hAnsi="Arial" w:cs="Arial"/>
          <w:spacing w:val="-18"/>
        </w:rPr>
        <w:t xml:space="preserve"> </w:t>
      </w:r>
      <w:r w:rsidRPr="000E5E9D">
        <w:rPr>
          <w:rFonts w:ascii="Arial" w:hAnsi="Arial" w:cs="Arial"/>
        </w:rPr>
        <w:t>Ley,</w:t>
      </w:r>
      <w:r w:rsidRPr="000E5E9D">
        <w:rPr>
          <w:rFonts w:ascii="Arial" w:hAnsi="Arial" w:cs="Arial"/>
          <w:spacing w:val="-16"/>
        </w:rPr>
        <w:t xml:space="preserve"> </w:t>
      </w:r>
      <w:r w:rsidRPr="000E5E9D">
        <w:rPr>
          <w:rFonts w:ascii="Arial" w:hAnsi="Arial" w:cs="Arial"/>
        </w:rPr>
        <w:t>la</w:t>
      </w:r>
      <w:r w:rsidRPr="000E5E9D">
        <w:rPr>
          <w:rFonts w:ascii="Arial" w:hAnsi="Arial" w:cs="Arial"/>
          <w:spacing w:val="-16"/>
        </w:rPr>
        <w:t xml:space="preserve"> </w:t>
      </w:r>
      <w:r w:rsidRPr="000E5E9D">
        <w:rPr>
          <w:rFonts w:ascii="Arial" w:hAnsi="Arial" w:cs="Arial"/>
        </w:rPr>
        <w:t>investigación,</w:t>
      </w:r>
      <w:r w:rsidRPr="000E5E9D">
        <w:rPr>
          <w:rFonts w:ascii="Arial" w:hAnsi="Arial" w:cs="Arial"/>
          <w:spacing w:val="-64"/>
        </w:rPr>
        <w:t xml:space="preserve"> </w:t>
      </w:r>
      <w:r w:rsidRPr="000E5E9D">
        <w:rPr>
          <w:rFonts w:ascii="Arial" w:hAnsi="Arial" w:cs="Arial"/>
        </w:rPr>
        <w:t>substanciación</w:t>
      </w:r>
      <w:r w:rsidRPr="000E5E9D">
        <w:rPr>
          <w:rFonts w:ascii="Arial" w:hAnsi="Arial" w:cs="Arial"/>
          <w:spacing w:val="-3"/>
        </w:rPr>
        <w:t xml:space="preserve"> </w:t>
      </w:r>
      <w:r w:rsidRPr="000E5E9D">
        <w:rPr>
          <w:rFonts w:ascii="Arial" w:hAnsi="Arial" w:cs="Arial"/>
        </w:rPr>
        <w:t>y</w:t>
      </w:r>
      <w:r w:rsidRPr="000E5E9D">
        <w:rPr>
          <w:rFonts w:ascii="Arial" w:hAnsi="Arial" w:cs="Arial"/>
          <w:spacing w:val="-2"/>
        </w:rPr>
        <w:t xml:space="preserve"> </w:t>
      </w:r>
      <w:r w:rsidRPr="000E5E9D">
        <w:rPr>
          <w:rFonts w:ascii="Arial" w:hAnsi="Arial" w:cs="Arial"/>
        </w:rPr>
        <w:t>calificación</w:t>
      </w:r>
      <w:r w:rsidRPr="000E5E9D">
        <w:rPr>
          <w:rFonts w:ascii="Arial" w:hAnsi="Arial" w:cs="Arial"/>
          <w:spacing w:val="-1"/>
        </w:rPr>
        <w:t xml:space="preserve"> </w:t>
      </w:r>
      <w:r w:rsidRPr="000E5E9D">
        <w:rPr>
          <w:rFonts w:ascii="Arial" w:hAnsi="Arial" w:cs="Arial"/>
        </w:rPr>
        <w:t>de las</w:t>
      </w:r>
      <w:r w:rsidRPr="000E5E9D">
        <w:rPr>
          <w:rFonts w:ascii="Arial" w:hAnsi="Arial" w:cs="Arial"/>
          <w:spacing w:val="-2"/>
        </w:rPr>
        <w:t xml:space="preserve"> </w:t>
      </w:r>
      <w:r w:rsidRPr="000E5E9D">
        <w:rPr>
          <w:rFonts w:ascii="Arial" w:hAnsi="Arial" w:cs="Arial"/>
        </w:rPr>
        <w:t>faltas</w:t>
      </w:r>
      <w:r w:rsidRPr="000E5E9D">
        <w:rPr>
          <w:rFonts w:ascii="Arial" w:hAnsi="Arial" w:cs="Arial"/>
          <w:spacing w:val="-3"/>
        </w:rPr>
        <w:t xml:space="preserve"> </w:t>
      </w:r>
      <w:r w:rsidRPr="000E5E9D">
        <w:rPr>
          <w:rFonts w:ascii="Arial" w:hAnsi="Arial" w:cs="Arial"/>
        </w:rPr>
        <w:t>administrativas.</w:t>
      </w:r>
    </w:p>
    <w:p w14:paraId="0778D701" w14:textId="77777777" w:rsidR="003A5DE4" w:rsidRPr="000E5E9D" w:rsidRDefault="003A5DE4" w:rsidP="000E5E9D">
      <w:pPr>
        <w:pStyle w:val="Textoindependiente"/>
        <w:spacing w:after="0"/>
        <w:jc w:val="both"/>
        <w:rPr>
          <w:rFonts w:ascii="Arial" w:hAnsi="Arial" w:cs="Arial"/>
        </w:rPr>
      </w:pPr>
    </w:p>
    <w:p w14:paraId="41DCE4A8"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Tratándose</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acciones</w:t>
      </w:r>
      <w:r w:rsidRPr="000E5E9D">
        <w:rPr>
          <w:rFonts w:ascii="Arial" w:hAnsi="Arial" w:cs="Arial"/>
          <w:spacing w:val="1"/>
        </w:rPr>
        <w:t xml:space="preserve"> </w:t>
      </w:r>
      <w:r w:rsidRPr="000E5E9D">
        <w:rPr>
          <w:rFonts w:ascii="Arial" w:hAnsi="Arial" w:cs="Arial"/>
        </w:rPr>
        <w:t>u</w:t>
      </w:r>
      <w:r w:rsidRPr="000E5E9D">
        <w:rPr>
          <w:rFonts w:ascii="Arial" w:hAnsi="Arial" w:cs="Arial"/>
          <w:spacing w:val="1"/>
        </w:rPr>
        <w:t xml:space="preserve"> </w:t>
      </w:r>
      <w:r w:rsidRPr="000E5E9D">
        <w:rPr>
          <w:rFonts w:ascii="Arial" w:hAnsi="Arial" w:cs="Arial"/>
        </w:rPr>
        <w:t>omisiones</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hayan</w:t>
      </w:r>
      <w:r w:rsidRPr="000E5E9D">
        <w:rPr>
          <w:rFonts w:ascii="Arial" w:hAnsi="Arial" w:cs="Arial"/>
          <w:spacing w:val="1"/>
        </w:rPr>
        <w:t xml:space="preserve"> </w:t>
      </w:r>
      <w:r w:rsidRPr="000E5E9D">
        <w:rPr>
          <w:rFonts w:ascii="Arial" w:hAnsi="Arial" w:cs="Arial"/>
        </w:rPr>
        <w:t>sido</w:t>
      </w:r>
      <w:r w:rsidRPr="000E5E9D">
        <w:rPr>
          <w:rFonts w:ascii="Arial" w:hAnsi="Arial" w:cs="Arial"/>
          <w:spacing w:val="1"/>
        </w:rPr>
        <w:t xml:space="preserve"> </w:t>
      </w:r>
      <w:r w:rsidRPr="000E5E9D">
        <w:rPr>
          <w:rFonts w:ascii="Arial" w:hAnsi="Arial" w:cs="Arial"/>
        </w:rPr>
        <w:t>calificados</w:t>
      </w:r>
      <w:r w:rsidRPr="000E5E9D">
        <w:rPr>
          <w:rFonts w:ascii="Arial" w:hAnsi="Arial" w:cs="Arial"/>
          <w:spacing w:val="1"/>
        </w:rPr>
        <w:t xml:space="preserve"> </w:t>
      </w:r>
      <w:r w:rsidRPr="000E5E9D">
        <w:rPr>
          <w:rFonts w:ascii="Arial" w:hAnsi="Arial" w:cs="Arial"/>
        </w:rPr>
        <w:t>como</w:t>
      </w:r>
      <w:r w:rsidRPr="000E5E9D">
        <w:rPr>
          <w:rFonts w:ascii="Arial" w:hAnsi="Arial" w:cs="Arial"/>
          <w:spacing w:val="1"/>
        </w:rPr>
        <w:t xml:space="preserve"> </w:t>
      </w:r>
      <w:r w:rsidRPr="000E5E9D">
        <w:rPr>
          <w:rFonts w:ascii="Arial" w:hAnsi="Arial" w:cs="Arial"/>
        </w:rPr>
        <w:t>faltas</w:t>
      </w:r>
      <w:r w:rsidRPr="000E5E9D">
        <w:rPr>
          <w:rFonts w:ascii="Arial" w:hAnsi="Arial" w:cs="Arial"/>
          <w:spacing w:val="1"/>
        </w:rPr>
        <w:t xml:space="preserve"> </w:t>
      </w:r>
      <w:r w:rsidRPr="000E5E9D">
        <w:rPr>
          <w:rFonts w:ascii="Arial" w:hAnsi="Arial" w:cs="Arial"/>
        </w:rPr>
        <w:t>administrativas no graves, la Secretaría y los Órganos Internos de Control son</w:t>
      </w:r>
      <w:r w:rsidRPr="000E5E9D">
        <w:rPr>
          <w:rFonts w:ascii="Arial" w:hAnsi="Arial" w:cs="Arial"/>
          <w:spacing w:val="1"/>
        </w:rPr>
        <w:t xml:space="preserve"> </w:t>
      </w:r>
      <w:r w:rsidRPr="000E5E9D">
        <w:rPr>
          <w:rFonts w:ascii="Arial" w:hAnsi="Arial" w:cs="Arial"/>
        </w:rPr>
        <w:t>competentes</w:t>
      </w:r>
      <w:r w:rsidRPr="000E5E9D">
        <w:rPr>
          <w:rFonts w:ascii="Arial" w:hAnsi="Arial" w:cs="Arial"/>
          <w:spacing w:val="-10"/>
        </w:rPr>
        <w:t xml:space="preserve"> </w:t>
      </w:r>
      <w:r w:rsidRPr="000E5E9D">
        <w:rPr>
          <w:rFonts w:ascii="Arial" w:hAnsi="Arial" w:cs="Arial"/>
        </w:rPr>
        <w:t>para</w:t>
      </w:r>
      <w:r w:rsidRPr="000E5E9D">
        <w:rPr>
          <w:rFonts w:ascii="Arial" w:hAnsi="Arial" w:cs="Arial"/>
          <w:spacing w:val="-8"/>
        </w:rPr>
        <w:t xml:space="preserve"> </w:t>
      </w:r>
      <w:r w:rsidRPr="000E5E9D">
        <w:rPr>
          <w:rFonts w:ascii="Arial" w:hAnsi="Arial" w:cs="Arial"/>
        </w:rPr>
        <w:t>investigar,</w:t>
      </w:r>
      <w:r w:rsidRPr="000E5E9D">
        <w:rPr>
          <w:rFonts w:ascii="Arial" w:hAnsi="Arial" w:cs="Arial"/>
          <w:spacing w:val="-8"/>
        </w:rPr>
        <w:t xml:space="preserve"> </w:t>
      </w:r>
      <w:r w:rsidRPr="000E5E9D">
        <w:rPr>
          <w:rFonts w:ascii="Arial" w:hAnsi="Arial" w:cs="Arial"/>
        </w:rPr>
        <w:t>substanciar,</w:t>
      </w:r>
      <w:r w:rsidRPr="000E5E9D">
        <w:rPr>
          <w:rFonts w:ascii="Arial" w:hAnsi="Arial" w:cs="Arial"/>
          <w:spacing w:val="-9"/>
        </w:rPr>
        <w:t xml:space="preserve"> </w:t>
      </w:r>
      <w:r w:rsidRPr="000E5E9D">
        <w:rPr>
          <w:rFonts w:ascii="Arial" w:hAnsi="Arial" w:cs="Arial"/>
        </w:rPr>
        <w:t>calificar</w:t>
      </w:r>
      <w:r w:rsidRPr="000E5E9D">
        <w:rPr>
          <w:rFonts w:ascii="Arial" w:hAnsi="Arial" w:cs="Arial"/>
          <w:spacing w:val="-6"/>
        </w:rPr>
        <w:t xml:space="preserve"> </w:t>
      </w:r>
      <w:r w:rsidRPr="000E5E9D">
        <w:rPr>
          <w:rFonts w:ascii="Arial" w:hAnsi="Arial" w:cs="Arial"/>
        </w:rPr>
        <w:t>y</w:t>
      </w:r>
      <w:r w:rsidRPr="000E5E9D">
        <w:rPr>
          <w:rFonts w:ascii="Arial" w:hAnsi="Arial" w:cs="Arial"/>
          <w:spacing w:val="-11"/>
        </w:rPr>
        <w:t xml:space="preserve"> </w:t>
      </w:r>
      <w:r w:rsidRPr="000E5E9D">
        <w:rPr>
          <w:rFonts w:ascii="Arial" w:hAnsi="Arial" w:cs="Arial"/>
        </w:rPr>
        <w:t>resolver,</w:t>
      </w:r>
      <w:r w:rsidRPr="000E5E9D">
        <w:rPr>
          <w:rFonts w:ascii="Arial" w:hAnsi="Arial" w:cs="Arial"/>
          <w:spacing w:val="-9"/>
        </w:rPr>
        <w:t xml:space="preserve"> </w:t>
      </w:r>
      <w:r w:rsidRPr="000E5E9D">
        <w:rPr>
          <w:rFonts w:ascii="Arial" w:hAnsi="Arial" w:cs="Arial"/>
        </w:rPr>
        <w:t>los</w:t>
      </w:r>
      <w:r w:rsidRPr="000E5E9D">
        <w:rPr>
          <w:rFonts w:ascii="Arial" w:hAnsi="Arial" w:cs="Arial"/>
          <w:spacing w:val="-8"/>
        </w:rPr>
        <w:t xml:space="preserve"> </w:t>
      </w:r>
      <w:r w:rsidRPr="000E5E9D">
        <w:rPr>
          <w:rFonts w:ascii="Arial" w:hAnsi="Arial" w:cs="Arial"/>
        </w:rPr>
        <w:t>procedimientos</w:t>
      </w:r>
      <w:r w:rsidRPr="000E5E9D">
        <w:rPr>
          <w:rFonts w:ascii="Arial" w:hAnsi="Arial" w:cs="Arial"/>
          <w:spacing w:val="-12"/>
        </w:rPr>
        <w:t xml:space="preserve"> </w:t>
      </w:r>
      <w:r w:rsidRPr="000E5E9D">
        <w:rPr>
          <w:rFonts w:ascii="Arial" w:hAnsi="Arial" w:cs="Arial"/>
        </w:rPr>
        <w:t>de</w:t>
      </w:r>
      <w:r w:rsidRPr="000E5E9D">
        <w:rPr>
          <w:rFonts w:ascii="Arial" w:hAnsi="Arial" w:cs="Arial"/>
          <w:spacing w:val="-64"/>
        </w:rPr>
        <w:t xml:space="preserve"> </w:t>
      </w:r>
      <w:r w:rsidRPr="000E5E9D">
        <w:rPr>
          <w:rFonts w:ascii="Arial" w:hAnsi="Arial" w:cs="Arial"/>
        </w:rPr>
        <w:t>responsabilidad</w:t>
      </w:r>
      <w:r w:rsidRPr="000E5E9D">
        <w:rPr>
          <w:rFonts w:ascii="Arial" w:hAnsi="Arial" w:cs="Arial"/>
          <w:spacing w:val="-3"/>
        </w:rPr>
        <w:t xml:space="preserve"> </w:t>
      </w:r>
      <w:r w:rsidRPr="000E5E9D">
        <w:rPr>
          <w:rFonts w:ascii="Arial" w:hAnsi="Arial" w:cs="Arial"/>
        </w:rPr>
        <w:t>administrativa.</w:t>
      </w:r>
    </w:p>
    <w:p w14:paraId="523CC9B6" w14:textId="77777777" w:rsidR="003A5DE4" w:rsidRPr="000E5E9D" w:rsidRDefault="003A5DE4" w:rsidP="000E5E9D">
      <w:pPr>
        <w:pStyle w:val="Textoindependiente"/>
        <w:spacing w:after="0"/>
        <w:jc w:val="both"/>
        <w:rPr>
          <w:rFonts w:ascii="Arial" w:hAnsi="Arial" w:cs="Arial"/>
        </w:rPr>
      </w:pPr>
    </w:p>
    <w:p w14:paraId="01132C4E"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En</w:t>
      </w:r>
      <w:r w:rsidRPr="000E5E9D">
        <w:rPr>
          <w:rFonts w:ascii="Arial" w:hAnsi="Arial" w:cs="Arial"/>
          <w:spacing w:val="-5"/>
        </w:rPr>
        <w:t xml:space="preserve"> </w:t>
      </w:r>
      <w:r w:rsidRPr="000E5E9D">
        <w:rPr>
          <w:rFonts w:ascii="Arial" w:hAnsi="Arial" w:cs="Arial"/>
        </w:rPr>
        <w:t>el</w:t>
      </w:r>
      <w:r w:rsidRPr="000E5E9D">
        <w:rPr>
          <w:rFonts w:ascii="Arial" w:hAnsi="Arial" w:cs="Arial"/>
          <w:spacing w:val="-5"/>
        </w:rPr>
        <w:t xml:space="preserve"> </w:t>
      </w:r>
      <w:r w:rsidRPr="000E5E9D">
        <w:rPr>
          <w:rFonts w:ascii="Arial" w:hAnsi="Arial" w:cs="Arial"/>
        </w:rPr>
        <w:t>supuesto</w:t>
      </w:r>
      <w:r w:rsidRPr="000E5E9D">
        <w:rPr>
          <w:rFonts w:ascii="Arial" w:hAnsi="Arial" w:cs="Arial"/>
          <w:spacing w:val="-3"/>
        </w:rPr>
        <w:t xml:space="preserve"> </w:t>
      </w:r>
      <w:r w:rsidRPr="000E5E9D">
        <w:rPr>
          <w:rFonts w:ascii="Arial" w:hAnsi="Arial" w:cs="Arial"/>
        </w:rPr>
        <w:t>de</w:t>
      </w:r>
      <w:r w:rsidRPr="000E5E9D">
        <w:rPr>
          <w:rFonts w:ascii="Arial" w:hAnsi="Arial" w:cs="Arial"/>
          <w:spacing w:val="-4"/>
        </w:rPr>
        <w:t xml:space="preserve"> </w:t>
      </w:r>
      <w:r w:rsidRPr="000E5E9D">
        <w:rPr>
          <w:rFonts w:ascii="Arial" w:hAnsi="Arial" w:cs="Arial"/>
        </w:rPr>
        <w:t>que</w:t>
      </w:r>
      <w:r w:rsidRPr="000E5E9D">
        <w:rPr>
          <w:rFonts w:ascii="Arial" w:hAnsi="Arial" w:cs="Arial"/>
          <w:spacing w:val="-7"/>
        </w:rPr>
        <w:t xml:space="preserve"> </w:t>
      </w:r>
      <w:r w:rsidRPr="000E5E9D">
        <w:rPr>
          <w:rFonts w:ascii="Arial" w:hAnsi="Arial" w:cs="Arial"/>
        </w:rPr>
        <w:t>las</w:t>
      </w:r>
      <w:r w:rsidRPr="000E5E9D">
        <w:rPr>
          <w:rFonts w:ascii="Arial" w:hAnsi="Arial" w:cs="Arial"/>
          <w:spacing w:val="-4"/>
        </w:rPr>
        <w:t xml:space="preserve"> </w:t>
      </w:r>
      <w:r w:rsidRPr="000E5E9D">
        <w:rPr>
          <w:rFonts w:ascii="Arial" w:hAnsi="Arial" w:cs="Arial"/>
        </w:rPr>
        <w:t>autoridades</w:t>
      </w:r>
      <w:r w:rsidRPr="000E5E9D">
        <w:rPr>
          <w:rFonts w:ascii="Arial" w:hAnsi="Arial" w:cs="Arial"/>
          <w:spacing w:val="-4"/>
        </w:rPr>
        <w:t xml:space="preserve"> </w:t>
      </w:r>
      <w:r w:rsidRPr="000E5E9D">
        <w:rPr>
          <w:rFonts w:ascii="Arial" w:hAnsi="Arial" w:cs="Arial"/>
        </w:rPr>
        <w:t>investigadoras</w:t>
      </w:r>
      <w:r w:rsidRPr="000E5E9D">
        <w:rPr>
          <w:rFonts w:ascii="Arial" w:hAnsi="Arial" w:cs="Arial"/>
          <w:spacing w:val="-4"/>
        </w:rPr>
        <w:t xml:space="preserve"> </w:t>
      </w:r>
      <w:r w:rsidRPr="000E5E9D">
        <w:rPr>
          <w:rFonts w:ascii="Arial" w:hAnsi="Arial" w:cs="Arial"/>
        </w:rPr>
        <w:t>determinen</w:t>
      </w:r>
      <w:r w:rsidRPr="000E5E9D">
        <w:rPr>
          <w:rFonts w:ascii="Arial" w:hAnsi="Arial" w:cs="Arial"/>
          <w:spacing w:val="-6"/>
        </w:rPr>
        <w:t xml:space="preserve"> </w:t>
      </w:r>
      <w:r w:rsidRPr="000E5E9D">
        <w:rPr>
          <w:rFonts w:ascii="Arial" w:hAnsi="Arial" w:cs="Arial"/>
        </w:rPr>
        <w:t>en</w:t>
      </w:r>
      <w:r w:rsidRPr="000E5E9D">
        <w:rPr>
          <w:rFonts w:ascii="Arial" w:hAnsi="Arial" w:cs="Arial"/>
          <w:spacing w:val="-5"/>
        </w:rPr>
        <w:t xml:space="preserve"> </w:t>
      </w:r>
      <w:r w:rsidRPr="000E5E9D">
        <w:rPr>
          <w:rFonts w:ascii="Arial" w:hAnsi="Arial" w:cs="Arial"/>
        </w:rPr>
        <w:t>su</w:t>
      </w:r>
      <w:r w:rsidRPr="000E5E9D">
        <w:rPr>
          <w:rFonts w:ascii="Arial" w:hAnsi="Arial" w:cs="Arial"/>
          <w:spacing w:val="-4"/>
        </w:rPr>
        <w:t xml:space="preserve"> </w:t>
      </w:r>
      <w:r w:rsidRPr="000E5E9D">
        <w:rPr>
          <w:rFonts w:ascii="Arial" w:hAnsi="Arial" w:cs="Arial"/>
        </w:rPr>
        <w:t>calificación</w:t>
      </w:r>
      <w:r w:rsidRPr="000E5E9D">
        <w:rPr>
          <w:rFonts w:ascii="Arial" w:hAnsi="Arial" w:cs="Arial"/>
          <w:spacing w:val="-64"/>
        </w:rPr>
        <w:t xml:space="preserve"> </w:t>
      </w:r>
      <w:r w:rsidRPr="000E5E9D">
        <w:rPr>
          <w:rFonts w:ascii="Arial" w:hAnsi="Arial" w:cs="Arial"/>
        </w:rPr>
        <w:t>la existencia de conductas que pudieran constituir faltas administrativas, así como</w:t>
      </w:r>
      <w:r w:rsidRPr="000E5E9D">
        <w:rPr>
          <w:rFonts w:ascii="Arial" w:hAnsi="Arial" w:cs="Arial"/>
          <w:spacing w:val="1"/>
        </w:rPr>
        <w:t xml:space="preserve"> </w:t>
      </w:r>
      <w:r w:rsidRPr="000E5E9D">
        <w:rPr>
          <w:rFonts w:ascii="Arial" w:hAnsi="Arial" w:cs="Arial"/>
        </w:rPr>
        <w:t>la presunta responsabilidad del infractor, deberán elaborar, el Informe de Presunta</w:t>
      </w:r>
      <w:r w:rsidRPr="000E5E9D">
        <w:rPr>
          <w:rFonts w:ascii="Arial" w:hAnsi="Arial" w:cs="Arial"/>
          <w:spacing w:val="-64"/>
        </w:rPr>
        <w:t xml:space="preserve"> </w:t>
      </w:r>
      <w:r w:rsidRPr="000E5E9D">
        <w:rPr>
          <w:rFonts w:ascii="Arial" w:hAnsi="Arial" w:cs="Arial"/>
        </w:rPr>
        <w:t>Responsabilidad Administrativa y presentarlo a la autoridad substanciadora para</w:t>
      </w:r>
      <w:r w:rsidRPr="000E5E9D">
        <w:rPr>
          <w:rFonts w:ascii="Arial" w:hAnsi="Arial" w:cs="Arial"/>
          <w:spacing w:val="1"/>
        </w:rPr>
        <w:t xml:space="preserve"> </w:t>
      </w:r>
      <w:r w:rsidRPr="000E5E9D">
        <w:rPr>
          <w:rFonts w:ascii="Arial" w:hAnsi="Arial" w:cs="Arial"/>
        </w:rPr>
        <w:t>que proceda conforme a las disposiciones de esta ley y las demás que sean</w:t>
      </w:r>
      <w:r w:rsidRPr="000E5E9D">
        <w:rPr>
          <w:rFonts w:ascii="Arial" w:hAnsi="Arial" w:cs="Arial"/>
          <w:spacing w:val="1"/>
        </w:rPr>
        <w:t xml:space="preserve"> </w:t>
      </w:r>
      <w:r w:rsidRPr="000E5E9D">
        <w:rPr>
          <w:rFonts w:ascii="Arial" w:hAnsi="Arial" w:cs="Arial"/>
        </w:rPr>
        <w:t>aplicables.</w:t>
      </w:r>
    </w:p>
    <w:p w14:paraId="57975000" w14:textId="77777777" w:rsidR="003A5DE4" w:rsidRPr="000E5E9D" w:rsidRDefault="003A5DE4" w:rsidP="000E5E9D">
      <w:pPr>
        <w:pStyle w:val="Textoindependiente"/>
        <w:spacing w:after="0"/>
        <w:jc w:val="both"/>
        <w:rPr>
          <w:rFonts w:ascii="Arial" w:hAnsi="Arial" w:cs="Arial"/>
        </w:rPr>
      </w:pPr>
    </w:p>
    <w:p w14:paraId="62E4FB85"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La función de la autoridad substanciadora, en ningún caso puede ser ejercida por</w:t>
      </w:r>
      <w:r w:rsidRPr="000E5E9D">
        <w:rPr>
          <w:rFonts w:ascii="Arial" w:hAnsi="Arial" w:cs="Arial"/>
          <w:spacing w:val="1"/>
        </w:rPr>
        <w:t xml:space="preserve"> </w:t>
      </w:r>
      <w:r w:rsidRPr="000E5E9D">
        <w:rPr>
          <w:rFonts w:ascii="Arial" w:hAnsi="Arial" w:cs="Arial"/>
        </w:rPr>
        <w:t>una</w:t>
      </w:r>
      <w:r w:rsidRPr="000E5E9D">
        <w:rPr>
          <w:rFonts w:ascii="Arial" w:hAnsi="Arial" w:cs="Arial"/>
          <w:spacing w:val="-3"/>
        </w:rPr>
        <w:t xml:space="preserve"> </w:t>
      </w:r>
      <w:r w:rsidRPr="000E5E9D">
        <w:rPr>
          <w:rFonts w:ascii="Arial" w:hAnsi="Arial" w:cs="Arial"/>
        </w:rPr>
        <w:t>autoridad</w:t>
      </w:r>
      <w:r w:rsidRPr="000E5E9D">
        <w:rPr>
          <w:rFonts w:ascii="Arial" w:hAnsi="Arial" w:cs="Arial"/>
          <w:spacing w:val="-2"/>
        </w:rPr>
        <w:t xml:space="preserve"> </w:t>
      </w:r>
      <w:r w:rsidRPr="000E5E9D">
        <w:rPr>
          <w:rFonts w:ascii="Arial" w:hAnsi="Arial" w:cs="Arial"/>
        </w:rPr>
        <w:t>investigadora.</w:t>
      </w:r>
    </w:p>
    <w:p w14:paraId="05921BB9" w14:textId="77777777" w:rsidR="003A5DE4" w:rsidRPr="000E5E9D" w:rsidRDefault="003A5DE4" w:rsidP="000E5E9D">
      <w:pPr>
        <w:pStyle w:val="Textoindependiente"/>
        <w:spacing w:after="0"/>
        <w:jc w:val="both"/>
        <w:rPr>
          <w:rFonts w:ascii="Arial" w:hAnsi="Arial" w:cs="Arial"/>
        </w:rPr>
      </w:pPr>
    </w:p>
    <w:p w14:paraId="513E4C17"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Además de las atribuciones establecidas en los artículos anteriores, los Órganos</w:t>
      </w:r>
      <w:r w:rsidRPr="000E5E9D">
        <w:rPr>
          <w:rFonts w:ascii="Arial" w:hAnsi="Arial" w:cs="Arial"/>
          <w:spacing w:val="1"/>
        </w:rPr>
        <w:t xml:space="preserve"> </w:t>
      </w:r>
      <w:r w:rsidRPr="000E5E9D">
        <w:rPr>
          <w:rFonts w:ascii="Arial" w:hAnsi="Arial" w:cs="Arial"/>
        </w:rPr>
        <w:t>Internos</w:t>
      </w:r>
      <w:r w:rsidRPr="000E5E9D">
        <w:rPr>
          <w:rFonts w:ascii="Arial" w:hAnsi="Arial" w:cs="Arial"/>
          <w:spacing w:val="-1"/>
        </w:rPr>
        <w:t xml:space="preserve"> </w:t>
      </w:r>
      <w:r w:rsidRPr="000E5E9D">
        <w:rPr>
          <w:rFonts w:ascii="Arial" w:hAnsi="Arial" w:cs="Arial"/>
        </w:rPr>
        <w:t>de Control tienen las siguientes:</w:t>
      </w:r>
    </w:p>
    <w:p w14:paraId="5DF9FDEC" w14:textId="77777777" w:rsidR="003A5DE4" w:rsidRPr="000E5E9D" w:rsidRDefault="003A5DE4" w:rsidP="000E5E9D">
      <w:pPr>
        <w:pStyle w:val="Textoindependiente"/>
        <w:spacing w:after="0"/>
        <w:jc w:val="both"/>
        <w:rPr>
          <w:rFonts w:ascii="Arial" w:hAnsi="Arial" w:cs="Arial"/>
        </w:rPr>
      </w:pPr>
    </w:p>
    <w:p w14:paraId="5A8F3255" w14:textId="3912589C" w:rsidR="003A5DE4" w:rsidRPr="000E5E9D" w:rsidRDefault="0094326F"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 </w:t>
      </w:r>
      <w:r w:rsidR="004A744A">
        <w:rPr>
          <w:rFonts w:ascii="Arial" w:hAnsi="Arial" w:cs="Arial"/>
          <w:b/>
          <w:bCs/>
          <w:sz w:val="20"/>
          <w:szCs w:val="20"/>
        </w:rPr>
        <w:tab/>
      </w:r>
      <w:r w:rsidR="003A5DE4" w:rsidRPr="000E5E9D">
        <w:rPr>
          <w:rFonts w:ascii="Arial" w:hAnsi="Arial" w:cs="Arial"/>
          <w:sz w:val="20"/>
          <w:szCs w:val="20"/>
        </w:rPr>
        <w:t>Determinar</w:t>
      </w:r>
      <w:r w:rsidR="003A5DE4" w:rsidRPr="000E5E9D">
        <w:rPr>
          <w:rFonts w:ascii="Arial" w:hAnsi="Arial" w:cs="Arial"/>
          <w:spacing w:val="1"/>
          <w:sz w:val="20"/>
          <w:szCs w:val="20"/>
        </w:rPr>
        <w:t xml:space="preserve"> </w:t>
      </w:r>
      <w:r w:rsidR="003A5DE4" w:rsidRPr="000E5E9D">
        <w:rPr>
          <w:rFonts w:ascii="Arial" w:hAnsi="Arial" w:cs="Arial"/>
          <w:sz w:val="20"/>
          <w:szCs w:val="20"/>
        </w:rPr>
        <w:t>los</w:t>
      </w:r>
      <w:r w:rsidR="003A5DE4" w:rsidRPr="000E5E9D">
        <w:rPr>
          <w:rFonts w:ascii="Arial" w:hAnsi="Arial" w:cs="Arial"/>
          <w:spacing w:val="1"/>
          <w:sz w:val="20"/>
          <w:szCs w:val="20"/>
        </w:rPr>
        <w:t xml:space="preserve"> </w:t>
      </w:r>
      <w:r w:rsidR="003A5DE4" w:rsidRPr="000E5E9D">
        <w:rPr>
          <w:rFonts w:ascii="Arial" w:hAnsi="Arial" w:cs="Arial"/>
          <w:sz w:val="20"/>
          <w:szCs w:val="20"/>
        </w:rPr>
        <w:t>mecanismos</w:t>
      </w:r>
      <w:r w:rsidR="003A5DE4" w:rsidRPr="000E5E9D">
        <w:rPr>
          <w:rFonts w:ascii="Arial" w:hAnsi="Arial" w:cs="Arial"/>
          <w:spacing w:val="1"/>
          <w:sz w:val="20"/>
          <w:szCs w:val="20"/>
        </w:rPr>
        <w:t xml:space="preserve"> </w:t>
      </w:r>
      <w:r w:rsidR="003A5DE4" w:rsidRPr="000E5E9D">
        <w:rPr>
          <w:rFonts w:ascii="Arial" w:hAnsi="Arial" w:cs="Arial"/>
          <w:sz w:val="20"/>
          <w:szCs w:val="20"/>
        </w:rPr>
        <w:t>internos</w:t>
      </w:r>
      <w:r w:rsidR="003A5DE4" w:rsidRPr="000E5E9D">
        <w:rPr>
          <w:rFonts w:ascii="Arial" w:hAnsi="Arial" w:cs="Arial"/>
          <w:spacing w:val="1"/>
          <w:sz w:val="20"/>
          <w:szCs w:val="20"/>
        </w:rPr>
        <w:t xml:space="preserve"> </w:t>
      </w:r>
      <w:r w:rsidR="003A5DE4" w:rsidRPr="000E5E9D">
        <w:rPr>
          <w:rFonts w:ascii="Arial" w:hAnsi="Arial" w:cs="Arial"/>
          <w:sz w:val="20"/>
          <w:szCs w:val="20"/>
        </w:rPr>
        <w:t>que</w:t>
      </w:r>
      <w:r w:rsidR="003A5DE4" w:rsidRPr="000E5E9D">
        <w:rPr>
          <w:rFonts w:ascii="Arial" w:hAnsi="Arial" w:cs="Arial"/>
          <w:spacing w:val="1"/>
          <w:sz w:val="20"/>
          <w:szCs w:val="20"/>
        </w:rPr>
        <w:t xml:space="preserve"> </w:t>
      </w:r>
      <w:r w:rsidR="003A5DE4" w:rsidRPr="000E5E9D">
        <w:rPr>
          <w:rFonts w:ascii="Arial" w:hAnsi="Arial" w:cs="Arial"/>
          <w:sz w:val="20"/>
          <w:szCs w:val="20"/>
        </w:rPr>
        <w:t>prevengan</w:t>
      </w:r>
      <w:r w:rsidR="003A5DE4" w:rsidRPr="000E5E9D">
        <w:rPr>
          <w:rFonts w:ascii="Arial" w:hAnsi="Arial" w:cs="Arial"/>
          <w:spacing w:val="1"/>
          <w:sz w:val="20"/>
          <w:szCs w:val="20"/>
        </w:rPr>
        <w:t xml:space="preserve"> </w:t>
      </w:r>
      <w:r w:rsidR="003A5DE4" w:rsidRPr="000E5E9D">
        <w:rPr>
          <w:rFonts w:ascii="Arial" w:hAnsi="Arial" w:cs="Arial"/>
          <w:sz w:val="20"/>
          <w:szCs w:val="20"/>
        </w:rPr>
        <w:t>acciones</w:t>
      </w:r>
      <w:r w:rsidR="003A5DE4" w:rsidRPr="000E5E9D">
        <w:rPr>
          <w:rFonts w:ascii="Arial" w:hAnsi="Arial" w:cs="Arial"/>
          <w:spacing w:val="1"/>
          <w:sz w:val="20"/>
          <w:szCs w:val="20"/>
        </w:rPr>
        <w:t xml:space="preserve"> </w:t>
      </w:r>
      <w:r w:rsidR="003A5DE4" w:rsidRPr="000E5E9D">
        <w:rPr>
          <w:rFonts w:ascii="Arial" w:hAnsi="Arial" w:cs="Arial"/>
          <w:sz w:val="20"/>
          <w:szCs w:val="20"/>
        </w:rPr>
        <w:t>u</w:t>
      </w:r>
      <w:r w:rsidR="003A5DE4" w:rsidRPr="000E5E9D">
        <w:rPr>
          <w:rFonts w:ascii="Arial" w:hAnsi="Arial" w:cs="Arial"/>
          <w:spacing w:val="-64"/>
          <w:sz w:val="20"/>
          <w:szCs w:val="20"/>
        </w:rPr>
        <w:t xml:space="preserve"> </w:t>
      </w:r>
      <w:r w:rsidR="003A5DE4" w:rsidRPr="000E5E9D">
        <w:rPr>
          <w:rFonts w:ascii="Arial" w:hAnsi="Arial" w:cs="Arial"/>
          <w:sz w:val="20"/>
          <w:szCs w:val="20"/>
        </w:rPr>
        <w:t>omisiones que pudieran constituir responsabilidades administrativas, en</w:t>
      </w:r>
      <w:r w:rsidR="003A5DE4" w:rsidRPr="000E5E9D">
        <w:rPr>
          <w:rFonts w:ascii="Arial" w:hAnsi="Arial" w:cs="Arial"/>
          <w:spacing w:val="1"/>
          <w:sz w:val="20"/>
          <w:szCs w:val="20"/>
        </w:rPr>
        <w:t xml:space="preserve"> </w:t>
      </w:r>
      <w:r w:rsidR="003A5DE4" w:rsidRPr="000E5E9D">
        <w:rPr>
          <w:rFonts w:ascii="Arial" w:hAnsi="Arial" w:cs="Arial"/>
          <w:sz w:val="20"/>
          <w:szCs w:val="20"/>
        </w:rPr>
        <w:t>los</w:t>
      </w:r>
      <w:r w:rsidR="003A5DE4" w:rsidRPr="000E5E9D">
        <w:rPr>
          <w:rFonts w:ascii="Arial" w:hAnsi="Arial" w:cs="Arial"/>
          <w:spacing w:val="-1"/>
          <w:sz w:val="20"/>
          <w:szCs w:val="20"/>
        </w:rPr>
        <w:t xml:space="preserve"> </w:t>
      </w:r>
      <w:r w:rsidR="003A5DE4" w:rsidRPr="000E5E9D">
        <w:rPr>
          <w:rFonts w:ascii="Arial" w:hAnsi="Arial" w:cs="Arial"/>
          <w:sz w:val="20"/>
          <w:szCs w:val="20"/>
        </w:rPr>
        <w:t>términos</w:t>
      </w:r>
      <w:r w:rsidR="003A5DE4" w:rsidRPr="000E5E9D">
        <w:rPr>
          <w:rFonts w:ascii="Arial" w:hAnsi="Arial" w:cs="Arial"/>
          <w:spacing w:val="-1"/>
          <w:sz w:val="20"/>
          <w:szCs w:val="20"/>
        </w:rPr>
        <w:t xml:space="preserve"> </w:t>
      </w:r>
      <w:r w:rsidR="003A5DE4" w:rsidRPr="000E5E9D">
        <w:rPr>
          <w:rFonts w:ascii="Arial" w:hAnsi="Arial" w:cs="Arial"/>
          <w:sz w:val="20"/>
          <w:szCs w:val="20"/>
        </w:rPr>
        <w:t>establecidos</w:t>
      </w:r>
      <w:r w:rsidR="003A5DE4" w:rsidRPr="000E5E9D">
        <w:rPr>
          <w:rFonts w:ascii="Arial" w:hAnsi="Arial" w:cs="Arial"/>
          <w:spacing w:val="3"/>
          <w:sz w:val="20"/>
          <w:szCs w:val="20"/>
        </w:rPr>
        <w:t xml:space="preserve"> </w:t>
      </w:r>
      <w:r w:rsidR="003A5DE4" w:rsidRPr="000E5E9D">
        <w:rPr>
          <w:rFonts w:ascii="Arial" w:hAnsi="Arial" w:cs="Arial"/>
          <w:sz w:val="20"/>
          <w:szCs w:val="20"/>
        </w:rPr>
        <w:t>por</w:t>
      </w:r>
      <w:r w:rsidR="003A5DE4" w:rsidRPr="000E5E9D">
        <w:rPr>
          <w:rFonts w:ascii="Arial" w:hAnsi="Arial" w:cs="Arial"/>
          <w:spacing w:val="-4"/>
          <w:sz w:val="20"/>
          <w:szCs w:val="20"/>
        </w:rPr>
        <w:t xml:space="preserve"> </w:t>
      </w:r>
      <w:r w:rsidR="003A5DE4" w:rsidRPr="000E5E9D">
        <w:rPr>
          <w:rFonts w:ascii="Arial" w:hAnsi="Arial" w:cs="Arial"/>
          <w:sz w:val="20"/>
          <w:szCs w:val="20"/>
        </w:rPr>
        <w:t>el</w:t>
      </w:r>
      <w:r w:rsidR="003A5DE4" w:rsidRPr="000E5E9D">
        <w:rPr>
          <w:rFonts w:ascii="Arial" w:hAnsi="Arial" w:cs="Arial"/>
          <w:spacing w:val="-1"/>
          <w:sz w:val="20"/>
          <w:szCs w:val="20"/>
        </w:rPr>
        <w:t xml:space="preserve"> </w:t>
      </w:r>
      <w:r w:rsidR="003A5DE4" w:rsidRPr="000E5E9D">
        <w:rPr>
          <w:rFonts w:ascii="Arial" w:hAnsi="Arial" w:cs="Arial"/>
          <w:sz w:val="20"/>
          <w:szCs w:val="20"/>
        </w:rPr>
        <w:t>Sistema</w:t>
      </w:r>
      <w:r w:rsidR="003A5DE4" w:rsidRPr="000E5E9D">
        <w:rPr>
          <w:rFonts w:ascii="Arial" w:hAnsi="Arial" w:cs="Arial"/>
          <w:spacing w:val="-2"/>
          <w:sz w:val="20"/>
          <w:szCs w:val="20"/>
        </w:rPr>
        <w:t xml:space="preserve"> </w:t>
      </w:r>
      <w:r w:rsidR="003A5DE4" w:rsidRPr="000E5E9D">
        <w:rPr>
          <w:rFonts w:ascii="Arial" w:hAnsi="Arial" w:cs="Arial"/>
          <w:sz w:val="20"/>
          <w:szCs w:val="20"/>
        </w:rPr>
        <w:t>Estatal</w:t>
      </w:r>
      <w:r w:rsidR="003A5DE4" w:rsidRPr="000E5E9D">
        <w:rPr>
          <w:rFonts w:ascii="Arial" w:hAnsi="Arial" w:cs="Arial"/>
          <w:spacing w:val="-1"/>
          <w:sz w:val="20"/>
          <w:szCs w:val="20"/>
        </w:rPr>
        <w:t xml:space="preserve"> </w:t>
      </w:r>
      <w:r w:rsidR="003A5DE4" w:rsidRPr="000E5E9D">
        <w:rPr>
          <w:rFonts w:ascii="Arial" w:hAnsi="Arial" w:cs="Arial"/>
          <w:sz w:val="20"/>
          <w:szCs w:val="20"/>
        </w:rPr>
        <w:t>Anticorrupción;</w:t>
      </w:r>
    </w:p>
    <w:p w14:paraId="732DD855" w14:textId="77777777" w:rsidR="00E05C49" w:rsidRPr="000E5E9D" w:rsidRDefault="00E05C49" w:rsidP="004A744A">
      <w:pPr>
        <w:pStyle w:val="Prrafodelista"/>
        <w:widowControl w:val="0"/>
        <w:autoSpaceDE w:val="0"/>
        <w:autoSpaceDN w:val="0"/>
        <w:spacing w:after="0" w:line="240" w:lineRule="auto"/>
        <w:ind w:left="567" w:hanging="567"/>
        <w:contextualSpacing w:val="0"/>
        <w:jc w:val="both"/>
        <w:rPr>
          <w:rFonts w:ascii="Arial" w:hAnsi="Arial" w:cs="Arial"/>
          <w:b/>
          <w:bCs/>
          <w:sz w:val="20"/>
          <w:szCs w:val="20"/>
        </w:rPr>
      </w:pPr>
    </w:p>
    <w:p w14:paraId="5F1EAF61" w14:textId="0FDE3895" w:rsidR="003A5DE4" w:rsidRPr="000E5E9D" w:rsidRDefault="0094326F"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II. </w:t>
      </w:r>
      <w:r w:rsidR="004A744A">
        <w:rPr>
          <w:rFonts w:ascii="Arial" w:hAnsi="Arial" w:cs="Arial"/>
          <w:b/>
          <w:bCs/>
          <w:sz w:val="20"/>
          <w:szCs w:val="20"/>
        </w:rPr>
        <w:tab/>
      </w:r>
      <w:r w:rsidR="003A5DE4" w:rsidRPr="000E5E9D">
        <w:rPr>
          <w:rFonts w:ascii="Arial" w:hAnsi="Arial" w:cs="Arial"/>
          <w:sz w:val="20"/>
          <w:szCs w:val="20"/>
        </w:rPr>
        <w:t>Revisar el ingreso, egreso, manejo, custodia y aplicación de recursos</w:t>
      </w:r>
      <w:r w:rsidR="003A5DE4" w:rsidRPr="000E5E9D">
        <w:rPr>
          <w:rFonts w:ascii="Arial" w:hAnsi="Arial" w:cs="Arial"/>
          <w:spacing w:val="1"/>
          <w:sz w:val="20"/>
          <w:szCs w:val="20"/>
        </w:rPr>
        <w:t xml:space="preserve"> </w:t>
      </w:r>
      <w:r w:rsidR="003A5DE4" w:rsidRPr="000E5E9D">
        <w:rPr>
          <w:rFonts w:ascii="Arial" w:hAnsi="Arial" w:cs="Arial"/>
          <w:sz w:val="20"/>
          <w:szCs w:val="20"/>
        </w:rPr>
        <w:t>públicos,</w:t>
      </w:r>
      <w:r w:rsidR="003A5DE4" w:rsidRPr="000E5E9D">
        <w:rPr>
          <w:rFonts w:ascii="Arial" w:hAnsi="Arial" w:cs="Arial"/>
          <w:spacing w:val="-3"/>
          <w:sz w:val="20"/>
          <w:szCs w:val="20"/>
        </w:rPr>
        <w:t xml:space="preserve"> </w:t>
      </w:r>
      <w:r w:rsidR="003A5DE4" w:rsidRPr="000E5E9D">
        <w:rPr>
          <w:rFonts w:ascii="Arial" w:hAnsi="Arial" w:cs="Arial"/>
          <w:sz w:val="20"/>
          <w:szCs w:val="20"/>
        </w:rPr>
        <w:t>según corresponda</w:t>
      </w:r>
      <w:r w:rsidR="003A5DE4" w:rsidRPr="000E5E9D">
        <w:rPr>
          <w:rFonts w:ascii="Arial" w:hAnsi="Arial" w:cs="Arial"/>
          <w:spacing w:val="-1"/>
          <w:sz w:val="20"/>
          <w:szCs w:val="20"/>
        </w:rPr>
        <w:t xml:space="preserve"> </w:t>
      </w:r>
      <w:r w:rsidR="003A5DE4" w:rsidRPr="000E5E9D">
        <w:rPr>
          <w:rFonts w:ascii="Arial" w:hAnsi="Arial" w:cs="Arial"/>
          <w:sz w:val="20"/>
          <w:szCs w:val="20"/>
        </w:rPr>
        <w:t>en el</w:t>
      </w:r>
      <w:r w:rsidR="003A5DE4" w:rsidRPr="000E5E9D">
        <w:rPr>
          <w:rFonts w:ascii="Arial" w:hAnsi="Arial" w:cs="Arial"/>
          <w:spacing w:val="-3"/>
          <w:sz w:val="20"/>
          <w:szCs w:val="20"/>
        </w:rPr>
        <w:t xml:space="preserve"> </w:t>
      </w:r>
      <w:r w:rsidR="003A5DE4" w:rsidRPr="000E5E9D">
        <w:rPr>
          <w:rFonts w:ascii="Arial" w:hAnsi="Arial" w:cs="Arial"/>
          <w:sz w:val="20"/>
          <w:szCs w:val="20"/>
        </w:rPr>
        <w:t>ámbito</w:t>
      </w:r>
      <w:r w:rsidR="003A5DE4" w:rsidRPr="000E5E9D">
        <w:rPr>
          <w:rFonts w:ascii="Arial" w:hAnsi="Arial" w:cs="Arial"/>
          <w:spacing w:val="-3"/>
          <w:sz w:val="20"/>
          <w:szCs w:val="20"/>
        </w:rPr>
        <w:t xml:space="preserve"> </w:t>
      </w:r>
      <w:r w:rsidR="003A5DE4" w:rsidRPr="000E5E9D">
        <w:rPr>
          <w:rFonts w:ascii="Arial" w:hAnsi="Arial" w:cs="Arial"/>
          <w:sz w:val="20"/>
          <w:szCs w:val="20"/>
        </w:rPr>
        <w:t>de</w:t>
      </w:r>
      <w:r w:rsidR="003A5DE4" w:rsidRPr="000E5E9D">
        <w:rPr>
          <w:rFonts w:ascii="Arial" w:hAnsi="Arial" w:cs="Arial"/>
          <w:spacing w:val="-2"/>
          <w:sz w:val="20"/>
          <w:szCs w:val="20"/>
        </w:rPr>
        <w:t xml:space="preserve"> </w:t>
      </w:r>
      <w:r w:rsidR="003A5DE4" w:rsidRPr="000E5E9D">
        <w:rPr>
          <w:rFonts w:ascii="Arial" w:hAnsi="Arial" w:cs="Arial"/>
          <w:sz w:val="20"/>
          <w:szCs w:val="20"/>
        </w:rPr>
        <w:t>su competencia;</w:t>
      </w:r>
      <w:r w:rsidR="003A5DE4" w:rsidRPr="000E5E9D">
        <w:rPr>
          <w:rFonts w:ascii="Arial" w:hAnsi="Arial" w:cs="Arial"/>
          <w:spacing w:val="-3"/>
          <w:sz w:val="20"/>
          <w:szCs w:val="20"/>
        </w:rPr>
        <w:t xml:space="preserve"> </w:t>
      </w:r>
      <w:r w:rsidR="003A5DE4" w:rsidRPr="000E5E9D">
        <w:rPr>
          <w:rFonts w:ascii="Arial" w:hAnsi="Arial" w:cs="Arial"/>
          <w:sz w:val="20"/>
          <w:szCs w:val="20"/>
        </w:rPr>
        <w:t>y,</w:t>
      </w:r>
    </w:p>
    <w:p w14:paraId="373AF687" w14:textId="77777777" w:rsidR="003A5DE4" w:rsidRPr="000E5E9D" w:rsidRDefault="003A5DE4" w:rsidP="004A744A">
      <w:pPr>
        <w:pStyle w:val="Textoindependiente"/>
        <w:spacing w:after="0"/>
        <w:ind w:left="567" w:hanging="567"/>
        <w:jc w:val="both"/>
        <w:rPr>
          <w:rFonts w:ascii="Arial" w:hAnsi="Arial" w:cs="Arial"/>
        </w:rPr>
      </w:pPr>
    </w:p>
    <w:p w14:paraId="6C106E29" w14:textId="5B2D72C9" w:rsidR="003A5DE4" w:rsidRPr="000E5E9D" w:rsidRDefault="0094326F"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III. </w:t>
      </w:r>
      <w:r w:rsidR="004A744A">
        <w:rPr>
          <w:rFonts w:ascii="Arial" w:hAnsi="Arial" w:cs="Arial"/>
          <w:b/>
          <w:bCs/>
          <w:sz w:val="20"/>
          <w:szCs w:val="20"/>
        </w:rPr>
        <w:tab/>
      </w:r>
      <w:r w:rsidR="003A5DE4" w:rsidRPr="000E5E9D">
        <w:rPr>
          <w:rFonts w:ascii="Arial" w:hAnsi="Arial" w:cs="Arial"/>
          <w:sz w:val="20"/>
          <w:szCs w:val="20"/>
        </w:rPr>
        <w:t>Presentar</w:t>
      </w:r>
      <w:r w:rsidR="003A5DE4" w:rsidRPr="000E5E9D">
        <w:rPr>
          <w:rFonts w:ascii="Arial" w:hAnsi="Arial" w:cs="Arial"/>
          <w:spacing w:val="-3"/>
          <w:sz w:val="20"/>
          <w:szCs w:val="20"/>
        </w:rPr>
        <w:t xml:space="preserve"> </w:t>
      </w:r>
      <w:r w:rsidR="003A5DE4" w:rsidRPr="000E5E9D">
        <w:rPr>
          <w:rFonts w:ascii="Arial" w:hAnsi="Arial" w:cs="Arial"/>
          <w:sz w:val="20"/>
          <w:szCs w:val="20"/>
        </w:rPr>
        <w:t>denuncias</w:t>
      </w:r>
      <w:r w:rsidR="003A5DE4" w:rsidRPr="000E5E9D">
        <w:rPr>
          <w:rFonts w:ascii="Arial" w:hAnsi="Arial" w:cs="Arial"/>
          <w:spacing w:val="-4"/>
          <w:sz w:val="20"/>
          <w:szCs w:val="20"/>
        </w:rPr>
        <w:t xml:space="preserve"> </w:t>
      </w:r>
      <w:r w:rsidR="003A5DE4" w:rsidRPr="000E5E9D">
        <w:rPr>
          <w:rFonts w:ascii="Arial" w:hAnsi="Arial" w:cs="Arial"/>
          <w:sz w:val="20"/>
          <w:szCs w:val="20"/>
        </w:rPr>
        <w:t>por</w:t>
      </w:r>
      <w:r w:rsidR="003A5DE4" w:rsidRPr="000E5E9D">
        <w:rPr>
          <w:rFonts w:ascii="Arial" w:hAnsi="Arial" w:cs="Arial"/>
          <w:spacing w:val="-3"/>
          <w:sz w:val="20"/>
          <w:szCs w:val="20"/>
        </w:rPr>
        <w:t xml:space="preserve"> </w:t>
      </w:r>
      <w:r w:rsidR="003A5DE4" w:rsidRPr="000E5E9D">
        <w:rPr>
          <w:rFonts w:ascii="Arial" w:hAnsi="Arial" w:cs="Arial"/>
          <w:sz w:val="20"/>
          <w:szCs w:val="20"/>
        </w:rPr>
        <w:t>hechos</w:t>
      </w:r>
      <w:r w:rsidR="003A5DE4" w:rsidRPr="000E5E9D">
        <w:rPr>
          <w:rFonts w:ascii="Arial" w:hAnsi="Arial" w:cs="Arial"/>
          <w:spacing w:val="-5"/>
          <w:sz w:val="20"/>
          <w:szCs w:val="20"/>
        </w:rPr>
        <w:t xml:space="preserve"> </w:t>
      </w:r>
      <w:r w:rsidR="003A5DE4" w:rsidRPr="000E5E9D">
        <w:rPr>
          <w:rFonts w:ascii="Arial" w:hAnsi="Arial" w:cs="Arial"/>
          <w:sz w:val="20"/>
          <w:szCs w:val="20"/>
        </w:rPr>
        <w:t>que</w:t>
      </w:r>
      <w:r w:rsidR="003A5DE4" w:rsidRPr="000E5E9D">
        <w:rPr>
          <w:rFonts w:ascii="Arial" w:hAnsi="Arial" w:cs="Arial"/>
          <w:spacing w:val="-2"/>
          <w:sz w:val="20"/>
          <w:szCs w:val="20"/>
        </w:rPr>
        <w:t xml:space="preserve"> </w:t>
      </w:r>
      <w:r w:rsidR="003A5DE4" w:rsidRPr="000E5E9D">
        <w:rPr>
          <w:rFonts w:ascii="Arial" w:hAnsi="Arial" w:cs="Arial"/>
          <w:sz w:val="20"/>
          <w:szCs w:val="20"/>
        </w:rPr>
        <w:t>las</w:t>
      </w:r>
      <w:r w:rsidR="003A5DE4" w:rsidRPr="000E5E9D">
        <w:rPr>
          <w:rFonts w:ascii="Arial" w:hAnsi="Arial" w:cs="Arial"/>
          <w:spacing w:val="-3"/>
          <w:sz w:val="20"/>
          <w:szCs w:val="20"/>
        </w:rPr>
        <w:t xml:space="preserve"> </w:t>
      </w:r>
      <w:r w:rsidR="003A5DE4" w:rsidRPr="000E5E9D">
        <w:rPr>
          <w:rFonts w:ascii="Arial" w:hAnsi="Arial" w:cs="Arial"/>
          <w:sz w:val="20"/>
          <w:szCs w:val="20"/>
        </w:rPr>
        <w:t>leyes</w:t>
      </w:r>
      <w:r w:rsidR="003A5DE4" w:rsidRPr="000E5E9D">
        <w:rPr>
          <w:rFonts w:ascii="Arial" w:hAnsi="Arial" w:cs="Arial"/>
          <w:spacing w:val="-2"/>
          <w:sz w:val="20"/>
          <w:szCs w:val="20"/>
        </w:rPr>
        <w:t xml:space="preserve"> </w:t>
      </w:r>
      <w:r w:rsidR="003A5DE4" w:rsidRPr="000E5E9D">
        <w:rPr>
          <w:rFonts w:ascii="Arial" w:hAnsi="Arial" w:cs="Arial"/>
          <w:sz w:val="20"/>
          <w:szCs w:val="20"/>
        </w:rPr>
        <w:t>señalen</w:t>
      </w:r>
      <w:r w:rsidR="003A5DE4" w:rsidRPr="000E5E9D">
        <w:rPr>
          <w:rFonts w:ascii="Arial" w:hAnsi="Arial" w:cs="Arial"/>
          <w:spacing w:val="2"/>
          <w:sz w:val="20"/>
          <w:szCs w:val="20"/>
        </w:rPr>
        <w:t xml:space="preserve"> </w:t>
      </w:r>
      <w:r w:rsidR="003A5DE4" w:rsidRPr="000E5E9D">
        <w:rPr>
          <w:rFonts w:ascii="Arial" w:hAnsi="Arial" w:cs="Arial"/>
          <w:sz w:val="20"/>
          <w:szCs w:val="20"/>
        </w:rPr>
        <w:t>como</w:t>
      </w:r>
      <w:r w:rsidR="003A5DE4" w:rsidRPr="000E5E9D">
        <w:rPr>
          <w:rFonts w:ascii="Arial" w:hAnsi="Arial" w:cs="Arial"/>
          <w:spacing w:val="-5"/>
          <w:sz w:val="20"/>
          <w:szCs w:val="20"/>
        </w:rPr>
        <w:t xml:space="preserve"> </w:t>
      </w:r>
      <w:r w:rsidR="003A5DE4" w:rsidRPr="000E5E9D">
        <w:rPr>
          <w:rFonts w:ascii="Arial" w:hAnsi="Arial" w:cs="Arial"/>
          <w:sz w:val="20"/>
          <w:szCs w:val="20"/>
        </w:rPr>
        <w:t>delitos</w:t>
      </w:r>
      <w:r w:rsidR="003A5DE4" w:rsidRPr="000E5E9D">
        <w:rPr>
          <w:rFonts w:ascii="Arial" w:hAnsi="Arial" w:cs="Arial"/>
          <w:spacing w:val="-5"/>
          <w:sz w:val="20"/>
          <w:szCs w:val="20"/>
        </w:rPr>
        <w:t xml:space="preserve"> </w:t>
      </w:r>
      <w:r w:rsidR="003A5DE4" w:rsidRPr="000E5E9D">
        <w:rPr>
          <w:rFonts w:ascii="Arial" w:hAnsi="Arial" w:cs="Arial"/>
          <w:sz w:val="20"/>
          <w:szCs w:val="20"/>
        </w:rPr>
        <w:t>ante</w:t>
      </w:r>
      <w:r w:rsidR="003A5DE4" w:rsidRPr="000E5E9D">
        <w:rPr>
          <w:rFonts w:ascii="Arial" w:hAnsi="Arial" w:cs="Arial"/>
          <w:spacing w:val="-64"/>
          <w:sz w:val="20"/>
          <w:szCs w:val="20"/>
        </w:rPr>
        <w:t xml:space="preserve"> </w:t>
      </w:r>
      <w:r w:rsidR="003A5DE4" w:rsidRPr="000E5E9D">
        <w:rPr>
          <w:rFonts w:ascii="Arial" w:hAnsi="Arial" w:cs="Arial"/>
          <w:sz w:val="20"/>
          <w:szCs w:val="20"/>
        </w:rPr>
        <w:t>las</w:t>
      </w:r>
      <w:r w:rsidR="003A5DE4" w:rsidRPr="000E5E9D">
        <w:rPr>
          <w:rFonts w:ascii="Arial" w:hAnsi="Arial" w:cs="Arial"/>
          <w:spacing w:val="-2"/>
          <w:sz w:val="20"/>
          <w:szCs w:val="20"/>
        </w:rPr>
        <w:t xml:space="preserve"> </w:t>
      </w:r>
      <w:r w:rsidR="003A5DE4" w:rsidRPr="000E5E9D">
        <w:rPr>
          <w:rFonts w:ascii="Arial" w:hAnsi="Arial" w:cs="Arial"/>
          <w:sz w:val="20"/>
          <w:szCs w:val="20"/>
        </w:rPr>
        <w:t>autoridades</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investigación penal</w:t>
      </w:r>
      <w:r w:rsidR="003A5DE4" w:rsidRPr="000E5E9D">
        <w:rPr>
          <w:rFonts w:ascii="Arial" w:hAnsi="Arial" w:cs="Arial"/>
          <w:spacing w:val="-4"/>
          <w:sz w:val="20"/>
          <w:szCs w:val="20"/>
        </w:rPr>
        <w:t xml:space="preserve"> </w:t>
      </w:r>
      <w:r w:rsidR="003A5DE4" w:rsidRPr="000E5E9D">
        <w:rPr>
          <w:rFonts w:ascii="Arial" w:hAnsi="Arial" w:cs="Arial"/>
          <w:sz w:val="20"/>
          <w:szCs w:val="20"/>
        </w:rPr>
        <w:t>del</w:t>
      </w:r>
      <w:r w:rsidR="003A5DE4" w:rsidRPr="000E5E9D">
        <w:rPr>
          <w:rFonts w:ascii="Arial" w:hAnsi="Arial" w:cs="Arial"/>
          <w:spacing w:val="-4"/>
          <w:sz w:val="20"/>
          <w:szCs w:val="20"/>
        </w:rPr>
        <w:t xml:space="preserve"> </w:t>
      </w:r>
      <w:r w:rsidR="003A5DE4" w:rsidRPr="000E5E9D">
        <w:rPr>
          <w:rFonts w:ascii="Arial" w:hAnsi="Arial" w:cs="Arial"/>
          <w:sz w:val="20"/>
          <w:szCs w:val="20"/>
        </w:rPr>
        <w:t>fuero</w:t>
      </w:r>
      <w:r w:rsidR="003A5DE4" w:rsidRPr="000E5E9D">
        <w:rPr>
          <w:rFonts w:ascii="Arial" w:hAnsi="Arial" w:cs="Arial"/>
          <w:spacing w:val="-1"/>
          <w:sz w:val="20"/>
          <w:szCs w:val="20"/>
        </w:rPr>
        <w:t xml:space="preserve"> </w:t>
      </w:r>
      <w:r w:rsidR="003A5DE4" w:rsidRPr="000E5E9D">
        <w:rPr>
          <w:rFonts w:ascii="Arial" w:hAnsi="Arial" w:cs="Arial"/>
          <w:sz w:val="20"/>
          <w:szCs w:val="20"/>
        </w:rPr>
        <w:t>que</w:t>
      </w:r>
      <w:r w:rsidR="003A5DE4" w:rsidRPr="000E5E9D">
        <w:rPr>
          <w:rFonts w:ascii="Arial" w:hAnsi="Arial" w:cs="Arial"/>
          <w:spacing w:val="-1"/>
          <w:sz w:val="20"/>
          <w:szCs w:val="20"/>
        </w:rPr>
        <w:t xml:space="preserve"> </w:t>
      </w:r>
      <w:r w:rsidR="003A5DE4" w:rsidRPr="000E5E9D">
        <w:rPr>
          <w:rFonts w:ascii="Arial" w:hAnsi="Arial" w:cs="Arial"/>
          <w:sz w:val="20"/>
          <w:szCs w:val="20"/>
        </w:rPr>
        <w:t>corresponda.</w:t>
      </w:r>
    </w:p>
    <w:p w14:paraId="4D5F01EC" w14:textId="77777777" w:rsidR="003A5DE4" w:rsidRPr="000E5E9D" w:rsidRDefault="003A5DE4" w:rsidP="004A744A">
      <w:pPr>
        <w:pStyle w:val="Textoindependiente"/>
        <w:spacing w:after="0"/>
        <w:ind w:left="567" w:hanging="567"/>
        <w:jc w:val="both"/>
        <w:rPr>
          <w:rFonts w:ascii="Arial" w:hAnsi="Arial" w:cs="Arial"/>
        </w:rPr>
      </w:pPr>
    </w:p>
    <w:p w14:paraId="50D98B48"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8. </w:t>
      </w:r>
      <w:r w:rsidRPr="000E5E9D">
        <w:rPr>
          <w:rFonts w:ascii="Arial" w:hAnsi="Arial" w:cs="Arial"/>
        </w:rPr>
        <w:t>La Auditoría Superior es competente para investigar y substanciar el</w:t>
      </w:r>
      <w:r w:rsidRPr="000E5E9D">
        <w:rPr>
          <w:rFonts w:ascii="Arial" w:hAnsi="Arial" w:cs="Arial"/>
          <w:spacing w:val="1"/>
        </w:rPr>
        <w:t xml:space="preserve"> </w:t>
      </w:r>
      <w:r w:rsidRPr="000E5E9D">
        <w:rPr>
          <w:rFonts w:ascii="Arial" w:hAnsi="Arial" w:cs="Arial"/>
        </w:rPr>
        <w:t>procedimiento</w:t>
      </w:r>
      <w:r w:rsidRPr="000E5E9D">
        <w:rPr>
          <w:rFonts w:ascii="Arial" w:hAnsi="Arial" w:cs="Arial"/>
          <w:spacing w:val="-1"/>
        </w:rPr>
        <w:t xml:space="preserve"> </w:t>
      </w:r>
      <w:r w:rsidRPr="000E5E9D">
        <w:rPr>
          <w:rFonts w:ascii="Arial" w:hAnsi="Arial" w:cs="Arial"/>
        </w:rPr>
        <w:t>por las</w:t>
      </w:r>
      <w:r w:rsidRPr="000E5E9D">
        <w:rPr>
          <w:rFonts w:ascii="Arial" w:hAnsi="Arial" w:cs="Arial"/>
          <w:spacing w:val="-2"/>
        </w:rPr>
        <w:t xml:space="preserve"> </w:t>
      </w:r>
      <w:r w:rsidRPr="000E5E9D">
        <w:rPr>
          <w:rFonts w:ascii="Arial" w:hAnsi="Arial" w:cs="Arial"/>
        </w:rPr>
        <w:t>faltas administrativas</w:t>
      </w:r>
      <w:r w:rsidRPr="000E5E9D">
        <w:rPr>
          <w:rFonts w:ascii="Arial" w:hAnsi="Arial" w:cs="Arial"/>
          <w:spacing w:val="-1"/>
        </w:rPr>
        <w:t xml:space="preserve"> </w:t>
      </w:r>
      <w:r w:rsidRPr="000E5E9D">
        <w:rPr>
          <w:rFonts w:ascii="Arial" w:hAnsi="Arial" w:cs="Arial"/>
        </w:rPr>
        <w:t>graves.</w:t>
      </w:r>
    </w:p>
    <w:p w14:paraId="41EC70DA" w14:textId="0605A9B4" w:rsidR="003A5DE4" w:rsidRPr="000E5E9D" w:rsidRDefault="003A5DE4" w:rsidP="000E5E9D">
      <w:pPr>
        <w:pStyle w:val="Textoindependiente"/>
        <w:spacing w:after="0"/>
        <w:jc w:val="both"/>
        <w:rPr>
          <w:rFonts w:ascii="Arial" w:hAnsi="Arial" w:cs="Arial"/>
        </w:rPr>
      </w:pPr>
      <w:r w:rsidRPr="000E5E9D">
        <w:rPr>
          <w:rFonts w:ascii="Arial" w:hAnsi="Arial" w:cs="Arial"/>
        </w:rPr>
        <w:t>En caso de que la Auditoría Superior detecte posibles faltas administrativas no</w:t>
      </w:r>
      <w:r w:rsidRPr="000E5E9D">
        <w:rPr>
          <w:rFonts w:ascii="Arial" w:hAnsi="Arial" w:cs="Arial"/>
          <w:spacing w:val="1"/>
        </w:rPr>
        <w:t xml:space="preserve"> </w:t>
      </w:r>
      <w:r w:rsidRPr="000E5E9D">
        <w:rPr>
          <w:rFonts w:ascii="Arial" w:hAnsi="Arial" w:cs="Arial"/>
        </w:rPr>
        <w:t>graves dará cuenta de ello a los Órganos Internos de Control, según corresponda,</w:t>
      </w:r>
      <w:r w:rsidRPr="000E5E9D">
        <w:rPr>
          <w:rFonts w:ascii="Arial" w:hAnsi="Arial" w:cs="Arial"/>
          <w:spacing w:val="1"/>
        </w:rPr>
        <w:t xml:space="preserve"> </w:t>
      </w:r>
      <w:r w:rsidRPr="000E5E9D">
        <w:rPr>
          <w:rFonts w:ascii="Arial" w:hAnsi="Arial" w:cs="Arial"/>
        </w:rPr>
        <w:t>para que continúen la investigación respectiva y promuevan las acciones que</w:t>
      </w:r>
      <w:r w:rsidRPr="000E5E9D">
        <w:rPr>
          <w:rFonts w:ascii="Arial" w:hAnsi="Arial" w:cs="Arial"/>
          <w:spacing w:val="1"/>
        </w:rPr>
        <w:t xml:space="preserve"> </w:t>
      </w:r>
      <w:r w:rsidRPr="000E5E9D">
        <w:rPr>
          <w:rFonts w:ascii="Arial" w:hAnsi="Arial" w:cs="Arial"/>
        </w:rPr>
        <w:t>procedan.</w:t>
      </w:r>
    </w:p>
    <w:p w14:paraId="26B22154" w14:textId="77777777" w:rsidR="003A5DE4" w:rsidRPr="000E5E9D" w:rsidRDefault="003A5DE4" w:rsidP="000E5E9D">
      <w:pPr>
        <w:pStyle w:val="Textoindependiente"/>
        <w:spacing w:after="0"/>
        <w:jc w:val="both"/>
        <w:rPr>
          <w:rFonts w:ascii="Arial" w:hAnsi="Arial" w:cs="Arial"/>
        </w:rPr>
      </w:pPr>
    </w:p>
    <w:p w14:paraId="1AB56DF5"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En</w:t>
      </w:r>
      <w:r w:rsidRPr="000E5E9D">
        <w:rPr>
          <w:rFonts w:ascii="Arial" w:hAnsi="Arial" w:cs="Arial"/>
          <w:spacing w:val="-3"/>
        </w:rPr>
        <w:t xml:space="preserve"> </w:t>
      </w:r>
      <w:r w:rsidRPr="000E5E9D">
        <w:rPr>
          <w:rFonts w:ascii="Arial" w:hAnsi="Arial" w:cs="Arial"/>
        </w:rPr>
        <w:t>los</w:t>
      </w:r>
      <w:r w:rsidRPr="000E5E9D">
        <w:rPr>
          <w:rFonts w:ascii="Arial" w:hAnsi="Arial" w:cs="Arial"/>
          <w:spacing w:val="-5"/>
        </w:rPr>
        <w:t xml:space="preserve"> </w:t>
      </w:r>
      <w:r w:rsidRPr="000E5E9D">
        <w:rPr>
          <w:rFonts w:ascii="Arial" w:hAnsi="Arial" w:cs="Arial"/>
        </w:rPr>
        <w:t>casos</w:t>
      </w:r>
      <w:r w:rsidRPr="000E5E9D">
        <w:rPr>
          <w:rFonts w:ascii="Arial" w:hAnsi="Arial" w:cs="Arial"/>
          <w:spacing w:val="-5"/>
        </w:rPr>
        <w:t xml:space="preserve"> </w:t>
      </w:r>
      <w:r w:rsidRPr="000E5E9D">
        <w:rPr>
          <w:rFonts w:ascii="Arial" w:hAnsi="Arial" w:cs="Arial"/>
        </w:rPr>
        <w:t>en</w:t>
      </w:r>
      <w:r w:rsidRPr="000E5E9D">
        <w:rPr>
          <w:rFonts w:ascii="Arial" w:hAnsi="Arial" w:cs="Arial"/>
          <w:spacing w:val="-3"/>
        </w:rPr>
        <w:t xml:space="preserve"> </w:t>
      </w:r>
      <w:r w:rsidRPr="000E5E9D">
        <w:rPr>
          <w:rFonts w:ascii="Arial" w:hAnsi="Arial" w:cs="Arial"/>
        </w:rPr>
        <w:t>que,</w:t>
      </w:r>
      <w:r w:rsidRPr="000E5E9D">
        <w:rPr>
          <w:rFonts w:ascii="Arial" w:hAnsi="Arial" w:cs="Arial"/>
          <w:spacing w:val="-2"/>
        </w:rPr>
        <w:t xml:space="preserve"> </w:t>
      </w:r>
      <w:r w:rsidRPr="000E5E9D">
        <w:rPr>
          <w:rFonts w:ascii="Arial" w:hAnsi="Arial" w:cs="Arial"/>
        </w:rPr>
        <w:t>derivado</w:t>
      </w:r>
      <w:r w:rsidRPr="000E5E9D">
        <w:rPr>
          <w:rFonts w:ascii="Arial" w:hAnsi="Arial" w:cs="Arial"/>
          <w:spacing w:val="-2"/>
        </w:rPr>
        <w:t xml:space="preserve"> </w:t>
      </w:r>
      <w:r w:rsidRPr="000E5E9D">
        <w:rPr>
          <w:rFonts w:ascii="Arial" w:hAnsi="Arial" w:cs="Arial"/>
        </w:rPr>
        <w:t>de</w:t>
      </w:r>
      <w:r w:rsidRPr="000E5E9D">
        <w:rPr>
          <w:rFonts w:ascii="Arial" w:hAnsi="Arial" w:cs="Arial"/>
          <w:spacing w:val="-5"/>
        </w:rPr>
        <w:t xml:space="preserve"> </w:t>
      </w:r>
      <w:r w:rsidRPr="000E5E9D">
        <w:rPr>
          <w:rFonts w:ascii="Arial" w:hAnsi="Arial" w:cs="Arial"/>
        </w:rPr>
        <w:t>sus</w:t>
      </w:r>
      <w:r w:rsidRPr="000E5E9D">
        <w:rPr>
          <w:rFonts w:ascii="Arial" w:hAnsi="Arial" w:cs="Arial"/>
          <w:spacing w:val="-2"/>
        </w:rPr>
        <w:t xml:space="preserve"> </w:t>
      </w:r>
      <w:r w:rsidRPr="000E5E9D">
        <w:rPr>
          <w:rFonts w:ascii="Arial" w:hAnsi="Arial" w:cs="Arial"/>
        </w:rPr>
        <w:t>investigaciones,</w:t>
      </w:r>
      <w:r w:rsidRPr="000E5E9D">
        <w:rPr>
          <w:rFonts w:ascii="Arial" w:hAnsi="Arial" w:cs="Arial"/>
          <w:spacing w:val="3"/>
        </w:rPr>
        <w:t xml:space="preserve"> </w:t>
      </w:r>
      <w:r w:rsidRPr="000E5E9D">
        <w:rPr>
          <w:rFonts w:ascii="Arial" w:hAnsi="Arial" w:cs="Arial"/>
        </w:rPr>
        <w:t>exista</w:t>
      </w:r>
      <w:r w:rsidRPr="000E5E9D">
        <w:rPr>
          <w:rFonts w:ascii="Arial" w:hAnsi="Arial" w:cs="Arial"/>
          <w:spacing w:val="-2"/>
        </w:rPr>
        <w:t xml:space="preserve"> </w:t>
      </w:r>
      <w:r w:rsidRPr="000E5E9D">
        <w:rPr>
          <w:rFonts w:ascii="Arial" w:hAnsi="Arial" w:cs="Arial"/>
        </w:rPr>
        <w:t>indicio</w:t>
      </w:r>
      <w:r w:rsidRPr="000E5E9D">
        <w:rPr>
          <w:rFonts w:ascii="Arial" w:hAnsi="Arial" w:cs="Arial"/>
          <w:spacing w:val="-3"/>
        </w:rPr>
        <w:t xml:space="preserve"> </w:t>
      </w:r>
      <w:r w:rsidRPr="000E5E9D">
        <w:rPr>
          <w:rFonts w:ascii="Arial" w:hAnsi="Arial" w:cs="Arial"/>
        </w:rPr>
        <w:t>de</w:t>
      </w:r>
      <w:r w:rsidRPr="000E5E9D">
        <w:rPr>
          <w:rFonts w:ascii="Arial" w:hAnsi="Arial" w:cs="Arial"/>
          <w:spacing w:val="-4"/>
        </w:rPr>
        <w:t xml:space="preserve"> </w:t>
      </w:r>
      <w:r w:rsidRPr="000E5E9D">
        <w:rPr>
          <w:rFonts w:ascii="Arial" w:hAnsi="Arial" w:cs="Arial"/>
        </w:rPr>
        <w:t>hechos</w:t>
      </w:r>
      <w:r w:rsidRPr="000E5E9D">
        <w:rPr>
          <w:rFonts w:ascii="Arial" w:hAnsi="Arial" w:cs="Arial"/>
          <w:spacing w:val="-2"/>
        </w:rPr>
        <w:t xml:space="preserve"> </w:t>
      </w:r>
      <w:r w:rsidRPr="000E5E9D">
        <w:rPr>
          <w:rFonts w:ascii="Arial" w:hAnsi="Arial" w:cs="Arial"/>
        </w:rPr>
        <w:t>que</w:t>
      </w:r>
      <w:r w:rsidRPr="000E5E9D">
        <w:rPr>
          <w:rFonts w:ascii="Arial" w:hAnsi="Arial" w:cs="Arial"/>
          <w:spacing w:val="-64"/>
        </w:rPr>
        <w:t xml:space="preserve"> </w:t>
      </w:r>
      <w:r w:rsidRPr="000E5E9D">
        <w:rPr>
          <w:rFonts w:ascii="Arial" w:hAnsi="Arial" w:cs="Arial"/>
        </w:rPr>
        <w:t>las leyes establezcan como delitos, se presentará la denuncia ante las autoridades</w:t>
      </w:r>
      <w:r w:rsidRPr="000E5E9D">
        <w:rPr>
          <w:rFonts w:ascii="Arial" w:hAnsi="Arial" w:cs="Arial"/>
          <w:spacing w:val="-64"/>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investigación</w:t>
      </w:r>
      <w:r w:rsidRPr="000E5E9D">
        <w:rPr>
          <w:rFonts w:ascii="Arial" w:hAnsi="Arial" w:cs="Arial"/>
          <w:spacing w:val="3"/>
        </w:rPr>
        <w:t xml:space="preserve"> </w:t>
      </w:r>
      <w:r w:rsidRPr="000E5E9D">
        <w:rPr>
          <w:rFonts w:ascii="Arial" w:hAnsi="Arial" w:cs="Arial"/>
        </w:rPr>
        <w:t>penal</w:t>
      </w:r>
      <w:r w:rsidRPr="000E5E9D">
        <w:rPr>
          <w:rFonts w:ascii="Arial" w:hAnsi="Arial" w:cs="Arial"/>
          <w:spacing w:val="-3"/>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por</w:t>
      </w:r>
      <w:r w:rsidRPr="000E5E9D">
        <w:rPr>
          <w:rFonts w:ascii="Arial" w:hAnsi="Arial" w:cs="Arial"/>
          <w:spacing w:val="-3"/>
        </w:rPr>
        <w:t xml:space="preserve"> </w:t>
      </w:r>
      <w:r w:rsidRPr="000E5E9D">
        <w:rPr>
          <w:rFonts w:ascii="Arial" w:hAnsi="Arial" w:cs="Arial"/>
        </w:rPr>
        <w:t>fuero corresponda.</w:t>
      </w:r>
    </w:p>
    <w:p w14:paraId="3D480CB2" w14:textId="77777777" w:rsidR="003A5DE4" w:rsidRPr="000E5E9D" w:rsidRDefault="003A5DE4" w:rsidP="000E5E9D">
      <w:pPr>
        <w:pStyle w:val="Textoindependiente"/>
        <w:spacing w:after="0"/>
        <w:jc w:val="both"/>
        <w:rPr>
          <w:rFonts w:ascii="Arial" w:hAnsi="Arial" w:cs="Arial"/>
        </w:rPr>
      </w:pPr>
    </w:p>
    <w:p w14:paraId="101BE774"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9. </w:t>
      </w:r>
      <w:r w:rsidRPr="000E5E9D">
        <w:rPr>
          <w:rFonts w:ascii="Arial" w:hAnsi="Arial" w:cs="Arial"/>
        </w:rPr>
        <w:t>El Tribunal, además de las facultades y atribuciones conferidas en su</w:t>
      </w:r>
      <w:r w:rsidRPr="000E5E9D">
        <w:rPr>
          <w:rFonts w:ascii="Arial" w:hAnsi="Arial" w:cs="Arial"/>
          <w:spacing w:val="1"/>
        </w:rPr>
        <w:t xml:space="preserve"> </w:t>
      </w:r>
      <w:r w:rsidRPr="000E5E9D">
        <w:rPr>
          <w:rFonts w:ascii="Arial" w:hAnsi="Arial" w:cs="Arial"/>
        </w:rPr>
        <w:t>ley orgánica y demás normatividad aplicable, estará facultado para resolver la</w:t>
      </w:r>
      <w:r w:rsidRPr="000E5E9D">
        <w:rPr>
          <w:rFonts w:ascii="Arial" w:hAnsi="Arial" w:cs="Arial"/>
          <w:spacing w:val="1"/>
        </w:rPr>
        <w:t xml:space="preserve"> </w:t>
      </w:r>
      <w:r w:rsidRPr="000E5E9D">
        <w:rPr>
          <w:rFonts w:ascii="Arial" w:hAnsi="Arial" w:cs="Arial"/>
        </w:rPr>
        <w:t>imposición</w:t>
      </w:r>
      <w:r w:rsidRPr="000E5E9D">
        <w:rPr>
          <w:rFonts w:ascii="Arial" w:hAnsi="Arial" w:cs="Arial"/>
          <w:spacing w:val="-6"/>
        </w:rPr>
        <w:t xml:space="preserve"> </w:t>
      </w:r>
      <w:r w:rsidRPr="000E5E9D">
        <w:rPr>
          <w:rFonts w:ascii="Arial" w:hAnsi="Arial" w:cs="Arial"/>
        </w:rPr>
        <w:t>de</w:t>
      </w:r>
      <w:r w:rsidRPr="000E5E9D">
        <w:rPr>
          <w:rFonts w:ascii="Arial" w:hAnsi="Arial" w:cs="Arial"/>
          <w:spacing w:val="-5"/>
        </w:rPr>
        <w:t xml:space="preserve"> </w:t>
      </w:r>
      <w:r w:rsidRPr="000E5E9D">
        <w:rPr>
          <w:rFonts w:ascii="Arial" w:hAnsi="Arial" w:cs="Arial"/>
        </w:rPr>
        <w:t>sanciones</w:t>
      </w:r>
      <w:r w:rsidRPr="000E5E9D">
        <w:rPr>
          <w:rFonts w:ascii="Arial" w:hAnsi="Arial" w:cs="Arial"/>
          <w:spacing w:val="-7"/>
        </w:rPr>
        <w:t xml:space="preserve"> </w:t>
      </w:r>
      <w:r w:rsidRPr="000E5E9D">
        <w:rPr>
          <w:rFonts w:ascii="Arial" w:hAnsi="Arial" w:cs="Arial"/>
        </w:rPr>
        <w:t>por</w:t>
      </w:r>
      <w:r w:rsidRPr="000E5E9D">
        <w:rPr>
          <w:rFonts w:ascii="Arial" w:hAnsi="Arial" w:cs="Arial"/>
          <w:spacing w:val="-6"/>
        </w:rPr>
        <w:t xml:space="preserve"> </w:t>
      </w:r>
      <w:r w:rsidRPr="000E5E9D">
        <w:rPr>
          <w:rFonts w:ascii="Arial" w:hAnsi="Arial" w:cs="Arial"/>
        </w:rPr>
        <w:t>la</w:t>
      </w:r>
      <w:r w:rsidRPr="000E5E9D">
        <w:rPr>
          <w:rFonts w:ascii="Arial" w:hAnsi="Arial" w:cs="Arial"/>
          <w:spacing w:val="-6"/>
        </w:rPr>
        <w:t xml:space="preserve"> </w:t>
      </w:r>
      <w:r w:rsidRPr="000E5E9D">
        <w:rPr>
          <w:rFonts w:ascii="Arial" w:hAnsi="Arial" w:cs="Arial"/>
        </w:rPr>
        <w:t>comisión</w:t>
      </w:r>
      <w:r w:rsidRPr="000E5E9D">
        <w:rPr>
          <w:rFonts w:ascii="Arial" w:hAnsi="Arial" w:cs="Arial"/>
          <w:spacing w:val="-5"/>
        </w:rPr>
        <w:t xml:space="preserve"> </w:t>
      </w:r>
      <w:r w:rsidRPr="000E5E9D">
        <w:rPr>
          <w:rFonts w:ascii="Arial" w:hAnsi="Arial" w:cs="Arial"/>
        </w:rPr>
        <w:t>de</w:t>
      </w:r>
      <w:r w:rsidRPr="000E5E9D">
        <w:rPr>
          <w:rFonts w:ascii="Arial" w:hAnsi="Arial" w:cs="Arial"/>
          <w:spacing w:val="-4"/>
        </w:rPr>
        <w:t xml:space="preserve"> </w:t>
      </w:r>
      <w:r w:rsidRPr="000E5E9D">
        <w:rPr>
          <w:rFonts w:ascii="Arial" w:hAnsi="Arial" w:cs="Arial"/>
        </w:rPr>
        <w:t>faltas</w:t>
      </w:r>
      <w:r w:rsidRPr="000E5E9D">
        <w:rPr>
          <w:rFonts w:ascii="Arial" w:hAnsi="Arial" w:cs="Arial"/>
          <w:spacing w:val="-5"/>
        </w:rPr>
        <w:t xml:space="preserve"> </w:t>
      </w:r>
      <w:r w:rsidRPr="000E5E9D">
        <w:rPr>
          <w:rFonts w:ascii="Arial" w:hAnsi="Arial" w:cs="Arial"/>
        </w:rPr>
        <w:t>administrativas</w:t>
      </w:r>
      <w:r w:rsidRPr="000E5E9D">
        <w:rPr>
          <w:rFonts w:ascii="Arial" w:hAnsi="Arial" w:cs="Arial"/>
          <w:spacing w:val="-7"/>
        </w:rPr>
        <w:t xml:space="preserve"> </w:t>
      </w:r>
      <w:r w:rsidRPr="000E5E9D">
        <w:rPr>
          <w:rFonts w:ascii="Arial" w:hAnsi="Arial" w:cs="Arial"/>
        </w:rPr>
        <w:t>graves</w:t>
      </w:r>
      <w:r w:rsidRPr="000E5E9D">
        <w:rPr>
          <w:rFonts w:ascii="Arial" w:hAnsi="Arial" w:cs="Arial"/>
          <w:spacing w:val="-6"/>
        </w:rPr>
        <w:t xml:space="preserve"> </w:t>
      </w:r>
      <w:r w:rsidRPr="000E5E9D">
        <w:rPr>
          <w:rFonts w:ascii="Arial" w:hAnsi="Arial" w:cs="Arial"/>
        </w:rPr>
        <w:t>y</w:t>
      </w:r>
      <w:r w:rsidRPr="000E5E9D">
        <w:rPr>
          <w:rFonts w:ascii="Arial" w:hAnsi="Arial" w:cs="Arial"/>
          <w:spacing w:val="-7"/>
        </w:rPr>
        <w:t xml:space="preserve"> </w:t>
      </w:r>
      <w:r w:rsidRPr="000E5E9D">
        <w:rPr>
          <w:rFonts w:ascii="Arial" w:hAnsi="Arial" w:cs="Arial"/>
        </w:rPr>
        <w:t>de</w:t>
      </w:r>
      <w:r w:rsidRPr="000E5E9D">
        <w:rPr>
          <w:rFonts w:ascii="Arial" w:hAnsi="Arial" w:cs="Arial"/>
          <w:spacing w:val="-3"/>
        </w:rPr>
        <w:t xml:space="preserve"> </w:t>
      </w:r>
      <w:r w:rsidRPr="000E5E9D">
        <w:rPr>
          <w:rFonts w:ascii="Arial" w:hAnsi="Arial" w:cs="Arial"/>
        </w:rPr>
        <w:t>faltas</w:t>
      </w:r>
      <w:r w:rsidRPr="000E5E9D">
        <w:rPr>
          <w:rFonts w:ascii="Arial" w:hAnsi="Arial" w:cs="Arial"/>
          <w:spacing w:val="-65"/>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particulares,</w:t>
      </w:r>
      <w:r w:rsidRPr="000E5E9D">
        <w:rPr>
          <w:rFonts w:ascii="Arial" w:hAnsi="Arial" w:cs="Arial"/>
          <w:spacing w:val="-1"/>
        </w:rPr>
        <w:t xml:space="preserve"> </w:t>
      </w:r>
      <w:r w:rsidRPr="000E5E9D">
        <w:rPr>
          <w:rFonts w:ascii="Arial" w:hAnsi="Arial" w:cs="Arial"/>
        </w:rPr>
        <w:t>conforme</w:t>
      </w:r>
      <w:r w:rsidRPr="000E5E9D">
        <w:rPr>
          <w:rFonts w:ascii="Arial" w:hAnsi="Arial" w:cs="Arial"/>
          <w:spacing w:val="-3"/>
        </w:rPr>
        <w:t xml:space="preserve"> </w:t>
      </w:r>
      <w:r w:rsidRPr="000E5E9D">
        <w:rPr>
          <w:rFonts w:ascii="Arial" w:hAnsi="Arial" w:cs="Arial"/>
        </w:rPr>
        <w:t>a los</w:t>
      </w:r>
      <w:r w:rsidRPr="000E5E9D">
        <w:rPr>
          <w:rFonts w:ascii="Arial" w:hAnsi="Arial" w:cs="Arial"/>
          <w:spacing w:val="-3"/>
        </w:rPr>
        <w:t xml:space="preserve"> </w:t>
      </w:r>
      <w:r w:rsidRPr="000E5E9D">
        <w:rPr>
          <w:rFonts w:ascii="Arial" w:hAnsi="Arial" w:cs="Arial"/>
        </w:rPr>
        <w:t>procedimientos</w:t>
      </w:r>
      <w:r w:rsidRPr="000E5E9D">
        <w:rPr>
          <w:rFonts w:ascii="Arial" w:hAnsi="Arial" w:cs="Arial"/>
          <w:spacing w:val="-1"/>
        </w:rPr>
        <w:t xml:space="preserve"> </w:t>
      </w:r>
      <w:r w:rsidRPr="000E5E9D">
        <w:rPr>
          <w:rFonts w:ascii="Arial" w:hAnsi="Arial" w:cs="Arial"/>
        </w:rPr>
        <w:t>previstos</w:t>
      </w:r>
      <w:r w:rsidRPr="000E5E9D">
        <w:rPr>
          <w:rFonts w:ascii="Arial" w:hAnsi="Arial" w:cs="Arial"/>
          <w:spacing w:val="-1"/>
        </w:rPr>
        <w:t xml:space="preserve"> </w:t>
      </w:r>
      <w:r w:rsidRPr="000E5E9D">
        <w:rPr>
          <w:rFonts w:ascii="Arial" w:hAnsi="Arial" w:cs="Arial"/>
        </w:rPr>
        <w:t>en</w:t>
      </w:r>
      <w:r w:rsidRPr="000E5E9D">
        <w:rPr>
          <w:rFonts w:ascii="Arial" w:hAnsi="Arial" w:cs="Arial"/>
          <w:spacing w:val="4"/>
        </w:rPr>
        <w:t xml:space="preserve"> </w:t>
      </w:r>
      <w:r w:rsidRPr="000E5E9D">
        <w:rPr>
          <w:rFonts w:ascii="Arial" w:hAnsi="Arial" w:cs="Arial"/>
        </w:rPr>
        <w:t>esta Ley.</w:t>
      </w:r>
    </w:p>
    <w:p w14:paraId="198AF801" w14:textId="77777777" w:rsidR="003A5DE4" w:rsidRPr="000E5E9D" w:rsidRDefault="003A5DE4" w:rsidP="000E5E9D">
      <w:pPr>
        <w:pStyle w:val="Textoindependiente"/>
        <w:spacing w:after="0"/>
        <w:jc w:val="both"/>
        <w:rPr>
          <w:rFonts w:ascii="Arial" w:hAnsi="Arial" w:cs="Arial"/>
        </w:rPr>
      </w:pPr>
    </w:p>
    <w:p w14:paraId="0358EDF2"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10. </w:t>
      </w:r>
      <w:r w:rsidRPr="000E5E9D">
        <w:rPr>
          <w:rFonts w:ascii="Arial" w:hAnsi="Arial" w:cs="Arial"/>
        </w:rPr>
        <w:t>Cuando las autoridades investigadoras determinen que de los actos u</w:t>
      </w:r>
      <w:r w:rsidRPr="000E5E9D">
        <w:rPr>
          <w:rFonts w:ascii="Arial" w:hAnsi="Arial" w:cs="Arial"/>
          <w:spacing w:val="-64"/>
        </w:rPr>
        <w:t xml:space="preserve"> </w:t>
      </w:r>
      <w:r w:rsidRPr="000E5E9D">
        <w:rPr>
          <w:rFonts w:ascii="Arial" w:hAnsi="Arial" w:cs="Arial"/>
        </w:rPr>
        <w:t>omisiones investigados se desprenden tanto la comisión de faltas administrativas</w:t>
      </w:r>
      <w:r w:rsidRPr="000E5E9D">
        <w:rPr>
          <w:rFonts w:ascii="Arial" w:hAnsi="Arial" w:cs="Arial"/>
          <w:spacing w:val="1"/>
        </w:rPr>
        <w:t xml:space="preserve"> </w:t>
      </w:r>
      <w:r w:rsidRPr="000E5E9D">
        <w:rPr>
          <w:rFonts w:ascii="Arial" w:hAnsi="Arial" w:cs="Arial"/>
        </w:rPr>
        <w:t>graves como no graves por el mismo servidor público, por lo que hace a las faltas</w:t>
      </w:r>
      <w:r w:rsidRPr="000E5E9D">
        <w:rPr>
          <w:rFonts w:ascii="Arial" w:hAnsi="Arial" w:cs="Arial"/>
          <w:spacing w:val="1"/>
        </w:rPr>
        <w:t xml:space="preserve"> </w:t>
      </w:r>
      <w:r w:rsidRPr="000E5E9D">
        <w:rPr>
          <w:rFonts w:ascii="Arial" w:hAnsi="Arial" w:cs="Arial"/>
        </w:rPr>
        <w:t>administrativas graves substanciarán el procedimiento en los términos previstos en</w:t>
      </w:r>
      <w:r w:rsidRPr="000E5E9D">
        <w:rPr>
          <w:rFonts w:ascii="Arial" w:hAnsi="Arial" w:cs="Arial"/>
          <w:spacing w:val="-64"/>
        </w:rPr>
        <w:t xml:space="preserve"> </w:t>
      </w:r>
      <w:r w:rsidRPr="000E5E9D">
        <w:rPr>
          <w:rFonts w:ascii="Arial" w:hAnsi="Arial" w:cs="Arial"/>
        </w:rPr>
        <w:t>esta</w:t>
      </w:r>
      <w:r w:rsidRPr="000E5E9D">
        <w:rPr>
          <w:rFonts w:ascii="Arial" w:hAnsi="Arial" w:cs="Arial"/>
          <w:spacing w:val="-3"/>
        </w:rPr>
        <w:t xml:space="preserve"> </w:t>
      </w:r>
      <w:r w:rsidRPr="000E5E9D">
        <w:rPr>
          <w:rFonts w:ascii="Arial" w:hAnsi="Arial" w:cs="Arial"/>
        </w:rPr>
        <w:t>Ley,</w:t>
      </w:r>
      <w:r w:rsidRPr="000E5E9D">
        <w:rPr>
          <w:rFonts w:ascii="Arial" w:hAnsi="Arial" w:cs="Arial"/>
          <w:spacing w:val="-3"/>
        </w:rPr>
        <w:t xml:space="preserve"> </w:t>
      </w:r>
      <w:r w:rsidRPr="000E5E9D">
        <w:rPr>
          <w:rFonts w:ascii="Arial" w:hAnsi="Arial" w:cs="Arial"/>
        </w:rPr>
        <w:t>a</w:t>
      </w:r>
      <w:r w:rsidRPr="000E5E9D">
        <w:rPr>
          <w:rFonts w:ascii="Arial" w:hAnsi="Arial" w:cs="Arial"/>
          <w:spacing w:val="-4"/>
        </w:rPr>
        <w:t xml:space="preserve"> </w:t>
      </w:r>
      <w:r w:rsidRPr="000E5E9D">
        <w:rPr>
          <w:rFonts w:ascii="Arial" w:hAnsi="Arial" w:cs="Arial"/>
        </w:rPr>
        <w:t>fin</w:t>
      </w:r>
      <w:r w:rsidRPr="000E5E9D">
        <w:rPr>
          <w:rFonts w:ascii="Arial" w:hAnsi="Arial" w:cs="Arial"/>
          <w:spacing w:val="-3"/>
        </w:rPr>
        <w:t xml:space="preserve"> </w:t>
      </w:r>
      <w:r w:rsidRPr="000E5E9D">
        <w:rPr>
          <w:rFonts w:ascii="Arial" w:hAnsi="Arial" w:cs="Arial"/>
        </w:rPr>
        <w:t>de</w:t>
      </w:r>
      <w:r w:rsidRPr="000E5E9D">
        <w:rPr>
          <w:rFonts w:ascii="Arial" w:hAnsi="Arial" w:cs="Arial"/>
          <w:spacing w:val="-4"/>
        </w:rPr>
        <w:t xml:space="preserve"> </w:t>
      </w:r>
      <w:r w:rsidRPr="000E5E9D">
        <w:rPr>
          <w:rFonts w:ascii="Arial" w:hAnsi="Arial" w:cs="Arial"/>
        </w:rPr>
        <w:t>que</w:t>
      </w:r>
      <w:r w:rsidRPr="000E5E9D">
        <w:rPr>
          <w:rFonts w:ascii="Arial" w:hAnsi="Arial" w:cs="Arial"/>
          <w:spacing w:val="-3"/>
        </w:rPr>
        <w:t xml:space="preserve"> </w:t>
      </w:r>
      <w:r w:rsidRPr="000E5E9D">
        <w:rPr>
          <w:rFonts w:ascii="Arial" w:hAnsi="Arial" w:cs="Arial"/>
        </w:rPr>
        <w:t>sea</w:t>
      </w:r>
      <w:r w:rsidRPr="000E5E9D">
        <w:rPr>
          <w:rFonts w:ascii="Arial" w:hAnsi="Arial" w:cs="Arial"/>
          <w:spacing w:val="-4"/>
        </w:rPr>
        <w:t xml:space="preserve"> </w:t>
      </w:r>
      <w:r w:rsidRPr="000E5E9D">
        <w:rPr>
          <w:rFonts w:ascii="Arial" w:hAnsi="Arial" w:cs="Arial"/>
        </w:rPr>
        <w:t>el</w:t>
      </w:r>
      <w:r w:rsidRPr="000E5E9D">
        <w:rPr>
          <w:rFonts w:ascii="Arial" w:hAnsi="Arial" w:cs="Arial"/>
          <w:spacing w:val="-4"/>
        </w:rPr>
        <w:t xml:space="preserve"> </w:t>
      </w:r>
      <w:r w:rsidRPr="000E5E9D">
        <w:rPr>
          <w:rFonts w:ascii="Arial" w:hAnsi="Arial" w:cs="Arial"/>
        </w:rPr>
        <w:t>Tribunal</w:t>
      </w:r>
      <w:r w:rsidRPr="000E5E9D">
        <w:rPr>
          <w:rFonts w:ascii="Arial" w:hAnsi="Arial" w:cs="Arial"/>
          <w:spacing w:val="-5"/>
        </w:rPr>
        <w:t xml:space="preserve"> </w:t>
      </w:r>
      <w:r w:rsidRPr="000E5E9D">
        <w:rPr>
          <w:rFonts w:ascii="Arial" w:hAnsi="Arial" w:cs="Arial"/>
        </w:rPr>
        <w:t>el</w:t>
      </w:r>
      <w:r w:rsidRPr="000E5E9D">
        <w:rPr>
          <w:rFonts w:ascii="Arial" w:hAnsi="Arial" w:cs="Arial"/>
          <w:spacing w:val="-4"/>
        </w:rPr>
        <w:t xml:space="preserve"> </w:t>
      </w:r>
      <w:r w:rsidRPr="000E5E9D">
        <w:rPr>
          <w:rFonts w:ascii="Arial" w:hAnsi="Arial" w:cs="Arial"/>
        </w:rPr>
        <w:t>que</w:t>
      </w:r>
      <w:r w:rsidRPr="000E5E9D">
        <w:rPr>
          <w:rFonts w:ascii="Arial" w:hAnsi="Arial" w:cs="Arial"/>
          <w:spacing w:val="-4"/>
        </w:rPr>
        <w:t xml:space="preserve"> </w:t>
      </w:r>
      <w:r w:rsidRPr="000E5E9D">
        <w:rPr>
          <w:rFonts w:ascii="Arial" w:hAnsi="Arial" w:cs="Arial"/>
        </w:rPr>
        <w:t>imponga</w:t>
      </w:r>
      <w:r w:rsidRPr="000E5E9D">
        <w:rPr>
          <w:rFonts w:ascii="Arial" w:hAnsi="Arial" w:cs="Arial"/>
          <w:spacing w:val="-3"/>
        </w:rPr>
        <w:t xml:space="preserve"> </w:t>
      </w:r>
      <w:r w:rsidRPr="000E5E9D">
        <w:rPr>
          <w:rFonts w:ascii="Arial" w:hAnsi="Arial" w:cs="Arial"/>
        </w:rPr>
        <w:t>la</w:t>
      </w:r>
      <w:r w:rsidRPr="000E5E9D">
        <w:rPr>
          <w:rFonts w:ascii="Arial" w:hAnsi="Arial" w:cs="Arial"/>
          <w:spacing w:val="-4"/>
        </w:rPr>
        <w:t xml:space="preserve"> </w:t>
      </w:r>
      <w:r w:rsidRPr="000E5E9D">
        <w:rPr>
          <w:rFonts w:ascii="Arial" w:hAnsi="Arial" w:cs="Arial"/>
        </w:rPr>
        <w:t>sanción</w:t>
      </w:r>
      <w:r w:rsidRPr="000E5E9D">
        <w:rPr>
          <w:rFonts w:ascii="Arial" w:hAnsi="Arial" w:cs="Arial"/>
          <w:spacing w:val="-3"/>
        </w:rPr>
        <w:t xml:space="preserve"> </w:t>
      </w:r>
      <w:r w:rsidRPr="000E5E9D">
        <w:rPr>
          <w:rFonts w:ascii="Arial" w:hAnsi="Arial" w:cs="Arial"/>
        </w:rPr>
        <w:t>que</w:t>
      </w:r>
      <w:r w:rsidRPr="000E5E9D">
        <w:rPr>
          <w:rFonts w:ascii="Arial" w:hAnsi="Arial" w:cs="Arial"/>
          <w:spacing w:val="-4"/>
        </w:rPr>
        <w:t xml:space="preserve"> </w:t>
      </w:r>
      <w:r w:rsidRPr="000E5E9D">
        <w:rPr>
          <w:rFonts w:ascii="Arial" w:hAnsi="Arial" w:cs="Arial"/>
        </w:rPr>
        <w:t>corresponda</w:t>
      </w:r>
      <w:r w:rsidRPr="000E5E9D">
        <w:rPr>
          <w:rFonts w:ascii="Arial" w:hAnsi="Arial" w:cs="Arial"/>
          <w:spacing w:val="-5"/>
        </w:rPr>
        <w:t xml:space="preserve"> </w:t>
      </w:r>
      <w:r w:rsidRPr="000E5E9D">
        <w:rPr>
          <w:rFonts w:ascii="Arial" w:hAnsi="Arial" w:cs="Arial"/>
        </w:rPr>
        <w:t>a</w:t>
      </w:r>
      <w:r w:rsidRPr="000E5E9D">
        <w:rPr>
          <w:rFonts w:ascii="Arial" w:hAnsi="Arial" w:cs="Arial"/>
          <w:spacing w:val="-64"/>
        </w:rPr>
        <w:t xml:space="preserve"> </w:t>
      </w:r>
      <w:r w:rsidRPr="000E5E9D">
        <w:rPr>
          <w:rFonts w:ascii="Arial" w:hAnsi="Arial" w:cs="Arial"/>
        </w:rPr>
        <w:t>dicha falta. Si el Tribunal determina que se cometieron tanto faltas administrativas</w:t>
      </w:r>
      <w:r w:rsidRPr="000E5E9D">
        <w:rPr>
          <w:rFonts w:ascii="Arial" w:hAnsi="Arial" w:cs="Arial"/>
          <w:spacing w:val="1"/>
        </w:rPr>
        <w:t xml:space="preserve"> </w:t>
      </w:r>
      <w:r w:rsidRPr="000E5E9D">
        <w:rPr>
          <w:rFonts w:ascii="Arial" w:hAnsi="Arial" w:cs="Arial"/>
        </w:rPr>
        <w:t>graves, como faltas administrativas no graves, al graduar la sanción que proceda</w:t>
      </w:r>
      <w:r w:rsidRPr="000E5E9D">
        <w:rPr>
          <w:rFonts w:ascii="Arial" w:hAnsi="Arial" w:cs="Arial"/>
          <w:spacing w:val="1"/>
        </w:rPr>
        <w:t xml:space="preserve"> </w:t>
      </w:r>
      <w:r w:rsidRPr="000E5E9D">
        <w:rPr>
          <w:rFonts w:ascii="Arial" w:hAnsi="Arial" w:cs="Arial"/>
        </w:rPr>
        <w:t>tomará</w:t>
      </w:r>
      <w:r w:rsidRPr="000E5E9D">
        <w:rPr>
          <w:rFonts w:ascii="Arial" w:hAnsi="Arial" w:cs="Arial"/>
          <w:spacing w:val="-1"/>
        </w:rPr>
        <w:t xml:space="preserve"> </w:t>
      </w:r>
      <w:r w:rsidRPr="000E5E9D">
        <w:rPr>
          <w:rFonts w:ascii="Arial" w:hAnsi="Arial" w:cs="Arial"/>
        </w:rPr>
        <w:t>en cuenta la comisión</w:t>
      </w:r>
      <w:r w:rsidRPr="000E5E9D">
        <w:rPr>
          <w:rFonts w:ascii="Arial" w:hAnsi="Arial" w:cs="Arial"/>
          <w:spacing w:val="-2"/>
        </w:rPr>
        <w:t xml:space="preserve"> </w:t>
      </w:r>
      <w:r w:rsidRPr="000E5E9D">
        <w:rPr>
          <w:rFonts w:ascii="Arial" w:hAnsi="Arial" w:cs="Arial"/>
        </w:rPr>
        <w:t>de</w:t>
      </w:r>
      <w:r w:rsidRPr="000E5E9D">
        <w:rPr>
          <w:rFonts w:ascii="Arial" w:hAnsi="Arial" w:cs="Arial"/>
          <w:spacing w:val="-3"/>
        </w:rPr>
        <w:t xml:space="preserve"> </w:t>
      </w:r>
      <w:r w:rsidRPr="000E5E9D">
        <w:rPr>
          <w:rFonts w:ascii="Arial" w:hAnsi="Arial" w:cs="Arial"/>
        </w:rPr>
        <w:t>éstas</w:t>
      </w:r>
      <w:r w:rsidRPr="000E5E9D">
        <w:rPr>
          <w:rFonts w:ascii="Arial" w:hAnsi="Arial" w:cs="Arial"/>
          <w:spacing w:val="-2"/>
        </w:rPr>
        <w:t xml:space="preserve"> </w:t>
      </w:r>
      <w:r w:rsidRPr="000E5E9D">
        <w:rPr>
          <w:rFonts w:ascii="Arial" w:hAnsi="Arial" w:cs="Arial"/>
        </w:rPr>
        <w:t>últimas.</w:t>
      </w:r>
    </w:p>
    <w:p w14:paraId="05AD1D82" w14:textId="77777777" w:rsidR="003A5DE4" w:rsidRPr="000E5E9D" w:rsidRDefault="003A5DE4" w:rsidP="000E5E9D">
      <w:pPr>
        <w:pStyle w:val="Textoindependiente"/>
        <w:spacing w:after="0"/>
        <w:jc w:val="both"/>
        <w:rPr>
          <w:rFonts w:ascii="Arial" w:hAnsi="Arial" w:cs="Arial"/>
        </w:rPr>
      </w:pPr>
    </w:p>
    <w:p w14:paraId="5D51A75E"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11. </w:t>
      </w:r>
      <w:r w:rsidRPr="000E5E9D">
        <w:rPr>
          <w:rFonts w:ascii="Arial" w:hAnsi="Arial" w:cs="Arial"/>
        </w:rPr>
        <w:t>Las responsabilidades distintas a las administrativas se desarrollarán</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manera</w:t>
      </w:r>
      <w:r w:rsidRPr="000E5E9D">
        <w:rPr>
          <w:rFonts w:ascii="Arial" w:hAnsi="Arial" w:cs="Arial"/>
          <w:spacing w:val="1"/>
        </w:rPr>
        <w:t xml:space="preserve"> </w:t>
      </w:r>
      <w:r w:rsidRPr="000E5E9D">
        <w:rPr>
          <w:rFonts w:ascii="Arial" w:hAnsi="Arial" w:cs="Arial"/>
        </w:rPr>
        <w:t>autónoma</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según</w:t>
      </w:r>
      <w:r w:rsidRPr="000E5E9D">
        <w:rPr>
          <w:rFonts w:ascii="Arial" w:hAnsi="Arial" w:cs="Arial"/>
          <w:spacing w:val="1"/>
        </w:rPr>
        <w:t xml:space="preserve"> </w:t>
      </w:r>
      <w:r w:rsidRPr="000E5E9D">
        <w:rPr>
          <w:rFonts w:ascii="Arial" w:hAnsi="Arial" w:cs="Arial"/>
        </w:rPr>
        <w:t>su</w:t>
      </w:r>
      <w:r w:rsidRPr="000E5E9D">
        <w:rPr>
          <w:rFonts w:ascii="Arial" w:hAnsi="Arial" w:cs="Arial"/>
          <w:spacing w:val="1"/>
        </w:rPr>
        <w:t xml:space="preserve"> </w:t>
      </w:r>
      <w:r w:rsidRPr="000E5E9D">
        <w:rPr>
          <w:rFonts w:ascii="Arial" w:hAnsi="Arial" w:cs="Arial"/>
        </w:rPr>
        <w:t>naturaleza,</w:t>
      </w:r>
      <w:r w:rsidRPr="000E5E9D">
        <w:rPr>
          <w:rFonts w:ascii="Arial" w:hAnsi="Arial" w:cs="Arial"/>
          <w:spacing w:val="1"/>
        </w:rPr>
        <w:t xml:space="preserve"> </w:t>
      </w:r>
      <w:r w:rsidRPr="000E5E9D">
        <w:rPr>
          <w:rFonts w:ascii="Arial" w:hAnsi="Arial" w:cs="Arial"/>
        </w:rPr>
        <w:t>por la</w:t>
      </w:r>
      <w:r w:rsidRPr="000E5E9D">
        <w:rPr>
          <w:rFonts w:ascii="Arial" w:hAnsi="Arial" w:cs="Arial"/>
          <w:spacing w:val="1"/>
        </w:rPr>
        <w:t xml:space="preserve"> </w:t>
      </w:r>
      <w:r w:rsidRPr="000E5E9D">
        <w:rPr>
          <w:rFonts w:ascii="Arial" w:hAnsi="Arial" w:cs="Arial"/>
        </w:rPr>
        <w:t>materia</w:t>
      </w:r>
      <w:r w:rsidRPr="000E5E9D">
        <w:rPr>
          <w:rFonts w:ascii="Arial" w:hAnsi="Arial" w:cs="Arial"/>
          <w:spacing w:val="1"/>
        </w:rPr>
        <w:t xml:space="preserve"> </w:t>
      </w:r>
      <w:r w:rsidRPr="000E5E9D">
        <w:rPr>
          <w:rFonts w:ascii="Arial" w:hAnsi="Arial" w:cs="Arial"/>
        </w:rPr>
        <w:t>jurídica</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les</w:t>
      </w:r>
      <w:r w:rsidRPr="000E5E9D">
        <w:rPr>
          <w:rFonts w:ascii="Arial" w:hAnsi="Arial" w:cs="Arial"/>
          <w:spacing w:val="-64"/>
        </w:rPr>
        <w:t xml:space="preserve"> </w:t>
      </w:r>
      <w:r w:rsidRPr="000E5E9D">
        <w:rPr>
          <w:rFonts w:ascii="Arial" w:hAnsi="Arial" w:cs="Arial"/>
        </w:rPr>
        <w:t>corresponda. Las autoridades que por sus funciones reciban y/o conozcan las</w:t>
      </w:r>
      <w:r w:rsidRPr="000E5E9D">
        <w:rPr>
          <w:rFonts w:ascii="Arial" w:hAnsi="Arial" w:cs="Arial"/>
          <w:spacing w:val="1"/>
        </w:rPr>
        <w:t xml:space="preserve"> </w:t>
      </w:r>
      <w:r w:rsidRPr="000E5E9D">
        <w:rPr>
          <w:rFonts w:ascii="Arial" w:hAnsi="Arial" w:cs="Arial"/>
        </w:rPr>
        <w:t>denuncias</w:t>
      </w:r>
      <w:r w:rsidRPr="000E5E9D">
        <w:rPr>
          <w:rFonts w:ascii="Arial" w:hAnsi="Arial" w:cs="Arial"/>
          <w:spacing w:val="-3"/>
        </w:rPr>
        <w:t xml:space="preserve"> </w:t>
      </w:r>
      <w:r w:rsidRPr="000E5E9D">
        <w:rPr>
          <w:rFonts w:ascii="Arial" w:hAnsi="Arial" w:cs="Arial"/>
        </w:rPr>
        <w:t>deberán</w:t>
      </w:r>
      <w:r w:rsidRPr="000E5E9D">
        <w:rPr>
          <w:rFonts w:ascii="Arial" w:hAnsi="Arial" w:cs="Arial"/>
          <w:spacing w:val="-1"/>
        </w:rPr>
        <w:t xml:space="preserve"> </w:t>
      </w:r>
      <w:r w:rsidRPr="000E5E9D">
        <w:rPr>
          <w:rFonts w:ascii="Arial" w:hAnsi="Arial" w:cs="Arial"/>
        </w:rPr>
        <w:t>turnarlas</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autoridad</w:t>
      </w:r>
      <w:r w:rsidRPr="000E5E9D">
        <w:rPr>
          <w:rFonts w:ascii="Arial" w:hAnsi="Arial" w:cs="Arial"/>
          <w:spacing w:val="6"/>
        </w:rPr>
        <w:t xml:space="preserve"> </w:t>
      </w:r>
      <w:r w:rsidRPr="000E5E9D">
        <w:rPr>
          <w:rFonts w:ascii="Arial" w:hAnsi="Arial" w:cs="Arial"/>
        </w:rPr>
        <w:t>competente.</w:t>
      </w:r>
    </w:p>
    <w:p w14:paraId="1AF3810A" w14:textId="77777777" w:rsidR="003A5DE4" w:rsidRPr="000E5E9D" w:rsidRDefault="003A5DE4" w:rsidP="000E5E9D">
      <w:pPr>
        <w:pStyle w:val="Textoindependiente"/>
        <w:spacing w:after="0"/>
        <w:jc w:val="both"/>
        <w:rPr>
          <w:rFonts w:ascii="Arial" w:hAnsi="Arial" w:cs="Arial"/>
        </w:rPr>
      </w:pPr>
      <w:r w:rsidRPr="000E5E9D">
        <w:rPr>
          <w:rFonts w:ascii="Arial" w:hAnsi="Arial" w:cs="Arial"/>
          <w:spacing w:val="-1"/>
        </w:rPr>
        <w:t>La</w:t>
      </w:r>
      <w:r w:rsidRPr="000E5E9D">
        <w:rPr>
          <w:rFonts w:ascii="Arial" w:hAnsi="Arial" w:cs="Arial"/>
          <w:spacing w:val="-14"/>
        </w:rPr>
        <w:t xml:space="preserve"> </w:t>
      </w:r>
      <w:r w:rsidRPr="000E5E9D">
        <w:rPr>
          <w:rFonts w:ascii="Arial" w:hAnsi="Arial" w:cs="Arial"/>
          <w:spacing w:val="-1"/>
        </w:rPr>
        <w:t>atribución</w:t>
      </w:r>
      <w:r w:rsidRPr="000E5E9D">
        <w:rPr>
          <w:rFonts w:ascii="Arial" w:hAnsi="Arial" w:cs="Arial"/>
          <w:spacing w:val="-16"/>
        </w:rPr>
        <w:t xml:space="preserve"> </w:t>
      </w:r>
      <w:r w:rsidRPr="000E5E9D">
        <w:rPr>
          <w:rFonts w:ascii="Arial" w:hAnsi="Arial" w:cs="Arial"/>
          <w:spacing w:val="-1"/>
        </w:rPr>
        <w:t>del</w:t>
      </w:r>
      <w:r w:rsidRPr="000E5E9D">
        <w:rPr>
          <w:rFonts w:ascii="Arial" w:hAnsi="Arial" w:cs="Arial"/>
          <w:spacing w:val="-15"/>
        </w:rPr>
        <w:t xml:space="preserve"> </w:t>
      </w:r>
      <w:r w:rsidRPr="000E5E9D">
        <w:rPr>
          <w:rFonts w:ascii="Arial" w:hAnsi="Arial" w:cs="Arial"/>
          <w:spacing w:val="-1"/>
        </w:rPr>
        <w:t>Tribunal</w:t>
      </w:r>
      <w:r w:rsidRPr="000E5E9D">
        <w:rPr>
          <w:rFonts w:ascii="Arial" w:hAnsi="Arial" w:cs="Arial"/>
          <w:spacing w:val="-14"/>
        </w:rPr>
        <w:t xml:space="preserve"> </w:t>
      </w:r>
      <w:r w:rsidRPr="000E5E9D">
        <w:rPr>
          <w:rFonts w:ascii="Arial" w:hAnsi="Arial" w:cs="Arial"/>
          <w:spacing w:val="-1"/>
        </w:rPr>
        <w:t>para</w:t>
      </w:r>
      <w:r w:rsidRPr="000E5E9D">
        <w:rPr>
          <w:rFonts w:ascii="Arial" w:hAnsi="Arial" w:cs="Arial"/>
          <w:spacing w:val="-14"/>
        </w:rPr>
        <w:t xml:space="preserve"> </w:t>
      </w:r>
      <w:r w:rsidRPr="000E5E9D">
        <w:rPr>
          <w:rFonts w:ascii="Arial" w:hAnsi="Arial" w:cs="Arial"/>
        </w:rPr>
        <w:t>imponer</w:t>
      </w:r>
      <w:r w:rsidRPr="000E5E9D">
        <w:rPr>
          <w:rFonts w:ascii="Arial" w:hAnsi="Arial" w:cs="Arial"/>
          <w:spacing w:val="-15"/>
        </w:rPr>
        <w:t xml:space="preserve"> </w:t>
      </w:r>
      <w:r w:rsidRPr="000E5E9D">
        <w:rPr>
          <w:rFonts w:ascii="Arial" w:hAnsi="Arial" w:cs="Arial"/>
        </w:rPr>
        <w:t>sanciones</w:t>
      </w:r>
      <w:r w:rsidRPr="000E5E9D">
        <w:rPr>
          <w:rFonts w:ascii="Arial" w:hAnsi="Arial" w:cs="Arial"/>
          <w:spacing w:val="-17"/>
        </w:rPr>
        <w:t xml:space="preserve"> </w:t>
      </w:r>
      <w:r w:rsidRPr="000E5E9D">
        <w:rPr>
          <w:rFonts w:ascii="Arial" w:hAnsi="Arial" w:cs="Arial"/>
        </w:rPr>
        <w:t>a</w:t>
      </w:r>
      <w:r w:rsidRPr="000E5E9D">
        <w:rPr>
          <w:rFonts w:ascii="Arial" w:hAnsi="Arial" w:cs="Arial"/>
          <w:spacing w:val="-13"/>
        </w:rPr>
        <w:t xml:space="preserve"> </w:t>
      </w:r>
      <w:r w:rsidRPr="000E5E9D">
        <w:rPr>
          <w:rFonts w:ascii="Arial" w:hAnsi="Arial" w:cs="Arial"/>
        </w:rPr>
        <w:t>particulares</w:t>
      </w:r>
      <w:r w:rsidRPr="000E5E9D">
        <w:rPr>
          <w:rFonts w:ascii="Arial" w:hAnsi="Arial" w:cs="Arial"/>
          <w:spacing w:val="-14"/>
        </w:rPr>
        <w:t xml:space="preserve"> </w:t>
      </w:r>
      <w:r w:rsidRPr="000E5E9D">
        <w:rPr>
          <w:rFonts w:ascii="Arial" w:hAnsi="Arial" w:cs="Arial"/>
        </w:rPr>
        <w:t>en</w:t>
      </w:r>
      <w:r w:rsidRPr="000E5E9D">
        <w:rPr>
          <w:rFonts w:ascii="Arial" w:hAnsi="Arial" w:cs="Arial"/>
          <w:spacing w:val="-16"/>
        </w:rPr>
        <w:t xml:space="preserve"> </w:t>
      </w:r>
      <w:r w:rsidRPr="000E5E9D">
        <w:rPr>
          <w:rFonts w:ascii="Arial" w:hAnsi="Arial" w:cs="Arial"/>
        </w:rPr>
        <w:t>términos</w:t>
      </w:r>
      <w:r w:rsidRPr="000E5E9D">
        <w:rPr>
          <w:rFonts w:ascii="Arial" w:hAnsi="Arial" w:cs="Arial"/>
          <w:spacing w:val="-17"/>
        </w:rPr>
        <w:t xml:space="preserve"> </w:t>
      </w:r>
      <w:r w:rsidRPr="000E5E9D">
        <w:rPr>
          <w:rFonts w:ascii="Arial" w:hAnsi="Arial" w:cs="Arial"/>
        </w:rPr>
        <w:t>de</w:t>
      </w:r>
      <w:r w:rsidRPr="000E5E9D">
        <w:rPr>
          <w:rFonts w:ascii="Arial" w:hAnsi="Arial" w:cs="Arial"/>
          <w:spacing w:val="-4"/>
        </w:rPr>
        <w:t xml:space="preserve"> </w:t>
      </w:r>
      <w:r w:rsidRPr="000E5E9D">
        <w:rPr>
          <w:rFonts w:ascii="Arial" w:hAnsi="Arial" w:cs="Arial"/>
        </w:rPr>
        <w:t>esta</w:t>
      </w:r>
      <w:r w:rsidRPr="000E5E9D">
        <w:rPr>
          <w:rFonts w:ascii="Arial" w:hAnsi="Arial" w:cs="Arial"/>
          <w:spacing w:val="-65"/>
        </w:rPr>
        <w:t xml:space="preserve"> </w:t>
      </w:r>
      <w:r w:rsidRPr="000E5E9D">
        <w:rPr>
          <w:rFonts w:ascii="Arial" w:hAnsi="Arial" w:cs="Arial"/>
        </w:rPr>
        <w:t>Ley y demás disposiciones aplicables, no limita las facultades de otras autoridades</w:t>
      </w:r>
      <w:r w:rsidRPr="000E5E9D">
        <w:rPr>
          <w:rFonts w:ascii="Arial" w:hAnsi="Arial" w:cs="Arial"/>
          <w:spacing w:val="-64"/>
        </w:rPr>
        <w:t xml:space="preserve"> </w:t>
      </w:r>
      <w:r w:rsidRPr="000E5E9D">
        <w:rPr>
          <w:rFonts w:ascii="Arial" w:hAnsi="Arial" w:cs="Arial"/>
        </w:rPr>
        <w:t>para</w:t>
      </w:r>
      <w:r w:rsidRPr="000E5E9D">
        <w:rPr>
          <w:rFonts w:ascii="Arial" w:hAnsi="Arial" w:cs="Arial"/>
          <w:spacing w:val="-1"/>
        </w:rPr>
        <w:t xml:space="preserve"> </w:t>
      </w:r>
      <w:r w:rsidRPr="000E5E9D">
        <w:rPr>
          <w:rFonts w:ascii="Arial" w:hAnsi="Arial" w:cs="Arial"/>
        </w:rPr>
        <w:t>imponer sanciones</w:t>
      </w:r>
      <w:r w:rsidRPr="000E5E9D">
        <w:rPr>
          <w:rFonts w:ascii="Arial" w:hAnsi="Arial" w:cs="Arial"/>
          <w:spacing w:val="-1"/>
        </w:rPr>
        <w:t xml:space="preserve"> </w:t>
      </w:r>
      <w:r w:rsidRPr="000E5E9D">
        <w:rPr>
          <w:rFonts w:ascii="Arial" w:hAnsi="Arial" w:cs="Arial"/>
        </w:rPr>
        <w:t>administrativas a</w:t>
      </w:r>
      <w:r w:rsidRPr="000E5E9D">
        <w:rPr>
          <w:rFonts w:ascii="Arial" w:hAnsi="Arial" w:cs="Arial"/>
          <w:spacing w:val="1"/>
        </w:rPr>
        <w:t xml:space="preserve"> </w:t>
      </w:r>
      <w:r w:rsidRPr="000E5E9D">
        <w:rPr>
          <w:rFonts w:ascii="Arial" w:hAnsi="Arial" w:cs="Arial"/>
        </w:rPr>
        <w:t>particulares.</w:t>
      </w:r>
    </w:p>
    <w:p w14:paraId="7BEC62A4" w14:textId="4E81DE5F" w:rsidR="0093659D" w:rsidRPr="000E5E9D" w:rsidRDefault="0093659D" w:rsidP="000E5E9D">
      <w:pPr>
        <w:rPr>
          <w:rFonts w:ascii="Arial" w:hAnsi="Arial" w:cs="Arial"/>
          <w:b/>
        </w:rPr>
      </w:pPr>
    </w:p>
    <w:p w14:paraId="673CBFF2" w14:textId="77777777" w:rsidR="0094326F" w:rsidRPr="000E5E9D" w:rsidRDefault="0094326F" w:rsidP="000E5E9D">
      <w:pPr>
        <w:rPr>
          <w:rFonts w:ascii="Arial" w:hAnsi="Arial" w:cs="Arial"/>
          <w:b/>
        </w:rPr>
      </w:pPr>
    </w:p>
    <w:p w14:paraId="5FF07C77" w14:textId="209C9429" w:rsidR="0094326F" w:rsidRPr="000E5E9D" w:rsidRDefault="003A5DE4" w:rsidP="000E5E9D">
      <w:pPr>
        <w:jc w:val="center"/>
        <w:rPr>
          <w:rFonts w:ascii="Arial" w:hAnsi="Arial" w:cs="Arial"/>
          <w:b/>
          <w:spacing w:val="1"/>
        </w:rPr>
      </w:pPr>
      <w:r w:rsidRPr="000E5E9D">
        <w:rPr>
          <w:rFonts w:ascii="Arial" w:hAnsi="Arial" w:cs="Arial"/>
          <w:b/>
        </w:rPr>
        <w:t>CAPÍTULO II</w:t>
      </w:r>
      <w:r w:rsidRPr="000E5E9D">
        <w:rPr>
          <w:rFonts w:ascii="Arial" w:hAnsi="Arial" w:cs="Arial"/>
          <w:b/>
          <w:spacing w:val="1"/>
        </w:rPr>
        <w:t xml:space="preserve"> </w:t>
      </w:r>
    </w:p>
    <w:p w14:paraId="31ECBC4A" w14:textId="77777777" w:rsidR="0094326F" w:rsidRPr="000E5E9D" w:rsidRDefault="0094326F" w:rsidP="000E5E9D">
      <w:pPr>
        <w:jc w:val="center"/>
        <w:rPr>
          <w:rFonts w:ascii="Arial" w:hAnsi="Arial" w:cs="Arial"/>
          <w:b/>
          <w:spacing w:val="1"/>
        </w:rPr>
      </w:pPr>
    </w:p>
    <w:p w14:paraId="135BDAA9" w14:textId="682780B7" w:rsidR="003A5DE4" w:rsidRPr="000E5E9D" w:rsidRDefault="003A5DE4" w:rsidP="000E5E9D">
      <w:pPr>
        <w:jc w:val="center"/>
        <w:rPr>
          <w:rFonts w:ascii="Arial" w:hAnsi="Arial" w:cs="Arial"/>
          <w:b/>
        </w:rPr>
      </w:pPr>
      <w:r w:rsidRPr="000E5E9D">
        <w:rPr>
          <w:rFonts w:ascii="Arial" w:hAnsi="Arial" w:cs="Arial"/>
          <w:b/>
        </w:rPr>
        <w:t>PRINCIPIOS</w:t>
      </w:r>
      <w:r w:rsidRPr="000E5E9D">
        <w:rPr>
          <w:rFonts w:ascii="Arial" w:hAnsi="Arial" w:cs="Arial"/>
          <w:b/>
          <w:spacing w:val="-8"/>
        </w:rPr>
        <w:t xml:space="preserve"> </w:t>
      </w:r>
      <w:r w:rsidRPr="000E5E9D">
        <w:rPr>
          <w:rFonts w:ascii="Arial" w:hAnsi="Arial" w:cs="Arial"/>
          <w:b/>
        </w:rPr>
        <w:t>Y</w:t>
      </w:r>
      <w:r w:rsidRPr="000E5E9D">
        <w:rPr>
          <w:rFonts w:ascii="Arial" w:hAnsi="Arial" w:cs="Arial"/>
          <w:b/>
          <w:spacing w:val="-9"/>
        </w:rPr>
        <w:t xml:space="preserve"> </w:t>
      </w:r>
      <w:r w:rsidRPr="000E5E9D">
        <w:rPr>
          <w:rFonts w:ascii="Arial" w:hAnsi="Arial" w:cs="Arial"/>
          <w:b/>
        </w:rPr>
        <w:t>DIRECTRICES</w:t>
      </w:r>
      <w:r w:rsidR="0094326F" w:rsidRPr="000E5E9D">
        <w:rPr>
          <w:rFonts w:ascii="Arial" w:hAnsi="Arial" w:cs="Arial"/>
          <w:b/>
        </w:rPr>
        <w:t xml:space="preserve"> </w:t>
      </w:r>
      <w:r w:rsidRPr="000E5E9D">
        <w:rPr>
          <w:rFonts w:ascii="Arial" w:hAnsi="Arial" w:cs="Arial"/>
          <w:b/>
        </w:rPr>
        <w:t>QUE</w:t>
      </w:r>
      <w:r w:rsidRPr="000E5E9D">
        <w:rPr>
          <w:rFonts w:ascii="Arial" w:hAnsi="Arial" w:cs="Arial"/>
          <w:b/>
          <w:spacing w:val="-2"/>
        </w:rPr>
        <w:t xml:space="preserve"> </w:t>
      </w:r>
      <w:r w:rsidRPr="000E5E9D">
        <w:rPr>
          <w:rFonts w:ascii="Arial" w:hAnsi="Arial" w:cs="Arial"/>
          <w:b/>
        </w:rPr>
        <w:t>RIGEN</w:t>
      </w:r>
      <w:r w:rsidRPr="000E5E9D">
        <w:rPr>
          <w:rFonts w:ascii="Arial" w:hAnsi="Arial" w:cs="Arial"/>
          <w:b/>
          <w:spacing w:val="-1"/>
        </w:rPr>
        <w:t xml:space="preserve"> </w:t>
      </w:r>
      <w:r w:rsidRPr="000E5E9D">
        <w:rPr>
          <w:rFonts w:ascii="Arial" w:hAnsi="Arial" w:cs="Arial"/>
          <w:b/>
        </w:rPr>
        <w:t>LA</w:t>
      </w:r>
      <w:r w:rsidRPr="000E5E9D">
        <w:rPr>
          <w:rFonts w:ascii="Arial" w:hAnsi="Arial" w:cs="Arial"/>
          <w:b/>
          <w:spacing w:val="-5"/>
        </w:rPr>
        <w:t xml:space="preserve"> </w:t>
      </w:r>
      <w:r w:rsidRPr="000E5E9D">
        <w:rPr>
          <w:rFonts w:ascii="Arial" w:hAnsi="Arial" w:cs="Arial"/>
          <w:b/>
        </w:rPr>
        <w:t>ACTUACIÓN</w:t>
      </w:r>
      <w:r w:rsidRPr="000E5E9D">
        <w:rPr>
          <w:rFonts w:ascii="Arial" w:hAnsi="Arial" w:cs="Arial"/>
          <w:b/>
          <w:spacing w:val="-1"/>
        </w:rPr>
        <w:t xml:space="preserve"> </w:t>
      </w:r>
      <w:r w:rsidRPr="000E5E9D">
        <w:rPr>
          <w:rFonts w:ascii="Arial" w:hAnsi="Arial" w:cs="Arial"/>
          <w:b/>
        </w:rPr>
        <w:t>DE</w:t>
      </w:r>
      <w:r w:rsidRPr="000E5E9D">
        <w:rPr>
          <w:rFonts w:ascii="Arial" w:hAnsi="Arial" w:cs="Arial"/>
          <w:b/>
          <w:spacing w:val="-2"/>
        </w:rPr>
        <w:t xml:space="preserve"> </w:t>
      </w:r>
      <w:r w:rsidRPr="000E5E9D">
        <w:rPr>
          <w:rFonts w:ascii="Arial" w:hAnsi="Arial" w:cs="Arial"/>
          <w:b/>
        </w:rPr>
        <w:t>LOS SERVIDORES</w:t>
      </w:r>
      <w:r w:rsidRPr="000E5E9D">
        <w:rPr>
          <w:rFonts w:ascii="Arial" w:hAnsi="Arial" w:cs="Arial"/>
          <w:b/>
          <w:spacing w:val="-2"/>
        </w:rPr>
        <w:t xml:space="preserve"> </w:t>
      </w:r>
      <w:r w:rsidRPr="000E5E9D">
        <w:rPr>
          <w:rFonts w:ascii="Arial" w:hAnsi="Arial" w:cs="Arial"/>
          <w:b/>
        </w:rPr>
        <w:t>PÚBLICOS</w:t>
      </w:r>
    </w:p>
    <w:p w14:paraId="45E03892" w14:textId="77777777" w:rsidR="003A5DE4" w:rsidRPr="000E5E9D" w:rsidRDefault="003A5DE4" w:rsidP="000E5E9D">
      <w:pPr>
        <w:pStyle w:val="Textoindependiente"/>
        <w:spacing w:after="0"/>
        <w:rPr>
          <w:rFonts w:ascii="Arial" w:hAnsi="Arial" w:cs="Arial"/>
          <w:b/>
        </w:rPr>
      </w:pPr>
    </w:p>
    <w:p w14:paraId="45E71533"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1"/>
        </w:rPr>
        <w:t xml:space="preserve"> </w:t>
      </w:r>
      <w:r w:rsidRPr="000E5E9D">
        <w:rPr>
          <w:rFonts w:ascii="Arial" w:hAnsi="Arial" w:cs="Arial"/>
          <w:b/>
        </w:rPr>
        <w:t>12.</w:t>
      </w:r>
      <w:r w:rsidRPr="000E5E9D">
        <w:rPr>
          <w:rFonts w:ascii="Arial" w:hAnsi="Arial" w:cs="Arial"/>
          <w:b/>
          <w:spacing w:val="1"/>
        </w:rPr>
        <w:t xml:space="preserve"> </w:t>
      </w:r>
      <w:r w:rsidRPr="000E5E9D">
        <w:rPr>
          <w:rFonts w:ascii="Arial" w:hAnsi="Arial" w:cs="Arial"/>
        </w:rPr>
        <w:t>Todos</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entes</w:t>
      </w:r>
      <w:r w:rsidRPr="000E5E9D">
        <w:rPr>
          <w:rFonts w:ascii="Arial" w:hAnsi="Arial" w:cs="Arial"/>
          <w:spacing w:val="1"/>
        </w:rPr>
        <w:t xml:space="preserve"> </w:t>
      </w:r>
      <w:r w:rsidRPr="000E5E9D">
        <w:rPr>
          <w:rFonts w:ascii="Arial" w:hAnsi="Arial" w:cs="Arial"/>
        </w:rPr>
        <w:t>públicos</w:t>
      </w:r>
      <w:r w:rsidRPr="000E5E9D">
        <w:rPr>
          <w:rFonts w:ascii="Arial" w:hAnsi="Arial" w:cs="Arial"/>
          <w:spacing w:val="1"/>
        </w:rPr>
        <w:t xml:space="preserve"> </w:t>
      </w:r>
      <w:r w:rsidRPr="000E5E9D">
        <w:rPr>
          <w:rFonts w:ascii="Arial" w:hAnsi="Arial" w:cs="Arial"/>
        </w:rPr>
        <w:t>están</w:t>
      </w:r>
      <w:r w:rsidRPr="000E5E9D">
        <w:rPr>
          <w:rFonts w:ascii="Arial" w:hAnsi="Arial" w:cs="Arial"/>
          <w:spacing w:val="1"/>
        </w:rPr>
        <w:t xml:space="preserve"> </w:t>
      </w:r>
      <w:r w:rsidRPr="000E5E9D">
        <w:rPr>
          <w:rFonts w:ascii="Arial" w:hAnsi="Arial" w:cs="Arial"/>
        </w:rPr>
        <w:t>obligados</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crear</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mantener</w:t>
      </w:r>
      <w:r w:rsidRPr="000E5E9D">
        <w:rPr>
          <w:rFonts w:ascii="Arial" w:hAnsi="Arial" w:cs="Arial"/>
          <w:spacing w:val="1"/>
        </w:rPr>
        <w:t xml:space="preserve"> </w:t>
      </w:r>
      <w:r w:rsidRPr="000E5E9D">
        <w:rPr>
          <w:rFonts w:ascii="Arial" w:hAnsi="Arial" w:cs="Arial"/>
        </w:rPr>
        <w:t>condiciones</w:t>
      </w:r>
      <w:r w:rsidRPr="000E5E9D">
        <w:rPr>
          <w:rFonts w:ascii="Arial" w:hAnsi="Arial" w:cs="Arial"/>
          <w:spacing w:val="15"/>
        </w:rPr>
        <w:t xml:space="preserve"> </w:t>
      </w:r>
      <w:r w:rsidRPr="000E5E9D">
        <w:rPr>
          <w:rFonts w:ascii="Arial" w:hAnsi="Arial" w:cs="Arial"/>
        </w:rPr>
        <w:t>estructurales</w:t>
      </w:r>
      <w:r w:rsidRPr="000E5E9D">
        <w:rPr>
          <w:rFonts w:ascii="Arial" w:hAnsi="Arial" w:cs="Arial"/>
          <w:spacing w:val="19"/>
        </w:rPr>
        <w:t xml:space="preserve"> </w:t>
      </w:r>
      <w:r w:rsidRPr="000E5E9D">
        <w:rPr>
          <w:rFonts w:ascii="Arial" w:hAnsi="Arial" w:cs="Arial"/>
        </w:rPr>
        <w:t>y</w:t>
      </w:r>
      <w:r w:rsidRPr="000E5E9D">
        <w:rPr>
          <w:rFonts w:ascii="Arial" w:hAnsi="Arial" w:cs="Arial"/>
          <w:spacing w:val="16"/>
        </w:rPr>
        <w:t xml:space="preserve"> </w:t>
      </w:r>
      <w:r w:rsidRPr="000E5E9D">
        <w:rPr>
          <w:rFonts w:ascii="Arial" w:hAnsi="Arial" w:cs="Arial"/>
        </w:rPr>
        <w:t>normativas</w:t>
      </w:r>
      <w:r w:rsidRPr="000E5E9D">
        <w:rPr>
          <w:rFonts w:ascii="Arial" w:hAnsi="Arial" w:cs="Arial"/>
          <w:spacing w:val="18"/>
        </w:rPr>
        <w:t xml:space="preserve"> </w:t>
      </w:r>
      <w:r w:rsidRPr="000E5E9D">
        <w:rPr>
          <w:rFonts w:ascii="Arial" w:hAnsi="Arial" w:cs="Arial"/>
        </w:rPr>
        <w:t>que</w:t>
      </w:r>
      <w:r w:rsidRPr="000E5E9D">
        <w:rPr>
          <w:rFonts w:ascii="Arial" w:hAnsi="Arial" w:cs="Arial"/>
          <w:spacing w:val="17"/>
        </w:rPr>
        <w:t xml:space="preserve"> </w:t>
      </w:r>
      <w:r w:rsidRPr="000E5E9D">
        <w:rPr>
          <w:rFonts w:ascii="Arial" w:hAnsi="Arial" w:cs="Arial"/>
        </w:rPr>
        <w:t>permitan</w:t>
      </w:r>
      <w:r w:rsidRPr="000E5E9D">
        <w:rPr>
          <w:rFonts w:ascii="Arial" w:hAnsi="Arial" w:cs="Arial"/>
          <w:spacing w:val="17"/>
        </w:rPr>
        <w:t xml:space="preserve"> </w:t>
      </w:r>
      <w:r w:rsidRPr="000E5E9D">
        <w:rPr>
          <w:rFonts w:ascii="Arial" w:hAnsi="Arial" w:cs="Arial"/>
        </w:rPr>
        <w:t>el</w:t>
      </w:r>
      <w:r w:rsidRPr="000E5E9D">
        <w:rPr>
          <w:rFonts w:ascii="Arial" w:hAnsi="Arial" w:cs="Arial"/>
          <w:spacing w:val="16"/>
        </w:rPr>
        <w:t xml:space="preserve"> </w:t>
      </w:r>
      <w:r w:rsidRPr="000E5E9D">
        <w:rPr>
          <w:rFonts w:ascii="Arial" w:hAnsi="Arial" w:cs="Arial"/>
        </w:rPr>
        <w:t>adecuado</w:t>
      </w:r>
      <w:r w:rsidRPr="000E5E9D">
        <w:rPr>
          <w:rFonts w:ascii="Arial" w:hAnsi="Arial" w:cs="Arial"/>
          <w:spacing w:val="17"/>
        </w:rPr>
        <w:t xml:space="preserve"> </w:t>
      </w:r>
      <w:r w:rsidRPr="000E5E9D">
        <w:rPr>
          <w:rFonts w:ascii="Arial" w:hAnsi="Arial" w:cs="Arial"/>
        </w:rPr>
        <w:t>funcionamiento del Estado en su conjunto, y la actuación ética y responsable de cada persona</w:t>
      </w:r>
      <w:r w:rsidRPr="000E5E9D">
        <w:rPr>
          <w:rFonts w:ascii="Arial" w:hAnsi="Arial" w:cs="Arial"/>
          <w:spacing w:val="1"/>
        </w:rPr>
        <w:t xml:space="preserve"> </w:t>
      </w:r>
      <w:r w:rsidRPr="000E5E9D">
        <w:rPr>
          <w:rFonts w:ascii="Arial" w:hAnsi="Arial" w:cs="Arial"/>
        </w:rPr>
        <w:t>servidora</w:t>
      </w:r>
      <w:r w:rsidRPr="000E5E9D">
        <w:rPr>
          <w:rFonts w:ascii="Arial" w:hAnsi="Arial" w:cs="Arial"/>
          <w:spacing w:val="-1"/>
        </w:rPr>
        <w:t xml:space="preserve"> </w:t>
      </w:r>
      <w:r w:rsidRPr="000E5E9D">
        <w:rPr>
          <w:rFonts w:ascii="Arial" w:hAnsi="Arial" w:cs="Arial"/>
        </w:rPr>
        <w:t>pública.</w:t>
      </w:r>
    </w:p>
    <w:p w14:paraId="4D252F67" w14:textId="77777777" w:rsidR="003A5DE4" w:rsidRPr="000E5E9D" w:rsidRDefault="003A5DE4" w:rsidP="000E5E9D">
      <w:pPr>
        <w:pStyle w:val="Textoindependiente"/>
        <w:spacing w:after="0"/>
        <w:jc w:val="both"/>
        <w:rPr>
          <w:rFonts w:ascii="Arial" w:hAnsi="Arial" w:cs="Arial"/>
        </w:rPr>
      </w:pPr>
    </w:p>
    <w:p w14:paraId="26984F25"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13. </w:t>
      </w:r>
      <w:r w:rsidRPr="000E5E9D">
        <w:rPr>
          <w:rFonts w:ascii="Arial" w:hAnsi="Arial" w:cs="Arial"/>
        </w:rPr>
        <w:t>Las personas servidoras públicas acatarán en el desempeño de su</w:t>
      </w:r>
      <w:r w:rsidRPr="000E5E9D">
        <w:rPr>
          <w:rFonts w:ascii="Arial" w:hAnsi="Arial" w:cs="Arial"/>
          <w:spacing w:val="1"/>
        </w:rPr>
        <w:t xml:space="preserve"> </w:t>
      </w:r>
      <w:r w:rsidRPr="000E5E9D">
        <w:rPr>
          <w:rFonts w:ascii="Arial" w:hAnsi="Arial" w:cs="Arial"/>
        </w:rPr>
        <w:t>empleo,</w:t>
      </w:r>
      <w:r w:rsidRPr="000E5E9D">
        <w:rPr>
          <w:rFonts w:ascii="Arial" w:hAnsi="Arial" w:cs="Arial"/>
          <w:spacing w:val="1"/>
        </w:rPr>
        <w:t xml:space="preserve"> </w:t>
      </w:r>
      <w:r w:rsidRPr="000E5E9D">
        <w:rPr>
          <w:rFonts w:ascii="Arial" w:hAnsi="Arial" w:cs="Arial"/>
        </w:rPr>
        <w:t>cargo</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comisión,</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principios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disciplina,</w:t>
      </w:r>
      <w:r w:rsidRPr="000E5E9D">
        <w:rPr>
          <w:rFonts w:ascii="Arial" w:hAnsi="Arial" w:cs="Arial"/>
          <w:spacing w:val="1"/>
        </w:rPr>
        <w:t xml:space="preserve"> </w:t>
      </w:r>
      <w:r w:rsidRPr="000E5E9D">
        <w:rPr>
          <w:rFonts w:ascii="Arial" w:hAnsi="Arial" w:cs="Arial"/>
        </w:rPr>
        <w:t>legalidad,</w:t>
      </w:r>
      <w:r w:rsidRPr="000E5E9D">
        <w:rPr>
          <w:rFonts w:ascii="Arial" w:hAnsi="Arial" w:cs="Arial"/>
          <w:spacing w:val="1"/>
        </w:rPr>
        <w:t xml:space="preserve"> </w:t>
      </w:r>
      <w:r w:rsidRPr="000E5E9D">
        <w:rPr>
          <w:rFonts w:ascii="Arial" w:hAnsi="Arial" w:cs="Arial"/>
        </w:rPr>
        <w:t>objetividad,</w:t>
      </w:r>
      <w:r w:rsidRPr="000E5E9D">
        <w:rPr>
          <w:rFonts w:ascii="Arial" w:hAnsi="Arial" w:cs="Arial"/>
          <w:spacing w:val="1"/>
        </w:rPr>
        <w:t xml:space="preserve"> </w:t>
      </w:r>
      <w:r w:rsidRPr="000E5E9D">
        <w:rPr>
          <w:rFonts w:ascii="Arial" w:hAnsi="Arial" w:cs="Arial"/>
        </w:rPr>
        <w:t>profesionalismo, honradez, lealtad, imparcialidad, integridad, rendición de cuentas,</w:t>
      </w:r>
      <w:r w:rsidRPr="000E5E9D">
        <w:rPr>
          <w:rFonts w:ascii="Arial" w:hAnsi="Arial" w:cs="Arial"/>
          <w:spacing w:val="-64"/>
        </w:rPr>
        <w:t xml:space="preserve"> </w:t>
      </w:r>
      <w:r w:rsidRPr="000E5E9D">
        <w:rPr>
          <w:rFonts w:ascii="Arial" w:hAnsi="Arial" w:cs="Arial"/>
        </w:rPr>
        <w:t>eficacia y eficiencia que rigen el servicio público. Para la efectiva aplicación de</w:t>
      </w:r>
      <w:r w:rsidRPr="000E5E9D">
        <w:rPr>
          <w:rFonts w:ascii="Arial" w:hAnsi="Arial" w:cs="Arial"/>
          <w:spacing w:val="1"/>
        </w:rPr>
        <w:t xml:space="preserve"> </w:t>
      </w:r>
      <w:r w:rsidRPr="000E5E9D">
        <w:rPr>
          <w:rFonts w:ascii="Arial" w:hAnsi="Arial" w:cs="Arial"/>
        </w:rPr>
        <w:t>dichos principios, las personas servidoras públicas deben cumplir los siguientes</w:t>
      </w:r>
      <w:r w:rsidRPr="000E5E9D">
        <w:rPr>
          <w:rFonts w:ascii="Arial" w:hAnsi="Arial" w:cs="Arial"/>
          <w:spacing w:val="1"/>
        </w:rPr>
        <w:t xml:space="preserve"> </w:t>
      </w:r>
      <w:r w:rsidRPr="000E5E9D">
        <w:rPr>
          <w:rFonts w:ascii="Arial" w:hAnsi="Arial" w:cs="Arial"/>
        </w:rPr>
        <w:t>criterios:</w:t>
      </w:r>
    </w:p>
    <w:p w14:paraId="574928F0" w14:textId="77777777" w:rsidR="0095311E" w:rsidRPr="000E5E9D" w:rsidRDefault="0095311E" w:rsidP="000E5E9D">
      <w:pPr>
        <w:pStyle w:val="Prrafodelista"/>
        <w:widowControl w:val="0"/>
        <w:tabs>
          <w:tab w:val="left" w:pos="1210"/>
        </w:tabs>
        <w:autoSpaceDE w:val="0"/>
        <w:autoSpaceDN w:val="0"/>
        <w:spacing w:after="0" w:line="240" w:lineRule="auto"/>
        <w:ind w:left="0"/>
        <w:contextualSpacing w:val="0"/>
        <w:jc w:val="both"/>
        <w:rPr>
          <w:rFonts w:ascii="Arial" w:hAnsi="Arial" w:cs="Arial"/>
          <w:sz w:val="20"/>
          <w:szCs w:val="20"/>
        </w:rPr>
      </w:pPr>
    </w:p>
    <w:p w14:paraId="5CAD53D4" w14:textId="54E7D4EB" w:rsidR="003A5DE4" w:rsidRPr="000E5E9D" w:rsidRDefault="0095311E"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 </w:t>
      </w:r>
      <w:r w:rsidR="004A744A">
        <w:rPr>
          <w:rFonts w:ascii="Arial" w:hAnsi="Arial" w:cs="Arial"/>
          <w:b/>
          <w:bCs/>
          <w:sz w:val="20"/>
          <w:szCs w:val="20"/>
        </w:rPr>
        <w:tab/>
      </w:r>
      <w:r w:rsidR="003A5DE4" w:rsidRPr="000E5E9D">
        <w:rPr>
          <w:rFonts w:ascii="Arial" w:hAnsi="Arial" w:cs="Arial"/>
          <w:sz w:val="20"/>
          <w:szCs w:val="20"/>
        </w:rPr>
        <w:t>Actuar conforme a lo que las leyes, reglamentos y demás disposiciones</w:t>
      </w:r>
      <w:r w:rsidR="003A5DE4" w:rsidRPr="000E5E9D">
        <w:rPr>
          <w:rFonts w:ascii="Arial" w:hAnsi="Arial" w:cs="Arial"/>
          <w:spacing w:val="1"/>
          <w:sz w:val="20"/>
          <w:szCs w:val="20"/>
        </w:rPr>
        <w:t xml:space="preserve"> </w:t>
      </w:r>
      <w:r w:rsidR="003A5DE4" w:rsidRPr="000E5E9D">
        <w:rPr>
          <w:rFonts w:ascii="Arial" w:hAnsi="Arial" w:cs="Arial"/>
          <w:sz w:val="20"/>
          <w:szCs w:val="20"/>
        </w:rPr>
        <w:t>jurídicas les atribuyen a su empleo, cargo o comisión, por lo que deben</w:t>
      </w:r>
      <w:r w:rsidR="003A5DE4" w:rsidRPr="000E5E9D">
        <w:rPr>
          <w:rFonts w:ascii="Arial" w:hAnsi="Arial" w:cs="Arial"/>
          <w:spacing w:val="1"/>
          <w:sz w:val="20"/>
          <w:szCs w:val="20"/>
        </w:rPr>
        <w:t xml:space="preserve"> </w:t>
      </w:r>
      <w:r w:rsidR="003A5DE4" w:rsidRPr="000E5E9D">
        <w:rPr>
          <w:rFonts w:ascii="Arial" w:hAnsi="Arial" w:cs="Arial"/>
          <w:sz w:val="20"/>
          <w:szCs w:val="20"/>
        </w:rPr>
        <w:t>conocer</w:t>
      </w:r>
      <w:r w:rsidR="003A5DE4" w:rsidRPr="000E5E9D">
        <w:rPr>
          <w:rFonts w:ascii="Arial" w:hAnsi="Arial" w:cs="Arial"/>
          <w:spacing w:val="1"/>
          <w:sz w:val="20"/>
          <w:szCs w:val="20"/>
        </w:rPr>
        <w:t xml:space="preserve"> </w:t>
      </w:r>
      <w:r w:rsidR="003A5DE4" w:rsidRPr="000E5E9D">
        <w:rPr>
          <w:rFonts w:ascii="Arial" w:hAnsi="Arial" w:cs="Arial"/>
          <w:sz w:val="20"/>
          <w:szCs w:val="20"/>
        </w:rPr>
        <w:t>y</w:t>
      </w:r>
      <w:r w:rsidR="003A5DE4" w:rsidRPr="000E5E9D">
        <w:rPr>
          <w:rFonts w:ascii="Arial" w:hAnsi="Arial" w:cs="Arial"/>
          <w:spacing w:val="1"/>
          <w:sz w:val="20"/>
          <w:szCs w:val="20"/>
        </w:rPr>
        <w:t xml:space="preserve"> </w:t>
      </w:r>
      <w:r w:rsidR="003A5DE4" w:rsidRPr="000E5E9D">
        <w:rPr>
          <w:rFonts w:ascii="Arial" w:hAnsi="Arial" w:cs="Arial"/>
          <w:sz w:val="20"/>
          <w:szCs w:val="20"/>
        </w:rPr>
        <w:t>cumplir</w:t>
      </w:r>
      <w:r w:rsidR="003A5DE4" w:rsidRPr="000E5E9D">
        <w:rPr>
          <w:rFonts w:ascii="Arial" w:hAnsi="Arial" w:cs="Arial"/>
          <w:spacing w:val="1"/>
          <w:sz w:val="20"/>
          <w:szCs w:val="20"/>
        </w:rPr>
        <w:t xml:space="preserve"> </w:t>
      </w:r>
      <w:r w:rsidR="003A5DE4" w:rsidRPr="000E5E9D">
        <w:rPr>
          <w:rFonts w:ascii="Arial" w:hAnsi="Arial" w:cs="Arial"/>
          <w:sz w:val="20"/>
          <w:szCs w:val="20"/>
        </w:rPr>
        <w:t>las</w:t>
      </w:r>
      <w:r w:rsidR="003A5DE4" w:rsidRPr="000E5E9D">
        <w:rPr>
          <w:rFonts w:ascii="Arial" w:hAnsi="Arial" w:cs="Arial"/>
          <w:spacing w:val="1"/>
          <w:sz w:val="20"/>
          <w:szCs w:val="20"/>
        </w:rPr>
        <w:t xml:space="preserve"> </w:t>
      </w:r>
      <w:r w:rsidR="003A5DE4" w:rsidRPr="000E5E9D">
        <w:rPr>
          <w:rFonts w:ascii="Arial" w:hAnsi="Arial" w:cs="Arial"/>
          <w:sz w:val="20"/>
          <w:szCs w:val="20"/>
        </w:rPr>
        <w:t>disposiciones</w:t>
      </w:r>
      <w:r w:rsidR="003A5DE4" w:rsidRPr="000E5E9D">
        <w:rPr>
          <w:rFonts w:ascii="Arial" w:hAnsi="Arial" w:cs="Arial"/>
          <w:spacing w:val="1"/>
          <w:sz w:val="20"/>
          <w:szCs w:val="20"/>
        </w:rPr>
        <w:t xml:space="preserve"> </w:t>
      </w:r>
      <w:r w:rsidR="003A5DE4" w:rsidRPr="000E5E9D">
        <w:rPr>
          <w:rFonts w:ascii="Arial" w:hAnsi="Arial" w:cs="Arial"/>
          <w:sz w:val="20"/>
          <w:szCs w:val="20"/>
        </w:rPr>
        <w:t>que</w:t>
      </w:r>
      <w:r w:rsidR="003A5DE4" w:rsidRPr="000E5E9D">
        <w:rPr>
          <w:rFonts w:ascii="Arial" w:hAnsi="Arial" w:cs="Arial"/>
          <w:spacing w:val="1"/>
          <w:sz w:val="20"/>
          <w:szCs w:val="20"/>
        </w:rPr>
        <w:t xml:space="preserve"> </w:t>
      </w:r>
      <w:r w:rsidR="003A5DE4" w:rsidRPr="000E5E9D">
        <w:rPr>
          <w:rFonts w:ascii="Arial" w:hAnsi="Arial" w:cs="Arial"/>
          <w:sz w:val="20"/>
          <w:szCs w:val="20"/>
        </w:rPr>
        <w:t>regulan</w:t>
      </w:r>
      <w:r w:rsidR="003A5DE4" w:rsidRPr="000E5E9D">
        <w:rPr>
          <w:rFonts w:ascii="Arial" w:hAnsi="Arial" w:cs="Arial"/>
          <w:spacing w:val="1"/>
          <w:sz w:val="20"/>
          <w:szCs w:val="20"/>
        </w:rPr>
        <w:t xml:space="preserve"> </w:t>
      </w:r>
      <w:r w:rsidR="003A5DE4" w:rsidRPr="000E5E9D">
        <w:rPr>
          <w:rFonts w:ascii="Arial" w:hAnsi="Arial" w:cs="Arial"/>
          <w:sz w:val="20"/>
          <w:szCs w:val="20"/>
        </w:rPr>
        <w:t>el</w:t>
      </w:r>
      <w:r w:rsidR="003A5DE4" w:rsidRPr="000E5E9D">
        <w:rPr>
          <w:rFonts w:ascii="Arial" w:hAnsi="Arial" w:cs="Arial"/>
          <w:spacing w:val="1"/>
          <w:sz w:val="20"/>
          <w:szCs w:val="20"/>
        </w:rPr>
        <w:t xml:space="preserve"> </w:t>
      </w:r>
      <w:r w:rsidR="003A5DE4" w:rsidRPr="000E5E9D">
        <w:rPr>
          <w:rFonts w:ascii="Arial" w:hAnsi="Arial" w:cs="Arial"/>
          <w:sz w:val="20"/>
          <w:szCs w:val="20"/>
        </w:rPr>
        <w:t>ejercicio</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sus</w:t>
      </w:r>
      <w:r w:rsidR="003A5DE4" w:rsidRPr="000E5E9D">
        <w:rPr>
          <w:rFonts w:ascii="Arial" w:hAnsi="Arial" w:cs="Arial"/>
          <w:spacing w:val="-64"/>
          <w:sz w:val="20"/>
          <w:szCs w:val="20"/>
        </w:rPr>
        <w:t xml:space="preserve"> </w:t>
      </w:r>
      <w:r w:rsidR="003A5DE4" w:rsidRPr="000E5E9D">
        <w:rPr>
          <w:rFonts w:ascii="Arial" w:hAnsi="Arial" w:cs="Arial"/>
          <w:sz w:val="20"/>
          <w:szCs w:val="20"/>
        </w:rPr>
        <w:t>funciones,</w:t>
      </w:r>
      <w:r w:rsidR="003A5DE4" w:rsidRPr="000E5E9D">
        <w:rPr>
          <w:rFonts w:ascii="Arial" w:hAnsi="Arial" w:cs="Arial"/>
          <w:spacing w:val="-3"/>
          <w:sz w:val="20"/>
          <w:szCs w:val="20"/>
        </w:rPr>
        <w:t xml:space="preserve"> </w:t>
      </w:r>
      <w:r w:rsidR="003A5DE4" w:rsidRPr="000E5E9D">
        <w:rPr>
          <w:rFonts w:ascii="Arial" w:hAnsi="Arial" w:cs="Arial"/>
          <w:sz w:val="20"/>
          <w:szCs w:val="20"/>
        </w:rPr>
        <w:t>facultades</w:t>
      </w:r>
      <w:r w:rsidR="003A5DE4" w:rsidRPr="000E5E9D">
        <w:rPr>
          <w:rFonts w:ascii="Arial" w:hAnsi="Arial" w:cs="Arial"/>
          <w:spacing w:val="-3"/>
          <w:sz w:val="20"/>
          <w:szCs w:val="20"/>
        </w:rPr>
        <w:t xml:space="preserve"> </w:t>
      </w:r>
      <w:r w:rsidR="003A5DE4" w:rsidRPr="000E5E9D">
        <w:rPr>
          <w:rFonts w:ascii="Arial" w:hAnsi="Arial" w:cs="Arial"/>
          <w:sz w:val="20"/>
          <w:szCs w:val="20"/>
        </w:rPr>
        <w:t>y</w:t>
      </w:r>
      <w:r w:rsidR="003A5DE4" w:rsidRPr="000E5E9D">
        <w:rPr>
          <w:rFonts w:ascii="Arial" w:hAnsi="Arial" w:cs="Arial"/>
          <w:spacing w:val="-2"/>
          <w:sz w:val="20"/>
          <w:szCs w:val="20"/>
        </w:rPr>
        <w:t xml:space="preserve"> </w:t>
      </w:r>
      <w:r w:rsidR="003A5DE4" w:rsidRPr="000E5E9D">
        <w:rPr>
          <w:rFonts w:ascii="Arial" w:hAnsi="Arial" w:cs="Arial"/>
          <w:sz w:val="20"/>
          <w:szCs w:val="20"/>
        </w:rPr>
        <w:t>atribuciones;</w:t>
      </w:r>
    </w:p>
    <w:p w14:paraId="63236B1C" w14:textId="77777777" w:rsidR="0095311E" w:rsidRPr="000E5E9D" w:rsidRDefault="0095311E"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4122F502" w14:textId="48F4081B" w:rsidR="003A5DE4" w:rsidRPr="000E5E9D" w:rsidRDefault="0095311E"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II. </w:t>
      </w:r>
      <w:r w:rsidR="004A744A">
        <w:rPr>
          <w:rFonts w:ascii="Arial" w:hAnsi="Arial" w:cs="Arial"/>
          <w:b/>
          <w:bCs/>
          <w:sz w:val="20"/>
          <w:szCs w:val="20"/>
        </w:rPr>
        <w:tab/>
      </w:r>
      <w:r w:rsidR="003A5DE4" w:rsidRPr="000E5E9D">
        <w:rPr>
          <w:rFonts w:ascii="Arial" w:hAnsi="Arial" w:cs="Arial"/>
          <w:sz w:val="20"/>
          <w:szCs w:val="20"/>
        </w:rPr>
        <w:t>Conducirse con rectitud, sin utilizar su empleo, cargo o comisión para</w:t>
      </w:r>
      <w:r w:rsidR="003A5DE4" w:rsidRPr="000E5E9D">
        <w:rPr>
          <w:rFonts w:ascii="Arial" w:hAnsi="Arial" w:cs="Arial"/>
          <w:spacing w:val="1"/>
          <w:sz w:val="20"/>
          <w:szCs w:val="20"/>
        </w:rPr>
        <w:t xml:space="preserve"> </w:t>
      </w:r>
      <w:r w:rsidR="003A5DE4" w:rsidRPr="000E5E9D">
        <w:rPr>
          <w:rFonts w:ascii="Arial" w:hAnsi="Arial" w:cs="Arial"/>
          <w:sz w:val="20"/>
          <w:szCs w:val="20"/>
        </w:rPr>
        <w:t>obtener</w:t>
      </w:r>
      <w:r w:rsidR="003A5DE4" w:rsidRPr="000E5E9D">
        <w:rPr>
          <w:rFonts w:ascii="Arial" w:hAnsi="Arial" w:cs="Arial"/>
          <w:spacing w:val="-10"/>
          <w:sz w:val="20"/>
          <w:szCs w:val="20"/>
        </w:rPr>
        <w:t xml:space="preserve"> </w:t>
      </w:r>
      <w:r w:rsidR="003A5DE4" w:rsidRPr="000E5E9D">
        <w:rPr>
          <w:rFonts w:ascii="Arial" w:hAnsi="Arial" w:cs="Arial"/>
          <w:sz w:val="20"/>
          <w:szCs w:val="20"/>
        </w:rPr>
        <w:t>o</w:t>
      </w:r>
      <w:r w:rsidR="003A5DE4" w:rsidRPr="000E5E9D">
        <w:rPr>
          <w:rFonts w:ascii="Arial" w:hAnsi="Arial" w:cs="Arial"/>
          <w:spacing w:val="-8"/>
          <w:sz w:val="20"/>
          <w:szCs w:val="20"/>
        </w:rPr>
        <w:t xml:space="preserve"> </w:t>
      </w:r>
      <w:r w:rsidR="003A5DE4" w:rsidRPr="000E5E9D">
        <w:rPr>
          <w:rFonts w:ascii="Arial" w:hAnsi="Arial" w:cs="Arial"/>
          <w:sz w:val="20"/>
          <w:szCs w:val="20"/>
        </w:rPr>
        <w:t>pretender</w:t>
      </w:r>
      <w:r w:rsidR="003A5DE4" w:rsidRPr="000E5E9D">
        <w:rPr>
          <w:rFonts w:ascii="Arial" w:hAnsi="Arial" w:cs="Arial"/>
          <w:spacing w:val="-10"/>
          <w:sz w:val="20"/>
          <w:szCs w:val="20"/>
        </w:rPr>
        <w:t xml:space="preserve"> </w:t>
      </w:r>
      <w:r w:rsidR="003A5DE4" w:rsidRPr="000E5E9D">
        <w:rPr>
          <w:rFonts w:ascii="Arial" w:hAnsi="Arial" w:cs="Arial"/>
          <w:sz w:val="20"/>
          <w:szCs w:val="20"/>
        </w:rPr>
        <w:t>obtener</w:t>
      </w:r>
      <w:r w:rsidR="003A5DE4" w:rsidRPr="000E5E9D">
        <w:rPr>
          <w:rFonts w:ascii="Arial" w:hAnsi="Arial" w:cs="Arial"/>
          <w:spacing w:val="-10"/>
          <w:sz w:val="20"/>
          <w:szCs w:val="20"/>
        </w:rPr>
        <w:t xml:space="preserve"> </w:t>
      </w:r>
      <w:r w:rsidR="003A5DE4" w:rsidRPr="000E5E9D">
        <w:rPr>
          <w:rFonts w:ascii="Arial" w:hAnsi="Arial" w:cs="Arial"/>
          <w:sz w:val="20"/>
          <w:szCs w:val="20"/>
        </w:rPr>
        <w:t>algún</w:t>
      </w:r>
      <w:r w:rsidR="003A5DE4" w:rsidRPr="000E5E9D">
        <w:rPr>
          <w:rFonts w:ascii="Arial" w:hAnsi="Arial" w:cs="Arial"/>
          <w:spacing w:val="-8"/>
          <w:sz w:val="20"/>
          <w:szCs w:val="20"/>
        </w:rPr>
        <w:t xml:space="preserve"> </w:t>
      </w:r>
      <w:r w:rsidR="003A5DE4" w:rsidRPr="000E5E9D">
        <w:rPr>
          <w:rFonts w:ascii="Arial" w:hAnsi="Arial" w:cs="Arial"/>
          <w:sz w:val="20"/>
          <w:szCs w:val="20"/>
        </w:rPr>
        <w:t>beneficio,</w:t>
      </w:r>
      <w:r w:rsidR="003A5DE4" w:rsidRPr="000E5E9D">
        <w:rPr>
          <w:rFonts w:ascii="Arial" w:hAnsi="Arial" w:cs="Arial"/>
          <w:spacing w:val="-11"/>
          <w:sz w:val="20"/>
          <w:szCs w:val="20"/>
        </w:rPr>
        <w:t xml:space="preserve"> </w:t>
      </w:r>
      <w:r w:rsidR="003A5DE4" w:rsidRPr="000E5E9D">
        <w:rPr>
          <w:rFonts w:ascii="Arial" w:hAnsi="Arial" w:cs="Arial"/>
          <w:sz w:val="20"/>
          <w:szCs w:val="20"/>
        </w:rPr>
        <w:t>provecho</w:t>
      </w:r>
      <w:r w:rsidR="003A5DE4" w:rsidRPr="000E5E9D">
        <w:rPr>
          <w:rFonts w:ascii="Arial" w:hAnsi="Arial" w:cs="Arial"/>
          <w:spacing w:val="-6"/>
          <w:sz w:val="20"/>
          <w:szCs w:val="20"/>
        </w:rPr>
        <w:t xml:space="preserve"> </w:t>
      </w:r>
      <w:r w:rsidR="003A5DE4" w:rsidRPr="000E5E9D">
        <w:rPr>
          <w:rFonts w:ascii="Arial" w:hAnsi="Arial" w:cs="Arial"/>
          <w:sz w:val="20"/>
          <w:szCs w:val="20"/>
        </w:rPr>
        <w:t>o</w:t>
      </w:r>
      <w:r w:rsidR="003A5DE4" w:rsidRPr="000E5E9D">
        <w:rPr>
          <w:rFonts w:ascii="Arial" w:hAnsi="Arial" w:cs="Arial"/>
          <w:spacing w:val="-8"/>
          <w:sz w:val="20"/>
          <w:szCs w:val="20"/>
        </w:rPr>
        <w:t xml:space="preserve"> </w:t>
      </w:r>
      <w:r w:rsidR="003A5DE4" w:rsidRPr="000E5E9D">
        <w:rPr>
          <w:rFonts w:ascii="Arial" w:hAnsi="Arial" w:cs="Arial"/>
          <w:sz w:val="20"/>
          <w:szCs w:val="20"/>
        </w:rPr>
        <w:t>ventaja</w:t>
      </w:r>
      <w:r w:rsidR="003A5DE4" w:rsidRPr="000E5E9D">
        <w:rPr>
          <w:rFonts w:ascii="Arial" w:hAnsi="Arial" w:cs="Arial"/>
          <w:spacing w:val="-9"/>
          <w:sz w:val="20"/>
          <w:szCs w:val="20"/>
        </w:rPr>
        <w:t xml:space="preserve"> </w:t>
      </w:r>
      <w:r w:rsidR="003A5DE4" w:rsidRPr="000E5E9D">
        <w:rPr>
          <w:rFonts w:ascii="Arial" w:hAnsi="Arial" w:cs="Arial"/>
          <w:sz w:val="20"/>
          <w:szCs w:val="20"/>
        </w:rPr>
        <w:t>personal</w:t>
      </w:r>
      <w:r w:rsidR="003A5DE4" w:rsidRPr="000E5E9D">
        <w:rPr>
          <w:rFonts w:ascii="Arial" w:hAnsi="Arial" w:cs="Arial"/>
          <w:spacing w:val="-64"/>
          <w:sz w:val="20"/>
          <w:szCs w:val="20"/>
        </w:rPr>
        <w:t xml:space="preserve"> </w:t>
      </w:r>
      <w:r w:rsidR="003A5DE4" w:rsidRPr="000E5E9D">
        <w:rPr>
          <w:rFonts w:ascii="Arial" w:hAnsi="Arial" w:cs="Arial"/>
          <w:sz w:val="20"/>
          <w:szCs w:val="20"/>
        </w:rPr>
        <w:t>o</w:t>
      </w:r>
      <w:r w:rsidR="003A5DE4" w:rsidRPr="000E5E9D">
        <w:rPr>
          <w:rFonts w:ascii="Arial" w:hAnsi="Arial" w:cs="Arial"/>
          <w:spacing w:val="-5"/>
          <w:sz w:val="20"/>
          <w:szCs w:val="20"/>
        </w:rPr>
        <w:t xml:space="preserve"> </w:t>
      </w:r>
      <w:r w:rsidR="003A5DE4" w:rsidRPr="000E5E9D">
        <w:rPr>
          <w:rFonts w:ascii="Arial" w:hAnsi="Arial" w:cs="Arial"/>
          <w:sz w:val="20"/>
          <w:szCs w:val="20"/>
        </w:rPr>
        <w:t>a</w:t>
      </w:r>
      <w:r w:rsidR="003A5DE4" w:rsidRPr="000E5E9D">
        <w:rPr>
          <w:rFonts w:ascii="Arial" w:hAnsi="Arial" w:cs="Arial"/>
          <w:spacing w:val="-7"/>
          <w:sz w:val="20"/>
          <w:szCs w:val="20"/>
        </w:rPr>
        <w:t xml:space="preserve"> </w:t>
      </w:r>
      <w:r w:rsidR="003A5DE4" w:rsidRPr="000E5E9D">
        <w:rPr>
          <w:rFonts w:ascii="Arial" w:hAnsi="Arial" w:cs="Arial"/>
          <w:sz w:val="20"/>
          <w:szCs w:val="20"/>
        </w:rPr>
        <w:t>favor</w:t>
      </w:r>
      <w:r w:rsidR="003A5DE4" w:rsidRPr="000E5E9D">
        <w:rPr>
          <w:rFonts w:ascii="Arial" w:hAnsi="Arial" w:cs="Arial"/>
          <w:spacing w:val="-6"/>
          <w:sz w:val="20"/>
          <w:szCs w:val="20"/>
        </w:rPr>
        <w:t xml:space="preserve"> </w:t>
      </w:r>
      <w:r w:rsidR="003A5DE4" w:rsidRPr="000E5E9D">
        <w:rPr>
          <w:rFonts w:ascii="Arial" w:hAnsi="Arial" w:cs="Arial"/>
          <w:sz w:val="20"/>
          <w:szCs w:val="20"/>
        </w:rPr>
        <w:t>de</w:t>
      </w:r>
      <w:r w:rsidR="003A5DE4" w:rsidRPr="000E5E9D">
        <w:rPr>
          <w:rFonts w:ascii="Arial" w:hAnsi="Arial" w:cs="Arial"/>
          <w:spacing w:val="-6"/>
          <w:sz w:val="20"/>
          <w:szCs w:val="20"/>
        </w:rPr>
        <w:t xml:space="preserve"> </w:t>
      </w:r>
      <w:r w:rsidR="003A5DE4" w:rsidRPr="000E5E9D">
        <w:rPr>
          <w:rFonts w:ascii="Arial" w:hAnsi="Arial" w:cs="Arial"/>
          <w:sz w:val="20"/>
          <w:szCs w:val="20"/>
        </w:rPr>
        <w:t>terceros,</w:t>
      </w:r>
      <w:r w:rsidR="003A5DE4" w:rsidRPr="000E5E9D">
        <w:rPr>
          <w:rFonts w:ascii="Arial" w:hAnsi="Arial" w:cs="Arial"/>
          <w:spacing w:val="-6"/>
          <w:sz w:val="20"/>
          <w:szCs w:val="20"/>
        </w:rPr>
        <w:t xml:space="preserve"> </w:t>
      </w:r>
      <w:r w:rsidR="003A5DE4" w:rsidRPr="000E5E9D">
        <w:rPr>
          <w:rFonts w:ascii="Arial" w:hAnsi="Arial" w:cs="Arial"/>
          <w:sz w:val="20"/>
          <w:szCs w:val="20"/>
        </w:rPr>
        <w:t>ni</w:t>
      </w:r>
      <w:r w:rsidR="003A5DE4" w:rsidRPr="000E5E9D">
        <w:rPr>
          <w:rFonts w:ascii="Arial" w:hAnsi="Arial" w:cs="Arial"/>
          <w:spacing w:val="-5"/>
          <w:sz w:val="20"/>
          <w:szCs w:val="20"/>
        </w:rPr>
        <w:t xml:space="preserve"> </w:t>
      </w:r>
      <w:r w:rsidR="003A5DE4" w:rsidRPr="000E5E9D">
        <w:rPr>
          <w:rFonts w:ascii="Arial" w:hAnsi="Arial" w:cs="Arial"/>
          <w:sz w:val="20"/>
          <w:szCs w:val="20"/>
        </w:rPr>
        <w:t>buscar</w:t>
      </w:r>
      <w:r w:rsidR="003A5DE4" w:rsidRPr="000E5E9D">
        <w:rPr>
          <w:rFonts w:ascii="Arial" w:hAnsi="Arial" w:cs="Arial"/>
          <w:spacing w:val="-5"/>
          <w:sz w:val="20"/>
          <w:szCs w:val="20"/>
        </w:rPr>
        <w:t xml:space="preserve"> </w:t>
      </w:r>
      <w:r w:rsidR="003A5DE4" w:rsidRPr="000E5E9D">
        <w:rPr>
          <w:rFonts w:ascii="Arial" w:hAnsi="Arial" w:cs="Arial"/>
          <w:sz w:val="20"/>
          <w:szCs w:val="20"/>
        </w:rPr>
        <w:t>o</w:t>
      </w:r>
      <w:r w:rsidR="003A5DE4" w:rsidRPr="000E5E9D">
        <w:rPr>
          <w:rFonts w:ascii="Arial" w:hAnsi="Arial" w:cs="Arial"/>
          <w:spacing w:val="-6"/>
          <w:sz w:val="20"/>
          <w:szCs w:val="20"/>
        </w:rPr>
        <w:t xml:space="preserve"> </w:t>
      </w:r>
      <w:r w:rsidR="003A5DE4" w:rsidRPr="000E5E9D">
        <w:rPr>
          <w:rFonts w:ascii="Arial" w:hAnsi="Arial" w:cs="Arial"/>
          <w:sz w:val="20"/>
          <w:szCs w:val="20"/>
        </w:rPr>
        <w:t>aceptar</w:t>
      </w:r>
      <w:r w:rsidR="003A5DE4" w:rsidRPr="000E5E9D">
        <w:rPr>
          <w:rFonts w:ascii="Arial" w:hAnsi="Arial" w:cs="Arial"/>
          <w:spacing w:val="-5"/>
          <w:sz w:val="20"/>
          <w:szCs w:val="20"/>
        </w:rPr>
        <w:t xml:space="preserve"> </w:t>
      </w:r>
      <w:r w:rsidR="003A5DE4" w:rsidRPr="000E5E9D">
        <w:rPr>
          <w:rFonts w:ascii="Arial" w:hAnsi="Arial" w:cs="Arial"/>
          <w:sz w:val="20"/>
          <w:szCs w:val="20"/>
        </w:rPr>
        <w:t>compensaciones,</w:t>
      </w:r>
      <w:r w:rsidR="003A5DE4" w:rsidRPr="000E5E9D">
        <w:rPr>
          <w:rFonts w:ascii="Arial" w:hAnsi="Arial" w:cs="Arial"/>
          <w:spacing w:val="-6"/>
          <w:sz w:val="20"/>
          <w:szCs w:val="20"/>
        </w:rPr>
        <w:t xml:space="preserve"> </w:t>
      </w:r>
      <w:r w:rsidR="003A5DE4" w:rsidRPr="000E5E9D">
        <w:rPr>
          <w:rFonts w:ascii="Arial" w:hAnsi="Arial" w:cs="Arial"/>
          <w:sz w:val="20"/>
          <w:szCs w:val="20"/>
        </w:rPr>
        <w:t>prestaciones,</w:t>
      </w:r>
      <w:r w:rsidR="003A5DE4" w:rsidRPr="000E5E9D">
        <w:rPr>
          <w:rFonts w:ascii="Arial" w:hAnsi="Arial" w:cs="Arial"/>
          <w:spacing w:val="-64"/>
          <w:sz w:val="20"/>
          <w:szCs w:val="20"/>
        </w:rPr>
        <w:t xml:space="preserve"> </w:t>
      </w:r>
      <w:r w:rsidR="003A5DE4" w:rsidRPr="000E5E9D">
        <w:rPr>
          <w:rFonts w:ascii="Arial" w:hAnsi="Arial" w:cs="Arial"/>
          <w:sz w:val="20"/>
          <w:szCs w:val="20"/>
        </w:rPr>
        <w:t>dádivas,</w:t>
      </w:r>
      <w:r w:rsidR="003A5DE4" w:rsidRPr="000E5E9D">
        <w:rPr>
          <w:rFonts w:ascii="Arial" w:hAnsi="Arial" w:cs="Arial"/>
          <w:spacing w:val="-2"/>
          <w:sz w:val="20"/>
          <w:szCs w:val="20"/>
        </w:rPr>
        <w:t xml:space="preserve"> </w:t>
      </w:r>
      <w:r w:rsidR="003A5DE4" w:rsidRPr="000E5E9D">
        <w:rPr>
          <w:rFonts w:ascii="Arial" w:hAnsi="Arial" w:cs="Arial"/>
          <w:sz w:val="20"/>
          <w:szCs w:val="20"/>
        </w:rPr>
        <w:t>obsequios</w:t>
      </w:r>
      <w:r w:rsidR="003A5DE4" w:rsidRPr="000E5E9D">
        <w:rPr>
          <w:rFonts w:ascii="Arial" w:hAnsi="Arial" w:cs="Arial"/>
          <w:spacing w:val="-1"/>
          <w:sz w:val="20"/>
          <w:szCs w:val="20"/>
        </w:rPr>
        <w:t xml:space="preserve"> </w:t>
      </w:r>
      <w:r w:rsidR="003A5DE4" w:rsidRPr="000E5E9D">
        <w:rPr>
          <w:rFonts w:ascii="Arial" w:hAnsi="Arial" w:cs="Arial"/>
          <w:sz w:val="20"/>
          <w:szCs w:val="20"/>
        </w:rPr>
        <w:t>o</w:t>
      </w:r>
      <w:r w:rsidR="003A5DE4" w:rsidRPr="000E5E9D">
        <w:rPr>
          <w:rFonts w:ascii="Arial" w:hAnsi="Arial" w:cs="Arial"/>
          <w:spacing w:val="-3"/>
          <w:sz w:val="20"/>
          <w:szCs w:val="20"/>
        </w:rPr>
        <w:t xml:space="preserve"> </w:t>
      </w:r>
      <w:r w:rsidR="003A5DE4" w:rsidRPr="000E5E9D">
        <w:rPr>
          <w:rFonts w:ascii="Arial" w:hAnsi="Arial" w:cs="Arial"/>
          <w:sz w:val="20"/>
          <w:szCs w:val="20"/>
        </w:rPr>
        <w:t>regalos</w:t>
      </w:r>
      <w:r w:rsidR="003A5DE4" w:rsidRPr="000E5E9D">
        <w:rPr>
          <w:rFonts w:ascii="Arial" w:hAnsi="Arial" w:cs="Arial"/>
          <w:spacing w:val="-2"/>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cualquier</w:t>
      </w:r>
      <w:r w:rsidR="003A5DE4" w:rsidRPr="000E5E9D">
        <w:rPr>
          <w:rFonts w:ascii="Arial" w:hAnsi="Arial" w:cs="Arial"/>
          <w:spacing w:val="-1"/>
          <w:sz w:val="20"/>
          <w:szCs w:val="20"/>
        </w:rPr>
        <w:t xml:space="preserve"> </w:t>
      </w:r>
      <w:r w:rsidR="003A5DE4" w:rsidRPr="000E5E9D">
        <w:rPr>
          <w:rFonts w:ascii="Arial" w:hAnsi="Arial" w:cs="Arial"/>
          <w:sz w:val="20"/>
          <w:szCs w:val="20"/>
        </w:rPr>
        <w:t>persona</w:t>
      </w:r>
      <w:r w:rsidR="003A5DE4" w:rsidRPr="000E5E9D">
        <w:rPr>
          <w:rFonts w:ascii="Arial" w:hAnsi="Arial" w:cs="Arial"/>
          <w:spacing w:val="-1"/>
          <w:sz w:val="20"/>
          <w:szCs w:val="20"/>
        </w:rPr>
        <w:t xml:space="preserve"> </w:t>
      </w:r>
      <w:r w:rsidR="003A5DE4" w:rsidRPr="000E5E9D">
        <w:rPr>
          <w:rFonts w:ascii="Arial" w:hAnsi="Arial" w:cs="Arial"/>
          <w:sz w:val="20"/>
          <w:szCs w:val="20"/>
        </w:rPr>
        <w:t>u</w:t>
      </w:r>
      <w:r w:rsidR="003A5DE4" w:rsidRPr="000E5E9D">
        <w:rPr>
          <w:rFonts w:ascii="Arial" w:hAnsi="Arial" w:cs="Arial"/>
          <w:spacing w:val="-3"/>
          <w:sz w:val="20"/>
          <w:szCs w:val="20"/>
        </w:rPr>
        <w:t xml:space="preserve"> </w:t>
      </w:r>
      <w:r w:rsidR="003A5DE4" w:rsidRPr="000E5E9D">
        <w:rPr>
          <w:rFonts w:ascii="Arial" w:hAnsi="Arial" w:cs="Arial"/>
          <w:sz w:val="20"/>
          <w:szCs w:val="20"/>
        </w:rPr>
        <w:t>organización;</w:t>
      </w:r>
    </w:p>
    <w:p w14:paraId="14AD3FD7" w14:textId="77777777" w:rsidR="0095311E" w:rsidRPr="000E5E9D" w:rsidRDefault="0095311E"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1EC45B21" w14:textId="02B3DB63" w:rsidR="003A5DE4" w:rsidRPr="000E5E9D" w:rsidRDefault="0095311E"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III. </w:t>
      </w:r>
      <w:r w:rsidR="004A744A">
        <w:rPr>
          <w:rFonts w:ascii="Arial" w:hAnsi="Arial" w:cs="Arial"/>
          <w:b/>
          <w:bCs/>
          <w:sz w:val="20"/>
          <w:szCs w:val="20"/>
        </w:rPr>
        <w:tab/>
      </w:r>
      <w:r w:rsidR="003A5DE4" w:rsidRPr="000E5E9D">
        <w:rPr>
          <w:rFonts w:ascii="Arial" w:hAnsi="Arial" w:cs="Arial"/>
          <w:sz w:val="20"/>
          <w:szCs w:val="20"/>
        </w:rPr>
        <w:t>Satisfacer</w:t>
      </w:r>
      <w:r w:rsidR="003A5DE4" w:rsidRPr="000E5E9D">
        <w:rPr>
          <w:rFonts w:ascii="Arial" w:hAnsi="Arial" w:cs="Arial"/>
          <w:spacing w:val="-13"/>
          <w:sz w:val="20"/>
          <w:szCs w:val="20"/>
        </w:rPr>
        <w:t xml:space="preserve"> </w:t>
      </w:r>
      <w:r w:rsidR="003A5DE4" w:rsidRPr="000E5E9D">
        <w:rPr>
          <w:rFonts w:ascii="Arial" w:hAnsi="Arial" w:cs="Arial"/>
          <w:sz w:val="20"/>
          <w:szCs w:val="20"/>
        </w:rPr>
        <w:t>el</w:t>
      </w:r>
      <w:r w:rsidR="003A5DE4" w:rsidRPr="000E5E9D">
        <w:rPr>
          <w:rFonts w:ascii="Arial" w:hAnsi="Arial" w:cs="Arial"/>
          <w:spacing w:val="-12"/>
          <w:sz w:val="20"/>
          <w:szCs w:val="20"/>
        </w:rPr>
        <w:t xml:space="preserve"> </w:t>
      </w:r>
      <w:r w:rsidR="003A5DE4" w:rsidRPr="000E5E9D">
        <w:rPr>
          <w:rFonts w:ascii="Arial" w:hAnsi="Arial" w:cs="Arial"/>
          <w:sz w:val="20"/>
          <w:szCs w:val="20"/>
        </w:rPr>
        <w:t>interés</w:t>
      </w:r>
      <w:r w:rsidR="003A5DE4" w:rsidRPr="000E5E9D">
        <w:rPr>
          <w:rFonts w:ascii="Arial" w:hAnsi="Arial" w:cs="Arial"/>
          <w:spacing w:val="-14"/>
          <w:sz w:val="20"/>
          <w:szCs w:val="20"/>
        </w:rPr>
        <w:t xml:space="preserve"> </w:t>
      </w:r>
      <w:r w:rsidR="003A5DE4" w:rsidRPr="000E5E9D">
        <w:rPr>
          <w:rFonts w:ascii="Arial" w:hAnsi="Arial" w:cs="Arial"/>
          <w:sz w:val="20"/>
          <w:szCs w:val="20"/>
        </w:rPr>
        <w:t>superior</w:t>
      </w:r>
      <w:r w:rsidR="003A5DE4" w:rsidRPr="000E5E9D">
        <w:rPr>
          <w:rFonts w:ascii="Arial" w:hAnsi="Arial" w:cs="Arial"/>
          <w:spacing w:val="-13"/>
          <w:sz w:val="20"/>
          <w:szCs w:val="20"/>
        </w:rPr>
        <w:t xml:space="preserve"> </w:t>
      </w:r>
      <w:r w:rsidR="003A5DE4" w:rsidRPr="000E5E9D">
        <w:rPr>
          <w:rFonts w:ascii="Arial" w:hAnsi="Arial" w:cs="Arial"/>
          <w:sz w:val="20"/>
          <w:szCs w:val="20"/>
        </w:rPr>
        <w:t>de</w:t>
      </w:r>
      <w:r w:rsidR="003A5DE4" w:rsidRPr="000E5E9D">
        <w:rPr>
          <w:rFonts w:ascii="Arial" w:hAnsi="Arial" w:cs="Arial"/>
          <w:spacing w:val="-13"/>
          <w:sz w:val="20"/>
          <w:szCs w:val="20"/>
        </w:rPr>
        <w:t xml:space="preserve"> </w:t>
      </w:r>
      <w:r w:rsidR="003A5DE4" w:rsidRPr="000E5E9D">
        <w:rPr>
          <w:rFonts w:ascii="Arial" w:hAnsi="Arial" w:cs="Arial"/>
          <w:sz w:val="20"/>
          <w:szCs w:val="20"/>
        </w:rPr>
        <w:t>las</w:t>
      </w:r>
      <w:r w:rsidR="003A5DE4" w:rsidRPr="000E5E9D">
        <w:rPr>
          <w:rFonts w:ascii="Arial" w:hAnsi="Arial" w:cs="Arial"/>
          <w:spacing w:val="-13"/>
          <w:sz w:val="20"/>
          <w:szCs w:val="20"/>
        </w:rPr>
        <w:t xml:space="preserve"> </w:t>
      </w:r>
      <w:r w:rsidR="003A5DE4" w:rsidRPr="000E5E9D">
        <w:rPr>
          <w:rFonts w:ascii="Arial" w:hAnsi="Arial" w:cs="Arial"/>
          <w:sz w:val="20"/>
          <w:szCs w:val="20"/>
        </w:rPr>
        <w:t>necesidades</w:t>
      </w:r>
      <w:r w:rsidR="003A5DE4" w:rsidRPr="000E5E9D">
        <w:rPr>
          <w:rFonts w:ascii="Arial" w:hAnsi="Arial" w:cs="Arial"/>
          <w:spacing w:val="-13"/>
          <w:sz w:val="20"/>
          <w:szCs w:val="20"/>
        </w:rPr>
        <w:t xml:space="preserve"> </w:t>
      </w:r>
      <w:r w:rsidR="003A5DE4" w:rsidRPr="000E5E9D">
        <w:rPr>
          <w:rFonts w:ascii="Arial" w:hAnsi="Arial" w:cs="Arial"/>
          <w:sz w:val="20"/>
          <w:szCs w:val="20"/>
        </w:rPr>
        <w:t>colectivas</w:t>
      </w:r>
      <w:r w:rsidR="003A5DE4" w:rsidRPr="000E5E9D">
        <w:rPr>
          <w:rFonts w:ascii="Arial" w:hAnsi="Arial" w:cs="Arial"/>
          <w:spacing w:val="-12"/>
          <w:sz w:val="20"/>
          <w:szCs w:val="20"/>
        </w:rPr>
        <w:t xml:space="preserve"> </w:t>
      </w:r>
      <w:r w:rsidR="003A5DE4" w:rsidRPr="000E5E9D">
        <w:rPr>
          <w:rFonts w:ascii="Arial" w:hAnsi="Arial" w:cs="Arial"/>
          <w:sz w:val="20"/>
          <w:szCs w:val="20"/>
        </w:rPr>
        <w:t>por</w:t>
      </w:r>
      <w:r w:rsidR="003A5DE4" w:rsidRPr="000E5E9D">
        <w:rPr>
          <w:rFonts w:ascii="Arial" w:hAnsi="Arial" w:cs="Arial"/>
          <w:spacing w:val="-12"/>
          <w:sz w:val="20"/>
          <w:szCs w:val="20"/>
        </w:rPr>
        <w:t xml:space="preserve"> </w:t>
      </w:r>
      <w:r w:rsidR="003A5DE4" w:rsidRPr="000E5E9D">
        <w:rPr>
          <w:rFonts w:ascii="Arial" w:hAnsi="Arial" w:cs="Arial"/>
          <w:sz w:val="20"/>
          <w:szCs w:val="20"/>
        </w:rPr>
        <w:t>encima</w:t>
      </w:r>
      <w:r w:rsidR="003A5DE4" w:rsidRPr="000E5E9D">
        <w:rPr>
          <w:rFonts w:ascii="Arial" w:hAnsi="Arial" w:cs="Arial"/>
          <w:spacing w:val="-14"/>
          <w:sz w:val="20"/>
          <w:szCs w:val="20"/>
        </w:rPr>
        <w:t xml:space="preserve"> </w:t>
      </w:r>
      <w:r w:rsidR="003A5DE4" w:rsidRPr="000E5E9D">
        <w:rPr>
          <w:rFonts w:ascii="Arial" w:hAnsi="Arial" w:cs="Arial"/>
          <w:sz w:val="20"/>
          <w:szCs w:val="20"/>
        </w:rPr>
        <w:t>de</w:t>
      </w:r>
      <w:r w:rsidR="003A5DE4" w:rsidRPr="000E5E9D">
        <w:rPr>
          <w:rFonts w:ascii="Arial" w:hAnsi="Arial" w:cs="Arial"/>
          <w:spacing w:val="-64"/>
          <w:sz w:val="20"/>
          <w:szCs w:val="20"/>
        </w:rPr>
        <w:t xml:space="preserve"> </w:t>
      </w:r>
      <w:r w:rsidR="003A5DE4" w:rsidRPr="000E5E9D">
        <w:rPr>
          <w:rFonts w:ascii="Arial" w:hAnsi="Arial" w:cs="Arial"/>
          <w:sz w:val="20"/>
          <w:szCs w:val="20"/>
        </w:rPr>
        <w:t>intereses particulares, personales o ajenos al interés general y bienestar</w:t>
      </w:r>
      <w:r w:rsidR="003A5DE4" w:rsidRPr="000E5E9D">
        <w:rPr>
          <w:rFonts w:ascii="Arial" w:hAnsi="Arial" w:cs="Arial"/>
          <w:spacing w:val="-64"/>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la</w:t>
      </w:r>
      <w:r w:rsidR="003A5DE4" w:rsidRPr="000E5E9D">
        <w:rPr>
          <w:rFonts w:ascii="Arial" w:hAnsi="Arial" w:cs="Arial"/>
          <w:spacing w:val="-2"/>
          <w:sz w:val="20"/>
          <w:szCs w:val="20"/>
        </w:rPr>
        <w:t xml:space="preserve"> </w:t>
      </w:r>
      <w:r w:rsidR="003A5DE4" w:rsidRPr="000E5E9D">
        <w:rPr>
          <w:rFonts w:ascii="Arial" w:hAnsi="Arial" w:cs="Arial"/>
          <w:sz w:val="20"/>
          <w:szCs w:val="20"/>
        </w:rPr>
        <w:t>población;</w:t>
      </w:r>
    </w:p>
    <w:p w14:paraId="5B04D3FB" w14:textId="77777777" w:rsidR="0095311E" w:rsidRPr="000E5E9D" w:rsidRDefault="0095311E"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133D8C75" w14:textId="5278E346" w:rsidR="003A5DE4" w:rsidRPr="000E5E9D" w:rsidRDefault="0095311E"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IV. </w:t>
      </w:r>
      <w:r w:rsidR="004A744A">
        <w:rPr>
          <w:rFonts w:ascii="Arial" w:hAnsi="Arial" w:cs="Arial"/>
          <w:b/>
          <w:bCs/>
          <w:sz w:val="20"/>
          <w:szCs w:val="20"/>
        </w:rPr>
        <w:tab/>
      </w:r>
      <w:r w:rsidR="003A5DE4" w:rsidRPr="000E5E9D">
        <w:rPr>
          <w:rFonts w:ascii="Arial" w:hAnsi="Arial" w:cs="Arial"/>
          <w:sz w:val="20"/>
          <w:szCs w:val="20"/>
        </w:rPr>
        <w:t>Dar a todas las personas el mismo trato, por lo que no concederán</w:t>
      </w:r>
      <w:r w:rsidR="003A5DE4" w:rsidRPr="000E5E9D">
        <w:rPr>
          <w:rFonts w:ascii="Arial" w:hAnsi="Arial" w:cs="Arial"/>
          <w:spacing w:val="1"/>
          <w:sz w:val="20"/>
          <w:szCs w:val="20"/>
        </w:rPr>
        <w:t xml:space="preserve"> </w:t>
      </w:r>
      <w:r w:rsidR="003A5DE4" w:rsidRPr="000E5E9D">
        <w:rPr>
          <w:rFonts w:ascii="Arial" w:hAnsi="Arial" w:cs="Arial"/>
          <w:sz w:val="20"/>
          <w:szCs w:val="20"/>
        </w:rPr>
        <w:t>privilegios o preferencias a organizaciones o personas, ni permitirán que</w:t>
      </w:r>
      <w:r w:rsidR="003A5DE4" w:rsidRPr="000E5E9D">
        <w:rPr>
          <w:rFonts w:ascii="Arial" w:hAnsi="Arial" w:cs="Arial"/>
          <w:spacing w:val="-64"/>
          <w:sz w:val="20"/>
          <w:szCs w:val="20"/>
        </w:rPr>
        <w:t xml:space="preserve"> </w:t>
      </w:r>
      <w:r w:rsidR="003A5DE4" w:rsidRPr="000E5E9D">
        <w:rPr>
          <w:rFonts w:ascii="Arial" w:hAnsi="Arial" w:cs="Arial"/>
          <w:sz w:val="20"/>
          <w:szCs w:val="20"/>
        </w:rPr>
        <w:t>influencias, intereses o prejuicios indebidos afecten su compromiso para</w:t>
      </w:r>
      <w:r w:rsidR="003A5DE4" w:rsidRPr="000E5E9D">
        <w:rPr>
          <w:rFonts w:ascii="Arial" w:hAnsi="Arial" w:cs="Arial"/>
          <w:spacing w:val="-64"/>
          <w:sz w:val="20"/>
          <w:szCs w:val="20"/>
        </w:rPr>
        <w:t xml:space="preserve"> </w:t>
      </w:r>
      <w:r w:rsidR="003A5DE4" w:rsidRPr="000E5E9D">
        <w:rPr>
          <w:rFonts w:ascii="Arial" w:hAnsi="Arial" w:cs="Arial"/>
          <w:sz w:val="20"/>
          <w:szCs w:val="20"/>
        </w:rPr>
        <w:t>tomar</w:t>
      </w:r>
      <w:r w:rsidR="003A5DE4" w:rsidRPr="000E5E9D">
        <w:rPr>
          <w:rFonts w:ascii="Arial" w:hAnsi="Arial" w:cs="Arial"/>
          <w:spacing w:val="-1"/>
          <w:sz w:val="20"/>
          <w:szCs w:val="20"/>
        </w:rPr>
        <w:t xml:space="preserve"> </w:t>
      </w:r>
      <w:r w:rsidR="003A5DE4" w:rsidRPr="000E5E9D">
        <w:rPr>
          <w:rFonts w:ascii="Arial" w:hAnsi="Arial" w:cs="Arial"/>
          <w:sz w:val="20"/>
          <w:szCs w:val="20"/>
        </w:rPr>
        <w:t>decisiones</w:t>
      </w:r>
      <w:r w:rsidR="003A5DE4" w:rsidRPr="000E5E9D">
        <w:rPr>
          <w:rFonts w:ascii="Arial" w:hAnsi="Arial" w:cs="Arial"/>
          <w:spacing w:val="-2"/>
          <w:sz w:val="20"/>
          <w:szCs w:val="20"/>
        </w:rPr>
        <w:t xml:space="preserve"> </w:t>
      </w:r>
      <w:r w:rsidR="003A5DE4" w:rsidRPr="000E5E9D">
        <w:rPr>
          <w:rFonts w:ascii="Arial" w:hAnsi="Arial" w:cs="Arial"/>
          <w:sz w:val="20"/>
          <w:szCs w:val="20"/>
        </w:rPr>
        <w:t>o ejercer sus</w:t>
      </w:r>
      <w:r w:rsidR="003A5DE4" w:rsidRPr="000E5E9D">
        <w:rPr>
          <w:rFonts w:ascii="Arial" w:hAnsi="Arial" w:cs="Arial"/>
          <w:spacing w:val="-2"/>
          <w:sz w:val="20"/>
          <w:szCs w:val="20"/>
        </w:rPr>
        <w:t xml:space="preserve"> </w:t>
      </w:r>
      <w:r w:rsidR="003A5DE4" w:rsidRPr="000E5E9D">
        <w:rPr>
          <w:rFonts w:ascii="Arial" w:hAnsi="Arial" w:cs="Arial"/>
          <w:sz w:val="20"/>
          <w:szCs w:val="20"/>
        </w:rPr>
        <w:t>funciones</w:t>
      </w:r>
      <w:r w:rsidR="003A5DE4" w:rsidRPr="000E5E9D">
        <w:rPr>
          <w:rFonts w:ascii="Arial" w:hAnsi="Arial" w:cs="Arial"/>
          <w:spacing w:val="-3"/>
          <w:sz w:val="20"/>
          <w:szCs w:val="20"/>
        </w:rPr>
        <w:t xml:space="preserve"> </w:t>
      </w:r>
      <w:r w:rsidR="003A5DE4" w:rsidRPr="000E5E9D">
        <w:rPr>
          <w:rFonts w:ascii="Arial" w:hAnsi="Arial" w:cs="Arial"/>
          <w:sz w:val="20"/>
          <w:szCs w:val="20"/>
        </w:rPr>
        <w:t>de</w:t>
      </w:r>
      <w:r w:rsidR="003A5DE4" w:rsidRPr="000E5E9D">
        <w:rPr>
          <w:rFonts w:ascii="Arial" w:hAnsi="Arial" w:cs="Arial"/>
          <w:spacing w:val="-4"/>
          <w:sz w:val="20"/>
          <w:szCs w:val="20"/>
        </w:rPr>
        <w:t xml:space="preserve"> </w:t>
      </w:r>
      <w:r w:rsidR="003A5DE4" w:rsidRPr="000E5E9D">
        <w:rPr>
          <w:rFonts w:ascii="Arial" w:hAnsi="Arial" w:cs="Arial"/>
          <w:sz w:val="20"/>
          <w:szCs w:val="20"/>
        </w:rPr>
        <w:t>manera</w:t>
      </w:r>
      <w:r w:rsidR="003A5DE4" w:rsidRPr="000E5E9D">
        <w:rPr>
          <w:rFonts w:ascii="Arial" w:hAnsi="Arial" w:cs="Arial"/>
          <w:spacing w:val="-2"/>
          <w:sz w:val="20"/>
          <w:szCs w:val="20"/>
        </w:rPr>
        <w:t xml:space="preserve"> </w:t>
      </w:r>
      <w:r w:rsidR="003A5DE4" w:rsidRPr="000E5E9D">
        <w:rPr>
          <w:rFonts w:ascii="Arial" w:hAnsi="Arial" w:cs="Arial"/>
          <w:sz w:val="20"/>
          <w:szCs w:val="20"/>
        </w:rPr>
        <w:t>objetiva;</w:t>
      </w:r>
    </w:p>
    <w:p w14:paraId="3DDF92FB" w14:textId="77777777" w:rsidR="0095311E" w:rsidRPr="000E5E9D" w:rsidRDefault="0095311E" w:rsidP="004A744A">
      <w:pPr>
        <w:pStyle w:val="Prrafodelista"/>
        <w:widowControl w:val="0"/>
        <w:autoSpaceDE w:val="0"/>
        <w:autoSpaceDN w:val="0"/>
        <w:spacing w:after="0" w:line="240" w:lineRule="auto"/>
        <w:ind w:left="567" w:hanging="567"/>
        <w:contextualSpacing w:val="0"/>
        <w:jc w:val="both"/>
        <w:rPr>
          <w:rFonts w:ascii="Arial" w:hAnsi="Arial" w:cs="Arial"/>
          <w:spacing w:val="-1"/>
          <w:sz w:val="20"/>
          <w:szCs w:val="20"/>
        </w:rPr>
      </w:pPr>
    </w:p>
    <w:p w14:paraId="733CB73B" w14:textId="18A0235A" w:rsidR="003A5DE4" w:rsidRPr="000E5E9D" w:rsidRDefault="0095311E"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pacing w:val="-1"/>
          <w:sz w:val="20"/>
          <w:szCs w:val="20"/>
        </w:rPr>
        <w:t xml:space="preserve">V. </w:t>
      </w:r>
      <w:r w:rsidR="004A744A">
        <w:rPr>
          <w:rFonts w:ascii="Arial" w:hAnsi="Arial" w:cs="Arial"/>
          <w:b/>
          <w:bCs/>
          <w:spacing w:val="-1"/>
          <w:sz w:val="20"/>
          <w:szCs w:val="20"/>
        </w:rPr>
        <w:tab/>
      </w:r>
      <w:r w:rsidR="003A5DE4" w:rsidRPr="000E5E9D">
        <w:rPr>
          <w:rFonts w:ascii="Arial" w:hAnsi="Arial" w:cs="Arial"/>
          <w:spacing w:val="-1"/>
          <w:sz w:val="20"/>
          <w:szCs w:val="20"/>
        </w:rPr>
        <w:t>Actuar</w:t>
      </w:r>
      <w:r w:rsidR="003A5DE4" w:rsidRPr="000E5E9D">
        <w:rPr>
          <w:rFonts w:ascii="Arial" w:hAnsi="Arial" w:cs="Arial"/>
          <w:spacing w:val="-15"/>
          <w:sz w:val="20"/>
          <w:szCs w:val="20"/>
        </w:rPr>
        <w:t xml:space="preserve"> </w:t>
      </w:r>
      <w:r w:rsidR="003A5DE4" w:rsidRPr="000E5E9D">
        <w:rPr>
          <w:rFonts w:ascii="Arial" w:hAnsi="Arial" w:cs="Arial"/>
          <w:spacing w:val="-1"/>
          <w:sz w:val="20"/>
          <w:szCs w:val="20"/>
        </w:rPr>
        <w:t>conforme</w:t>
      </w:r>
      <w:r w:rsidR="003A5DE4" w:rsidRPr="000E5E9D">
        <w:rPr>
          <w:rFonts w:ascii="Arial" w:hAnsi="Arial" w:cs="Arial"/>
          <w:spacing w:val="-16"/>
          <w:sz w:val="20"/>
          <w:szCs w:val="20"/>
        </w:rPr>
        <w:t xml:space="preserve"> </w:t>
      </w:r>
      <w:r w:rsidR="003A5DE4" w:rsidRPr="000E5E9D">
        <w:rPr>
          <w:rFonts w:ascii="Arial" w:hAnsi="Arial" w:cs="Arial"/>
          <w:spacing w:val="-1"/>
          <w:sz w:val="20"/>
          <w:szCs w:val="20"/>
        </w:rPr>
        <w:t>a</w:t>
      </w:r>
      <w:r w:rsidR="003A5DE4" w:rsidRPr="000E5E9D">
        <w:rPr>
          <w:rFonts w:ascii="Arial" w:hAnsi="Arial" w:cs="Arial"/>
          <w:spacing w:val="-14"/>
          <w:sz w:val="20"/>
          <w:szCs w:val="20"/>
        </w:rPr>
        <w:t xml:space="preserve"> </w:t>
      </w:r>
      <w:r w:rsidR="003A5DE4" w:rsidRPr="000E5E9D">
        <w:rPr>
          <w:rFonts w:ascii="Arial" w:hAnsi="Arial" w:cs="Arial"/>
          <w:spacing w:val="-1"/>
          <w:sz w:val="20"/>
          <w:szCs w:val="20"/>
        </w:rPr>
        <w:t>una</w:t>
      </w:r>
      <w:r w:rsidR="003A5DE4" w:rsidRPr="000E5E9D">
        <w:rPr>
          <w:rFonts w:ascii="Arial" w:hAnsi="Arial" w:cs="Arial"/>
          <w:spacing w:val="-16"/>
          <w:sz w:val="20"/>
          <w:szCs w:val="20"/>
        </w:rPr>
        <w:t xml:space="preserve"> </w:t>
      </w:r>
      <w:r w:rsidR="003A5DE4" w:rsidRPr="000E5E9D">
        <w:rPr>
          <w:rFonts w:ascii="Arial" w:hAnsi="Arial" w:cs="Arial"/>
          <w:spacing w:val="-1"/>
          <w:sz w:val="20"/>
          <w:szCs w:val="20"/>
        </w:rPr>
        <w:t>cultura</w:t>
      </w:r>
      <w:r w:rsidR="003A5DE4" w:rsidRPr="000E5E9D">
        <w:rPr>
          <w:rFonts w:ascii="Arial" w:hAnsi="Arial" w:cs="Arial"/>
          <w:spacing w:val="-14"/>
          <w:sz w:val="20"/>
          <w:szCs w:val="20"/>
        </w:rPr>
        <w:t xml:space="preserve"> </w:t>
      </w:r>
      <w:r w:rsidR="003A5DE4" w:rsidRPr="000E5E9D">
        <w:rPr>
          <w:rFonts w:ascii="Arial" w:hAnsi="Arial" w:cs="Arial"/>
          <w:sz w:val="20"/>
          <w:szCs w:val="20"/>
        </w:rPr>
        <w:t>de</w:t>
      </w:r>
      <w:r w:rsidR="003A5DE4" w:rsidRPr="000E5E9D">
        <w:rPr>
          <w:rFonts w:ascii="Arial" w:hAnsi="Arial" w:cs="Arial"/>
          <w:spacing w:val="-14"/>
          <w:sz w:val="20"/>
          <w:szCs w:val="20"/>
        </w:rPr>
        <w:t xml:space="preserve"> </w:t>
      </w:r>
      <w:r w:rsidR="003A5DE4" w:rsidRPr="000E5E9D">
        <w:rPr>
          <w:rFonts w:ascii="Arial" w:hAnsi="Arial" w:cs="Arial"/>
          <w:sz w:val="20"/>
          <w:szCs w:val="20"/>
        </w:rPr>
        <w:t>servicio</w:t>
      </w:r>
      <w:r w:rsidR="003A5DE4" w:rsidRPr="000E5E9D">
        <w:rPr>
          <w:rFonts w:ascii="Arial" w:hAnsi="Arial" w:cs="Arial"/>
          <w:spacing w:val="-14"/>
          <w:sz w:val="20"/>
          <w:szCs w:val="20"/>
        </w:rPr>
        <w:t xml:space="preserve"> </w:t>
      </w:r>
      <w:r w:rsidR="003A5DE4" w:rsidRPr="000E5E9D">
        <w:rPr>
          <w:rFonts w:ascii="Arial" w:hAnsi="Arial" w:cs="Arial"/>
          <w:sz w:val="20"/>
          <w:szCs w:val="20"/>
        </w:rPr>
        <w:t>orientada</w:t>
      </w:r>
      <w:r w:rsidR="003A5DE4" w:rsidRPr="000E5E9D">
        <w:rPr>
          <w:rFonts w:ascii="Arial" w:hAnsi="Arial" w:cs="Arial"/>
          <w:spacing w:val="-14"/>
          <w:sz w:val="20"/>
          <w:szCs w:val="20"/>
        </w:rPr>
        <w:t xml:space="preserve"> </w:t>
      </w:r>
      <w:r w:rsidR="003A5DE4" w:rsidRPr="000E5E9D">
        <w:rPr>
          <w:rFonts w:ascii="Arial" w:hAnsi="Arial" w:cs="Arial"/>
          <w:sz w:val="20"/>
          <w:szCs w:val="20"/>
        </w:rPr>
        <w:t>al</w:t>
      </w:r>
      <w:r w:rsidR="003A5DE4" w:rsidRPr="000E5E9D">
        <w:rPr>
          <w:rFonts w:ascii="Arial" w:hAnsi="Arial" w:cs="Arial"/>
          <w:spacing w:val="-15"/>
          <w:sz w:val="20"/>
          <w:szCs w:val="20"/>
        </w:rPr>
        <w:t xml:space="preserve"> </w:t>
      </w:r>
      <w:r w:rsidR="003A5DE4" w:rsidRPr="000E5E9D">
        <w:rPr>
          <w:rFonts w:ascii="Arial" w:hAnsi="Arial" w:cs="Arial"/>
          <w:sz w:val="20"/>
          <w:szCs w:val="20"/>
        </w:rPr>
        <w:t>logro</w:t>
      </w:r>
      <w:r w:rsidR="003A5DE4" w:rsidRPr="000E5E9D">
        <w:rPr>
          <w:rFonts w:ascii="Arial" w:hAnsi="Arial" w:cs="Arial"/>
          <w:spacing w:val="-14"/>
          <w:sz w:val="20"/>
          <w:szCs w:val="20"/>
        </w:rPr>
        <w:t xml:space="preserve"> </w:t>
      </w:r>
      <w:r w:rsidR="003A5DE4" w:rsidRPr="000E5E9D">
        <w:rPr>
          <w:rFonts w:ascii="Arial" w:hAnsi="Arial" w:cs="Arial"/>
          <w:sz w:val="20"/>
          <w:szCs w:val="20"/>
        </w:rPr>
        <w:t>de</w:t>
      </w:r>
      <w:r w:rsidR="003A5DE4" w:rsidRPr="000E5E9D">
        <w:rPr>
          <w:rFonts w:ascii="Arial" w:hAnsi="Arial" w:cs="Arial"/>
          <w:spacing w:val="-16"/>
          <w:sz w:val="20"/>
          <w:szCs w:val="20"/>
        </w:rPr>
        <w:t xml:space="preserve"> </w:t>
      </w:r>
      <w:r w:rsidR="003A5DE4" w:rsidRPr="000E5E9D">
        <w:rPr>
          <w:rFonts w:ascii="Arial" w:hAnsi="Arial" w:cs="Arial"/>
          <w:sz w:val="20"/>
          <w:szCs w:val="20"/>
        </w:rPr>
        <w:t>resultados,</w:t>
      </w:r>
      <w:r w:rsidR="003A5DE4" w:rsidRPr="000E5E9D">
        <w:rPr>
          <w:rFonts w:ascii="Arial" w:hAnsi="Arial" w:cs="Arial"/>
          <w:spacing w:val="-64"/>
          <w:sz w:val="20"/>
          <w:szCs w:val="20"/>
        </w:rPr>
        <w:t xml:space="preserve"> </w:t>
      </w:r>
      <w:r w:rsidR="003A5DE4" w:rsidRPr="000E5E9D">
        <w:rPr>
          <w:rFonts w:ascii="Arial" w:hAnsi="Arial" w:cs="Arial"/>
          <w:spacing w:val="-1"/>
          <w:sz w:val="20"/>
          <w:szCs w:val="20"/>
        </w:rPr>
        <w:t>procurar</w:t>
      </w:r>
      <w:r w:rsidR="003A5DE4" w:rsidRPr="000E5E9D">
        <w:rPr>
          <w:rFonts w:ascii="Arial" w:hAnsi="Arial" w:cs="Arial"/>
          <w:spacing w:val="-17"/>
          <w:sz w:val="20"/>
          <w:szCs w:val="20"/>
        </w:rPr>
        <w:t xml:space="preserve"> </w:t>
      </w:r>
      <w:r w:rsidR="003A5DE4" w:rsidRPr="000E5E9D">
        <w:rPr>
          <w:rFonts w:ascii="Arial" w:hAnsi="Arial" w:cs="Arial"/>
          <w:spacing w:val="-1"/>
          <w:sz w:val="20"/>
          <w:szCs w:val="20"/>
        </w:rPr>
        <w:t>en</w:t>
      </w:r>
      <w:r w:rsidR="003A5DE4" w:rsidRPr="000E5E9D">
        <w:rPr>
          <w:rFonts w:ascii="Arial" w:hAnsi="Arial" w:cs="Arial"/>
          <w:spacing w:val="-15"/>
          <w:sz w:val="20"/>
          <w:szCs w:val="20"/>
        </w:rPr>
        <w:t xml:space="preserve"> </w:t>
      </w:r>
      <w:r w:rsidR="003A5DE4" w:rsidRPr="000E5E9D">
        <w:rPr>
          <w:rFonts w:ascii="Arial" w:hAnsi="Arial" w:cs="Arial"/>
          <w:spacing w:val="-1"/>
          <w:sz w:val="20"/>
          <w:szCs w:val="20"/>
        </w:rPr>
        <w:t>todo</w:t>
      </w:r>
      <w:r w:rsidR="003A5DE4" w:rsidRPr="000E5E9D">
        <w:rPr>
          <w:rFonts w:ascii="Arial" w:hAnsi="Arial" w:cs="Arial"/>
          <w:spacing w:val="-16"/>
          <w:sz w:val="20"/>
          <w:szCs w:val="20"/>
        </w:rPr>
        <w:t xml:space="preserve"> </w:t>
      </w:r>
      <w:r w:rsidR="003A5DE4" w:rsidRPr="000E5E9D">
        <w:rPr>
          <w:rFonts w:ascii="Arial" w:hAnsi="Arial" w:cs="Arial"/>
          <w:spacing w:val="-1"/>
          <w:sz w:val="20"/>
          <w:szCs w:val="20"/>
        </w:rPr>
        <w:t>momento</w:t>
      </w:r>
      <w:r w:rsidR="003A5DE4" w:rsidRPr="000E5E9D">
        <w:rPr>
          <w:rFonts w:ascii="Arial" w:hAnsi="Arial" w:cs="Arial"/>
          <w:spacing w:val="-14"/>
          <w:sz w:val="20"/>
          <w:szCs w:val="20"/>
        </w:rPr>
        <w:t xml:space="preserve"> </w:t>
      </w:r>
      <w:r w:rsidR="003A5DE4" w:rsidRPr="000E5E9D">
        <w:rPr>
          <w:rFonts w:ascii="Arial" w:hAnsi="Arial" w:cs="Arial"/>
          <w:sz w:val="20"/>
          <w:szCs w:val="20"/>
        </w:rPr>
        <w:t>un</w:t>
      </w:r>
      <w:r w:rsidR="003A5DE4" w:rsidRPr="000E5E9D">
        <w:rPr>
          <w:rFonts w:ascii="Arial" w:hAnsi="Arial" w:cs="Arial"/>
          <w:spacing w:val="-18"/>
          <w:sz w:val="20"/>
          <w:szCs w:val="20"/>
        </w:rPr>
        <w:t xml:space="preserve"> </w:t>
      </w:r>
      <w:r w:rsidR="003A5DE4" w:rsidRPr="000E5E9D">
        <w:rPr>
          <w:rFonts w:ascii="Arial" w:hAnsi="Arial" w:cs="Arial"/>
          <w:sz w:val="20"/>
          <w:szCs w:val="20"/>
        </w:rPr>
        <w:t>mejor</w:t>
      </w:r>
      <w:r w:rsidR="003A5DE4" w:rsidRPr="000E5E9D">
        <w:rPr>
          <w:rFonts w:ascii="Arial" w:hAnsi="Arial" w:cs="Arial"/>
          <w:spacing w:val="-16"/>
          <w:sz w:val="20"/>
          <w:szCs w:val="20"/>
        </w:rPr>
        <w:t xml:space="preserve"> </w:t>
      </w:r>
      <w:r w:rsidR="003A5DE4" w:rsidRPr="000E5E9D">
        <w:rPr>
          <w:rFonts w:ascii="Arial" w:hAnsi="Arial" w:cs="Arial"/>
          <w:sz w:val="20"/>
          <w:szCs w:val="20"/>
        </w:rPr>
        <w:t>desempeño</w:t>
      </w:r>
      <w:r w:rsidR="003A5DE4" w:rsidRPr="000E5E9D">
        <w:rPr>
          <w:rFonts w:ascii="Arial" w:hAnsi="Arial" w:cs="Arial"/>
          <w:spacing w:val="-15"/>
          <w:sz w:val="20"/>
          <w:szCs w:val="20"/>
        </w:rPr>
        <w:t xml:space="preserve"> </w:t>
      </w:r>
      <w:r w:rsidR="003A5DE4" w:rsidRPr="000E5E9D">
        <w:rPr>
          <w:rFonts w:ascii="Arial" w:hAnsi="Arial" w:cs="Arial"/>
          <w:sz w:val="20"/>
          <w:szCs w:val="20"/>
        </w:rPr>
        <w:t>de</w:t>
      </w:r>
      <w:r w:rsidR="003A5DE4" w:rsidRPr="000E5E9D">
        <w:rPr>
          <w:rFonts w:ascii="Arial" w:hAnsi="Arial" w:cs="Arial"/>
          <w:spacing w:val="-16"/>
          <w:sz w:val="20"/>
          <w:szCs w:val="20"/>
        </w:rPr>
        <w:t xml:space="preserve"> </w:t>
      </w:r>
      <w:r w:rsidR="003A5DE4" w:rsidRPr="000E5E9D">
        <w:rPr>
          <w:rFonts w:ascii="Arial" w:hAnsi="Arial" w:cs="Arial"/>
          <w:sz w:val="20"/>
          <w:szCs w:val="20"/>
        </w:rPr>
        <w:t>sus</w:t>
      </w:r>
      <w:r w:rsidR="003A5DE4" w:rsidRPr="000E5E9D">
        <w:rPr>
          <w:rFonts w:ascii="Arial" w:hAnsi="Arial" w:cs="Arial"/>
          <w:spacing w:val="-18"/>
          <w:sz w:val="20"/>
          <w:szCs w:val="20"/>
        </w:rPr>
        <w:t xml:space="preserve"> </w:t>
      </w:r>
      <w:r w:rsidR="003A5DE4" w:rsidRPr="000E5E9D">
        <w:rPr>
          <w:rFonts w:ascii="Arial" w:hAnsi="Arial" w:cs="Arial"/>
          <w:sz w:val="20"/>
          <w:szCs w:val="20"/>
        </w:rPr>
        <w:t>funciones</w:t>
      </w:r>
      <w:r w:rsidR="003A5DE4" w:rsidRPr="000E5E9D">
        <w:rPr>
          <w:rFonts w:ascii="Arial" w:hAnsi="Arial" w:cs="Arial"/>
          <w:spacing w:val="-14"/>
          <w:sz w:val="20"/>
          <w:szCs w:val="20"/>
        </w:rPr>
        <w:t xml:space="preserve"> </w:t>
      </w:r>
      <w:r w:rsidR="003A5DE4" w:rsidRPr="000E5E9D">
        <w:rPr>
          <w:rFonts w:ascii="Arial" w:hAnsi="Arial" w:cs="Arial"/>
          <w:sz w:val="20"/>
          <w:szCs w:val="20"/>
        </w:rPr>
        <w:t>a</w:t>
      </w:r>
      <w:r w:rsidR="003A5DE4" w:rsidRPr="000E5E9D">
        <w:rPr>
          <w:rFonts w:ascii="Arial" w:hAnsi="Arial" w:cs="Arial"/>
          <w:spacing w:val="-17"/>
          <w:sz w:val="20"/>
          <w:szCs w:val="20"/>
        </w:rPr>
        <w:t xml:space="preserve"> </w:t>
      </w:r>
      <w:r w:rsidR="003A5DE4" w:rsidRPr="000E5E9D">
        <w:rPr>
          <w:rFonts w:ascii="Arial" w:hAnsi="Arial" w:cs="Arial"/>
          <w:sz w:val="20"/>
          <w:szCs w:val="20"/>
        </w:rPr>
        <w:t>efecto</w:t>
      </w:r>
      <w:r w:rsidR="003A5DE4" w:rsidRPr="000E5E9D">
        <w:rPr>
          <w:rFonts w:ascii="Arial" w:hAnsi="Arial" w:cs="Arial"/>
          <w:spacing w:val="-64"/>
          <w:sz w:val="20"/>
          <w:szCs w:val="20"/>
        </w:rPr>
        <w:t xml:space="preserve"> </w:t>
      </w:r>
      <w:r w:rsidR="003A5DE4" w:rsidRPr="000E5E9D">
        <w:rPr>
          <w:rFonts w:ascii="Arial" w:hAnsi="Arial" w:cs="Arial"/>
          <w:sz w:val="20"/>
          <w:szCs w:val="20"/>
        </w:rPr>
        <w:t>de</w:t>
      </w:r>
      <w:r w:rsidR="003A5DE4" w:rsidRPr="000E5E9D">
        <w:rPr>
          <w:rFonts w:ascii="Arial" w:hAnsi="Arial" w:cs="Arial"/>
          <w:spacing w:val="-2"/>
          <w:sz w:val="20"/>
          <w:szCs w:val="20"/>
        </w:rPr>
        <w:t xml:space="preserve"> </w:t>
      </w:r>
      <w:r w:rsidR="003A5DE4" w:rsidRPr="000E5E9D">
        <w:rPr>
          <w:rFonts w:ascii="Arial" w:hAnsi="Arial" w:cs="Arial"/>
          <w:sz w:val="20"/>
          <w:szCs w:val="20"/>
        </w:rPr>
        <w:t>alcanzar</w:t>
      </w:r>
      <w:r w:rsidR="003A5DE4" w:rsidRPr="000E5E9D">
        <w:rPr>
          <w:rFonts w:ascii="Arial" w:hAnsi="Arial" w:cs="Arial"/>
          <w:spacing w:val="-1"/>
          <w:sz w:val="20"/>
          <w:szCs w:val="20"/>
        </w:rPr>
        <w:t xml:space="preserve"> </w:t>
      </w:r>
      <w:r w:rsidR="003A5DE4" w:rsidRPr="000E5E9D">
        <w:rPr>
          <w:rFonts w:ascii="Arial" w:hAnsi="Arial" w:cs="Arial"/>
          <w:sz w:val="20"/>
          <w:szCs w:val="20"/>
        </w:rPr>
        <w:t>las</w:t>
      </w:r>
      <w:r w:rsidR="003A5DE4" w:rsidRPr="000E5E9D">
        <w:rPr>
          <w:rFonts w:ascii="Arial" w:hAnsi="Arial" w:cs="Arial"/>
          <w:spacing w:val="-1"/>
          <w:sz w:val="20"/>
          <w:szCs w:val="20"/>
        </w:rPr>
        <w:t xml:space="preserve"> </w:t>
      </w:r>
      <w:r w:rsidR="003A5DE4" w:rsidRPr="000E5E9D">
        <w:rPr>
          <w:rFonts w:ascii="Arial" w:hAnsi="Arial" w:cs="Arial"/>
          <w:sz w:val="20"/>
          <w:szCs w:val="20"/>
        </w:rPr>
        <w:t>metas</w:t>
      </w:r>
      <w:r w:rsidR="003A5DE4" w:rsidRPr="000E5E9D">
        <w:rPr>
          <w:rFonts w:ascii="Arial" w:hAnsi="Arial" w:cs="Arial"/>
          <w:spacing w:val="-2"/>
          <w:sz w:val="20"/>
          <w:szCs w:val="20"/>
        </w:rPr>
        <w:t xml:space="preserve"> </w:t>
      </w:r>
      <w:r w:rsidR="003A5DE4" w:rsidRPr="000E5E9D">
        <w:rPr>
          <w:rFonts w:ascii="Arial" w:hAnsi="Arial" w:cs="Arial"/>
          <w:sz w:val="20"/>
          <w:szCs w:val="20"/>
        </w:rPr>
        <w:t>institucionales</w:t>
      </w:r>
      <w:r w:rsidR="003A5DE4" w:rsidRPr="000E5E9D">
        <w:rPr>
          <w:rFonts w:ascii="Arial" w:hAnsi="Arial" w:cs="Arial"/>
          <w:spacing w:val="-1"/>
          <w:sz w:val="20"/>
          <w:szCs w:val="20"/>
        </w:rPr>
        <w:t xml:space="preserve"> </w:t>
      </w:r>
      <w:r w:rsidR="003A5DE4" w:rsidRPr="000E5E9D">
        <w:rPr>
          <w:rFonts w:ascii="Arial" w:hAnsi="Arial" w:cs="Arial"/>
          <w:sz w:val="20"/>
          <w:szCs w:val="20"/>
        </w:rPr>
        <w:t>según</w:t>
      </w:r>
      <w:r w:rsidR="003A5DE4" w:rsidRPr="000E5E9D">
        <w:rPr>
          <w:rFonts w:ascii="Arial" w:hAnsi="Arial" w:cs="Arial"/>
          <w:spacing w:val="-1"/>
          <w:sz w:val="20"/>
          <w:szCs w:val="20"/>
        </w:rPr>
        <w:t xml:space="preserve"> </w:t>
      </w:r>
      <w:r w:rsidR="003A5DE4" w:rsidRPr="000E5E9D">
        <w:rPr>
          <w:rFonts w:ascii="Arial" w:hAnsi="Arial" w:cs="Arial"/>
          <w:sz w:val="20"/>
          <w:szCs w:val="20"/>
        </w:rPr>
        <w:t>sus</w:t>
      </w:r>
      <w:r w:rsidR="003A5DE4" w:rsidRPr="000E5E9D">
        <w:rPr>
          <w:rFonts w:ascii="Arial" w:hAnsi="Arial" w:cs="Arial"/>
          <w:spacing w:val="-2"/>
          <w:sz w:val="20"/>
          <w:szCs w:val="20"/>
        </w:rPr>
        <w:t xml:space="preserve"> </w:t>
      </w:r>
      <w:r w:rsidR="003A5DE4" w:rsidRPr="000E5E9D">
        <w:rPr>
          <w:rFonts w:ascii="Arial" w:hAnsi="Arial" w:cs="Arial"/>
          <w:sz w:val="20"/>
          <w:szCs w:val="20"/>
        </w:rPr>
        <w:t>responsabilidades;</w:t>
      </w:r>
    </w:p>
    <w:p w14:paraId="7AD03C87" w14:textId="77777777" w:rsidR="0095311E" w:rsidRPr="000E5E9D" w:rsidRDefault="0095311E"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50731063" w14:textId="6A03389F" w:rsidR="0095311E" w:rsidRPr="000E5E9D" w:rsidRDefault="0095311E"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VI. </w:t>
      </w:r>
      <w:r w:rsidR="004A744A">
        <w:rPr>
          <w:rFonts w:ascii="Arial" w:hAnsi="Arial" w:cs="Arial"/>
          <w:b/>
          <w:bCs/>
          <w:sz w:val="20"/>
          <w:szCs w:val="20"/>
        </w:rPr>
        <w:tab/>
      </w:r>
      <w:r w:rsidR="003A5DE4" w:rsidRPr="000E5E9D">
        <w:rPr>
          <w:rFonts w:ascii="Arial" w:hAnsi="Arial" w:cs="Arial"/>
          <w:sz w:val="20"/>
          <w:szCs w:val="20"/>
        </w:rPr>
        <w:t>Administrar los recursos públicos que estén bajo su responsabilidad, con</w:t>
      </w:r>
      <w:r w:rsidR="003A5DE4" w:rsidRPr="000E5E9D">
        <w:rPr>
          <w:rFonts w:ascii="Arial" w:hAnsi="Arial" w:cs="Arial"/>
          <w:spacing w:val="-64"/>
          <w:sz w:val="20"/>
          <w:szCs w:val="20"/>
        </w:rPr>
        <w:t xml:space="preserve"> </w:t>
      </w:r>
      <w:r w:rsidR="003A5DE4" w:rsidRPr="000E5E9D">
        <w:rPr>
          <w:rFonts w:ascii="Arial" w:hAnsi="Arial" w:cs="Arial"/>
          <w:sz w:val="20"/>
          <w:szCs w:val="20"/>
        </w:rPr>
        <w:t>estricto cumplimiento a los principios de eficiencia, eficacia, economía,</w:t>
      </w:r>
      <w:r w:rsidR="003A5DE4" w:rsidRPr="000E5E9D">
        <w:rPr>
          <w:rFonts w:ascii="Arial" w:hAnsi="Arial" w:cs="Arial"/>
          <w:spacing w:val="1"/>
          <w:sz w:val="20"/>
          <w:szCs w:val="20"/>
        </w:rPr>
        <w:t xml:space="preserve"> </w:t>
      </w:r>
      <w:r w:rsidR="003A5DE4" w:rsidRPr="000E5E9D">
        <w:rPr>
          <w:rFonts w:ascii="Arial" w:hAnsi="Arial" w:cs="Arial"/>
          <w:sz w:val="20"/>
          <w:szCs w:val="20"/>
        </w:rPr>
        <w:t>transparencia y honradez para satisfacer los objetivos a los que estén</w:t>
      </w:r>
      <w:r w:rsidR="003A5DE4" w:rsidRPr="000E5E9D">
        <w:rPr>
          <w:rFonts w:ascii="Arial" w:hAnsi="Arial" w:cs="Arial"/>
          <w:spacing w:val="1"/>
          <w:sz w:val="20"/>
          <w:szCs w:val="20"/>
        </w:rPr>
        <w:t xml:space="preserve"> </w:t>
      </w:r>
      <w:r w:rsidR="003A5DE4" w:rsidRPr="000E5E9D">
        <w:rPr>
          <w:rFonts w:ascii="Arial" w:hAnsi="Arial" w:cs="Arial"/>
          <w:sz w:val="20"/>
          <w:szCs w:val="20"/>
        </w:rPr>
        <w:t>destinados;</w:t>
      </w:r>
    </w:p>
    <w:p w14:paraId="1CDD5933" w14:textId="77777777" w:rsidR="0095311E" w:rsidRPr="000E5E9D" w:rsidRDefault="0095311E"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584BE4B2" w14:textId="684995C3" w:rsidR="003A5DE4" w:rsidRPr="000E5E9D" w:rsidRDefault="0095311E"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VII. </w:t>
      </w:r>
      <w:r w:rsidR="004A744A">
        <w:rPr>
          <w:rFonts w:ascii="Arial" w:hAnsi="Arial" w:cs="Arial"/>
          <w:b/>
          <w:bCs/>
          <w:sz w:val="20"/>
          <w:szCs w:val="20"/>
        </w:rPr>
        <w:tab/>
      </w:r>
      <w:r w:rsidR="003A5DE4" w:rsidRPr="000E5E9D">
        <w:rPr>
          <w:rFonts w:ascii="Arial" w:hAnsi="Arial" w:cs="Arial"/>
          <w:sz w:val="20"/>
          <w:szCs w:val="20"/>
        </w:rPr>
        <w:t>Promover,</w:t>
      </w:r>
      <w:r w:rsidR="003A5DE4" w:rsidRPr="000E5E9D">
        <w:rPr>
          <w:rFonts w:ascii="Arial" w:hAnsi="Arial" w:cs="Arial"/>
          <w:spacing w:val="1"/>
          <w:sz w:val="20"/>
          <w:szCs w:val="20"/>
        </w:rPr>
        <w:t xml:space="preserve"> </w:t>
      </w:r>
      <w:r w:rsidR="003A5DE4" w:rsidRPr="000E5E9D">
        <w:rPr>
          <w:rFonts w:ascii="Arial" w:hAnsi="Arial" w:cs="Arial"/>
          <w:sz w:val="20"/>
          <w:szCs w:val="20"/>
        </w:rPr>
        <w:t>respetar,</w:t>
      </w:r>
      <w:r w:rsidR="003A5DE4" w:rsidRPr="000E5E9D">
        <w:rPr>
          <w:rFonts w:ascii="Arial" w:hAnsi="Arial" w:cs="Arial"/>
          <w:spacing w:val="1"/>
          <w:sz w:val="20"/>
          <w:szCs w:val="20"/>
        </w:rPr>
        <w:t xml:space="preserve"> </w:t>
      </w:r>
      <w:r w:rsidR="003A5DE4" w:rsidRPr="000E5E9D">
        <w:rPr>
          <w:rFonts w:ascii="Arial" w:hAnsi="Arial" w:cs="Arial"/>
          <w:sz w:val="20"/>
          <w:szCs w:val="20"/>
        </w:rPr>
        <w:t>proteger</w:t>
      </w:r>
      <w:r w:rsidR="003A5DE4" w:rsidRPr="000E5E9D">
        <w:rPr>
          <w:rFonts w:ascii="Arial" w:hAnsi="Arial" w:cs="Arial"/>
          <w:spacing w:val="1"/>
          <w:sz w:val="20"/>
          <w:szCs w:val="20"/>
        </w:rPr>
        <w:t xml:space="preserve"> </w:t>
      </w:r>
      <w:r w:rsidR="003A5DE4" w:rsidRPr="000E5E9D">
        <w:rPr>
          <w:rFonts w:ascii="Arial" w:hAnsi="Arial" w:cs="Arial"/>
          <w:sz w:val="20"/>
          <w:szCs w:val="20"/>
        </w:rPr>
        <w:t>y</w:t>
      </w:r>
      <w:r w:rsidR="003A5DE4" w:rsidRPr="000E5E9D">
        <w:rPr>
          <w:rFonts w:ascii="Arial" w:hAnsi="Arial" w:cs="Arial"/>
          <w:spacing w:val="1"/>
          <w:sz w:val="20"/>
          <w:szCs w:val="20"/>
        </w:rPr>
        <w:t xml:space="preserve"> </w:t>
      </w:r>
      <w:r w:rsidR="003A5DE4" w:rsidRPr="000E5E9D">
        <w:rPr>
          <w:rFonts w:ascii="Arial" w:hAnsi="Arial" w:cs="Arial"/>
          <w:sz w:val="20"/>
          <w:szCs w:val="20"/>
        </w:rPr>
        <w:t>garantizar</w:t>
      </w:r>
      <w:r w:rsidR="003A5DE4" w:rsidRPr="000E5E9D">
        <w:rPr>
          <w:rFonts w:ascii="Arial" w:hAnsi="Arial" w:cs="Arial"/>
          <w:spacing w:val="1"/>
          <w:sz w:val="20"/>
          <w:szCs w:val="20"/>
        </w:rPr>
        <w:t xml:space="preserve"> </w:t>
      </w:r>
      <w:r w:rsidR="003A5DE4" w:rsidRPr="000E5E9D">
        <w:rPr>
          <w:rFonts w:ascii="Arial" w:hAnsi="Arial" w:cs="Arial"/>
          <w:sz w:val="20"/>
          <w:szCs w:val="20"/>
        </w:rPr>
        <w:t>los</w:t>
      </w:r>
      <w:r w:rsidR="003A5DE4" w:rsidRPr="000E5E9D">
        <w:rPr>
          <w:rFonts w:ascii="Arial" w:hAnsi="Arial" w:cs="Arial"/>
          <w:spacing w:val="1"/>
          <w:sz w:val="20"/>
          <w:szCs w:val="20"/>
        </w:rPr>
        <w:t xml:space="preserve"> </w:t>
      </w:r>
      <w:r w:rsidR="003A5DE4" w:rsidRPr="000E5E9D">
        <w:rPr>
          <w:rFonts w:ascii="Arial" w:hAnsi="Arial" w:cs="Arial"/>
          <w:sz w:val="20"/>
          <w:szCs w:val="20"/>
        </w:rPr>
        <w:t>derechos</w:t>
      </w:r>
      <w:r w:rsidR="003A5DE4" w:rsidRPr="000E5E9D">
        <w:rPr>
          <w:rFonts w:ascii="Arial" w:hAnsi="Arial" w:cs="Arial"/>
          <w:spacing w:val="1"/>
          <w:sz w:val="20"/>
          <w:szCs w:val="20"/>
        </w:rPr>
        <w:t xml:space="preserve"> </w:t>
      </w:r>
      <w:r w:rsidR="003A5DE4" w:rsidRPr="000E5E9D">
        <w:rPr>
          <w:rFonts w:ascii="Arial" w:hAnsi="Arial" w:cs="Arial"/>
          <w:sz w:val="20"/>
          <w:szCs w:val="20"/>
        </w:rPr>
        <w:t>humanos</w:t>
      </w:r>
      <w:r w:rsidR="003A5DE4" w:rsidRPr="000E5E9D">
        <w:rPr>
          <w:rFonts w:ascii="Arial" w:hAnsi="Arial" w:cs="Arial"/>
          <w:spacing w:val="1"/>
          <w:sz w:val="20"/>
          <w:szCs w:val="20"/>
        </w:rPr>
        <w:t xml:space="preserve"> </w:t>
      </w:r>
      <w:r w:rsidR="003A5DE4" w:rsidRPr="000E5E9D">
        <w:rPr>
          <w:rFonts w:ascii="Arial" w:hAnsi="Arial" w:cs="Arial"/>
          <w:sz w:val="20"/>
          <w:szCs w:val="20"/>
        </w:rPr>
        <w:t>establecidos en la Constitución Federal, así como en la Constitución</w:t>
      </w:r>
      <w:r w:rsidR="003A5DE4" w:rsidRPr="000E5E9D">
        <w:rPr>
          <w:rFonts w:ascii="Arial" w:hAnsi="Arial" w:cs="Arial"/>
          <w:spacing w:val="1"/>
          <w:sz w:val="20"/>
          <w:szCs w:val="20"/>
        </w:rPr>
        <w:t xml:space="preserve"> </w:t>
      </w:r>
      <w:r w:rsidR="003A5DE4" w:rsidRPr="000E5E9D">
        <w:rPr>
          <w:rFonts w:ascii="Arial" w:hAnsi="Arial" w:cs="Arial"/>
          <w:sz w:val="20"/>
          <w:szCs w:val="20"/>
        </w:rPr>
        <w:t>Local;</w:t>
      </w:r>
    </w:p>
    <w:p w14:paraId="046BC615" w14:textId="77777777" w:rsidR="0095311E" w:rsidRPr="000E5E9D" w:rsidRDefault="0095311E"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4F692018" w14:textId="1172483A" w:rsidR="003A5DE4" w:rsidRPr="000E5E9D" w:rsidRDefault="0095311E"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VIII. </w:t>
      </w:r>
      <w:r w:rsidR="004A744A">
        <w:rPr>
          <w:rFonts w:ascii="Arial" w:hAnsi="Arial" w:cs="Arial"/>
          <w:b/>
          <w:bCs/>
          <w:sz w:val="20"/>
          <w:szCs w:val="20"/>
        </w:rPr>
        <w:tab/>
      </w:r>
      <w:r w:rsidR="003A5DE4" w:rsidRPr="000E5E9D">
        <w:rPr>
          <w:rFonts w:ascii="Arial" w:hAnsi="Arial" w:cs="Arial"/>
          <w:sz w:val="20"/>
          <w:szCs w:val="20"/>
        </w:rPr>
        <w:t>Corresponder a la confianza que la sociedad les ha conferido; tendrán</w:t>
      </w:r>
      <w:r w:rsidR="003A5DE4" w:rsidRPr="000E5E9D">
        <w:rPr>
          <w:rFonts w:ascii="Arial" w:hAnsi="Arial" w:cs="Arial"/>
          <w:spacing w:val="1"/>
          <w:sz w:val="20"/>
          <w:szCs w:val="20"/>
        </w:rPr>
        <w:t xml:space="preserve"> </w:t>
      </w:r>
      <w:r w:rsidR="003A5DE4" w:rsidRPr="000E5E9D">
        <w:rPr>
          <w:rFonts w:ascii="Arial" w:hAnsi="Arial" w:cs="Arial"/>
          <w:sz w:val="20"/>
          <w:szCs w:val="20"/>
        </w:rPr>
        <w:t>una</w:t>
      </w:r>
      <w:r w:rsidR="003A5DE4" w:rsidRPr="000E5E9D">
        <w:rPr>
          <w:rFonts w:ascii="Arial" w:hAnsi="Arial" w:cs="Arial"/>
          <w:spacing w:val="-7"/>
          <w:sz w:val="20"/>
          <w:szCs w:val="20"/>
        </w:rPr>
        <w:t xml:space="preserve"> </w:t>
      </w:r>
      <w:r w:rsidR="003A5DE4" w:rsidRPr="000E5E9D">
        <w:rPr>
          <w:rFonts w:ascii="Arial" w:hAnsi="Arial" w:cs="Arial"/>
          <w:sz w:val="20"/>
          <w:szCs w:val="20"/>
        </w:rPr>
        <w:t>vocación</w:t>
      </w:r>
      <w:r w:rsidR="003A5DE4" w:rsidRPr="000E5E9D">
        <w:rPr>
          <w:rFonts w:ascii="Arial" w:hAnsi="Arial" w:cs="Arial"/>
          <w:spacing w:val="-8"/>
          <w:sz w:val="20"/>
          <w:szCs w:val="20"/>
        </w:rPr>
        <w:t xml:space="preserve"> </w:t>
      </w:r>
      <w:r w:rsidR="003A5DE4" w:rsidRPr="000E5E9D">
        <w:rPr>
          <w:rFonts w:ascii="Arial" w:hAnsi="Arial" w:cs="Arial"/>
          <w:sz w:val="20"/>
          <w:szCs w:val="20"/>
        </w:rPr>
        <w:t>absoluta</w:t>
      </w:r>
      <w:r w:rsidR="003A5DE4" w:rsidRPr="000E5E9D">
        <w:rPr>
          <w:rFonts w:ascii="Arial" w:hAnsi="Arial" w:cs="Arial"/>
          <w:spacing w:val="-8"/>
          <w:sz w:val="20"/>
          <w:szCs w:val="20"/>
        </w:rPr>
        <w:t xml:space="preserve"> </w:t>
      </w:r>
      <w:r w:rsidR="003A5DE4" w:rsidRPr="000E5E9D">
        <w:rPr>
          <w:rFonts w:ascii="Arial" w:hAnsi="Arial" w:cs="Arial"/>
          <w:sz w:val="20"/>
          <w:szCs w:val="20"/>
        </w:rPr>
        <w:t>de</w:t>
      </w:r>
      <w:r w:rsidR="003A5DE4" w:rsidRPr="000E5E9D">
        <w:rPr>
          <w:rFonts w:ascii="Arial" w:hAnsi="Arial" w:cs="Arial"/>
          <w:spacing w:val="-6"/>
          <w:sz w:val="20"/>
          <w:szCs w:val="20"/>
        </w:rPr>
        <w:t xml:space="preserve"> </w:t>
      </w:r>
      <w:r w:rsidR="003A5DE4" w:rsidRPr="000E5E9D">
        <w:rPr>
          <w:rFonts w:ascii="Arial" w:hAnsi="Arial" w:cs="Arial"/>
          <w:sz w:val="20"/>
          <w:szCs w:val="20"/>
        </w:rPr>
        <w:t>servicio</w:t>
      </w:r>
      <w:r w:rsidR="003A5DE4" w:rsidRPr="000E5E9D">
        <w:rPr>
          <w:rFonts w:ascii="Arial" w:hAnsi="Arial" w:cs="Arial"/>
          <w:spacing w:val="-6"/>
          <w:sz w:val="20"/>
          <w:szCs w:val="20"/>
        </w:rPr>
        <w:t xml:space="preserve"> </w:t>
      </w:r>
      <w:r w:rsidR="003A5DE4" w:rsidRPr="000E5E9D">
        <w:rPr>
          <w:rFonts w:ascii="Arial" w:hAnsi="Arial" w:cs="Arial"/>
          <w:sz w:val="20"/>
          <w:szCs w:val="20"/>
        </w:rPr>
        <w:t>y</w:t>
      </w:r>
      <w:r w:rsidR="003A5DE4" w:rsidRPr="000E5E9D">
        <w:rPr>
          <w:rFonts w:ascii="Arial" w:hAnsi="Arial" w:cs="Arial"/>
          <w:spacing w:val="-9"/>
          <w:sz w:val="20"/>
          <w:szCs w:val="20"/>
        </w:rPr>
        <w:t xml:space="preserve"> </w:t>
      </w:r>
      <w:r w:rsidR="003A5DE4" w:rsidRPr="000E5E9D">
        <w:rPr>
          <w:rFonts w:ascii="Arial" w:hAnsi="Arial" w:cs="Arial"/>
          <w:sz w:val="20"/>
          <w:szCs w:val="20"/>
        </w:rPr>
        <w:t>preservarán</w:t>
      </w:r>
      <w:r w:rsidR="003A5DE4" w:rsidRPr="000E5E9D">
        <w:rPr>
          <w:rFonts w:ascii="Arial" w:hAnsi="Arial" w:cs="Arial"/>
          <w:spacing w:val="-6"/>
          <w:sz w:val="20"/>
          <w:szCs w:val="20"/>
        </w:rPr>
        <w:t xml:space="preserve"> </w:t>
      </w:r>
      <w:r w:rsidR="003A5DE4" w:rsidRPr="000E5E9D">
        <w:rPr>
          <w:rFonts w:ascii="Arial" w:hAnsi="Arial" w:cs="Arial"/>
          <w:sz w:val="20"/>
          <w:szCs w:val="20"/>
        </w:rPr>
        <w:t>el</w:t>
      </w:r>
      <w:r w:rsidR="003A5DE4" w:rsidRPr="000E5E9D">
        <w:rPr>
          <w:rFonts w:ascii="Arial" w:hAnsi="Arial" w:cs="Arial"/>
          <w:spacing w:val="-7"/>
          <w:sz w:val="20"/>
          <w:szCs w:val="20"/>
        </w:rPr>
        <w:t xml:space="preserve"> </w:t>
      </w:r>
      <w:r w:rsidR="003A5DE4" w:rsidRPr="000E5E9D">
        <w:rPr>
          <w:rFonts w:ascii="Arial" w:hAnsi="Arial" w:cs="Arial"/>
          <w:sz w:val="20"/>
          <w:szCs w:val="20"/>
        </w:rPr>
        <w:t>interés</w:t>
      </w:r>
      <w:r w:rsidR="003A5DE4" w:rsidRPr="000E5E9D">
        <w:rPr>
          <w:rFonts w:ascii="Arial" w:hAnsi="Arial" w:cs="Arial"/>
          <w:spacing w:val="-7"/>
          <w:sz w:val="20"/>
          <w:szCs w:val="20"/>
        </w:rPr>
        <w:t xml:space="preserve"> </w:t>
      </w:r>
      <w:r w:rsidR="003A5DE4" w:rsidRPr="000E5E9D">
        <w:rPr>
          <w:rFonts w:ascii="Arial" w:hAnsi="Arial" w:cs="Arial"/>
          <w:sz w:val="20"/>
          <w:szCs w:val="20"/>
        </w:rPr>
        <w:t>superior</w:t>
      </w:r>
      <w:r w:rsidR="003A5DE4" w:rsidRPr="000E5E9D">
        <w:rPr>
          <w:rFonts w:ascii="Arial" w:hAnsi="Arial" w:cs="Arial"/>
          <w:spacing w:val="-7"/>
          <w:sz w:val="20"/>
          <w:szCs w:val="20"/>
        </w:rPr>
        <w:t xml:space="preserve"> </w:t>
      </w:r>
      <w:r w:rsidR="003A5DE4" w:rsidRPr="000E5E9D">
        <w:rPr>
          <w:rFonts w:ascii="Arial" w:hAnsi="Arial" w:cs="Arial"/>
          <w:sz w:val="20"/>
          <w:szCs w:val="20"/>
        </w:rPr>
        <w:t>de</w:t>
      </w:r>
      <w:r w:rsidR="003A5DE4" w:rsidRPr="000E5E9D">
        <w:rPr>
          <w:rFonts w:ascii="Arial" w:hAnsi="Arial" w:cs="Arial"/>
          <w:spacing w:val="-6"/>
          <w:sz w:val="20"/>
          <w:szCs w:val="20"/>
        </w:rPr>
        <w:t xml:space="preserve"> </w:t>
      </w:r>
      <w:r w:rsidR="003A5DE4" w:rsidRPr="000E5E9D">
        <w:rPr>
          <w:rFonts w:ascii="Arial" w:hAnsi="Arial" w:cs="Arial"/>
          <w:sz w:val="20"/>
          <w:szCs w:val="20"/>
        </w:rPr>
        <w:t>las</w:t>
      </w:r>
      <w:r w:rsidR="003A5DE4" w:rsidRPr="000E5E9D">
        <w:rPr>
          <w:rFonts w:ascii="Arial" w:hAnsi="Arial" w:cs="Arial"/>
          <w:spacing w:val="-64"/>
          <w:sz w:val="20"/>
          <w:szCs w:val="20"/>
        </w:rPr>
        <w:t xml:space="preserve"> </w:t>
      </w:r>
      <w:r w:rsidR="003A5DE4" w:rsidRPr="000E5E9D">
        <w:rPr>
          <w:rFonts w:ascii="Arial" w:hAnsi="Arial" w:cs="Arial"/>
          <w:sz w:val="20"/>
          <w:szCs w:val="20"/>
        </w:rPr>
        <w:t>necesidades colectivas por encima de intereses particulares, personales</w:t>
      </w:r>
      <w:r w:rsidR="003A5DE4" w:rsidRPr="000E5E9D">
        <w:rPr>
          <w:rFonts w:ascii="Arial" w:hAnsi="Arial" w:cs="Arial"/>
          <w:spacing w:val="-64"/>
          <w:sz w:val="20"/>
          <w:szCs w:val="20"/>
        </w:rPr>
        <w:t xml:space="preserve"> </w:t>
      </w:r>
      <w:r w:rsidR="003A5DE4" w:rsidRPr="000E5E9D">
        <w:rPr>
          <w:rFonts w:ascii="Arial" w:hAnsi="Arial" w:cs="Arial"/>
          <w:sz w:val="20"/>
          <w:szCs w:val="20"/>
        </w:rPr>
        <w:t>o</w:t>
      </w:r>
      <w:r w:rsidR="003A5DE4" w:rsidRPr="000E5E9D">
        <w:rPr>
          <w:rFonts w:ascii="Arial" w:hAnsi="Arial" w:cs="Arial"/>
          <w:spacing w:val="-1"/>
          <w:sz w:val="20"/>
          <w:szCs w:val="20"/>
        </w:rPr>
        <w:t xml:space="preserve"> </w:t>
      </w:r>
      <w:r w:rsidR="003A5DE4" w:rsidRPr="000E5E9D">
        <w:rPr>
          <w:rFonts w:ascii="Arial" w:hAnsi="Arial" w:cs="Arial"/>
          <w:sz w:val="20"/>
          <w:szCs w:val="20"/>
        </w:rPr>
        <w:t>ajenos al interés</w:t>
      </w:r>
      <w:r w:rsidR="003A5DE4" w:rsidRPr="000E5E9D">
        <w:rPr>
          <w:rFonts w:ascii="Arial" w:hAnsi="Arial" w:cs="Arial"/>
          <w:spacing w:val="-3"/>
          <w:sz w:val="20"/>
          <w:szCs w:val="20"/>
        </w:rPr>
        <w:t xml:space="preserve"> </w:t>
      </w:r>
      <w:r w:rsidR="003A5DE4" w:rsidRPr="000E5E9D">
        <w:rPr>
          <w:rFonts w:ascii="Arial" w:hAnsi="Arial" w:cs="Arial"/>
          <w:sz w:val="20"/>
          <w:szCs w:val="20"/>
        </w:rPr>
        <w:t>general;</w:t>
      </w:r>
    </w:p>
    <w:p w14:paraId="46DFAE4B" w14:textId="77777777" w:rsidR="0095311E" w:rsidRPr="000E5E9D" w:rsidRDefault="0095311E"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3565DE50" w14:textId="0781965E" w:rsidR="003A5DE4" w:rsidRPr="000E5E9D" w:rsidRDefault="0095311E"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IX. </w:t>
      </w:r>
      <w:r w:rsidR="004A744A">
        <w:rPr>
          <w:rFonts w:ascii="Arial" w:hAnsi="Arial" w:cs="Arial"/>
          <w:b/>
          <w:bCs/>
          <w:sz w:val="20"/>
          <w:szCs w:val="20"/>
        </w:rPr>
        <w:tab/>
      </w:r>
      <w:r w:rsidR="003A5DE4" w:rsidRPr="000E5E9D">
        <w:rPr>
          <w:rFonts w:ascii="Arial" w:hAnsi="Arial" w:cs="Arial"/>
          <w:sz w:val="20"/>
          <w:szCs w:val="20"/>
        </w:rPr>
        <w:t>Evitar y dar cuenta de los intereses que puedan entrar en conflicto con el</w:t>
      </w:r>
      <w:r w:rsidR="003A5DE4" w:rsidRPr="000E5E9D">
        <w:rPr>
          <w:rFonts w:ascii="Arial" w:hAnsi="Arial" w:cs="Arial"/>
          <w:spacing w:val="-65"/>
          <w:sz w:val="20"/>
          <w:szCs w:val="20"/>
        </w:rPr>
        <w:t xml:space="preserve"> </w:t>
      </w:r>
      <w:r w:rsidR="003A5DE4" w:rsidRPr="000E5E9D">
        <w:rPr>
          <w:rFonts w:ascii="Arial" w:hAnsi="Arial" w:cs="Arial"/>
          <w:sz w:val="20"/>
          <w:szCs w:val="20"/>
        </w:rPr>
        <w:t>desempeño</w:t>
      </w:r>
      <w:r w:rsidR="003A5DE4" w:rsidRPr="000E5E9D">
        <w:rPr>
          <w:rFonts w:ascii="Arial" w:hAnsi="Arial" w:cs="Arial"/>
          <w:spacing w:val="-3"/>
          <w:sz w:val="20"/>
          <w:szCs w:val="20"/>
        </w:rPr>
        <w:t xml:space="preserve"> </w:t>
      </w:r>
      <w:r w:rsidR="003A5DE4" w:rsidRPr="000E5E9D">
        <w:rPr>
          <w:rFonts w:ascii="Arial" w:hAnsi="Arial" w:cs="Arial"/>
          <w:sz w:val="20"/>
          <w:szCs w:val="20"/>
        </w:rPr>
        <w:t>responsable y</w:t>
      </w:r>
      <w:r w:rsidR="003A5DE4" w:rsidRPr="000E5E9D">
        <w:rPr>
          <w:rFonts w:ascii="Arial" w:hAnsi="Arial" w:cs="Arial"/>
          <w:spacing w:val="-4"/>
          <w:sz w:val="20"/>
          <w:szCs w:val="20"/>
        </w:rPr>
        <w:t xml:space="preserve"> </w:t>
      </w:r>
      <w:r w:rsidR="003A5DE4" w:rsidRPr="000E5E9D">
        <w:rPr>
          <w:rFonts w:ascii="Arial" w:hAnsi="Arial" w:cs="Arial"/>
          <w:sz w:val="20"/>
          <w:szCs w:val="20"/>
        </w:rPr>
        <w:t>objetivo de</w:t>
      </w:r>
      <w:r w:rsidR="003A5DE4" w:rsidRPr="000E5E9D">
        <w:rPr>
          <w:rFonts w:ascii="Arial" w:hAnsi="Arial" w:cs="Arial"/>
          <w:spacing w:val="-1"/>
          <w:sz w:val="20"/>
          <w:szCs w:val="20"/>
        </w:rPr>
        <w:t xml:space="preserve"> </w:t>
      </w:r>
      <w:r w:rsidR="003A5DE4" w:rsidRPr="000E5E9D">
        <w:rPr>
          <w:rFonts w:ascii="Arial" w:hAnsi="Arial" w:cs="Arial"/>
          <w:sz w:val="20"/>
          <w:szCs w:val="20"/>
        </w:rPr>
        <w:t>sus</w:t>
      </w:r>
      <w:r w:rsidR="003A5DE4" w:rsidRPr="000E5E9D">
        <w:rPr>
          <w:rFonts w:ascii="Arial" w:hAnsi="Arial" w:cs="Arial"/>
          <w:spacing w:val="-5"/>
          <w:sz w:val="20"/>
          <w:szCs w:val="20"/>
        </w:rPr>
        <w:t xml:space="preserve"> </w:t>
      </w:r>
      <w:r w:rsidR="003A5DE4" w:rsidRPr="000E5E9D">
        <w:rPr>
          <w:rFonts w:ascii="Arial" w:hAnsi="Arial" w:cs="Arial"/>
          <w:sz w:val="20"/>
          <w:szCs w:val="20"/>
        </w:rPr>
        <w:t>facultades</w:t>
      </w:r>
      <w:r w:rsidR="003A5DE4" w:rsidRPr="000E5E9D">
        <w:rPr>
          <w:rFonts w:ascii="Arial" w:hAnsi="Arial" w:cs="Arial"/>
          <w:spacing w:val="-1"/>
          <w:sz w:val="20"/>
          <w:szCs w:val="20"/>
        </w:rPr>
        <w:t xml:space="preserve"> </w:t>
      </w:r>
      <w:r w:rsidR="003A5DE4" w:rsidRPr="000E5E9D">
        <w:rPr>
          <w:rFonts w:ascii="Arial" w:hAnsi="Arial" w:cs="Arial"/>
          <w:sz w:val="20"/>
          <w:szCs w:val="20"/>
        </w:rPr>
        <w:t>y</w:t>
      </w:r>
      <w:r w:rsidR="003A5DE4" w:rsidRPr="000E5E9D">
        <w:rPr>
          <w:rFonts w:ascii="Arial" w:hAnsi="Arial" w:cs="Arial"/>
          <w:spacing w:val="-2"/>
          <w:sz w:val="20"/>
          <w:szCs w:val="20"/>
        </w:rPr>
        <w:t xml:space="preserve"> </w:t>
      </w:r>
      <w:r w:rsidR="003A5DE4" w:rsidRPr="000E5E9D">
        <w:rPr>
          <w:rFonts w:ascii="Arial" w:hAnsi="Arial" w:cs="Arial"/>
          <w:sz w:val="20"/>
          <w:szCs w:val="20"/>
        </w:rPr>
        <w:t>obligaciones;</w:t>
      </w:r>
    </w:p>
    <w:p w14:paraId="1C8F79A5" w14:textId="77777777" w:rsidR="0095311E" w:rsidRPr="000E5E9D" w:rsidRDefault="0095311E"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67DD2FF3" w14:textId="48693776" w:rsidR="003A5DE4" w:rsidRPr="000E5E9D" w:rsidRDefault="0095311E"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X. </w:t>
      </w:r>
      <w:r w:rsidR="004A744A">
        <w:rPr>
          <w:rFonts w:ascii="Arial" w:hAnsi="Arial" w:cs="Arial"/>
          <w:b/>
          <w:bCs/>
          <w:sz w:val="20"/>
          <w:szCs w:val="20"/>
        </w:rPr>
        <w:tab/>
      </w:r>
      <w:r w:rsidR="003A5DE4" w:rsidRPr="000E5E9D">
        <w:rPr>
          <w:rFonts w:ascii="Arial" w:hAnsi="Arial" w:cs="Arial"/>
          <w:sz w:val="20"/>
          <w:szCs w:val="20"/>
        </w:rPr>
        <w:t>Se</w:t>
      </w:r>
      <w:r w:rsidR="003A5DE4" w:rsidRPr="000E5E9D">
        <w:rPr>
          <w:rFonts w:ascii="Arial" w:hAnsi="Arial" w:cs="Arial"/>
          <w:spacing w:val="1"/>
          <w:sz w:val="20"/>
          <w:szCs w:val="20"/>
        </w:rPr>
        <w:t xml:space="preserve"> </w:t>
      </w:r>
      <w:r w:rsidR="003A5DE4" w:rsidRPr="000E5E9D">
        <w:rPr>
          <w:rFonts w:ascii="Arial" w:hAnsi="Arial" w:cs="Arial"/>
          <w:sz w:val="20"/>
          <w:szCs w:val="20"/>
        </w:rPr>
        <w:t>abstendrán</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asociarse</w:t>
      </w:r>
      <w:r w:rsidR="003A5DE4" w:rsidRPr="000E5E9D">
        <w:rPr>
          <w:rFonts w:ascii="Arial" w:hAnsi="Arial" w:cs="Arial"/>
          <w:spacing w:val="1"/>
          <w:sz w:val="20"/>
          <w:szCs w:val="20"/>
        </w:rPr>
        <w:t xml:space="preserve"> </w:t>
      </w:r>
      <w:r w:rsidR="003A5DE4" w:rsidRPr="000E5E9D">
        <w:rPr>
          <w:rFonts w:ascii="Arial" w:hAnsi="Arial" w:cs="Arial"/>
          <w:sz w:val="20"/>
          <w:szCs w:val="20"/>
        </w:rPr>
        <w:t>con</w:t>
      </w:r>
      <w:r w:rsidR="003A5DE4" w:rsidRPr="000E5E9D">
        <w:rPr>
          <w:rFonts w:ascii="Arial" w:hAnsi="Arial" w:cs="Arial"/>
          <w:spacing w:val="1"/>
          <w:sz w:val="20"/>
          <w:szCs w:val="20"/>
        </w:rPr>
        <w:t xml:space="preserve"> </w:t>
      </w:r>
      <w:r w:rsidR="003A5DE4" w:rsidRPr="000E5E9D">
        <w:rPr>
          <w:rFonts w:ascii="Arial" w:hAnsi="Arial" w:cs="Arial"/>
          <w:sz w:val="20"/>
          <w:szCs w:val="20"/>
        </w:rPr>
        <w:t>inversionistas,</w:t>
      </w:r>
      <w:r w:rsidR="003A5DE4" w:rsidRPr="000E5E9D">
        <w:rPr>
          <w:rFonts w:ascii="Arial" w:hAnsi="Arial" w:cs="Arial"/>
          <w:spacing w:val="1"/>
          <w:sz w:val="20"/>
          <w:szCs w:val="20"/>
        </w:rPr>
        <w:t xml:space="preserve"> </w:t>
      </w:r>
      <w:r w:rsidR="003A5DE4" w:rsidRPr="000E5E9D">
        <w:rPr>
          <w:rFonts w:ascii="Arial" w:hAnsi="Arial" w:cs="Arial"/>
          <w:sz w:val="20"/>
          <w:szCs w:val="20"/>
        </w:rPr>
        <w:t>contratistas</w:t>
      </w:r>
      <w:r w:rsidR="003A5DE4" w:rsidRPr="000E5E9D">
        <w:rPr>
          <w:rFonts w:ascii="Arial" w:hAnsi="Arial" w:cs="Arial"/>
          <w:spacing w:val="1"/>
          <w:sz w:val="20"/>
          <w:szCs w:val="20"/>
        </w:rPr>
        <w:t xml:space="preserve"> </w:t>
      </w:r>
      <w:r w:rsidR="003A5DE4" w:rsidRPr="000E5E9D">
        <w:rPr>
          <w:rFonts w:ascii="Arial" w:hAnsi="Arial" w:cs="Arial"/>
          <w:sz w:val="20"/>
          <w:szCs w:val="20"/>
        </w:rPr>
        <w:t>o</w:t>
      </w:r>
      <w:r w:rsidR="003A5DE4" w:rsidRPr="000E5E9D">
        <w:rPr>
          <w:rFonts w:ascii="Arial" w:hAnsi="Arial" w:cs="Arial"/>
          <w:spacing w:val="1"/>
          <w:sz w:val="20"/>
          <w:szCs w:val="20"/>
        </w:rPr>
        <w:t xml:space="preserve"> </w:t>
      </w:r>
      <w:r w:rsidR="003A5DE4" w:rsidRPr="000E5E9D">
        <w:rPr>
          <w:rFonts w:ascii="Arial" w:hAnsi="Arial" w:cs="Arial"/>
          <w:sz w:val="20"/>
          <w:szCs w:val="20"/>
        </w:rPr>
        <w:t>empresarios nacionales o extranjeros, para establecer cualquier tipo de</w:t>
      </w:r>
      <w:r w:rsidR="003A5DE4" w:rsidRPr="000E5E9D">
        <w:rPr>
          <w:rFonts w:ascii="Arial" w:hAnsi="Arial" w:cs="Arial"/>
          <w:spacing w:val="1"/>
          <w:sz w:val="20"/>
          <w:szCs w:val="20"/>
        </w:rPr>
        <w:t xml:space="preserve"> </w:t>
      </w:r>
      <w:r w:rsidR="003A5DE4" w:rsidRPr="000E5E9D">
        <w:rPr>
          <w:rFonts w:ascii="Arial" w:hAnsi="Arial" w:cs="Arial"/>
          <w:sz w:val="20"/>
          <w:szCs w:val="20"/>
        </w:rPr>
        <w:t>negocio privado que afecte el desempeño imparcial y objetivo debido a</w:t>
      </w:r>
      <w:r w:rsidR="003A5DE4" w:rsidRPr="000E5E9D">
        <w:rPr>
          <w:rFonts w:ascii="Arial" w:hAnsi="Arial" w:cs="Arial"/>
          <w:spacing w:val="1"/>
          <w:sz w:val="20"/>
          <w:szCs w:val="20"/>
        </w:rPr>
        <w:t xml:space="preserve"> </w:t>
      </w:r>
      <w:r w:rsidR="003A5DE4" w:rsidRPr="000E5E9D">
        <w:rPr>
          <w:rFonts w:ascii="Arial" w:hAnsi="Arial" w:cs="Arial"/>
          <w:sz w:val="20"/>
          <w:szCs w:val="20"/>
        </w:rPr>
        <w:t>intereses</w:t>
      </w:r>
      <w:r w:rsidR="003A5DE4" w:rsidRPr="000E5E9D">
        <w:rPr>
          <w:rFonts w:ascii="Arial" w:hAnsi="Arial" w:cs="Arial"/>
          <w:spacing w:val="1"/>
          <w:sz w:val="20"/>
          <w:szCs w:val="20"/>
        </w:rPr>
        <w:t xml:space="preserve"> </w:t>
      </w:r>
      <w:r w:rsidR="003A5DE4" w:rsidRPr="000E5E9D">
        <w:rPr>
          <w:rFonts w:ascii="Arial" w:hAnsi="Arial" w:cs="Arial"/>
          <w:sz w:val="20"/>
          <w:szCs w:val="20"/>
        </w:rPr>
        <w:t>personales</w:t>
      </w:r>
      <w:r w:rsidR="003A5DE4" w:rsidRPr="000E5E9D">
        <w:rPr>
          <w:rFonts w:ascii="Arial" w:hAnsi="Arial" w:cs="Arial"/>
          <w:spacing w:val="1"/>
          <w:sz w:val="20"/>
          <w:szCs w:val="20"/>
        </w:rPr>
        <w:t xml:space="preserve"> </w:t>
      </w:r>
      <w:r w:rsidR="003A5DE4" w:rsidRPr="000E5E9D">
        <w:rPr>
          <w:rFonts w:ascii="Arial" w:hAnsi="Arial" w:cs="Arial"/>
          <w:sz w:val="20"/>
          <w:szCs w:val="20"/>
        </w:rPr>
        <w:t>o</w:t>
      </w:r>
      <w:r w:rsidR="003A5DE4" w:rsidRPr="000E5E9D">
        <w:rPr>
          <w:rFonts w:ascii="Arial" w:hAnsi="Arial" w:cs="Arial"/>
          <w:spacing w:val="1"/>
          <w:sz w:val="20"/>
          <w:szCs w:val="20"/>
        </w:rPr>
        <w:t xml:space="preserve"> </w:t>
      </w:r>
      <w:r w:rsidR="003A5DE4" w:rsidRPr="000E5E9D">
        <w:rPr>
          <w:rFonts w:ascii="Arial" w:hAnsi="Arial" w:cs="Arial"/>
          <w:sz w:val="20"/>
          <w:szCs w:val="20"/>
        </w:rPr>
        <w:t>familiares,</w:t>
      </w:r>
      <w:r w:rsidR="003A5DE4" w:rsidRPr="000E5E9D">
        <w:rPr>
          <w:rFonts w:ascii="Arial" w:hAnsi="Arial" w:cs="Arial"/>
          <w:spacing w:val="1"/>
          <w:sz w:val="20"/>
          <w:szCs w:val="20"/>
        </w:rPr>
        <w:t xml:space="preserve"> </w:t>
      </w:r>
      <w:r w:rsidR="003A5DE4" w:rsidRPr="000E5E9D">
        <w:rPr>
          <w:rFonts w:ascii="Arial" w:hAnsi="Arial" w:cs="Arial"/>
          <w:sz w:val="20"/>
          <w:szCs w:val="20"/>
        </w:rPr>
        <w:t>hasta</w:t>
      </w:r>
      <w:r w:rsidR="003A5DE4" w:rsidRPr="000E5E9D">
        <w:rPr>
          <w:rFonts w:ascii="Arial" w:hAnsi="Arial" w:cs="Arial"/>
          <w:spacing w:val="1"/>
          <w:sz w:val="20"/>
          <w:szCs w:val="20"/>
        </w:rPr>
        <w:t xml:space="preserve"> </w:t>
      </w:r>
      <w:r w:rsidR="003A5DE4" w:rsidRPr="000E5E9D">
        <w:rPr>
          <w:rFonts w:ascii="Arial" w:hAnsi="Arial" w:cs="Arial"/>
          <w:sz w:val="20"/>
          <w:szCs w:val="20"/>
        </w:rPr>
        <w:t>el</w:t>
      </w:r>
      <w:r w:rsidR="003A5DE4" w:rsidRPr="000E5E9D">
        <w:rPr>
          <w:rFonts w:ascii="Arial" w:hAnsi="Arial" w:cs="Arial"/>
          <w:spacing w:val="1"/>
          <w:sz w:val="20"/>
          <w:szCs w:val="20"/>
        </w:rPr>
        <w:t xml:space="preserve"> </w:t>
      </w:r>
      <w:r w:rsidR="003A5DE4" w:rsidRPr="000E5E9D">
        <w:rPr>
          <w:rFonts w:ascii="Arial" w:hAnsi="Arial" w:cs="Arial"/>
          <w:sz w:val="20"/>
          <w:szCs w:val="20"/>
        </w:rPr>
        <w:t>cuarto</w:t>
      </w:r>
      <w:r w:rsidR="003A5DE4" w:rsidRPr="000E5E9D">
        <w:rPr>
          <w:rFonts w:ascii="Arial" w:hAnsi="Arial" w:cs="Arial"/>
          <w:spacing w:val="1"/>
          <w:sz w:val="20"/>
          <w:szCs w:val="20"/>
        </w:rPr>
        <w:t xml:space="preserve"> </w:t>
      </w:r>
      <w:r w:rsidR="003A5DE4" w:rsidRPr="000E5E9D">
        <w:rPr>
          <w:rFonts w:ascii="Arial" w:hAnsi="Arial" w:cs="Arial"/>
          <w:sz w:val="20"/>
          <w:szCs w:val="20"/>
        </w:rPr>
        <w:t>grado</w:t>
      </w:r>
      <w:r w:rsidR="003A5DE4" w:rsidRPr="000E5E9D">
        <w:rPr>
          <w:rFonts w:ascii="Arial" w:hAnsi="Arial" w:cs="Arial"/>
          <w:spacing w:val="1"/>
          <w:sz w:val="20"/>
          <w:szCs w:val="20"/>
        </w:rPr>
        <w:t xml:space="preserve"> </w:t>
      </w:r>
      <w:r w:rsidR="003A5DE4" w:rsidRPr="000E5E9D">
        <w:rPr>
          <w:rFonts w:ascii="Arial" w:hAnsi="Arial" w:cs="Arial"/>
          <w:sz w:val="20"/>
          <w:szCs w:val="20"/>
        </w:rPr>
        <w:t>por</w:t>
      </w:r>
      <w:r w:rsidR="003A5DE4" w:rsidRPr="000E5E9D">
        <w:rPr>
          <w:rFonts w:ascii="Arial" w:hAnsi="Arial" w:cs="Arial"/>
          <w:spacing w:val="1"/>
          <w:sz w:val="20"/>
          <w:szCs w:val="20"/>
        </w:rPr>
        <w:t xml:space="preserve"> </w:t>
      </w:r>
      <w:r w:rsidR="003A5DE4" w:rsidRPr="000E5E9D">
        <w:rPr>
          <w:rFonts w:ascii="Arial" w:hAnsi="Arial" w:cs="Arial"/>
          <w:sz w:val="20"/>
          <w:szCs w:val="20"/>
        </w:rPr>
        <w:t>consanguinidad</w:t>
      </w:r>
      <w:r w:rsidR="003A5DE4" w:rsidRPr="000E5E9D">
        <w:rPr>
          <w:rFonts w:ascii="Arial" w:hAnsi="Arial" w:cs="Arial"/>
          <w:spacing w:val="-3"/>
          <w:sz w:val="20"/>
          <w:szCs w:val="20"/>
        </w:rPr>
        <w:t xml:space="preserve"> </w:t>
      </w:r>
      <w:r w:rsidR="003A5DE4" w:rsidRPr="000E5E9D">
        <w:rPr>
          <w:rFonts w:ascii="Arial" w:hAnsi="Arial" w:cs="Arial"/>
          <w:sz w:val="20"/>
          <w:szCs w:val="20"/>
        </w:rPr>
        <w:t>o</w:t>
      </w:r>
      <w:r w:rsidR="003A5DE4" w:rsidRPr="000E5E9D">
        <w:rPr>
          <w:rFonts w:ascii="Arial" w:hAnsi="Arial" w:cs="Arial"/>
          <w:spacing w:val="-1"/>
          <w:sz w:val="20"/>
          <w:szCs w:val="20"/>
        </w:rPr>
        <w:t xml:space="preserve"> </w:t>
      </w:r>
      <w:r w:rsidR="003A5DE4" w:rsidRPr="000E5E9D">
        <w:rPr>
          <w:rFonts w:ascii="Arial" w:hAnsi="Arial" w:cs="Arial"/>
          <w:sz w:val="20"/>
          <w:szCs w:val="20"/>
        </w:rPr>
        <w:t>afinidad;</w:t>
      </w:r>
    </w:p>
    <w:p w14:paraId="582ACD34" w14:textId="77777777" w:rsidR="0095311E" w:rsidRPr="000E5E9D" w:rsidRDefault="0095311E"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3743565D" w14:textId="289DCA5E" w:rsidR="003A5DE4" w:rsidRPr="000E5E9D" w:rsidRDefault="0095311E"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XI. </w:t>
      </w:r>
      <w:r w:rsidR="004A744A">
        <w:rPr>
          <w:rFonts w:ascii="Arial" w:hAnsi="Arial" w:cs="Arial"/>
          <w:b/>
          <w:bCs/>
          <w:sz w:val="20"/>
          <w:szCs w:val="20"/>
        </w:rPr>
        <w:tab/>
      </w:r>
      <w:r w:rsidR="003A5DE4" w:rsidRPr="000E5E9D">
        <w:rPr>
          <w:rFonts w:ascii="Arial" w:hAnsi="Arial" w:cs="Arial"/>
          <w:sz w:val="20"/>
          <w:szCs w:val="20"/>
        </w:rPr>
        <w:t>Separarse</w:t>
      </w:r>
      <w:r w:rsidR="003A5DE4" w:rsidRPr="000E5E9D">
        <w:rPr>
          <w:rFonts w:ascii="Arial" w:hAnsi="Arial" w:cs="Arial"/>
          <w:spacing w:val="-4"/>
          <w:sz w:val="20"/>
          <w:szCs w:val="20"/>
        </w:rPr>
        <w:t xml:space="preserve"> </w:t>
      </w:r>
      <w:r w:rsidR="003A5DE4" w:rsidRPr="000E5E9D">
        <w:rPr>
          <w:rFonts w:ascii="Arial" w:hAnsi="Arial" w:cs="Arial"/>
          <w:sz w:val="20"/>
          <w:szCs w:val="20"/>
        </w:rPr>
        <w:t>legalmente</w:t>
      </w:r>
      <w:r w:rsidR="003A5DE4" w:rsidRPr="000E5E9D">
        <w:rPr>
          <w:rFonts w:ascii="Arial" w:hAnsi="Arial" w:cs="Arial"/>
          <w:spacing w:val="-4"/>
          <w:sz w:val="20"/>
          <w:szCs w:val="20"/>
        </w:rPr>
        <w:t xml:space="preserve"> </w:t>
      </w:r>
      <w:r w:rsidR="003A5DE4" w:rsidRPr="000E5E9D">
        <w:rPr>
          <w:rFonts w:ascii="Arial" w:hAnsi="Arial" w:cs="Arial"/>
          <w:sz w:val="20"/>
          <w:szCs w:val="20"/>
        </w:rPr>
        <w:t>de</w:t>
      </w:r>
      <w:r w:rsidR="003A5DE4" w:rsidRPr="000E5E9D">
        <w:rPr>
          <w:rFonts w:ascii="Arial" w:hAnsi="Arial" w:cs="Arial"/>
          <w:spacing w:val="-3"/>
          <w:sz w:val="20"/>
          <w:szCs w:val="20"/>
        </w:rPr>
        <w:t xml:space="preserve"> </w:t>
      </w:r>
      <w:r w:rsidR="003A5DE4" w:rsidRPr="000E5E9D">
        <w:rPr>
          <w:rFonts w:ascii="Arial" w:hAnsi="Arial" w:cs="Arial"/>
          <w:sz w:val="20"/>
          <w:szCs w:val="20"/>
        </w:rPr>
        <w:t>los</w:t>
      </w:r>
      <w:r w:rsidR="003A5DE4" w:rsidRPr="000E5E9D">
        <w:rPr>
          <w:rFonts w:ascii="Arial" w:hAnsi="Arial" w:cs="Arial"/>
          <w:spacing w:val="-3"/>
          <w:sz w:val="20"/>
          <w:szCs w:val="20"/>
        </w:rPr>
        <w:t xml:space="preserve"> </w:t>
      </w:r>
      <w:r w:rsidR="003A5DE4" w:rsidRPr="000E5E9D">
        <w:rPr>
          <w:rFonts w:ascii="Arial" w:hAnsi="Arial" w:cs="Arial"/>
          <w:sz w:val="20"/>
          <w:szCs w:val="20"/>
        </w:rPr>
        <w:t>activos</w:t>
      </w:r>
      <w:r w:rsidR="003A5DE4" w:rsidRPr="000E5E9D">
        <w:rPr>
          <w:rFonts w:ascii="Arial" w:hAnsi="Arial" w:cs="Arial"/>
          <w:spacing w:val="-4"/>
          <w:sz w:val="20"/>
          <w:szCs w:val="20"/>
        </w:rPr>
        <w:t xml:space="preserve"> </w:t>
      </w:r>
      <w:r w:rsidR="003A5DE4" w:rsidRPr="000E5E9D">
        <w:rPr>
          <w:rFonts w:ascii="Arial" w:hAnsi="Arial" w:cs="Arial"/>
          <w:sz w:val="20"/>
          <w:szCs w:val="20"/>
        </w:rPr>
        <w:t>e</w:t>
      </w:r>
      <w:r w:rsidR="003A5DE4" w:rsidRPr="000E5E9D">
        <w:rPr>
          <w:rFonts w:ascii="Arial" w:hAnsi="Arial" w:cs="Arial"/>
          <w:spacing w:val="-2"/>
          <w:sz w:val="20"/>
          <w:szCs w:val="20"/>
        </w:rPr>
        <w:t xml:space="preserve"> </w:t>
      </w:r>
      <w:r w:rsidR="003A5DE4" w:rsidRPr="000E5E9D">
        <w:rPr>
          <w:rFonts w:ascii="Arial" w:hAnsi="Arial" w:cs="Arial"/>
          <w:sz w:val="20"/>
          <w:szCs w:val="20"/>
        </w:rPr>
        <w:t>intereses</w:t>
      </w:r>
      <w:r w:rsidR="003A5DE4" w:rsidRPr="000E5E9D">
        <w:rPr>
          <w:rFonts w:ascii="Arial" w:hAnsi="Arial" w:cs="Arial"/>
          <w:spacing w:val="-3"/>
          <w:sz w:val="20"/>
          <w:szCs w:val="20"/>
        </w:rPr>
        <w:t xml:space="preserve"> </w:t>
      </w:r>
      <w:r w:rsidR="003A5DE4" w:rsidRPr="000E5E9D">
        <w:rPr>
          <w:rFonts w:ascii="Arial" w:hAnsi="Arial" w:cs="Arial"/>
          <w:sz w:val="20"/>
          <w:szCs w:val="20"/>
        </w:rPr>
        <w:t>económicos</w:t>
      </w:r>
      <w:r w:rsidR="003A5DE4" w:rsidRPr="000E5E9D">
        <w:rPr>
          <w:rFonts w:ascii="Arial" w:hAnsi="Arial" w:cs="Arial"/>
          <w:spacing w:val="-5"/>
          <w:sz w:val="20"/>
          <w:szCs w:val="20"/>
        </w:rPr>
        <w:t xml:space="preserve"> </w:t>
      </w:r>
      <w:r w:rsidR="003A5DE4" w:rsidRPr="000E5E9D">
        <w:rPr>
          <w:rFonts w:ascii="Arial" w:hAnsi="Arial" w:cs="Arial"/>
          <w:sz w:val="20"/>
          <w:szCs w:val="20"/>
        </w:rPr>
        <w:t>que</w:t>
      </w:r>
      <w:r w:rsidR="003A5DE4" w:rsidRPr="000E5E9D">
        <w:rPr>
          <w:rFonts w:ascii="Arial" w:hAnsi="Arial" w:cs="Arial"/>
          <w:spacing w:val="-5"/>
          <w:sz w:val="20"/>
          <w:szCs w:val="20"/>
        </w:rPr>
        <w:t xml:space="preserve"> </w:t>
      </w:r>
      <w:r w:rsidR="003A5DE4" w:rsidRPr="000E5E9D">
        <w:rPr>
          <w:rFonts w:ascii="Arial" w:hAnsi="Arial" w:cs="Arial"/>
          <w:sz w:val="20"/>
          <w:szCs w:val="20"/>
        </w:rPr>
        <w:t>afecten</w:t>
      </w:r>
      <w:r w:rsidR="003A5DE4" w:rsidRPr="000E5E9D">
        <w:rPr>
          <w:rFonts w:ascii="Arial" w:hAnsi="Arial" w:cs="Arial"/>
          <w:spacing w:val="-65"/>
          <w:sz w:val="20"/>
          <w:szCs w:val="20"/>
        </w:rPr>
        <w:t xml:space="preserve"> </w:t>
      </w:r>
      <w:r w:rsidR="003A5DE4" w:rsidRPr="000E5E9D">
        <w:rPr>
          <w:rFonts w:ascii="Arial" w:hAnsi="Arial" w:cs="Arial"/>
          <w:sz w:val="20"/>
          <w:szCs w:val="20"/>
        </w:rPr>
        <w:t>de manera directa el ejercicio de sus responsabilidades en el servicio</w:t>
      </w:r>
      <w:r w:rsidR="003A5DE4" w:rsidRPr="000E5E9D">
        <w:rPr>
          <w:rFonts w:ascii="Arial" w:hAnsi="Arial" w:cs="Arial"/>
          <w:spacing w:val="1"/>
          <w:sz w:val="20"/>
          <w:szCs w:val="20"/>
        </w:rPr>
        <w:t xml:space="preserve"> </w:t>
      </w:r>
      <w:r w:rsidR="003A5DE4" w:rsidRPr="000E5E9D">
        <w:rPr>
          <w:rFonts w:ascii="Arial" w:hAnsi="Arial" w:cs="Arial"/>
          <w:sz w:val="20"/>
          <w:szCs w:val="20"/>
        </w:rPr>
        <w:t>público</w:t>
      </w:r>
      <w:r w:rsidR="003A5DE4" w:rsidRPr="000E5E9D">
        <w:rPr>
          <w:rFonts w:ascii="Arial" w:hAnsi="Arial" w:cs="Arial"/>
          <w:spacing w:val="1"/>
          <w:sz w:val="20"/>
          <w:szCs w:val="20"/>
        </w:rPr>
        <w:t xml:space="preserve"> </w:t>
      </w:r>
      <w:r w:rsidR="003A5DE4" w:rsidRPr="000E5E9D">
        <w:rPr>
          <w:rFonts w:ascii="Arial" w:hAnsi="Arial" w:cs="Arial"/>
          <w:sz w:val="20"/>
          <w:szCs w:val="20"/>
        </w:rPr>
        <w:t>y</w:t>
      </w:r>
      <w:r w:rsidR="003A5DE4" w:rsidRPr="000E5E9D">
        <w:rPr>
          <w:rFonts w:ascii="Arial" w:hAnsi="Arial" w:cs="Arial"/>
          <w:spacing w:val="1"/>
          <w:sz w:val="20"/>
          <w:szCs w:val="20"/>
        </w:rPr>
        <w:t xml:space="preserve"> </w:t>
      </w:r>
      <w:r w:rsidR="003A5DE4" w:rsidRPr="000E5E9D">
        <w:rPr>
          <w:rFonts w:ascii="Arial" w:hAnsi="Arial" w:cs="Arial"/>
          <w:sz w:val="20"/>
          <w:szCs w:val="20"/>
        </w:rPr>
        <w:t>que</w:t>
      </w:r>
      <w:r w:rsidR="003A5DE4" w:rsidRPr="000E5E9D">
        <w:rPr>
          <w:rFonts w:ascii="Arial" w:hAnsi="Arial" w:cs="Arial"/>
          <w:spacing w:val="1"/>
          <w:sz w:val="20"/>
          <w:szCs w:val="20"/>
        </w:rPr>
        <w:t xml:space="preserve"> </w:t>
      </w:r>
      <w:r w:rsidR="003A5DE4" w:rsidRPr="000E5E9D">
        <w:rPr>
          <w:rFonts w:ascii="Arial" w:hAnsi="Arial" w:cs="Arial"/>
          <w:sz w:val="20"/>
          <w:szCs w:val="20"/>
        </w:rPr>
        <w:t>constituyan</w:t>
      </w:r>
      <w:r w:rsidR="003A5DE4" w:rsidRPr="000E5E9D">
        <w:rPr>
          <w:rFonts w:ascii="Arial" w:hAnsi="Arial" w:cs="Arial"/>
          <w:spacing w:val="1"/>
          <w:sz w:val="20"/>
          <w:szCs w:val="20"/>
        </w:rPr>
        <w:t xml:space="preserve"> </w:t>
      </w:r>
      <w:r w:rsidR="003A5DE4" w:rsidRPr="000E5E9D">
        <w:rPr>
          <w:rFonts w:ascii="Arial" w:hAnsi="Arial" w:cs="Arial"/>
          <w:sz w:val="20"/>
          <w:szCs w:val="20"/>
        </w:rPr>
        <w:t>conflicto</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intereses,</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acuerdo</w:t>
      </w:r>
      <w:r w:rsidR="003A5DE4" w:rsidRPr="000E5E9D">
        <w:rPr>
          <w:rFonts w:ascii="Arial" w:hAnsi="Arial" w:cs="Arial"/>
          <w:spacing w:val="1"/>
          <w:sz w:val="20"/>
          <w:szCs w:val="20"/>
        </w:rPr>
        <w:t xml:space="preserve"> </w:t>
      </w:r>
      <w:r w:rsidR="003A5DE4" w:rsidRPr="000E5E9D">
        <w:rPr>
          <w:rFonts w:ascii="Arial" w:hAnsi="Arial" w:cs="Arial"/>
          <w:sz w:val="20"/>
          <w:szCs w:val="20"/>
        </w:rPr>
        <w:t>con</w:t>
      </w:r>
      <w:r w:rsidR="003A5DE4" w:rsidRPr="000E5E9D">
        <w:rPr>
          <w:rFonts w:ascii="Arial" w:hAnsi="Arial" w:cs="Arial"/>
          <w:spacing w:val="1"/>
          <w:sz w:val="20"/>
          <w:szCs w:val="20"/>
        </w:rPr>
        <w:t xml:space="preserve"> </w:t>
      </w:r>
      <w:r w:rsidR="003A5DE4" w:rsidRPr="000E5E9D">
        <w:rPr>
          <w:rFonts w:ascii="Arial" w:hAnsi="Arial" w:cs="Arial"/>
          <w:sz w:val="20"/>
          <w:szCs w:val="20"/>
        </w:rPr>
        <w:t>lo</w:t>
      </w:r>
      <w:r w:rsidR="003A5DE4" w:rsidRPr="000E5E9D">
        <w:rPr>
          <w:rFonts w:ascii="Arial" w:hAnsi="Arial" w:cs="Arial"/>
          <w:spacing w:val="-64"/>
          <w:sz w:val="20"/>
          <w:szCs w:val="20"/>
        </w:rPr>
        <w:t xml:space="preserve"> </w:t>
      </w:r>
      <w:r w:rsidR="003A5DE4" w:rsidRPr="000E5E9D">
        <w:rPr>
          <w:rFonts w:ascii="Arial" w:hAnsi="Arial" w:cs="Arial"/>
          <w:sz w:val="20"/>
          <w:szCs w:val="20"/>
        </w:rPr>
        <w:t>establecido en esta Ley, en forma previa a la asunción de cualquier</w:t>
      </w:r>
      <w:r w:rsidR="003A5DE4" w:rsidRPr="000E5E9D">
        <w:rPr>
          <w:rFonts w:ascii="Arial" w:hAnsi="Arial" w:cs="Arial"/>
          <w:spacing w:val="1"/>
          <w:sz w:val="20"/>
          <w:szCs w:val="20"/>
        </w:rPr>
        <w:t xml:space="preserve"> </w:t>
      </w:r>
      <w:r w:rsidR="003A5DE4" w:rsidRPr="000E5E9D">
        <w:rPr>
          <w:rFonts w:ascii="Arial" w:hAnsi="Arial" w:cs="Arial"/>
          <w:sz w:val="20"/>
          <w:szCs w:val="20"/>
        </w:rPr>
        <w:t>empleo,</w:t>
      </w:r>
      <w:r w:rsidR="003A5DE4" w:rsidRPr="000E5E9D">
        <w:rPr>
          <w:rFonts w:ascii="Arial" w:hAnsi="Arial" w:cs="Arial"/>
          <w:spacing w:val="-1"/>
          <w:sz w:val="20"/>
          <w:szCs w:val="20"/>
        </w:rPr>
        <w:t xml:space="preserve"> </w:t>
      </w:r>
      <w:r w:rsidR="003A5DE4" w:rsidRPr="000E5E9D">
        <w:rPr>
          <w:rFonts w:ascii="Arial" w:hAnsi="Arial" w:cs="Arial"/>
          <w:sz w:val="20"/>
          <w:szCs w:val="20"/>
        </w:rPr>
        <w:t>cargo o</w:t>
      </w:r>
      <w:r w:rsidR="003A5DE4" w:rsidRPr="000E5E9D">
        <w:rPr>
          <w:rFonts w:ascii="Arial" w:hAnsi="Arial" w:cs="Arial"/>
          <w:spacing w:val="1"/>
          <w:sz w:val="20"/>
          <w:szCs w:val="20"/>
        </w:rPr>
        <w:t xml:space="preserve"> </w:t>
      </w:r>
      <w:r w:rsidR="003A5DE4" w:rsidRPr="000E5E9D">
        <w:rPr>
          <w:rFonts w:ascii="Arial" w:hAnsi="Arial" w:cs="Arial"/>
          <w:sz w:val="20"/>
          <w:szCs w:val="20"/>
        </w:rPr>
        <w:t>comisión;</w:t>
      </w:r>
    </w:p>
    <w:p w14:paraId="1DDD9AD9" w14:textId="77777777" w:rsidR="0095311E" w:rsidRPr="000E5E9D" w:rsidRDefault="0095311E"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449C8059" w14:textId="7CB4368D" w:rsidR="0095311E" w:rsidRPr="000E5E9D" w:rsidRDefault="0095311E"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XII. </w:t>
      </w:r>
      <w:r w:rsidR="004A744A">
        <w:rPr>
          <w:rFonts w:ascii="Arial" w:hAnsi="Arial" w:cs="Arial"/>
          <w:b/>
          <w:bCs/>
          <w:sz w:val="20"/>
          <w:szCs w:val="20"/>
        </w:rPr>
        <w:tab/>
      </w:r>
      <w:r w:rsidR="003A5DE4" w:rsidRPr="000E5E9D">
        <w:rPr>
          <w:rFonts w:ascii="Arial" w:hAnsi="Arial" w:cs="Arial"/>
          <w:sz w:val="20"/>
          <w:szCs w:val="20"/>
        </w:rPr>
        <w:t>Abstenerse de intervenir o promover, por sí o por interpósita persona, en</w:t>
      </w:r>
      <w:r w:rsidR="003A5DE4" w:rsidRPr="000E5E9D">
        <w:rPr>
          <w:rFonts w:ascii="Arial" w:hAnsi="Arial" w:cs="Arial"/>
          <w:spacing w:val="-64"/>
          <w:sz w:val="20"/>
          <w:szCs w:val="20"/>
        </w:rPr>
        <w:t xml:space="preserve"> </w:t>
      </w:r>
      <w:r w:rsidR="003A5DE4" w:rsidRPr="000E5E9D">
        <w:rPr>
          <w:rFonts w:ascii="Arial" w:hAnsi="Arial" w:cs="Arial"/>
          <w:sz w:val="20"/>
          <w:szCs w:val="20"/>
        </w:rPr>
        <w:t>la selección, nombramiento o designación para el servicio público de</w:t>
      </w:r>
      <w:r w:rsidR="003A5DE4" w:rsidRPr="000E5E9D">
        <w:rPr>
          <w:rFonts w:ascii="Arial" w:hAnsi="Arial" w:cs="Arial"/>
          <w:spacing w:val="1"/>
          <w:sz w:val="20"/>
          <w:szCs w:val="20"/>
        </w:rPr>
        <w:t xml:space="preserve"> </w:t>
      </w:r>
      <w:r w:rsidR="003A5DE4" w:rsidRPr="000E5E9D">
        <w:rPr>
          <w:rFonts w:ascii="Arial" w:hAnsi="Arial" w:cs="Arial"/>
          <w:sz w:val="20"/>
          <w:szCs w:val="20"/>
        </w:rPr>
        <w:t>personas</w:t>
      </w:r>
      <w:r w:rsidR="003A5DE4" w:rsidRPr="000E5E9D">
        <w:rPr>
          <w:rFonts w:ascii="Arial" w:hAnsi="Arial" w:cs="Arial"/>
          <w:spacing w:val="-12"/>
          <w:sz w:val="20"/>
          <w:szCs w:val="20"/>
        </w:rPr>
        <w:t xml:space="preserve"> </w:t>
      </w:r>
      <w:r w:rsidR="003A5DE4" w:rsidRPr="000E5E9D">
        <w:rPr>
          <w:rFonts w:ascii="Arial" w:hAnsi="Arial" w:cs="Arial"/>
          <w:sz w:val="20"/>
          <w:szCs w:val="20"/>
        </w:rPr>
        <w:t>con</w:t>
      </w:r>
      <w:r w:rsidR="003A5DE4" w:rsidRPr="000E5E9D">
        <w:rPr>
          <w:rFonts w:ascii="Arial" w:hAnsi="Arial" w:cs="Arial"/>
          <w:spacing w:val="-11"/>
          <w:sz w:val="20"/>
          <w:szCs w:val="20"/>
        </w:rPr>
        <w:t xml:space="preserve"> </w:t>
      </w:r>
      <w:r w:rsidR="003A5DE4" w:rsidRPr="000E5E9D">
        <w:rPr>
          <w:rFonts w:ascii="Arial" w:hAnsi="Arial" w:cs="Arial"/>
          <w:sz w:val="20"/>
          <w:szCs w:val="20"/>
        </w:rPr>
        <w:t>quienes</w:t>
      </w:r>
      <w:r w:rsidR="003A5DE4" w:rsidRPr="000E5E9D">
        <w:rPr>
          <w:rFonts w:ascii="Arial" w:hAnsi="Arial" w:cs="Arial"/>
          <w:spacing w:val="-14"/>
          <w:sz w:val="20"/>
          <w:szCs w:val="20"/>
        </w:rPr>
        <w:t xml:space="preserve"> </w:t>
      </w:r>
      <w:r w:rsidR="003A5DE4" w:rsidRPr="000E5E9D">
        <w:rPr>
          <w:rFonts w:ascii="Arial" w:hAnsi="Arial" w:cs="Arial"/>
          <w:sz w:val="20"/>
          <w:szCs w:val="20"/>
        </w:rPr>
        <w:t>tenga</w:t>
      </w:r>
      <w:r w:rsidR="003A5DE4" w:rsidRPr="000E5E9D">
        <w:rPr>
          <w:rFonts w:ascii="Arial" w:hAnsi="Arial" w:cs="Arial"/>
          <w:spacing w:val="-10"/>
          <w:sz w:val="20"/>
          <w:szCs w:val="20"/>
        </w:rPr>
        <w:t xml:space="preserve"> </w:t>
      </w:r>
      <w:r w:rsidR="003A5DE4" w:rsidRPr="000E5E9D">
        <w:rPr>
          <w:rFonts w:ascii="Arial" w:hAnsi="Arial" w:cs="Arial"/>
          <w:sz w:val="20"/>
          <w:szCs w:val="20"/>
        </w:rPr>
        <w:t>parentesco</w:t>
      </w:r>
      <w:r w:rsidR="003A5DE4" w:rsidRPr="000E5E9D">
        <w:rPr>
          <w:rFonts w:ascii="Arial" w:hAnsi="Arial" w:cs="Arial"/>
          <w:spacing w:val="-13"/>
          <w:sz w:val="20"/>
          <w:szCs w:val="20"/>
        </w:rPr>
        <w:t xml:space="preserve"> </w:t>
      </w:r>
      <w:r w:rsidR="003A5DE4" w:rsidRPr="000E5E9D">
        <w:rPr>
          <w:rFonts w:ascii="Arial" w:hAnsi="Arial" w:cs="Arial"/>
          <w:sz w:val="20"/>
          <w:szCs w:val="20"/>
        </w:rPr>
        <w:t>por</w:t>
      </w:r>
      <w:r w:rsidR="003A5DE4" w:rsidRPr="000E5E9D">
        <w:rPr>
          <w:rFonts w:ascii="Arial" w:hAnsi="Arial" w:cs="Arial"/>
          <w:spacing w:val="-16"/>
          <w:sz w:val="20"/>
          <w:szCs w:val="20"/>
        </w:rPr>
        <w:t xml:space="preserve"> </w:t>
      </w:r>
      <w:r w:rsidR="003A5DE4" w:rsidRPr="000E5E9D">
        <w:rPr>
          <w:rFonts w:ascii="Arial" w:hAnsi="Arial" w:cs="Arial"/>
          <w:sz w:val="20"/>
          <w:szCs w:val="20"/>
        </w:rPr>
        <w:t>filiación</w:t>
      </w:r>
      <w:r w:rsidR="003A5DE4" w:rsidRPr="000E5E9D">
        <w:rPr>
          <w:rFonts w:ascii="Arial" w:hAnsi="Arial" w:cs="Arial"/>
          <w:spacing w:val="-13"/>
          <w:sz w:val="20"/>
          <w:szCs w:val="20"/>
        </w:rPr>
        <w:t xml:space="preserve"> </w:t>
      </w:r>
      <w:r w:rsidR="003A5DE4" w:rsidRPr="000E5E9D">
        <w:rPr>
          <w:rFonts w:ascii="Arial" w:hAnsi="Arial" w:cs="Arial"/>
          <w:sz w:val="20"/>
          <w:szCs w:val="20"/>
        </w:rPr>
        <w:t>hasta</w:t>
      </w:r>
      <w:r w:rsidR="003A5DE4" w:rsidRPr="000E5E9D">
        <w:rPr>
          <w:rFonts w:ascii="Arial" w:hAnsi="Arial" w:cs="Arial"/>
          <w:spacing w:val="-11"/>
          <w:sz w:val="20"/>
          <w:szCs w:val="20"/>
        </w:rPr>
        <w:t xml:space="preserve"> </w:t>
      </w:r>
      <w:r w:rsidR="003A5DE4" w:rsidRPr="000E5E9D">
        <w:rPr>
          <w:rFonts w:ascii="Arial" w:hAnsi="Arial" w:cs="Arial"/>
          <w:sz w:val="20"/>
          <w:szCs w:val="20"/>
        </w:rPr>
        <w:t>el</w:t>
      </w:r>
      <w:r w:rsidR="003A5DE4" w:rsidRPr="000E5E9D">
        <w:rPr>
          <w:rFonts w:ascii="Arial" w:hAnsi="Arial" w:cs="Arial"/>
          <w:spacing w:val="-13"/>
          <w:sz w:val="20"/>
          <w:szCs w:val="20"/>
        </w:rPr>
        <w:t xml:space="preserve"> </w:t>
      </w:r>
      <w:r w:rsidR="003A5DE4" w:rsidRPr="000E5E9D">
        <w:rPr>
          <w:rFonts w:ascii="Arial" w:hAnsi="Arial" w:cs="Arial"/>
          <w:sz w:val="20"/>
          <w:szCs w:val="20"/>
        </w:rPr>
        <w:t>cuarto</w:t>
      </w:r>
      <w:r w:rsidR="003A5DE4" w:rsidRPr="000E5E9D">
        <w:rPr>
          <w:rFonts w:ascii="Arial" w:hAnsi="Arial" w:cs="Arial"/>
          <w:spacing w:val="-11"/>
          <w:sz w:val="20"/>
          <w:szCs w:val="20"/>
        </w:rPr>
        <w:t xml:space="preserve"> </w:t>
      </w:r>
      <w:r w:rsidR="003A5DE4" w:rsidRPr="000E5E9D">
        <w:rPr>
          <w:rFonts w:ascii="Arial" w:hAnsi="Arial" w:cs="Arial"/>
          <w:sz w:val="20"/>
          <w:szCs w:val="20"/>
        </w:rPr>
        <w:t>grado</w:t>
      </w:r>
      <w:r w:rsidR="003A5DE4" w:rsidRPr="000E5E9D">
        <w:rPr>
          <w:rFonts w:ascii="Arial" w:hAnsi="Arial" w:cs="Arial"/>
          <w:spacing w:val="-64"/>
          <w:sz w:val="20"/>
          <w:szCs w:val="20"/>
        </w:rPr>
        <w:t xml:space="preserve"> </w:t>
      </w:r>
      <w:r w:rsidR="003A5DE4" w:rsidRPr="000E5E9D">
        <w:rPr>
          <w:rFonts w:ascii="Arial" w:hAnsi="Arial" w:cs="Arial"/>
          <w:sz w:val="20"/>
          <w:szCs w:val="20"/>
        </w:rPr>
        <w:t>o</w:t>
      </w:r>
      <w:r w:rsidR="003A5DE4" w:rsidRPr="000E5E9D">
        <w:rPr>
          <w:rFonts w:ascii="Arial" w:hAnsi="Arial" w:cs="Arial"/>
          <w:spacing w:val="-1"/>
          <w:sz w:val="20"/>
          <w:szCs w:val="20"/>
        </w:rPr>
        <w:t xml:space="preserve"> </w:t>
      </w:r>
      <w:r w:rsidR="003A5DE4" w:rsidRPr="000E5E9D">
        <w:rPr>
          <w:rFonts w:ascii="Arial" w:hAnsi="Arial" w:cs="Arial"/>
          <w:sz w:val="20"/>
          <w:szCs w:val="20"/>
        </w:rPr>
        <w:t>por</w:t>
      </w:r>
      <w:r w:rsidR="003A5DE4" w:rsidRPr="000E5E9D">
        <w:rPr>
          <w:rFonts w:ascii="Arial" w:hAnsi="Arial" w:cs="Arial"/>
          <w:spacing w:val="-3"/>
          <w:sz w:val="20"/>
          <w:szCs w:val="20"/>
        </w:rPr>
        <w:t xml:space="preserve"> </w:t>
      </w:r>
      <w:r w:rsidR="003A5DE4" w:rsidRPr="000E5E9D">
        <w:rPr>
          <w:rFonts w:ascii="Arial" w:hAnsi="Arial" w:cs="Arial"/>
          <w:sz w:val="20"/>
          <w:szCs w:val="20"/>
        </w:rPr>
        <w:t>afinidad</w:t>
      </w:r>
      <w:r w:rsidR="003A5DE4" w:rsidRPr="000E5E9D">
        <w:rPr>
          <w:rFonts w:ascii="Arial" w:hAnsi="Arial" w:cs="Arial"/>
          <w:spacing w:val="-2"/>
          <w:sz w:val="20"/>
          <w:szCs w:val="20"/>
        </w:rPr>
        <w:t xml:space="preserve"> </w:t>
      </w:r>
      <w:r w:rsidR="003A5DE4" w:rsidRPr="000E5E9D">
        <w:rPr>
          <w:rFonts w:ascii="Arial" w:hAnsi="Arial" w:cs="Arial"/>
          <w:sz w:val="20"/>
          <w:szCs w:val="20"/>
        </w:rPr>
        <w:t>hasta el</w:t>
      </w:r>
      <w:r w:rsidR="003A5DE4" w:rsidRPr="000E5E9D">
        <w:rPr>
          <w:rFonts w:ascii="Arial" w:hAnsi="Arial" w:cs="Arial"/>
          <w:spacing w:val="-4"/>
          <w:sz w:val="20"/>
          <w:szCs w:val="20"/>
        </w:rPr>
        <w:t xml:space="preserve"> </w:t>
      </w:r>
      <w:r w:rsidR="003A5DE4" w:rsidRPr="000E5E9D">
        <w:rPr>
          <w:rFonts w:ascii="Arial" w:hAnsi="Arial" w:cs="Arial"/>
          <w:sz w:val="20"/>
          <w:szCs w:val="20"/>
        </w:rPr>
        <w:t>segundo grado;</w:t>
      </w:r>
      <w:r w:rsidR="003A5DE4" w:rsidRPr="000E5E9D">
        <w:rPr>
          <w:rFonts w:ascii="Arial" w:hAnsi="Arial" w:cs="Arial"/>
          <w:spacing w:val="3"/>
          <w:sz w:val="20"/>
          <w:szCs w:val="20"/>
        </w:rPr>
        <w:t xml:space="preserve"> </w:t>
      </w:r>
      <w:r w:rsidR="003A5DE4" w:rsidRPr="000E5E9D">
        <w:rPr>
          <w:rFonts w:ascii="Arial" w:hAnsi="Arial" w:cs="Arial"/>
          <w:sz w:val="20"/>
          <w:szCs w:val="20"/>
        </w:rPr>
        <w:t>y,</w:t>
      </w:r>
    </w:p>
    <w:p w14:paraId="715C24F0" w14:textId="77777777" w:rsidR="001F4089" w:rsidRPr="000E5E9D" w:rsidRDefault="001F4089" w:rsidP="004A744A">
      <w:pPr>
        <w:pStyle w:val="Prrafodelista"/>
        <w:widowControl w:val="0"/>
        <w:autoSpaceDE w:val="0"/>
        <w:autoSpaceDN w:val="0"/>
        <w:spacing w:after="0" w:line="240" w:lineRule="auto"/>
        <w:ind w:left="567" w:hanging="567"/>
        <w:contextualSpacing w:val="0"/>
        <w:jc w:val="both"/>
        <w:rPr>
          <w:rFonts w:ascii="Arial" w:hAnsi="Arial" w:cs="Arial"/>
          <w:b/>
          <w:bCs/>
          <w:sz w:val="20"/>
          <w:szCs w:val="20"/>
        </w:rPr>
      </w:pPr>
    </w:p>
    <w:p w14:paraId="49AE806F" w14:textId="48D3B42E" w:rsidR="003A5DE4" w:rsidRPr="000E5E9D" w:rsidRDefault="0095311E"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XIII. </w:t>
      </w:r>
      <w:r w:rsidR="004A744A">
        <w:rPr>
          <w:rFonts w:ascii="Arial" w:hAnsi="Arial" w:cs="Arial"/>
          <w:b/>
          <w:bCs/>
          <w:sz w:val="20"/>
          <w:szCs w:val="20"/>
        </w:rPr>
        <w:tab/>
      </w:r>
      <w:r w:rsidR="003A5DE4" w:rsidRPr="000E5E9D">
        <w:rPr>
          <w:rFonts w:ascii="Arial" w:hAnsi="Arial" w:cs="Arial"/>
          <w:sz w:val="20"/>
          <w:szCs w:val="20"/>
        </w:rPr>
        <w:t>Evitar cualquier trato o promesa privada que comprometa al Estado o</w:t>
      </w:r>
      <w:r w:rsidR="003A5DE4" w:rsidRPr="000E5E9D">
        <w:rPr>
          <w:rFonts w:ascii="Arial" w:hAnsi="Arial" w:cs="Arial"/>
          <w:spacing w:val="1"/>
          <w:sz w:val="20"/>
          <w:szCs w:val="20"/>
        </w:rPr>
        <w:t xml:space="preserve"> </w:t>
      </w:r>
      <w:r w:rsidR="003A5DE4" w:rsidRPr="000E5E9D">
        <w:rPr>
          <w:rFonts w:ascii="Arial" w:hAnsi="Arial" w:cs="Arial"/>
          <w:sz w:val="20"/>
          <w:szCs w:val="20"/>
        </w:rPr>
        <w:t>municipios.</w:t>
      </w:r>
    </w:p>
    <w:p w14:paraId="72FC9151" w14:textId="77777777" w:rsidR="0095311E" w:rsidRPr="000E5E9D" w:rsidRDefault="0095311E" w:rsidP="004A744A">
      <w:pPr>
        <w:pStyle w:val="Textoindependiente"/>
        <w:spacing w:after="0"/>
        <w:ind w:left="567" w:hanging="567"/>
        <w:jc w:val="both"/>
        <w:rPr>
          <w:rFonts w:ascii="Arial" w:hAnsi="Arial" w:cs="Arial"/>
        </w:rPr>
      </w:pPr>
    </w:p>
    <w:p w14:paraId="1963E9D0" w14:textId="4633A72E" w:rsidR="0095311E" w:rsidRPr="004A744A" w:rsidRDefault="003A5DE4" w:rsidP="004A744A">
      <w:pPr>
        <w:pStyle w:val="Textoindependiente"/>
        <w:spacing w:after="0"/>
        <w:jc w:val="both"/>
        <w:rPr>
          <w:rFonts w:ascii="Arial" w:hAnsi="Arial" w:cs="Arial"/>
        </w:rPr>
      </w:pPr>
      <w:r w:rsidRPr="000E5E9D">
        <w:rPr>
          <w:rFonts w:ascii="Arial" w:hAnsi="Arial" w:cs="Arial"/>
        </w:rPr>
        <w:t>La separación de activos o intereses económicos a que se refiere la fracción XI de</w:t>
      </w:r>
      <w:r w:rsidRPr="000E5E9D">
        <w:rPr>
          <w:rFonts w:ascii="Arial" w:hAnsi="Arial" w:cs="Arial"/>
          <w:spacing w:val="1"/>
        </w:rPr>
        <w:t xml:space="preserve"> </w:t>
      </w:r>
      <w:r w:rsidRPr="000E5E9D">
        <w:rPr>
          <w:rFonts w:ascii="Arial" w:hAnsi="Arial" w:cs="Arial"/>
        </w:rPr>
        <w:t>este</w:t>
      </w:r>
      <w:r w:rsidRPr="000E5E9D">
        <w:rPr>
          <w:rFonts w:ascii="Arial" w:hAnsi="Arial" w:cs="Arial"/>
          <w:spacing w:val="1"/>
        </w:rPr>
        <w:t xml:space="preserve"> </w:t>
      </w:r>
      <w:r w:rsidRPr="000E5E9D">
        <w:rPr>
          <w:rFonts w:ascii="Arial" w:hAnsi="Arial" w:cs="Arial"/>
        </w:rPr>
        <w:t>artículo,</w:t>
      </w:r>
      <w:r w:rsidRPr="000E5E9D">
        <w:rPr>
          <w:rFonts w:ascii="Arial" w:hAnsi="Arial" w:cs="Arial"/>
          <w:spacing w:val="1"/>
        </w:rPr>
        <w:t xml:space="preserve"> </w:t>
      </w:r>
      <w:r w:rsidRPr="000E5E9D">
        <w:rPr>
          <w:rFonts w:ascii="Arial" w:hAnsi="Arial" w:cs="Arial"/>
        </w:rPr>
        <w:t>deberá comprobarse mediante</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exhibición</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instrumentos</w:t>
      </w:r>
      <w:r w:rsidRPr="000E5E9D">
        <w:rPr>
          <w:rFonts w:ascii="Arial" w:hAnsi="Arial" w:cs="Arial"/>
          <w:spacing w:val="1"/>
        </w:rPr>
        <w:t xml:space="preserve"> </w:t>
      </w:r>
      <w:r w:rsidRPr="000E5E9D">
        <w:rPr>
          <w:rFonts w:ascii="Arial" w:hAnsi="Arial" w:cs="Arial"/>
        </w:rPr>
        <w:t>legales conducentes, mismos que deberán incluir una cláusula que garantice la</w:t>
      </w:r>
      <w:r w:rsidRPr="000E5E9D">
        <w:rPr>
          <w:rFonts w:ascii="Arial" w:hAnsi="Arial" w:cs="Arial"/>
          <w:spacing w:val="1"/>
        </w:rPr>
        <w:t xml:space="preserve"> </w:t>
      </w:r>
      <w:r w:rsidRPr="000E5E9D">
        <w:rPr>
          <w:rFonts w:ascii="Arial" w:hAnsi="Arial" w:cs="Arial"/>
        </w:rPr>
        <w:t>vigencia de la separación durante el tiempo de ejercicio del cargo y hasta por un</w:t>
      </w:r>
      <w:r w:rsidRPr="000E5E9D">
        <w:rPr>
          <w:rFonts w:ascii="Arial" w:hAnsi="Arial" w:cs="Arial"/>
          <w:spacing w:val="1"/>
        </w:rPr>
        <w:t xml:space="preserve"> </w:t>
      </w:r>
      <w:r w:rsidRPr="000E5E9D">
        <w:rPr>
          <w:rFonts w:ascii="Arial" w:hAnsi="Arial" w:cs="Arial"/>
        </w:rPr>
        <w:t>año</w:t>
      </w:r>
      <w:r w:rsidRPr="000E5E9D">
        <w:rPr>
          <w:rFonts w:ascii="Arial" w:hAnsi="Arial" w:cs="Arial"/>
          <w:spacing w:val="-3"/>
        </w:rPr>
        <w:t xml:space="preserve"> </w:t>
      </w:r>
      <w:r w:rsidRPr="000E5E9D">
        <w:rPr>
          <w:rFonts w:ascii="Arial" w:hAnsi="Arial" w:cs="Arial"/>
        </w:rPr>
        <w:t>posterior a haberse</w:t>
      </w:r>
      <w:r w:rsidRPr="000E5E9D">
        <w:rPr>
          <w:rFonts w:ascii="Arial" w:hAnsi="Arial" w:cs="Arial"/>
          <w:spacing w:val="-1"/>
        </w:rPr>
        <w:t xml:space="preserve"> </w:t>
      </w:r>
      <w:r w:rsidRPr="000E5E9D">
        <w:rPr>
          <w:rFonts w:ascii="Arial" w:hAnsi="Arial" w:cs="Arial"/>
        </w:rPr>
        <w:t>retirado del</w:t>
      </w:r>
      <w:r w:rsidRPr="000E5E9D">
        <w:rPr>
          <w:rFonts w:ascii="Arial" w:hAnsi="Arial" w:cs="Arial"/>
          <w:spacing w:val="-4"/>
        </w:rPr>
        <w:t xml:space="preserve"> </w:t>
      </w:r>
      <w:r w:rsidRPr="000E5E9D">
        <w:rPr>
          <w:rFonts w:ascii="Arial" w:hAnsi="Arial" w:cs="Arial"/>
        </w:rPr>
        <w:t>empleo,</w:t>
      </w:r>
      <w:r w:rsidRPr="000E5E9D">
        <w:rPr>
          <w:rFonts w:ascii="Arial" w:hAnsi="Arial" w:cs="Arial"/>
          <w:spacing w:val="-2"/>
        </w:rPr>
        <w:t xml:space="preserve"> </w:t>
      </w:r>
      <w:r w:rsidRPr="000E5E9D">
        <w:rPr>
          <w:rFonts w:ascii="Arial" w:hAnsi="Arial" w:cs="Arial"/>
        </w:rPr>
        <w:t>cargo o comisión.</w:t>
      </w:r>
    </w:p>
    <w:p w14:paraId="06CBA298" w14:textId="46A1649B" w:rsidR="0095311E" w:rsidRDefault="0095311E" w:rsidP="000E5E9D">
      <w:pPr>
        <w:pStyle w:val="Textoindependiente"/>
        <w:spacing w:after="0"/>
        <w:rPr>
          <w:rFonts w:ascii="Arial" w:hAnsi="Arial" w:cs="Arial"/>
          <w:b/>
        </w:rPr>
      </w:pPr>
    </w:p>
    <w:p w14:paraId="389D606E" w14:textId="77777777" w:rsidR="004A744A" w:rsidRPr="000E5E9D" w:rsidRDefault="004A744A" w:rsidP="000E5E9D">
      <w:pPr>
        <w:pStyle w:val="Textoindependiente"/>
        <w:spacing w:after="0"/>
        <w:rPr>
          <w:rFonts w:ascii="Arial" w:hAnsi="Arial" w:cs="Arial"/>
          <w:b/>
        </w:rPr>
      </w:pPr>
    </w:p>
    <w:p w14:paraId="5E92DCB8" w14:textId="290D859D" w:rsidR="003A5DE4" w:rsidRPr="000E5E9D" w:rsidRDefault="003A5DE4" w:rsidP="000E5E9D">
      <w:pPr>
        <w:pStyle w:val="Textoindependiente"/>
        <w:spacing w:after="0"/>
        <w:jc w:val="center"/>
        <w:rPr>
          <w:rFonts w:ascii="Arial" w:hAnsi="Arial" w:cs="Arial"/>
          <w:b/>
        </w:rPr>
      </w:pPr>
      <w:r w:rsidRPr="000E5E9D">
        <w:rPr>
          <w:rFonts w:ascii="Arial" w:hAnsi="Arial" w:cs="Arial"/>
          <w:b/>
        </w:rPr>
        <w:t>TÍTULO</w:t>
      </w:r>
      <w:r w:rsidRPr="000E5E9D">
        <w:rPr>
          <w:rFonts w:ascii="Arial" w:hAnsi="Arial" w:cs="Arial"/>
          <w:b/>
          <w:spacing w:val="-1"/>
        </w:rPr>
        <w:t xml:space="preserve"> </w:t>
      </w:r>
      <w:r w:rsidRPr="000E5E9D">
        <w:rPr>
          <w:rFonts w:ascii="Arial" w:hAnsi="Arial" w:cs="Arial"/>
          <w:b/>
        </w:rPr>
        <w:t>SEGUNDO</w:t>
      </w:r>
    </w:p>
    <w:p w14:paraId="432A577C" w14:textId="77777777" w:rsidR="003A5DE4" w:rsidRPr="000E5E9D" w:rsidRDefault="003A5DE4" w:rsidP="000E5E9D">
      <w:pPr>
        <w:jc w:val="center"/>
        <w:rPr>
          <w:rFonts w:ascii="Arial" w:hAnsi="Arial" w:cs="Arial"/>
        </w:rPr>
      </w:pPr>
    </w:p>
    <w:p w14:paraId="4A6B0551" w14:textId="15EECB9D" w:rsidR="003A5DE4" w:rsidRPr="000E5E9D" w:rsidRDefault="003A5DE4" w:rsidP="000E5E9D">
      <w:pPr>
        <w:jc w:val="center"/>
        <w:rPr>
          <w:rFonts w:ascii="Arial" w:hAnsi="Arial" w:cs="Arial"/>
          <w:b/>
        </w:rPr>
      </w:pPr>
      <w:r w:rsidRPr="000E5E9D">
        <w:rPr>
          <w:rFonts w:ascii="Arial" w:hAnsi="Arial" w:cs="Arial"/>
          <w:b/>
        </w:rPr>
        <w:t>MECANISMOS</w:t>
      </w:r>
      <w:r w:rsidRPr="000E5E9D">
        <w:rPr>
          <w:rFonts w:ascii="Arial" w:hAnsi="Arial" w:cs="Arial"/>
          <w:b/>
          <w:spacing w:val="-2"/>
        </w:rPr>
        <w:t xml:space="preserve"> </w:t>
      </w:r>
      <w:r w:rsidRPr="000E5E9D">
        <w:rPr>
          <w:rFonts w:ascii="Arial" w:hAnsi="Arial" w:cs="Arial"/>
          <w:b/>
        </w:rPr>
        <w:t>DE</w:t>
      </w:r>
      <w:r w:rsidRPr="000E5E9D">
        <w:rPr>
          <w:rFonts w:ascii="Arial" w:hAnsi="Arial" w:cs="Arial"/>
          <w:b/>
          <w:spacing w:val="-3"/>
        </w:rPr>
        <w:t xml:space="preserve"> </w:t>
      </w:r>
      <w:r w:rsidRPr="000E5E9D">
        <w:rPr>
          <w:rFonts w:ascii="Arial" w:hAnsi="Arial" w:cs="Arial"/>
          <w:b/>
        </w:rPr>
        <w:t>PREVENCIÓN</w:t>
      </w:r>
      <w:r w:rsidRPr="000E5E9D">
        <w:rPr>
          <w:rFonts w:ascii="Arial" w:hAnsi="Arial" w:cs="Arial"/>
          <w:b/>
          <w:spacing w:val="-3"/>
        </w:rPr>
        <w:t xml:space="preserve"> </w:t>
      </w:r>
      <w:r w:rsidRPr="000E5E9D">
        <w:rPr>
          <w:rFonts w:ascii="Arial" w:hAnsi="Arial" w:cs="Arial"/>
          <w:b/>
        </w:rPr>
        <w:t>E</w:t>
      </w:r>
      <w:r w:rsidRPr="000E5E9D">
        <w:rPr>
          <w:rFonts w:ascii="Arial" w:hAnsi="Arial" w:cs="Arial"/>
          <w:b/>
          <w:spacing w:val="-5"/>
        </w:rPr>
        <w:t xml:space="preserve"> </w:t>
      </w:r>
      <w:r w:rsidRPr="000E5E9D">
        <w:rPr>
          <w:rFonts w:ascii="Arial" w:hAnsi="Arial" w:cs="Arial"/>
          <w:b/>
        </w:rPr>
        <w:t>INSTRUMENTOS</w:t>
      </w:r>
      <w:r w:rsidRPr="000E5E9D">
        <w:rPr>
          <w:rFonts w:ascii="Arial" w:hAnsi="Arial" w:cs="Arial"/>
          <w:b/>
          <w:spacing w:val="-64"/>
        </w:rPr>
        <w:t xml:space="preserve"> </w:t>
      </w:r>
      <w:r w:rsidRPr="000E5E9D">
        <w:rPr>
          <w:rFonts w:ascii="Arial" w:hAnsi="Arial" w:cs="Arial"/>
          <w:b/>
        </w:rPr>
        <w:t>DE</w:t>
      </w:r>
      <w:r w:rsidRPr="000E5E9D">
        <w:rPr>
          <w:rFonts w:ascii="Arial" w:hAnsi="Arial" w:cs="Arial"/>
          <w:b/>
          <w:spacing w:val="-1"/>
        </w:rPr>
        <w:t xml:space="preserve"> </w:t>
      </w:r>
      <w:r w:rsidRPr="000E5E9D">
        <w:rPr>
          <w:rFonts w:ascii="Arial" w:hAnsi="Arial" w:cs="Arial"/>
          <w:b/>
        </w:rPr>
        <w:t>RENDICIÓN DE</w:t>
      </w:r>
      <w:r w:rsidR="0095311E" w:rsidRPr="000E5E9D">
        <w:rPr>
          <w:rFonts w:ascii="Arial" w:hAnsi="Arial" w:cs="Arial"/>
          <w:b/>
        </w:rPr>
        <w:t xml:space="preserve"> </w:t>
      </w:r>
      <w:r w:rsidRPr="000E5E9D">
        <w:rPr>
          <w:rFonts w:ascii="Arial" w:hAnsi="Arial" w:cs="Arial"/>
          <w:b/>
        </w:rPr>
        <w:t>CUENTAS</w:t>
      </w:r>
    </w:p>
    <w:p w14:paraId="06B7C308" w14:textId="77777777" w:rsidR="003A5DE4" w:rsidRPr="000E5E9D" w:rsidRDefault="003A5DE4" w:rsidP="000E5E9D">
      <w:pPr>
        <w:pStyle w:val="Textoindependiente"/>
        <w:spacing w:after="0"/>
        <w:jc w:val="center"/>
        <w:rPr>
          <w:rFonts w:ascii="Arial" w:hAnsi="Arial" w:cs="Arial"/>
          <w:b/>
        </w:rPr>
      </w:pPr>
    </w:p>
    <w:p w14:paraId="52C1ABC6" w14:textId="77777777" w:rsidR="003A5DE4" w:rsidRPr="000E5E9D" w:rsidRDefault="003A5DE4" w:rsidP="000E5E9D">
      <w:pPr>
        <w:jc w:val="center"/>
        <w:rPr>
          <w:rFonts w:ascii="Arial" w:hAnsi="Arial" w:cs="Arial"/>
          <w:b/>
        </w:rPr>
      </w:pPr>
      <w:r w:rsidRPr="000E5E9D">
        <w:rPr>
          <w:rFonts w:ascii="Arial" w:hAnsi="Arial" w:cs="Arial"/>
          <w:b/>
        </w:rPr>
        <w:t>CAPÍTULO</w:t>
      </w:r>
      <w:r w:rsidRPr="000E5E9D">
        <w:rPr>
          <w:rFonts w:ascii="Arial" w:hAnsi="Arial" w:cs="Arial"/>
          <w:b/>
          <w:spacing w:val="-3"/>
        </w:rPr>
        <w:t xml:space="preserve"> </w:t>
      </w:r>
      <w:r w:rsidRPr="000E5E9D">
        <w:rPr>
          <w:rFonts w:ascii="Arial" w:hAnsi="Arial" w:cs="Arial"/>
          <w:b/>
        </w:rPr>
        <w:t>I</w:t>
      </w:r>
    </w:p>
    <w:p w14:paraId="6AE7A8AA" w14:textId="77777777" w:rsidR="003A5DE4" w:rsidRPr="000E5E9D" w:rsidRDefault="003A5DE4" w:rsidP="000E5E9D">
      <w:pPr>
        <w:jc w:val="center"/>
        <w:rPr>
          <w:rFonts w:ascii="Arial" w:hAnsi="Arial" w:cs="Arial"/>
          <w:b/>
        </w:rPr>
      </w:pPr>
      <w:r w:rsidRPr="000E5E9D">
        <w:rPr>
          <w:rFonts w:ascii="Arial" w:hAnsi="Arial" w:cs="Arial"/>
          <w:b/>
        </w:rPr>
        <w:t>MECANISMOS</w:t>
      </w:r>
      <w:r w:rsidRPr="000E5E9D">
        <w:rPr>
          <w:rFonts w:ascii="Arial" w:hAnsi="Arial" w:cs="Arial"/>
          <w:b/>
          <w:spacing w:val="-3"/>
        </w:rPr>
        <w:t xml:space="preserve"> </w:t>
      </w:r>
      <w:r w:rsidRPr="000E5E9D">
        <w:rPr>
          <w:rFonts w:ascii="Arial" w:hAnsi="Arial" w:cs="Arial"/>
          <w:b/>
        </w:rPr>
        <w:t>GENERALES</w:t>
      </w:r>
      <w:r w:rsidRPr="000E5E9D">
        <w:rPr>
          <w:rFonts w:ascii="Arial" w:hAnsi="Arial" w:cs="Arial"/>
          <w:b/>
          <w:spacing w:val="-2"/>
        </w:rPr>
        <w:t xml:space="preserve"> </w:t>
      </w:r>
      <w:r w:rsidRPr="000E5E9D">
        <w:rPr>
          <w:rFonts w:ascii="Arial" w:hAnsi="Arial" w:cs="Arial"/>
          <w:b/>
        </w:rPr>
        <w:t>DE</w:t>
      </w:r>
      <w:r w:rsidRPr="000E5E9D">
        <w:rPr>
          <w:rFonts w:ascii="Arial" w:hAnsi="Arial" w:cs="Arial"/>
          <w:b/>
          <w:spacing w:val="-3"/>
        </w:rPr>
        <w:t xml:space="preserve"> </w:t>
      </w:r>
      <w:r w:rsidRPr="000E5E9D">
        <w:rPr>
          <w:rFonts w:ascii="Arial" w:hAnsi="Arial" w:cs="Arial"/>
          <w:b/>
        </w:rPr>
        <w:t>PREVENCIÓN</w:t>
      </w:r>
    </w:p>
    <w:p w14:paraId="543E6483" w14:textId="77777777" w:rsidR="003A5DE4" w:rsidRPr="000E5E9D" w:rsidRDefault="003A5DE4" w:rsidP="000E5E9D">
      <w:pPr>
        <w:pStyle w:val="Textoindependiente"/>
        <w:spacing w:after="0"/>
        <w:rPr>
          <w:rFonts w:ascii="Arial" w:hAnsi="Arial" w:cs="Arial"/>
          <w:b/>
        </w:rPr>
      </w:pPr>
    </w:p>
    <w:p w14:paraId="78A2DF03" w14:textId="3E0CFD59" w:rsidR="003A5DE4"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1"/>
        </w:rPr>
        <w:t xml:space="preserve"> </w:t>
      </w:r>
      <w:r w:rsidRPr="000E5E9D">
        <w:rPr>
          <w:rFonts w:ascii="Arial" w:hAnsi="Arial" w:cs="Arial"/>
          <w:b/>
        </w:rPr>
        <w:t>14.</w:t>
      </w:r>
      <w:r w:rsidRPr="000E5E9D">
        <w:rPr>
          <w:rFonts w:ascii="Arial" w:hAnsi="Arial" w:cs="Arial"/>
          <w:b/>
          <w:spacing w:val="1"/>
        </w:rPr>
        <w:t xml:space="preserve"> </w:t>
      </w:r>
      <w:r w:rsidRPr="000E5E9D">
        <w:rPr>
          <w:rFonts w:ascii="Arial" w:hAnsi="Arial" w:cs="Arial"/>
        </w:rPr>
        <w:t>Para</w:t>
      </w:r>
      <w:r w:rsidRPr="000E5E9D">
        <w:rPr>
          <w:rFonts w:ascii="Arial" w:hAnsi="Arial" w:cs="Arial"/>
          <w:spacing w:val="1"/>
        </w:rPr>
        <w:t xml:space="preserve"> </w:t>
      </w:r>
      <w:r w:rsidRPr="000E5E9D">
        <w:rPr>
          <w:rFonts w:ascii="Arial" w:hAnsi="Arial" w:cs="Arial"/>
        </w:rPr>
        <w:t>prevenir</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comisión</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faltas</w:t>
      </w:r>
      <w:r w:rsidRPr="000E5E9D">
        <w:rPr>
          <w:rFonts w:ascii="Arial" w:hAnsi="Arial" w:cs="Arial"/>
          <w:spacing w:val="1"/>
        </w:rPr>
        <w:t xml:space="preserve"> </w:t>
      </w:r>
      <w:r w:rsidRPr="000E5E9D">
        <w:rPr>
          <w:rFonts w:ascii="Arial" w:hAnsi="Arial" w:cs="Arial"/>
        </w:rPr>
        <w:t>administrativas</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hechos</w:t>
      </w:r>
      <w:r w:rsidRPr="000E5E9D">
        <w:rPr>
          <w:rFonts w:ascii="Arial" w:hAnsi="Arial" w:cs="Arial"/>
          <w:spacing w:val="1"/>
        </w:rPr>
        <w:t xml:space="preserve"> </w:t>
      </w:r>
      <w:r w:rsidRPr="000E5E9D">
        <w:rPr>
          <w:rFonts w:ascii="Arial" w:hAnsi="Arial" w:cs="Arial"/>
        </w:rPr>
        <w:t>de</w:t>
      </w:r>
      <w:r w:rsidRPr="000E5E9D">
        <w:rPr>
          <w:rFonts w:ascii="Arial" w:hAnsi="Arial" w:cs="Arial"/>
          <w:spacing w:val="-64"/>
        </w:rPr>
        <w:t xml:space="preserve"> </w:t>
      </w:r>
      <w:r w:rsidRPr="000E5E9D">
        <w:rPr>
          <w:rFonts w:ascii="Arial" w:hAnsi="Arial" w:cs="Arial"/>
        </w:rPr>
        <w:t>corrupción, la Secretaría y los</w:t>
      </w:r>
      <w:r w:rsidRPr="000E5E9D">
        <w:rPr>
          <w:rFonts w:ascii="Arial" w:hAnsi="Arial" w:cs="Arial"/>
          <w:spacing w:val="1"/>
        </w:rPr>
        <w:t xml:space="preserve"> </w:t>
      </w:r>
      <w:r w:rsidRPr="000E5E9D">
        <w:rPr>
          <w:rFonts w:ascii="Arial" w:hAnsi="Arial" w:cs="Arial"/>
        </w:rPr>
        <w:t>Órganos Internos de</w:t>
      </w:r>
      <w:r w:rsidRPr="000E5E9D">
        <w:rPr>
          <w:rFonts w:ascii="Arial" w:hAnsi="Arial" w:cs="Arial"/>
          <w:spacing w:val="1"/>
        </w:rPr>
        <w:t xml:space="preserve"> </w:t>
      </w:r>
      <w:r w:rsidRPr="000E5E9D">
        <w:rPr>
          <w:rFonts w:ascii="Arial" w:hAnsi="Arial" w:cs="Arial"/>
        </w:rPr>
        <w:t>Control, con base</w:t>
      </w:r>
      <w:r w:rsidRPr="000E5E9D">
        <w:rPr>
          <w:rFonts w:ascii="Arial" w:hAnsi="Arial" w:cs="Arial"/>
          <w:spacing w:val="1"/>
        </w:rPr>
        <w:t xml:space="preserve"> </w:t>
      </w:r>
      <w:r w:rsidRPr="000E5E9D">
        <w:rPr>
          <w:rFonts w:ascii="Arial" w:hAnsi="Arial" w:cs="Arial"/>
        </w:rPr>
        <w:t>en las</w:t>
      </w:r>
      <w:r w:rsidRPr="000E5E9D">
        <w:rPr>
          <w:rFonts w:ascii="Arial" w:hAnsi="Arial" w:cs="Arial"/>
          <w:spacing w:val="1"/>
        </w:rPr>
        <w:t xml:space="preserve"> </w:t>
      </w:r>
      <w:r w:rsidRPr="000E5E9D">
        <w:rPr>
          <w:rFonts w:ascii="Arial" w:hAnsi="Arial" w:cs="Arial"/>
        </w:rPr>
        <w:t xml:space="preserve">funciones que a cada una de ellas les corresponden y previo </w:t>
      </w:r>
      <w:r w:rsidRPr="000E5E9D">
        <w:rPr>
          <w:rFonts w:ascii="Arial" w:hAnsi="Arial" w:cs="Arial"/>
        </w:rPr>
        <w:lastRenderedPageBreak/>
        <w:t>diagnóstico que al</w:t>
      </w:r>
      <w:r w:rsidRPr="000E5E9D">
        <w:rPr>
          <w:rFonts w:ascii="Arial" w:hAnsi="Arial" w:cs="Arial"/>
          <w:spacing w:val="1"/>
        </w:rPr>
        <w:t xml:space="preserve"> </w:t>
      </w:r>
      <w:r w:rsidRPr="000E5E9D">
        <w:rPr>
          <w:rFonts w:ascii="Arial" w:hAnsi="Arial" w:cs="Arial"/>
        </w:rPr>
        <w:t>efecto realicen, deberán llevar a cabo acciones para orientar el criterio que en</w:t>
      </w:r>
      <w:r w:rsidRPr="000E5E9D">
        <w:rPr>
          <w:rFonts w:ascii="Arial" w:hAnsi="Arial" w:cs="Arial"/>
          <w:spacing w:val="1"/>
        </w:rPr>
        <w:t xml:space="preserve"> </w:t>
      </w:r>
      <w:r w:rsidRPr="000E5E9D">
        <w:rPr>
          <w:rFonts w:ascii="Arial" w:hAnsi="Arial" w:cs="Arial"/>
        </w:rPr>
        <w:t>situaciones específicas deberán observar las personas servidoras públicas en el</w:t>
      </w:r>
      <w:r w:rsidRPr="000E5E9D">
        <w:rPr>
          <w:rFonts w:ascii="Arial" w:hAnsi="Arial" w:cs="Arial"/>
          <w:spacing w:val="1"/>
        </w:rPr>
        <w:t xml:space="preserve"> </w:t>
      </w:r>
      <w:r w:rsidRPr="000E5E9D">
        <w:rPr>
          <w:rFonts w:ascii="Arial" w:hAnsi="Arial" w:cs="Arial"/>
        </w:rPr>
        <w:t>desempeño de sus empleos, cargos o comisiones, en coordinación con el Sistema</w:t>
      </w:r>
      <w:r w:rsidRPr="000E5E9D">
        <w:rPr>
          <w:rFonts w:ascii="Arial" w:hAnsi="Arial" w:cs="Arial"/>
          <w:spacing w:val="-64"/>
        </w:rPr>
        <w:t xml:space="preserve"> </w:t>
      </w:r>
      <w:r w:rsidRPr="000E5E9D">
        <w:rPr>
          <w:rFonts w:ascii="Arial" w:hAnsi="Arial" w:cs="Arial"/>
        </w:rPr>
        <w:t>Estatal.</w:t>
      </w:r>
    </w:p>
    <w:p w14:paraId="310E8512" w14:textId="77777777" w:rsidR="00E05C49" w:rsidRPr="000E5E9D" w:rsidRDefault="00E05C49" w:rsidP="000E5E9D">
      <w:pPr>
        <w:pStyle w:val="Textoindependiente"/>
        <w:spacing w:after="0"/>
        <w:jc w:val="both"/>
        <w:rPr>
          <w:rFonts w:ascii="Arial" w:hAnsi="Arial" w:cs="Arial"/>
        </w:rPr>
      </w:pPr>
    </w:p>
    <w:p w14:paraId="4315A9A6" w14:textId="40D11B3B" w:rsidR="003A5DE4" w:rsidRPr="000E5E9D" w:rsidRDefault="003A5DE4" w:rsidP="000E5E9D">
      <w:pPr>
        <w:pStyle w:val="Textoindependiente"/>
        <w:spacing w:after="0"/>
        <w:jc w:val="both"/>
        <w:rPr>
          <w:rFonts w:ascii="Arial" w:hAnsi="Arial" w:cs="Arial"/>
        </w:rPr>
      </w:pPr>
      <w:r w:rsidRPr="000E5E9D">
        <w:rPr>
          <w:rFonts w:ascii="Arial" w:hAnsi="Arial" w:cs="Arial"/>
        </w:rPr>
        <w:t>En</w:t>
      </w:r>
      <w:r w:rsidRPr="000E5E9D">
        <w:rPr>
          <w:rFonts w:ascii="Arial" w:hAnsi="Arial" w:cs="Arial"/>
          <w:spacing w:val="-6"/>
        </w:rPr>
        <w:t xml:space="preserve"> </w:t>
      </w:r>
      <w:r w:rsidRPr="000E5E9D">
        <w:rPr>
          <w:rFonts w:ascii="Arial" w:hAnsi="Arial" w:cs="Arial"/>
        </w:rPr>
        <w:t>la</w:t>
      </w:r>
      <w:r w:rsidRPr="000E5E9D">
        <w:rPr>
          <w:rFonts w:ascii="Arial" w:hAnsi="Arial" w:cs="Arial"/>
          <w:spacing w:val="-5"/>
        </w:rPr>
        <w:t xml:space="preserve"> </w:t>
      </w:r>
      <w:r w:rsidRPr="000E5E9D">
        <w:rPr>
          <w:rFonts w:ascii="Arial" w:hAnsi="Arial" w:cs="Arial"/>
        </w:rPr>
        <w:t>implementación</w:t>
      </w:r>
      <w:r w:rsidRPr="000E5E9D">
        <w:rPr>
          <w:rFonts w:ascii="Arial" w:hAnsi="Arial" w:cs="Arial"/>
          <w:spacing w:val="-8"/>
        </w:rPr>
        <w:t xml:space="preserve"> </w:t>
      </w:r>
      <w:r w:rsidRPr="000E5E9D">
        <w:rPr>
          <w:rFonts w:ascii="Arial" w:hAnsi="Arial" w:cs="Arial"/>
        </w:rPr>
        <w:t>de</w:t>
      </w:r>
      <w:r w:rsidRPr="000E5E9D">
        <w:rPr>
          <w:rFonts w:ascii="Arial" w:hAnsi="Arial" w:cs="Arial"/>
          <w:spacing w:val="-5"/>
        </w:rPr>
        <w:t xml:space="preserve"> </w:t>
      </w:r>
      <w:r w:rsidRPr="000E5E9D">
        <w:rPr>
          <w:rFonts w:ascii="Arial" w:hAnsi="Arial" w:cs="Arial"/>
        </w:rPr>
        <w:t>las</w:t>
      </w:r>
      <w:r w:rsidRPr="000E5E9D">
        <w:rPr>
          <w:rFonts w:ascii="Arial" w:hAnsi="Arial" w:cs="Arial"/>
          <w:spacing w:val="-6"/>
        </w:rPr>
        <w:t xml:space="preserve"> </w:t>
      </w:r>
      <w:r w:rsidRPr="000E5E9D">
        <w:rPr>
          <w:rFonts w:ascii="Arial" w:hAnsi="Arial" w:cs="Arial"/>
        </w:rPr>
        <w:t>acciones</w:t>
      </w:r>
      <w:r w:rsidRPr="000E5E9D">
        <w:rPr>
          <w:rFonts w:ascii="Arial" w:hAnsi="Arial" w:cs="Arial"/>
          <w:spacing w:val="-6"/>
        </w:rPr>
        <w:t xml:space="preserve"> </w:t>
      </w:r>
      <w:r w:rsidRPr="000E5E9D">
        <w:rPr>
          <w:rFonts w:ascii="Arial" w:hAnsi="Arial" w:cs="Arial"/>
        </w:rPr>
        <w:t>referidas,</w:t>
      </w:r>
      <w:r w:rsidRPr="000E5E9D">
        <w:rPr>
          <w:rFonts w:ascii="Arial" w:hAnsi="Arial" w:cs="Arial"/>
          <w:spacing w:val="-5"/>
        </w:rPr>
        <w:t xml:space="preserve"> </w:t>
      </w:r>
      <w:r w:rsidRPr="000E5E9D">
        <w:rPr>
          <w:rFonts w:ascii="Arial" w:hAnsi="Arial" w:cs="Arial"/>
        </w:rPr>
        <w:t>los</w:t>
      </w:r>
      <w:r w:rsidRPr="000E5E9D">
        <w:rPr>
          <w:rFonts w:ascii="Arial" w:hAnsi="Arial" w:cs="Arial"/>
          <w:spacing w:val="-6"/>
        </w:rPr>
        <w:t xml:space="preserve"> </w:t>
      </w:r>
      <w:r w:rsidRPr="000E5E9D">
        <w:rPr>
          <w:rFonts w:ascii="Arial" w:hAnsi="Arial" w:cs="Arial"/>
        </w:rPr>
        <w:t>Órganos</w:t>
      </w:r>
      <w:r w:rsidRPr="000E5E9D">
        <w:rPr>
          <w:rFonts w:ascii="Arial" w:hAnsi="Arial" w:cs="Arial"/>
          <w:spacing w:val="-6"/>
        </w:rPr>
        <w:t xml:space="preserve"> </w:t>
      </w:r>
      <w:r w:rsidRPr="000E5E9D">
        <w:rPr>
          <w:rFonts w:ascii="Arial" w:hAnsi="Arial" w:cs="Arial"/>
        </w:rPr>
        <w:t>Internos</w:t>
      </w:r>
      <w:r w:rsidRPr="000E5E9D">
        <w:rPr>
          <w:rFonts w:ascii="Arial" w:hAnsi="Arial" w:cs="Arial"/>
          <w:spacing w:val="-7"/>
        </w:rPr>
        <w:t xml:space="preserve"> </w:t>
      </w:r>
      <w:r w:rsidRPr="000E5E9D">
        <w:rPr>
          <w:rFonts w:ascii="Arial" w:hAnsi="Arial" w:cs="Arial"/>
        </w:rPr>
        <w:t>de</w:t>
      </w:r>
      <w:r w:rsidRPr="000E5E9D">
        <w:rPr>
          <w:rFonts w:ascii="Arial" w:hAnsi="Arial" w:cs="Arial"/>
          <w:spacing w:val="-5"/>
        </w:rPr>
        <w:t xml:space="preserve"> </w:t>
      </w:r>
      <w:r w:rsidRPr="000E5E9D">
        <w:rPr>
          <w:rFonts w:ascii="Arial" w:hAnsi="Arial" w:cs="Arial"/>
        </w:rPr>
        <w:t>Control</w:t>
      </w:r>
      <w:r w:rsidRPr="000E5E9D">
        <w:rPr>
          <w:rFonts w:ascii="Arial" w:hAnsi="Arial" w:cs="Arial"/>
          <w:spacing w:val="-6"/>
        </w:rPr>
        <w:t xml:space="preserve"> </w:t>
      </w:r>
      <w:r w:rsidRPr="000E5E9D">
        <w:rPr>
          <w:rFonts w:ascii="Arial" w:hAnsi="Arial" w:cs="Arial"/>
        </w:rPr>
        <w:t>de</w:t>
      </w:r>
      <w:r w:rsidRPr="000E5E9D">
        <w:rPr>
          <w:rFonts w:ascii="Arial" w:hAnsi="Arial" w:cs="Arial"/>
          <w:spacing w:val="-65"/>
        </w:rPr>
        <w:t xml:space="preserve"> </w:t>
      </w:r>
      <w:r w:rsidRPr="000E5E9D">
        <w:rPr>
          <w:rFonts w:ascii="Arial" w:hAnsi="Arial" w:cs="Arial"/>
        </w:rPr>
        <w:t>la Administración Pública Estatal, en sus respectivos ámbitos de competencia,</w:t>
      </w:r>
      <w:r w:rsidRPr="000E5E9D">
        <w:rPr>
          <w:rFonts w:ascii="Arial" w:hAnsi="Arial" w:cs="Arial"/>
          <w:spacing w:val="1"/>
        </w:rPr>
        <w:t xml:space="preserve"> </w:t>
      </w:r>
      <w:r w:rsidRPr="000E5E9D">
        <w:rPr>
          <w:rFonts w:ascii="Arial" w:hAnsi="Arial" w:cs="Arial"/>
        </w:rPr>
        <w:t>deben atender los lineamientos generales que emita la Secretaría. En los Poderes</w:t>
      </w:r>
      <w:r w:rsidRPr="000E5E9D">
        <w:rPr>
          <w:rFonts w:ascii="Arial" w:hAnsi="Arial" w:cs="Arial"/>
          <w:spacing w:val="1"/>
        </w:rPr>
        <w:t xml:space="preserve"> </w:t>
      </w:r>
      <w:r w:rsidRPr="000E5E9D">
        <w:rPr>
          <w:rFonts w:ascii="Arial" w:hAnsi="Arial" w:cs="Arial"/>
        </w:rPr>
        <w:t>Legislativo, Judicial y en los órganos constitucionales autónomos, así como en los</w:t>
      </w:r>
      <w:r w:rsidRPr="000E5E9D">
        <w:rPr>
          <w:rFonts w:ascii="Arial" w:hAnsi="Arial" w:cs="Arial"/>
          <w:spacing w:val="1"/>
        </w:rPr>
        <w:t xml:space="preserve"> </w:t>
      </w:r>
      <w:r w:rsidRPr="000E5E9D">
        <w:rPr>
          <w:rFonts w:ascii="Arial" w:hAnsi="Arial" w:cs="Arial"/>
        </w:rPr>
        <w:t>municipios, los Órganos Internos de Control respectivos, emitirán los lineamientos</w:t>
      </w:r>
      <w:r w:rsidRPr="000E5E9D">
        <w:rPr>
          <w:rFonts w:ascii="Arial" w:hAnsi="Arial" w:cs="Arial"/>
          <w:spacing w:val="1"/>
        </w:rPr>
        <w:t xml:space="preserve"> </w:t>
      </w:r>
      <w:r w:rsidRPr="000E5E9D">
        <w:rPr>
          <w:rFonts w:ascii="Arial" w:hAnsi="Arial" w:cs="Arial"/>
        </w:rPr>
        <w:t>señalados.</w:t>
      </w:r>
    </w:p>
    <w:p w14:paraId="311A22AB" w14:textId="77777777" w:rsidR="003A5DE4" w:rsidRPr="000E5E9D" w:rsidRDefault="003A5DE4" w:rsidP="000E5E9D">
      <w:pPr>
        <w:pStyle w:val="Textoindependiente"/>
        <w:spacing w:after="0"/>
        <w:jc w:val="both"/>
        <w:rPr>
          <w:rFonts w:ascii="Arial" w:hAnsi="Arial" w:cs="Arial"/>
        </w:rPr>
      </w:pPr>
    </w:p>
    <w:p w14:paraId="52B0BA09"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15. </w:t>
      </w:r>
      <w:r w:rsidRPr="000E5E9D">
        <w:rPr>
          <w:rFonts w:ascii="Arial" w:hAnsi="Arial" w:cs="Arial"/>
        </w:rPr>
        <w:t>Las personas servidoras públicas, deben observar el Código de Ética</w:t>
      </w:r>
      <w:r w:rsidRPr="000E5E9D">
        <w:rPr>
          <w:rFonts w:ascii="Arial" w:hAnsi="Arial" w:cs="Arial"/>
          <w:spacing w:val="1"/>
        </w:rPr>
        <w:t xml:space="preserve"> </w:t>
      </w:r>
      <w:r w:rsidRPr="000E5E9D">
        <w:rPr>
          <w:rFonts w:ascii="Arial" w:hAnsi="Arial" w:cs="Arial"/>
        </w:rPr>
        <w:t>que al efecto sea emitido por las Secretarías o los Órganos Internos de Control,</w:t>
      </w:r>
      <w:r w:rsidRPr="000E5E9D">
        <w:rPr>
          <w:rFonts w:ascii="Arial" w:hAnsi="Arial" w:cs="Arial"/>
          <w:spacing w:val="1"/>
        </w:rPr>
        <w:t xml:space="preserve"> </w:t>
      </w:r>
      <w:r w:rsidRPr="000E5E9D">
        <w:rPr>
          <w:rFonts w:ascii="Arial" w:hAnsi="Arial" w:cs="Arial"/>
          <w:spacing w:val="-1"/>
        </w:rPr>
        <w:t>conforme</w:t>
      </w:r>
      <w:r w:rsidRPr="000E5E9D">
        <w:rPr>
          <w:rFonts w:ascii="Arial" w:hAnsi="Arial" w:cs="Arial"/>
          <w:spacing w:val="-14"/>
        </w:rPr>
        <w:t xml:space="preserve"> </w:t>
      </w:r>
      <w:r w:rsidRPr="000E5E9D">
        <w:rPr>
          <w:rFonts w:ascii="Arial" w:hAnsi="Arial" w:cs="Arial"/>
          <w:spacing w:val="-1"/>
        </w:rPr>
        <w:t>a</w:t>
      </w:r>
      <w:r w:rsidRPr="000E5E9D">
        <w:rPr>
          <w:rFonts w:ascii="Arial" w:hAnsi="Arial" w:cs="Arial"/>
          <w:spacing w:val="-13"/>
        </w:rPr>
        <w:t xml:space="preserve"> </w:t>
      </w:r>
      <w:r w:rsidRPr="000E5E9D">
        <w:rPr>
          <w:rFonts w:ascii="Arial" w:hAnsi="Arial" w:cs="Arial"/>
          <w:spacing w:val="-1"/>
        </w:rPr>
        <w:t>los</w:t>
      </w:r>
      <w:r w:rsidRPr="000E5E9D">
        <w:rPr>
          <w:rFonts w:ascii="Arial" w:hAnsi="Arial" w:cs="Arial"/>
          <w:spacing w:val="-11"/>
        </w:rPr>
        <w:t xml:space="preserve"> </w:t>
      </w:r>
      <w:r w:rsidRPr="000E5E9D">
        <w:rPr>
          <w:rFonts w:ascii="Arial" w:hAnsi="Arial" w:cs="Arial"/>
          <w:spacing w:val="-1"/>
        </w:rPr>
        <w:t>lineamientos</w:t>
      </w:r>
      <w:r w:rsidRPr="000E5E9D">
        <w:rPr>
          <w:rFonts w:ascii="Arial" w:hAnsi="Arial" w:cs="Arial"/>
          <w:spacing w:val="-14"/>
        </w:rPr>
        <w:t xml:space="preserve"> </w:t>
      </w:r>
      <w:r w:rsidRPr="000E5E9D">
        <w:rPr>
          <w:rFonts w:ascii="Arial" w:hAnsi="Arial" w:cs="Arial"/>
        </w:rPr>
        <w:t>que</w:t>
      </w:r>
      <w:r w:rsidRPr="000E5E9D">
        <w:rPr>
          <w:rFonts w:ascii="Arial" w:hAnsi="Arial" w:cs="Arial"/>
          <w:spacing w:val="-13"/>
        </w:rPr>
        <w:t xml:space="preserve"> </w:t>
      </w:r>
      <w:r w:rsidRPr="000E5E9D">
        <w:rPr>
          <w:rFonts w:ascii="Arial" w:hAnsi="Arial" w:cs="Arial"/>
        </w:rPr>
        <w:t>emita</w:t>
      </w:r>
      <w:r w:rsidRPr="000E5E9D">
        <w:rPr>
          <w:rFonts w:ascii="Arial" w:hAnsi="Arial" w:cs="Arial"/>
          <w:spacing w:val="-13"/>
        </w:rPr>
        <w:t xml:space="preserve"> </w:t>
      </w:r>
      <w:r w:rsidRPr="000E5E9D">
        <w:rPr>
          <w:rFonts w:ascii="Arial" w:hAnsi="Arial" w:cs="Arial"/>
        </w:rPr>
        <w:t>el</w:t>
      </w:r>
      <w:r w:rsidRPr="000E5E9D">
        <w:rPr>
          <w:rFonts w:ascii="Arial" w:hAnsi="Arial" w:cs="Arial"/>
          <w:spacing w:val="-12"/>
        </w:rPr>
        <w:t xml:space="preserve"> </w:t>
      </w:r>
      <w:r w:rsidRPr="000E5E9D">
        <w:rPr>
          <w:rFonts w:ascii="Arial" w:hAnsi="Arial" w:cs="Arial"/>
        </w:rPr>
        <w:t>Sistema</w:t>
      </w:r>
      <w:r w:rsidRPr="000E5E9D">
        <w:rPr>
          <w:rFonts w:ascii="Arial" w:hAnsi="Arial" w:cs="Arial"/>
          <w:spacing w:val="-16"/>
        </w:rPr>
        <w:t xml:space="preserve"> </w:t>
      </w:r>
      <w:r w:rsidRPr="000E5E9D">
        <w:rPr>
          <w:rFonts w:ascii="Arial" w:hAnsi="Arial" w:cs="Arial"/>
        </w:rPr>
        <w:t>Nacional</w:t>
      </w:r>
      <w:r w:rsidRPr="000E5E9D">
        <w:rPr>
          <w:rFonts w:ascii="Arial" w:hAnsi="Arial" w:cs="Arial"/>
          <w:spacing w:val="-15"/>
        </w:rPr>
        <w:t xml:space="preserve"> </w:t>
      </w:r>
      <w:r w:rsidRPr="000E5E9D">
        <w:rPr>
          <w:rFonts w:ascii="Arial" w:hAnsi="Arial" w:cs="Arial"/>
        </w:rPr>
        <w:t>Anticorrupción,</w:t>
      </w:r>
      <w:r w:rsidRPr="000E5E9D">
        <w:rPr>
          <w:rFonts w:ascii="Arial" w:hAnsi="Arial" w:cs="Arial"/>
          <w:spacing w:val="-11"/>
        </w:rPr>
        <w:t xml:space="preserve"> </w:t>
      </w:r>
      <w:r w:rsidRPr="000E5E9D">
        <w:rPr>
          <w:rFonts w:ascii="Arial" w:hAnsi="Arial" w:cs="Arial"/>
        </w:rPr>
        <w:t>para</w:t>
      </w:r>
      <w:r w:rsidRPr="000E5E9D">
        <w:rPr>
          <w:rFonts w:ascii="Arial" w:hAnsi="Arial" w:cs="Arial"/>
          <w:spacing w:val="-12"/>
        </w:rPr>
        <w:t xml:space="preserve"> </w:t>
      </w:r>
      <w:r w:rsidRPr="000E5E9D">
        <w:rPr>
          <w:rFonts w:ascii="Arial" w:hAnsi="Arial" w:cs="Arial"/>
        </w:rPr>
        <w:t>que</w:t>
      </w:r>
      <w:r w:rsidRPr="000E5E9D">
        <w:rPr>
          <w:rFonts w:ascii="Arial" w:hAnsi="Arial" w:cs="Arial"/>
          <w:spacing w:val="-64"/>
        </w:rPr>
        <w:t xml:space="preserve"> </w:t>
      </w:r>
      <w:r w:rsidRPr="000E5E9D">
        <w:rPr>
          <w:rFonts w:ascii="Arial" w:hAnsi="Arial" w:cs="Arial"/>
        </w:rPr>
        <w:t>en su actuación impere una conducta digna que responda a las necesidades de la</w:t>
      </w:r>
      <w:r w:rsidRPr="000E5E9D">
        <w:rPr>
          <w:rFonts w:ascii="Arial" w:hAnsi="Arial" w:cs="Arial"/>
          <w:spacing w:val="1"/>
        </w:rPr>
        <w:t xml:space="preserve"> </w:t>
      </w:r>
      <w:r w:rsidRPr="000E5E9D">
        <w:rPr>
          <w:rFonts w:ascii="Arial" w:hAnsi="Arial" w:cs="Arial"/>
        </w:rPr>
        <w:t>sociedad</w:t>
      </w:r>
      <w:r w:rsidRPr="000E5E9D">
        <w:rPr>
          <w:rFonts w:ascii="Arial" w:hAnsi="Arial" w:cs="Arial"/>
          <w:spacing w:val="-1"/>
        </w:rPr>
        <w:t xml:space="preserve"> </w:t>
      </w:r>
      <w:r w:rsidRPr="000E5E9D">
        <w:rPr>
          <w:rFonts w:ascii="Arial" w:hAnsi="Arial" w:cs="Arial"/>
        </w:rPr>
        <w:t>y</w:t>
      </w:r>
      <w:r w:rsidRPr="000E5E9D">
        <w:rPr>
          <w:rFonts w:ascii="Arial" w:hAnsi="Arial" w:cs="Arial"/>
          <w:spacing w:val="-2"/>
        </w:rPr>
        <w:t xml:space="preserve"> </w:t>
      </w:r>
      <w:r w:rsidRPr="000E5E9D">
        <w:rPr>
          <w:rFonts w:ascii="Arial" w:hAnsi="Arial" w:cs="Arial"/>
        </w:rPr>
        <w:t>que oriente</w:t>
      </w:r>
      <w:r w:rsidRPr="000E5E9D">
        <w:rPr>
          <w:rFonts w:ascii="Arial" w:hAnsi="Arial" w:cs="Arial"/>
          <w:spacing w:val="-2"/>
        </w:rPr>
        <w:t xml:space="preserve"> </w:t>
      </w:r>
      <w:r w:rsidRPr="000E5E9D">
        <w:rPr>
          <w:rFonts w:ascii="Arial" w:hAnsi="Arial" w:cs="Arial"/>
        </w:rPr>
        <w:t>su</w:t>
      </w:r>
      <w:r w:rsidRPr="000E5E9D">
        <w:rPr>
          <w:rFonts w:ascii="Arial" w:hAnsi="Arial" w:cs="Arial"/>
          <w:spacing w:val="1"/>
        </w:rPr>
        <w:t xml:space="preserve"> </w:t>
      </w:r>
      <w:r w:rsidRPr="000E5E9D">
        <w:rPr>
          <w:rFonts w:ascii="Arial" w:hAnsi="Arial" w:cs="Arial"/>
        </w:rPr>
        <w:t>desempeño.</w:t>
      </w:r>
    </w:p>
    <w:p w14:paraId="60DDC2C9" w14:textId="77777777" w:rsidR="003A5DE4" w:rsidRPr="000E5E9D" w:rsidRDefault="003A5DE4" w:rsidP="000E5E9D">
      <w:pPr>
        <w:pStyle w:val="Textoindependiente"/>
        <w:spacing w:after="0"/>
        <w:jc w:val="both"/>
        <w:rPr>
          <w:rFonts w:ascii="Arial" w:hAnsi="Arial" w:cs="Arial"/>
        </w:rPr>
      </w:pPr>
    </w:p>
    <w:p w14:paraId="368678DB"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El</w:t>
      </w:r>
      <w:r w:rsidRPr="000E5E9D">
        <w:rPr>
          <w:rFonts w:ascii="Arial" w:hAnsi="Arial" w:cs="Arial"/>
          <w:spacing w:val="1"/>
        </w:rPr>
        <w:t xml:space="preserve"> </w:t>
      </w:r>
      <w:r w:rsidRPr="000E5E9D">
        <w:rPr>
          <w:rFonts w:ascii="Arial" w:hAnsi="Arial" w:cs="Arial"/>
        </w:rPr>
        <w:t>Código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Ética</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se</w:t>
      </w:r>
      <w:r w:rsidRPr="000E5E9D">
        <w:rPr>
          <w:rFonts w:ascii="Arial" w:hAnsi="Arial" w:cs="Arial"/>
          <w:spacing w:val="1"/>
        </w:rPr>
        <w:t xml:space="preserve"> </w:t>
      </w:r>
      <w:r w:rsidRPr="000E5E9D">
        <w:rPr>
          <w:rFonts w:ascii="Arial" w:hAnsi="Arial" w:cs="Arial"/>
        </w:rPr>
        <w:t>refiere</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párrafo</w:t>
      </w:r>
      <w:r w:rsidRPr="000E5E9D">
        <w:rPr>
          <w:rFonts w:ascii="Arial" w:hAnsi="Arial" w:cs="Arial"/>
          <w:spacing w:val="1"/>
        </w:rPr>
        <w:t xml:space="preserve"> </w:t>
      </w:r>
      <w:r w:rsidRPr="000E5E9D">
        <w:rPr>
          <w:rFonts w:ascii="Arial" w:hAnsi="Arial" w:cs="Arial"/>
        </w:rPr>
        <w:t>anterior,</w:t>
      </w:r>
      <w:r w:rsidRPr="000E5E9D">
        <w:rPr>
          <w:rFonts w:ascii="Arial" w:hAnsi="Arial" w:cs="Arial"/>
          <w:spacing w:val="1"/>
        </w:rPr>
        <w:t xml:space="preserve"> </w:t>
      </w:r>
      <w:r w:rsidRPr="000E5E9D">
        <w:rPr>
          <w:rFonts w:ascii="Arial" w:hAnsi="Arial" w:cs="Arial"/>
        </w:rPr>
        <w:t>deberá</w:t>
      </w:r>
      <w:r w:rsidRPr="000E5E9D">
        <w:rPr>
          <w:rFonts w:ascii="Arial" w:hAnsi="Arial" w:cs="Arial"/>
          <w:spacing w:val="1"/>
        </w:rPr>
        <w:t xml:space="preserve"> </w:t>
      </w:r>
      <w:r w:rsidRPr="000E5E9D">
        <w:rPr>
          <w:rFonts w:ascii="Arial" w:hAnsi="Arial" w:cs="Arial"/>
        </w:rPr>
        <w:t>hacerse</w:t>
      </w:r>
      <w:r w:rsidRPr="000E5E9D">
        <w:rPr>
          <w:rFonts w:ascii="Arial" w:hAnsi="Arial" w:cs="Arial"/>
          <w:spacing w:val="1"/>
        </w:rPr>
        <w:t xml:space="preserve"> </w:t>
      </w:r>
      <w:r w:rsidRPr="000E5E9D">
        <w:rPr>
          <w:rFonts w:ascii="Arial" w:hAnsi="Arial" w:cs="Arial"/>
        </w:rPr>
        <w:t>del</w:t>
      </w:r>
      <w:r w:rsidRPr="000E5E9D">
        <w:rPr>
          <w:rFonts w:ascii="Arial" w:hAnsi="Arial" w:cs="Arial"/>
          <w:spacing w:val="1"/>
        </w:rPr>
        <w:t xml:space="preserve"> </w:t>
      </w:r>
      <w:r w:rsidRPr="000E5E9D">
        <w:rPr>
          <w:rFonts w:ascii="Arial" w:hAnsi="Arial" w:cs="Arial"/>
        </w:rPr>
        <w:t>conocimiento de las personas servidoras públicas de la dependencia o entidad de</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se</w:t>
      </w:r>
      <w:r w:rsidRPr="000E5E9D">
        <w:rPr>
          <w:rFonts w:ascii="Arial" w:hAnsi="Arial" w:cs="Arial"/>
          <w:spacing w:val="1"/>
        </w:rPr>
        <w:t xml:space="preserve"> </w:t>
      </w:r>
      <w:r w:rsidRPr="000E5E9D">
        <w:rPr>
          <w:rFonts w:ascii="Arial" w:hAnsi="Arial" w:cs="Arial"/>
        </w:rPr>
        <w:t>trate,</w:t>
      </w:r>
      <w:r w:rsidRPr="000E5E9D">
        <w:rPr>
          <w:rFonts w:ascii="Arial" w:hAnsi="Arial" w:cs="Arial"/>
          <w:spacing w:val="-2"/>
        </w:rPr>
        <w:t xml:space="preserve"> </w:t>
      </w:r>
      <w:r w:rsidRPr="000E5E9D">
        <w:rPr>
          <w:rFonts w:ascii="Arial" w:hAnsi="Arial" w:cs="Arial"/>
        </w:rPr>
        <w:t>así</w:t>
      </w:r>
      <w:r w:rsidRPr="000E5E9D">
        <w:rPr>
          <w:rFonts w:ascii="Arial" w:hAnsi="Arial" w:cs="Arial"/>
          <w:spacing w:val="-2"/>
        </w:rPr>
        <w:t xml:space="preserve"> </w:t>
      </w:r>
      <w:r w:rsidRPr="000E5E9D">
        <w:rPr>
          <w:rFonts w:ascii="Arial" w:hAnsi="Arial" w:cs="Arial"/>
        </w:rPr>
        <w:t>como</w:t>
      </w:r>
      <w:r w:rsidRPr="000E5E9D">
        <w:rPr>
          <w:rFonts w:ascii="Arial" w:hAnsi="Arial" w:cs="Arial"/>
          <w:spacing w:val="-3"/>
        </w:rPr>
        <w:t xml:space="preserve"> </w:t>
      </w:r>
      <w:r w:rsidRPr="000E5E9D">
        <w:rPr>
          <w:rFonts w:ascii="Arial" w:hAnsi="Arial" w:cs="Arial"/>
        </w:rPr>
        <w:t>darle la</w:t>
      </w:r>
      <w:r w:rsidRPr="000E5E9D">
        <w:rPr>
          <w:rFonts w:ascii="Arial" w:hAnsi="Arial" w:cs="Arial"/>
          <w:spacing w:val="-2"/>
        </w:rPr>
        <w:t xml:space="preserve"> </w:t>
      </w:r>
      <w:r w:rsidRPr="000E5E9D">
        <w:rPr>
          <w:rFonts w:ascii="Arial" w:hAnsi="Arial" w:cs="Arial"/>
        </w:rPr>
        <w:t>máxima</w:t>
      </w:r>
      <w:r w:rsidRPr="000E5E9D">
        <w:rPr>
          <w:rFonts w:ascii="Arial" w:hAnsi="Arial" w:cs="Arial"/>
          <w:spacing w:val="-2"/>
        </w:rPr>
        <w:t xml:space="preserve"> </w:t>
      </w:r>
      <w:r w:rsidRPr="000E5E9D">
        <w:rPr>
          <w:rFonts w:ascii="Arial" w:hAnsi="Arial" w:cs="Arial"/>
        </w:rPr>
        <w:t>publicidad.</w:t>
      </w:r>
    </w:p>
    <w:p w14:paraId="5FD7293F" w14:textId="77777777" w:rsidR="003A5DE4" w:rsidRPr="000E5E9D" w:rsidRDefault="003A5DE4" w:rsidP="000E5E9D">
      <w:pPr>
        <w:pStyle w:val="Textoindependiente"/>
        <w:spacing w:after="0"/>
        <w:jc w:val="both"/>
        <w:rPr>
          <w:rFonts w:ascii="Arial" w:hAnsi="Arial" w:cs="Arial"/>
        </w:rPr>
      </w:pPr>
    </w:p>
    <w:p w14:paraId="5C563EDC"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Artículo 16.</w:t>
      </w:r>
      <w:r w:rsidRPr="000E5E9D">
        <w:rPr>
          <w:rFonts w:ascii="Arial" w:hAnsi="Arial" w:cs="Arial"/>
          <w:b/>
          <w:spacing w:val="1"/>
        </w:rPr>
        <w:t xml:space="preserve"> </w:t>
      </w:r>
      <w:r w:rsidRPr="000E5E9D">
        <w:rPr>
          <w:rFonts w:ascii="Arial" w:hAnsi="Arial" w:cs="Arial"/>
        </w:rPr>
        <w:t>Los Órganos de Control Interno deben atender las recomendaciones</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haga</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Comité</w:t>
      </w:r>
      <w:r w:rsidRPr="000E5E9D">
        <w:rPr>
          <w:rFonts w:ascii="Arial" w:hAnsi="Arial" w:cs="Arial"/>
          <w:spacing w:val="1"/>
        </w:rPr>
        <w:t xml:space="preserve"> </w:t>
      </w:r>
      <w:r w:rsidRPr="000E5E9D">
        <w:rPr>
          <w:rFonts w:ascii="Arial" w:hAnsi="Arial" w:cs="Arial"/>
        </w:rPr>
        <w:t>Coordinador</w:t>
      </w:r>
      <w:r w:rsidRPr="000E5E9D">
        <w:rPr>
          <w:rFonts w:ascii="Arial" w:hAnsi="Arial" w:cs="Arial"/>
          <w:spacing w:val="1"/>
        </w:rPr>
        <w:t xml:space="preserve"> </w:t>
      </w:r>
      <w:r w:rsidRPr="000E5E9D">
        <w:rPr>
          <w:rFonts w:ascii="Arial" w:hAnsi="Arial" w:cs="Arial"/>
        </w:rPr>
        <w:t>del</w:t>
      </w:r>
      <w:r w:rsidRPr="000E5E9D">
        <w:rPr>
          <w:rFonts w:ascii="Arial" w:hAnsi="Arial" w:cs="Arial"/>
          <w:spacing w:val="1"/>
        </w:rPr>
        <w:t xml:space="preserve"> </w:t>
      </w:r>
      <w:r w:rsidRPr="000E5E9D">
        <w:rPr>
          <w:rFonts w:ascii="Arial" w:hAnsi="Arial" w:cs="Arial"/>
        </w:rPr>
        <w:t>Sistema</w:t>
      </w:r>
      <w:r w:rsidRPr="000E5E9D">
        <w:rPr>
          <w:rFonts w:ascii="Arial" w:hAnsi="Arial" w:cs="Arial"/>
          <w:spacing w:val="1"/>
        </w:rPr>
        <w:t xml:space="preserve"> </w:t>
      </w:r>
      <w:r w:rsidRPr="000E5E9D">
        <w:rPr>
          <w:rFonts w:ascii="Arial" w:hAnsi="Arial" w:cs="Arial"/>
        </w:rPr>
        <w:t>Estatal</w:t>
      </w:r>
      <w:r w:rsidRPr="000E5E9D">
        <w:rPr>
          <w:rFonts w:ascii="Arial" w:hAnsi="Arial" w:cs="Arial"/>
          <w:spacing w:val="1"/>
        </w:rPr>
        <w:t xml:space="preserve"> </w:t>
      </w:r>
      <w:r w:rsidRPr="000E5E9D">
        <w:rPr>
          <w:rFonts w:ascii="Arial" w:hAnsi="Arial" w:cs="Arial"/>
        </w:rPr>
        <w:t>Anticorrupción</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spacing w:val="-1"/>
        </w:rPr>
        <w:t>autoridades,</w:t>
      </w:r>
      <w:r w:rsidRPr="000E5E9D">
        <w:rPr>
          <w:rFonts w:ascii="Arial" w:hAnsi="Arial" w:cs="Arial"/>
          <w:spacing w:val="-13"/>
        </w:rPr>
        <w:t xml:space="preserve"> </w:t>
      </w:r>
      <w:r w:rsidRPr="000E5E9D">
        <w:rPr>
          <w:rFonts w:ascii="Arial" w:hAnsi="Arial" w:cs="Arial"/>
        </w:rPr>
        <w:t>con</w:t>
      </w:r>
      <w:r w:rsidRPr="000E5E9D">
        <w:rPr>
          <w:rFonts w:ascii="Arial" w:hAnsi="Arial" w:cs="Arial"/>
          <w:spacing w:val="-14"/>
        </w:rPr>
        <w:t xml:space="preserve"> </w:t>
      </w:r>
      <w:r w:rsidRPr="000E5E9D">
        <w:rPr>
          <w:rFonts w:ascii="Arial" w:hAnsi="Arial" w:cs="Arial"/>
        </w:rPr>
        <w:t>el</w:t>
      </w:r>
      <w:r w:rsidRPr="000E5E9D">
        <w:rPr>
          <w:rFonts w:ascii="Arial" w:hAnsi="Arial" w:cs="Arial"/>
          <w:spacing w:val="-13"/>
        </w:rPr>
        <w:t xml:space="preserve"> </w:t>
      </w:r>
      <w:r w:rsidRPr="000E5E9D">
        <w:rPr>
          <w:rFonts w:ascii="Arial" w:hAnsi="Arial" w:cs="Arial"/>
        </w:rPr>
        <w:t>objeto</w:t>
      </w:r>
      <w:r w:rsidRPr="000E5E9D">
        <w:rPr>
          <w:rFonts w:ascii="Arial" w:hAnsi="Arial" w:cs="Arial"/>
          <w:spacing w:val="-13"/>
        </w:rPr>
        <w:t xml:space="preserve"> </w:t>
      </w:r>
      <w:r w:rsidRPr="000E5E9D">
        <w:rPr>
          <w:rFonts w:ascii="Arial" w:hAnsi="Arial" w:cs="Arial"/>
        </w:rPr>
        <w:t>de</w:t>
      </w:r>
      <w:r w:rsidRPr="000E5E9D">
        <w:rPr>
          <w:rFonts w:ascii="Arial" w:hAnsi="Arial" w:cs="Arial"/>
          <w:spacing w:val="-12"/>
        </w:rPr>
        <w:t xml:space="preserve"> </w:t>
      </w:r>
      <w:r w:rsidRPr="000E5E9D">
        <w:rPr>
          <w:rFonts w:ascii="Arial" w:hAnsi="Arial" w:cs="Arial"/>
        </w:rPr>
        <w:t>adoptar</w:t>
      </w:r>
      <w:r w:rsidRPr="000E5E9D">
        <w:rPr>
          <w:rFonts w:ascii="Arial" w:hAnsi="Arial" w:cs="Arial"/>
          <w:spacing w:val="-14"/>
        </w:rPr>
        <w:t xml:space="preserve"> </w:t>
      </w:r>
      <w:r w:rsidRPr="000E5E9D">
        <w:rPr>
          <w:rFonts w:ascii="Arial" w:hAnsi="Arial" w:cs="Arial"/>
        </w:rPr>
        <w:t>las</w:t>
      </w:r>
      <w:r w:rsidRPr="000E5E9D">
        <w:rPr>
          <w:rFonts w:ascii="Arial" w:hAnsi="Arial" w:cs="Arial"/>
          <w:spacing w:val="-14"/>
        </w:rPr>
        <w:t xml:space="preserve"> </w:t>
      </w:r>
      <w:r w:rsidRPr="000E5E9D">
        <w:rPr>
          <w:rFonts w:ascii="Arial" w:hAnsi="Arial" w:cs="Arial"/>
        </w:rPr>
        <w:t>medidas</w:t>
      </w:r>
      <w:r w:rsidRPr="000E5E9D">
        <w:rPr>
          <w:rFonts w:ascii="Arial" w:hAnsi="Arial" w:cs="Arial"/>
          <w:spacing w:val="-13"/>
        </w:rPr>
        <w:t xml:space="preserve"> </w:t>
      </w:r>
      <w:r w:rsidRPr="000E5E9D">
        <w:rPr>
          <w:rFonts w:ascii="Arial" w:hAnsi="Arial" w:cs="Arial"/>
        </w:rPr>
        <w:t>necesarias</w:t>
      </w:r>
      <w:r w:rsidRPr="000E5E9D">
        <w:rPr>
          <w:rFonts w:ascii="Arial" w:hAnsi="Arial" w:cs="Arial"/>
          <w:spacing w:val="-13"/>
        </w:rPr>
        <w:t xml:space="preserve"> </w:t>
      </w:r>
      <w:r w:rsidRPr="000E5E9D">
        <w:rPr>
          <w:rFonts w:ascii="Arial" w:hAnsi="Arial" w:cs="Arial"/>
        </w:rPr>
        <w:t>para</w:t>
      </w:r>
      <w:r w:rsidRPr="000E5E9D">
        <w:rPr>
          <w:rFonts w:ascii="Arial" w:hAnsi="Arial" w:cs="Arial"/>
          <w:spacing w:val="-14"/>
        </w:rPr>
        <w:t xml:space="preserve"> </w:t>
      </w:r>
      <w:r w:rsidRPr="000E5E9D">
        <w:rPr>
          <w:rFonts w:ascii="Arial" w:hAnsi="Arial" w:cs="Arial"/>
        </w:rPr>
        <w:t>el</w:t>
      </w:r>
      <w:r w:rsidRPr="000E5E9D">
        <w:rPr>
          <w:rFonts w:ascii="Arial" w:hAnsi="Arial" w:cs="Arial"/>
          <w:spacing w:val="-15"/>
        </w:rPr>
        <w:t xml:space="preserve"> </w:t>
      </w:r>
      <w:r w:rsidRPr="000E5E9D">
        <w:rPr>
          <w:rFonts w:ascii="Arial" w:hAnsi="Arial" w:cs="Arial"/>
        </w:rPr>
        <w:t>fortalecimiento</w:t>
      </w:r>
      <w:r w:rsidRPr="000E5E9D">
        <w:rPr>
          <w:rFonts w:ascii="Arial" w:hAnsi="Arial" w:cs="Arial"/>
          <w:spacing w:val="-65"/>
        </w:rPr>
        <w:t xml:space="preserve"> </w:t>
      </w:r>
      <w:r w:rsidRPr="000E5E9D">
        <w:rPr>
          <w:rFonts w:ascii="Arial" w:hAnsi="Arial" w:cs="Arial"/>
        </w:rPr>
        <w:t>institucional en su desempeño y control interno y con ello la prevención de faltas</w:t>
      </w:r>
      <w:r w:rsidRPr="000E5E9D">
        <w:rPr>
          <w:rFonts w:ascii="Arial" w:hAnsi="Arial" w:cs="Arial"/>
          <w:spacing w:val="1"/>
        </w:rPr>
        <w:t xml:space="preserve"> </w:t>
      </w:r>
      <w:r w:rsidRPr="000E5E9D">
        <w:rPr>
          <w:rFonts w:ascii="Arial" w:hAnsi="Arial" w:cs="Arial"/>
        </w:rPr>
        <w:t>administrativas. Siendo su obligación, informar al Comité de la atención que se dé</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éstas, y, en su</w:t>
      </w:r>
      <w:r w:rsidRPr="000E5E9D">
        <w:rPr>
          <w:rFonts w:ascii="Arial" w:hAnsi="Arial" w:cs="Arial"/>
          <w:spacing w:val="-1"/>
        </w:rPr>
        <w:t xml:space="preserve"> </w:t>
      </w:r>
      <w:r w:rsidRPr="000E5E9D">
        <w:rPr>
          <w:rFonts w:ascii="Arial" w:hAnsi="Arial" w:cs="Arial"/>
        </w:rPr>
        <w:t>caso,</w:t>
      </w:r>
      <w:r w:rsidRPr="000E5E9D">
        <w:rPr>
          <w:rFonts w:ascii="Arial" w:hAnsi="Arial" w:cs="Arial"/>
          <w:spacing w:val="-2"/>
        </w:rPr>
        <w:t xml:space="preserve"> </w:t>
      </w:r>
      <w:r w:rsidRPr="000E5E9D">
        <w:rPr>
          <w:rFonts w:ascii="Arial" w:hAnsi="Arial" w:cs="Arial"/>
        </w:rPr>
        <w:t>sus</w:t>
      </w:r>
      <w:r w:rsidRPr="000E5E9D">
        <w:rPr>
          <w:rFonts w:ascii="Arial" w:hAnsi="Arial" w:cs="Arial"/>
          <w:spacing w:val="3"/>
        </w:rPr>
        <w:t xml:space="preserve"> </w:t>
      </w:r>
      <w:r w:rsidRPr="000E5E9D">
        <w:rPr>
          <w:rFonts w:ascii="Arial" w:hAnsi="Arial" w:cs="Arial"/>
        </w:rPr>
        <w:t>avances y</w:t>
      </w:r>
      <w:r w:rsidRPr="000E5E9D">
        <w:rPr>
          <w:rFonts w:ascii="Arial" w:hAnsi="Arial" w:cs="Arial"/>
          <w:spacing w:val="-2"/>
        </w:rPr>
        <w:t xml:space="preserve"> </w:t>
      </w:r>
      <w:r w:rsidRPr="000E5E9D">
        <w:rPr>
          <w:rFonts w:ascii="Arial" w:hAnsi="Arial" w:cs="Arial"/>
        </w:rPr>
        <w:t>resultados.</w:t>
      </w:r>
    </w:p>
    <w:p w14:paraId="228D6352" w14:textId="77777777" w:rsidR="001F4089" w:rsidRPr="000E5E9D" w:rsidRDefault="001F4089" w:rsidP="000E5E9D">
      <w:pPr>
        <w:pStyle w:val="Textoindependiente"/>
        <w:spacing w:after="0"/>
        <w:jc w:val="both"/>
        <w:rPr>
          <w:rFonts w:ascii="Arial" w:hAnsi="Arial" w:cs="Arial"/>
          <w:b/>
        </w:rPr>
      </w:pPr>
    </w:p>
    <w:p w14:paraId="3811E5D4"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17. </w:t>
      </w:r>
      <w:r w:rsidRPr="000E5E9D">
        <w:rPr>
          <w:rFonts w:ascii="Arial" w:hAnsi="Arial" w:cs="Arial"/>
        </w:rPr>
        <w:t>Los entes públicos deben establecer los mecanismos de coordinación</w:t>
      </w:r>
      <w:r w:rsidRPr="000E5E9D">
        <w:rPr>
          <w:rFonts w:ascii="Arial" w:hAnsi="Arial" w:cs="Arial"/>
          <w:spacing w:val="-64"/>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determine</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Comité</w:t>
      </w:r>
      <w:r w:rsidRPr="000E5E9D">
        <w:rPr>
          <w:rFonts w:ascii="Arial" w:hAnsi="Arial" w:cs="Arial"/>
          <w:spacing w:val="1"/>
        </w:rPr>
        <w:t xml:space="preserve"> </w:t>
      </w:r>
      <w:r w:rsidRPr="000E5E9D">
        <w:rPr>
          <w:rFonts w:ascii="Arial" w:hAnsi="Arial" w:cs="Arial"/>
        </w:rPr>
        <w:t>Coordinador</w:t>
      </w:r>
      <w:r w:rsidRPr="000E5E9D">
        <w:rPr>
          <w:rFonts w:ascii="Arial" w:hAnsi="Arial" w:cs="Arial"/>
          <w:spacing w:val="1"/>
        </w:rPr>
        <w:t xml:space="preserve"> </w:t>
      </w:r>
      <w:r w:rsidRPr="000E5E9D">
        <w:rPr>
          <w:rFonts w:ascii="Arial" w:hAnsi="Arial" w:cs="Arial"/>
        </w:rPr>
        <w:t>del</w:t>
      </w:r>
      <w:r w:rsidRPr="000E5E9D">
        <w:rPr>
          <w:rFonts w:ascii="Arial" w:hAnsi="Arial" w:cs="Arial"/>
          <w:spacing w:val="1"/>
        </w:rPr>
        <w:t xml:space="preserve"> </w:t>
      </w:r>
      <w:r w:rsidRPr="000E5E9D">
        <w:rPr>
          <w:rFonts w:ascii="Arial" w:hAnsi="Arial" w:cs="Arial"/>
        </w:rPr>
        <w:t>Sistema</w:t>
      </w:r>
      <w:r w:rsidRPr="000E5E9D">
        <w:rPr>
          <w:rFonts w:ascii="Arial" w:hAnsi="Arial" w:cs="Arial"/>
          <w:spacing w:val="1"/>
        </w:rPr>
        <w:t xml:space="preserve"> </w:t>
      </w:r>
      <w:r w:rsidRPr="000E5E9D">
        <w:rPr>
          <w:rFonts w:ascii="Arial" w:hAnsi="Arial" w:cs="Arial"/>
        </w:rPr>
        <w:t>Estatal</w:t>
      </w:r>
      <w:r w:rsidRPr="000E5E9D">
        <w:rPr>
          <w:rFonts w:ascii="Arial" w:hAnsi="Arial" w:cs="Arial"/>
          <w:spacing w:val="1"/>
        </w:rPr>
        <w:t xml:space="preserve"> </w:t>
      </w:r>
      <w:r w:rsidRPr="000E5E9D">
        <w:rPr>
          <w:rFonts w:ascii="Arial" w:hAnsi="Arial" w:cs="Arial"/>
        </w:rPr>
        <w:t>Anticorrupción</w:t>
      </w:r>
      <w:r w:rsidRPr="000E5E9D">
        <w:rPr>
          <w:rFonts w:ascii="Arial" w:hAnsi="Arial" w:cs="Arial"/>
          <w:spacing w:val="1"/>
        </w:rPr>
        <w:t xml:space="preserve"> </w:t>
      </w:r>
      <w:r w:rsidRPr="000E5E9D">
        <w:rPr>
          <w:rFonts w:ascii="Arial" w:hAnsi="Arial" w:cs="Arial"/>
        </w:rPr>
        <w:t>e</w:t>
      </w:r>
      <w:r w:rsidRPr="000E5E9D">
        <w:rPr>
          <w:rFonts w:ascii="Arial" w:hAnsi="Arial" w:cs="Arial"/>
          <w:spacing w:val="1"/>
        </w:rPr>
        <w:t xml:space="preserve"> </w:t>
      </w:r>
      <w:r w:rsidRPr="000E5E9D">
        <w:rPr>
          <w:rFonts w:ascii="Arial" w:hAnsi="Arial" w:cs="Arial"/>
        </w:rPr>
        <w:t>informarle</w:t>
      </w:r>
      <w:r w:rsidRPr="000E5E9D">
        <w:rPr>
          <w:rFonts w:ascii="Arial" w:hAnsi="Arial" w:cs="Arial"/>
          <w:spacing w:val="-11"/>
        </w:rPr>
        <w:t xml:space="preserve"> </w:t>
      </w:r>
      <w:r w:rsidRPr="000E5E9D">
        <w:rPr>
          <w:rFonts w:ascii="Arial" w:hAnsi="Arial" w:cs="Arial"/>
        </w:rPr>
        <w:t>de</w:t>
      </w:r>
      <w:r w:rsidRPr="000E5E9D">
        <w:rPr>
          <w:rFonts w:ascii="Arial" w:hAnsi="Arial" w:cs="Arial"/>
          <w:spacing w:val="-11"/>
        </w:rPr>
        <w:t xml:space="preserve"> </w:t>
      </w:r>
      <w:r w:rsidRPr="000E5E9D">
        <w:rPr>
          <w:rFonts w:ascii="Arial" w:hAnsi="Arial" w:cs="Arial"/>
        </w:rPr>
        <w:t>los</w:t>
      </w:r>
      <w:r w:rsidRPr="000E5E9D">
        <w:rPr>
          <w:rFonts w:ascii="Arial" w:hAnsi="Arial" w:cs="Arial"/>
          <w:spacing w:val="-11"/>
        </w:rPr>
        <w:t xml:space="preserve"> </w:t>
      </w:r>
      <w:r w:rsidRPr="000E5E9D">
        <w:rPr>
          <w:rFonts w:ascii="Arial" w:hAnsi="Arial" w:cs="Arial"/>
        </w:rPr>
        <w:t>avances</w:t>
      </w:r>
      <w:r w:rsidRPr="000E5E9D">
        <w:rPr>
          <w:rFonts w:ascii="Arial" w:hAnsi="Arial" w:cs="Arial"/>
          <w:spacing w:val="-12"/>
        </w:rPr>
        <w:t xml:space="preserve"> </w:t>
      </w:r>
      <w:r w:rsidRPr="000E5E9D">
        <w:rPr>
          <w:rFonts w:ascii="Arial" w:hAnsi="Arial" w:cs="Arial"/>
        </w:rPr>
        <w:t>y</w:t>
      </w:r>
      <w:r w:rsidRPr="000E5E9D">
        <w:rPr>
          <w:rFonts w:ascii="Arial" w:hAnsi="Arial" w:cs="Arial"/>
          <w:spacing w:val="-14"/>
        </w:rPr>
        <w:t xml:space="preserve"> </w:t>
      </w:r>
      <w:r w:rsidRPr="000E5E9D">
        <w:rPr>
          <w:rFonts w:ascii="Arial" w:hAnsi="Arial" w:cs="Arial"/>
        </w:rPr>
        <w:t>resultados</w:t>
      </w:r>
      <w:r w:rsidRPr="000E5E9D">
        <w:rPr>
          <w:rFonts w:ascii="Arial" w:hAnsi="Arial" w:cs="Arial"/>
          <w:spacing w:val="-8"/>
        </w:rPr>
        <w:t xml:space="preserve"> </w:t>
      </w:r>
      <w:r w:rsidRPr="000E5E9D">
        <w:rPr>
          <w:rFonts w:ascii="Arial" w:hAnsi="Arial" w:cs="Arial"/>
        </w:rPr>
        <w:t>a</w:t>
      </w:r>
      <w:r w:rsidRPr="000E5E9D">
        <w:rPr>
          <w:rFonts w:ascii="Arial" w:hAnsi="Arial" w:cs="Arial"/>
          <w:spacing w:val="-10"/>
        </w:rPr>
        <w:t xml:space="preserve"> </w:t>
      </w:r>
      <w:r w:rsidRPr="000E5E9D">
        <w:rPr>
          <w:rFonts w:ascii="Arial" w:hAnsi="Arial" w:cs="Arial"/>
        </w:rPr>
        <w:t>través</w:t>
      </w:r>
      <w:r w:rsidRPr="000E5E9D">
        <w:rPr>
          <w:rFonts w:ascii="Arial" w:hAnsi="Arial" w:cs="Arial"/>
          <w:spacing w:val="-12"/>
        </w:rPr>
        <w:t xml:space="preserve"> </w:t>
      </w:r>
      <w:r w:rsidRPr="000E5E9D">
        <w:rPr>
          <w:rFonts w:ascii="Arial" w:hAnsi="Arial" w:cs="Arial"/>
        </w:rPr>
        <w:t>de</w:t>
      </w:r>
      <w:r w:rsidRPr="000E5E9D">
        <w:rPr>
          <w:rFonts w:ascii="Arial" w:hAnsi="Arial" w:cs="Arial"/>
          <w:spacing w:val="-11"/>
        </w:rPr>
        <w:t xml:space="preserve"> </w:t>
      </w:r>
      <w:r w:rsidRPr="000E5E9D">
        <w:rPr>
          <w:rFonts w:ascii="Arial" w:hAnsi="Arial" w:cs="Arial"/>
        </w:rPr>
        <w:t>sus</w:t>
      </w:r>
      <w:r w:rsidRPr="000E5E9D">
        <w:rPr>
          <w:rFonts w:ascii="Arial" w:hAnsi="Arial" w:cs="Arial"/>
          <w:spacing w:val="-12"/>
        </w:rPr>
        <w:t xml:space="preserve"> </w:t>
      </w:r>
      <w:r w:rsidRPr="000E5E9D">
        <w:rPr>
          <w:rFonts w:ascii="Arial" w:hAnsi="Arial" w:cs="Arial"/>
        </w:rPr>
        <w:t>Órganos</w:t>
      </w:r>
      <w:r w:rsidRPr="000E5E9D">
        <w:rPr>
          <w:rFonts w:ascii="Arial" w:hAnsi="Arial" w:cs="Arial"/>
          <w:spacing w:val="-9"/>
        </w:rPr>
        <w:t xml:space="preserve"> </w:t>
      </w:r>
      <w:r w:rsidRPr="000E5E9D">
        <w:rPr>
          <w:rFonts w:ascii="Arial" w:hAnsi="Arial" w:cs="Arial"/>
        </w:rPr>
        <w:t>Internos</w:t>
      </w:r>
      <w:r w:rsidRPr="000E5E9D">
        <w:rPr>
          <w:rFonts w:ascii="Arial" w:hAnsi="Arial" w:cs="Arial"/>
          <w:spacing w:val="-12"/>
        </w:rPr>
        <w:t xml:space="preserve"> </w:t>
      </w:r>
      <w:r w:rsidRPr="000E5E9D">
        <w:rPr>
          <w:rFonts w:ascii="Arial" w:hAnsi="Arial" w:cs="Arial"/>
        </w:rPr>
        <w:t>de</w:t>
      </w:r>
      <w:r w:rsidRPr="000E5E9D">
        <w:rPr>
          <w:rFonts w:ascii="Arial" w:hAnsi="Arial" w:cs="Arial"/>
          <w:spacing w:val="-11"/>
        </w:rPr>
        <w:t xml:space="preserve"> </w:t>
      </w:r>
      <w:r w:rsidRPr="000E5E9D">
        <w:rPr>
          <w:rFonts w:ascii="Arial" w:hAnsi="Arial" w:cs="Arial"/>
        </w:rPr>
        <w:t>Control.</w:t>
      </w:r>
    </w:p>
    <w:p w14:paraId="32BF6AD7" w14:textId="77777777" w:rsidR="00E05C49" w:rsidRPr="000E5E9D" w:rsidRDefault="00E05C49" w:rsidP="000E5E9D">
      <w:pPr>
        <w:pStyle w:val="Textoindependiente"/>
        <w:spacing w:after="0"/>
        <w:jc w:val="both"/>
        <w:rPr>
          <w:rFonts w:ascii="Arial" w:hAnsi="Arial" w:cs="Arial"/>
          <w:b/>
        </w:rPr>
      </w:pPr>
    </w:p>
    <w:p w14:paraId="2F11EBF5" w14:textId="1513C6D4" w:rsidR="003A5DE4"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13"/>
        </w:rPr>
        <w:t xml:space="preserve"> </w:t>
      </w:r>
      <w:r w:rsidRPr="000E5E9D">
        <w:rPr>
          <w:rFonts w:ascii="Arial" w:hAnsi="Arial" w:cs="Arial"/>
          <w:b/>
        </w:rPr>
        <w:t>18.</w:t>
      </w:r>
      <w:r w:rsidRPr="000E5E9D">
        <w:rPr>
          <w:rFonts w:ascii="Arial" w:hAnsi="Arial" w:cs="Arial"/>
          <w:b/>
          <w:spacing w:val="-10"/>
        </w:rPr>
        <w:t xml:space="preserve"> </w:t>
      </w:r>
      <w:r w:rsidRPr="000E5E9D">
        <w:rPr>
          <w:rFonts w:ascii="Arial" w:hAnsi="Arial" w:cs="Arial"/>
        </w:rPr>
        <w:t>Para</w:t>
      </w:r>
      <w:r w:rsidRPr="000E5E9D">
        <w:rPr>
          <w:rFonts w:ascii="Arial" w:hAnsi="Arial" w:cs="Arial"/>
          <w:spacing w:val="-13"/>
        </w:rPr>
        <w:t xml:space="preserve"> </w:t>
      </w:r>
      <w:r w:rsidRPr="000E5E9D">
        <w:rPr>
          <w:rFonts w:ascii="Arial" w:hAnsi="Arial" w:cs="Arial"/>
        </w:rPr>
        <w:t>la</w:t>
      </w:r>
      <w:r w:rsidRPr="000E5E9D">
        <w:rPr>
          <w:rFonts w:ascii="Arial" w:hAnsi="Arial" w:cs="Arial"/>
          <w:spacing w:val="-11"/>
        </w:rPr>
        <w:t xml:space="preserve"> </w:t>
      </w:r>
      <w:r w:rsidRPr="000E5E9D">
        <w:rPr>
          <w:rFonts w:ascii="Arial" w:hAnsi="Arial" w:cs="Arial"/>
        </w:rPr>
        <w:t>selección</w:t>
      </w:r>
      <w:r w:rsidRPr="000E5E9D">
        <w:rPr>
          <w:rFonts w:ascii="Arial" w:hAnsi="Arial" w:cs="Arial"/>
          <w:spacing w:val="-11"/>
        </w:rPr>
        <w:t xml:space="preserve"> </w:t>
      </w:r>
      <w:r w:rsidRPr="000E5E9D">
        <w:rPr>
          <w:rFonts w:ascii="Arial" w:hAnsi="Arial" w:cs="Arial"/>
        </w:rPr>
        <w:t>de</w:t>
      </w:r>
      <w:r w:rsidRPr="000E5E9D">
        <w:rPr>
          <w:rFonts w:ascii="Arial" w:hAnsi="Arial" w:cs="Arial"/>
          <w:spacing w:val="-10"/>
        </w:rPr>
        <w:t xml:space="preserve"> </w:t>
      </w:r>
      <w:r w:rsidRPr="000E5E9D">
        <w:rPr>
          <w:rFonts w:ascii="Arial" w:hAnsi="Arial" w:cs="Arial"/>
        </w:rPr>
        <w:t>los</w:t>
      </w:r>
      <w:r w:rsidRPr="000E5E9D">
        <w:rPr>
          <w:rFonts w:ascii="Arial" w:hAnsi="Arial" w:cs="Arial"/>
          <w:spacing w:val="-11"/>
        </w:rPr>
        <w:t xml:space="preserve"> </w:t>
      </w:r>
      <w:r w:rsidRPr="000E5E9D">
        <w:rPr>
          <w:rFonts w:ascii="Arial" w:hAnsi="Arial" w:cs="Arial"/>
        </w:rPr>
        <w:t>integrantes</w:t>
      </w:r>
      <w:r w:rsidRPr="000E5E9D">
        <w:rPr>
          <w:rFonts w:ascii="Arial" w:hAnsi="Arial" w:cs="Arial"/>
          <w:spacing w:val="-12"/>
        </w:rPr>
        <w:t xml:space="preserve"> </w:t>
      </w:r>
      <w:r w:rsidRPr="000E5E9D">
        <w:rPr>
          <w:rFonts w:ascii="Arial" w:hAnsi="Arial" w:cs="Arial"/>
        </w:rPr>
        <w:t>de</w:t>
      </w:r>
      <w:r w:rsidRPr="000E5E9D">
        <w:rPr>
          <w:rFonts w:ascii="Arial" w:hAnsi="Arial" w:cs="Arial"/>
          <w:spacing w:val="-13"/>
        </w:rPr>
        <w:t xml:space="preserve"> </w:t>
      </w:r>
      <w:r w:rsidRPr="000E5E9D">
        <w:rPr>
          <w:rFonts w:ascii="Arial" w:hAnsi="Arial" w:cs="Arial"/>
        </w:rPr>
        <w:t>los</w:t>
      </w:r>
      <w:r w:rsidRPr="000E5E9D">
        <w:rPr>
          <w:rFonts w:ascii="Arial" w:hAnsi="Arial" w:cs="Arial"/>
          <w:spacing w:val="-11"/>
        </w:rPr>
        <w:t xml:space="preserve"> </w:t>
      </w:r>
      <w:r w:rsidRPr="000E5E9D">
        <w:rPr>
          <w:rFonts w:ascii="Arial" w:hAnsi="Arial" w:cs="Arial"/>
        </w:rPr>
        <w:t>Órganos</w:t>
      </w:r>
      <w:r w:rsidRPr="000E5E9D">
        <w:rPr>
          <w:rFonts w:ascii="Arial" w:hAnsi="Arial" w:cs="Arial"/>
          <w:spacing w:val="-12"/>
        </w:rPr>
        <w:t xml:space="preserve"> </w:t>
      </w:r>
      <w:r w:rsidRPr="000E5E9D">
        <w:rPr>
          <w:rFonts w:ascii="Arial" w:hAnsi="Arial" w:cs="Arial"/>
        </w:rPr>
        <w:t>Internos</w:t>
      </w:r>
      <w:r w:rsidRPr="000E5E9D">
        <w:rPr>
          <w:rFonts w:ascii="Arial" w:hAnsi="Arial" w:cs="Arial"/>
          <w:spacing w:val="-13"/>
        </w:rPr>
        <w:t xml:space="preserve"> </w:t>
      </w:r>
      <w:r w:rsidRPr="000E5E9D">
        <w:rPr>
          <w:rFonts w:ascii="Arial" w:hAnsi="Arial" w:cs="Arial"/>
        </w:rPr>
        <w:t>de</w:t>
      </w:r>
      <w:r w:rsidRPr="000E5E9D">
        <w:rPr>
          <w:rFonts w:ascii="Arial" w:hAnsi="Arial" w:cs="Arial"/>
          <w:spacing w:val="-11"/>
        </w:rPr>
        <w:t xml:space="preserve"> </w:t>
      </w:r>
      <w:r w:rsidRPr="000E5E9D">
        <w:rPr>
          <w:rFonts w:ascii="Arial" w:hAnsi="Arial" w:cs="Arial"/>
        </w:rPr>
        <w:t>Control</w:t>
      </w:r>
      <w:r w:rsidRPr="000E5E9D">
        <w:rPr>
          <w:rFonts w:ascii="Arial" w:hAnsi="Arial" w:cs="Arial"/>
          <w:spacing w:val="-64"/>
        </w:rPr>
        <w:t xml:space="preserve"> </w:t>
      </w:r>
      <w:r w:rsidRPr="000E5E9D">
        <w:rPr>
          <w:rFonts w:ascii="Arial" w:hAnsi="Arial" w:cs="Arial"/>
        </w:rPr>
        <w:t>se deben observar, además de los requisitos establecidos para su nombramiento,</w:t>
      </w:r>
      <w:r w:rsidRPr="000E5E9D">
        <w:rPr>
          <w:rFonts w:ascii="Arial" w:hAnsi="Arial" w:cs="Arial"/>
          <w:spacing w:val="1"/>
        </w:rPr>
        <w:t xml:space="preserve"> </w:t>
      </w:r>
      <w:r w:rsidRPr="000E5E9D">
        <w:rPr>
          <w:rFonts w:ascii="Arial" w:hAnsi="Arial" w:cs="Arial"/>
        </w:rPr>
        <w:t>un sistema que garantice la igualdad de oportunidades en el acceso a la función</w:t>
      </w:r>
      <w:r w:rsidRPr="000E5E9D">
        <w:rPr>
          <w:rFonts w:ascii="Arial" w:hAnsi="Arial" w:cs="Arial"/>
          <w:spacing w:val="1"/>
        </w:rPr>
        <w:t xml:space="preserve"> </w:t>
      </w:r>
      <w:r w:rsidRPr="000E5E9D">
        <w:rPr>
          <w:rFonts w:ascii="Arial" w:hAnsi="Arial" w:cs="Arial"/>
        </w:rPr>
        <w:t>pública con base en el mérito y los mecanismos más adecuados y eficientes para</w:t>
      </w:r>
      <w:r w:rsidRPr="000E5E9D">
        <w:rPr>
          <w:rFonts w:ascii="Arial" w:hAnsi="Arial" w:cs="Arial"/>
          <w:spacing w:val="1"/>
        </w:rPr>
        <w:t xml:space="preserve"> </w:t>
      </w:r>
      <w:r w:rsidRPr="000E5E9D">
        <w:rPr>
          <w:rFonts w:ascii="Arial" w:hAnsi="Arial" w:cs="Arial"/>
        </w:rPr>
        <w:t>su profesionalización, así como proponer a los mejores candidatos para ocupar los</w:t>
      </w:r>
      <w:r w:rsidRPr="000E5E9D">
        <w:rPr>
          <w:rFonts w:ascii="Arial" w:hAnsi="Arial" w:cs="Arial"/>
          <w:spacing w:val="-64"/>
        </w:rPr>
        <w:t xml:space="preserve"> </w:t>
      </w:r>
      <w:r w:rsidRPr="000E5E9D">
        <w:rPr>
          <w:rFonts w:ascii="Arial" w:hAnsi="Arial" w:cs="Arial"/>
        </w:rPr>
        <w:t>puestos</w:t>
      </w:r>
      <w:r w:rsidRPr="000E5E9D">
        <w:rPr>
          <w:rFonts w:ascii="Arial" w:hAnsi="Arial" w:cs="Arial"/>
          <w:spacing w:val="-2"/>
        </w:rPr>
        <w:t xml:space="preserve"> </w:t>
      </w:r>
      <w:r w:rsidRPr="000E5E9D">
        <w:rPr>
          <w:rFonts w:ascii="Arial" w:hAnsi="Arial" w:cs="Arial"/>
        </w:rPr>
        <w:t>a</w:t>
      </w:r>
      <w:r w:rsidRPr="000E5E9D">
        <w:rPr>
          <w:rFonts w:ascii="Arial" w:hAnsi="Arial" w:cs="Arial"/>
          <w:spacing w:val="-2"/>
        </w:rPr>
        <w:t xml:space="preserve"> </w:t>
      </w:r>
      <w:r w:rsidRPr="000E5E9D">
        <w:rPr>
          <w:rFonts w:ascii="Arial" w:hAnsi="Arial" w:cs="Arial"/>
        </w:rPr>
        <w:t>través</w:t>
      </w:r>
      <w:r w:rsidRPr="000E5E9D">
        <w:rPr>
          <w:rFonts w:ascii="Arial" w:hAnsi="Arial" w:cs="Arial"/>
          <w:spacing w:val="-1"/>
        </w:rPr>
        <w:t xml:space="preserve"> </w:t>
      </w:r>
      <w:r w:rsidRPr="000E5E9D">
        <w:rPr>
          <w:rFonts w:ascii="Arial" w:hAnsi="Arial" w:cs="Arial"/>
        </w:rPr>
        <w:t>de</w:t>
      </w:r>
      <w:r w:rsidRPr="000E5E9D">
        <w:rPr>
          <w:rFonts w:ascii="Arial" w:hAnsi="Arial" w:cs="Arial"/>
          <w:spacing w:val="-3"/>
        </w:rPr>
        <w:t xml:space="preserve"> </w:t>
      </w:r>
      <w:r w:rsidRPr="000E5E9D">
        <w:rPr>
          <w:rFonts w:ascii="Arial" w:hAnsi="Arial" w:cs="Arial"/>
        </w:rPr>
        <w:t>procedimientos</w:t>
      </w:r>
      <w:r w:rsidRPr="000E5E9D">
        <w:rPr>
          <w:rFonts w:ascii="Arial" w:hAnsi="Arial" w:cs="Arial"/>
          <w:spacing w:val="-1"/>
        </w:rPr>
        <w:t xml:space="preserve"> </w:t>
      </w:r>
      <w:r w:rsidRPr="000E5E9D">
        <w:rPr>
          <w:rFonts w:ascii="Arial" w:hAnsi="Arial" w:cs="Arial"/>
        </w:rPr>
        <w:t>transparentes,</w:t>
      </w:r>
      <w:r w:rsidRPr="000E5E9D">
        <w:rPr>
          <w:rFonts w:ascii="Arial" w:hAnsi="Arial" w:cs="Arial"/>
          <w:spacing w:val="-1"/>
        </w:rPr>
        <w:t xml:space="preserve"> </w:t>
      </w:r>
      <w:r w:rsidRPr="000E5E9D">
        <w:rPr>
          <w:rFonts w:ascii="Arial" w:hAnsi="Arial" w:cs="Arial"/>
        </w:rPr>
        <w:t>objetivos</w:t>
      </w:r>
      <w:r w:rsidRPr="000E5E9D">
        <w:rPr>
          <w:rFonts w:ascii="Arial" w:hAnsi="Arial" w:cs="Arial"/>
          <w:spacing w:val="-1"/>
        </w:rPr>
        <w:t xml:space="preserve"> </w:t>
      </w:r>
      <w:r w:rsidRPr="000E5E9D">
        <w:rPr>
          <w:rFonts w:ascii="Arial" w:hAnsi="Arial" w:cs="Arial"/>
        </w:rPr>
        <w:t>y</w:t>
      </w:r>
      <w:r w:rsidRPr="000E5E9D">
        <w:rPr>
          <w:rFonts w:ascii="Arial" w:hAnsi="Arial" w:cs="Arial"/>
          <w:spacing w:val="-3"/>
        </w:rPr>
        <w:t xml:space="preserve"> </w:t>
      </w:r>
      <w:r w:rsidRPr="000E5E9D">
        <w:rPr>
          <w:rFonts w:ascii="Arial" w:hAnsi="Arial" w:cs="Arial"/>
        </w:rPr>
        <w:t>equitativos.</w:t>
      </w:r>
    </w:p>
    <w:p w14:paraId="5D95F131" w14:textId="77777777" w:rsidR="003A5DE4" w:rsidRPr="000E5E9D" w:rsidRDefault="003A5DE4" w:rsidP="000E5E9D">
      <w:pPr>
        <w:pStyle w:val="Textoindependiente"/>
        <w:spacing w:after="0"/>
        <w:jc w:val="both"/>
        <w:rPr>
          <w:rFonts w:ascii="Arial" w:hAnsi="Arial" w:cs="Arial"/>
        </w:rPr>
      </w:pPr>
    </w:p>
    <w:p w14:paraId="5C52C0D0"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Los titulares de los Órganos Internos de Control, de los órganos constitucionales</w:t>
      </w:r>
      <w:r w:rsidRPr="000E5E9D">
        <w:rPr>
          <w:rFonts w:ascii="Arial" w:hAnsi="Arial" w:cs="Arial"/>
          <w:spacing w:val="1"/>
        </w:rPr>
        <w:t xml:space="preserve"> </w:t>
      </w:r>
      <w:r w:rsidRPr="000E5E9D">
        <w:rPr>
          <w:rFonts w:ascii="Arial" w:hAnsi="Arial" w:cs="Arial"/>
        </w:rPr>
        <w:t>autónomos, así como de las unidades especializadas que los conformen, serán</w:t>
      </w:r>
      <w:r w:rsidRPr="000E5E9D">
        <w:rPr>
          <w:rFonts w:ascii="Arial" w:hAnsi="Arial" w:cs="Arial"/>
          <w:spacing w:val="1"/>
        </w:rPr>
        <w:t xml:space="preserve"> </w:t>
      </w:r>
      <w:r w:rsidRPr="000E5E9D">
        <w:rPr>
          <w:rFonts w:ascii="Arial" w:hAnsi="Arial" w:cs="Arial"/>
        </w:rPr>
        <w:t>nombrados</w:t>
      </w:r>
      <w:r w:rsidRPr="000E5E9D">
        <w:rPr>
          <w:rFonts w:ascii="Arial" w:hAnsi="Arial" w:cs="Arial"/>
          <w:spacing w:val="-1"/>
        </w:rPr>
        <w:t xml:space="preserve"> </w:t>
      </w:r>
      <w:r w:rsidRPr="000E5E9D">
        <w:rPr>
          <w:rFonts w:ascii="Arial" w:hAnsi="Arial" w:cs="Arial"/>
        </w:rPr>
        <w:t>en términos de</w:t>
      </w:r>
      <w:r w:rsidRPr="000E5E9D">
        <w:rPr>
          <w:rFonts w:ascii="Arial" w:hAnsi="Arial" w:cs="Arial"/>
          <w:spacing w:val="-1"/>
        </w:rPr>
        <w:t xml:space="preserve"> </w:t>
      </w:r>
      <w:r w:rsidRPr="000E5E9D">
        <w:rPr>
          <w:rFonts w:ascii="Arial" w:hAnsi="Arial" w:cs="Arial"/>
        </w:rPr>
        <w:t>sus respectivas leyes.</w:t>
      </w:r>
    </w:p>
    <w:p w14:paraId="6DBBC77F" w14:textId="77777777" w:rsidR="003A5DE4" w:rsidRPr="000E5E9D" w:rsidRDefault="003A5DE4" w:rsidP="000E5E9D">
      <w:pPr>
        <w:pStyle w:val="Textoindependiente"/>
        <w:spacing w:after="0"/>
        <w:jc w:val="both"/>
        <w:rPr>
          <w:rFonts w:ascii="Arial" w:hAnsi="Arial" w:cs="Arial"/>
        </w:rPr>
      </w:pPr>
    </w:p>
    <w:p w14:paraId="57E14E78"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1"/>
        </w:rPr>
        <w:t xml:space="preserve"> </w:t>
      </w:r>
      <w:r w:rsidRPr="000E5E9D">
        <w:rPr>
          <w:rFonts w:ascii="Arial" w:hAnsi="Arial" w:cs="Arial"/>
          <w:b/>
        </w:rPr>
        <w:t>19.</w:t>
      </w:r>
      <w:r w:rsidRPr="000E5E9D">
        <w:rPr>
          <w:rFonts w:ascii="Arial" w:hAnsi="Arial" w:cs="Arial"/>
          <w:b/>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Secretaría</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Órganos</w:t>
      </w:r>
      <w:r w:rsidRPr="000E5E9D">
        <w:rPr>
          <w:rFonts w:ascii="Arial" w:hAnsi="Arial" w:cs="Arial"/>
          <w:spacing w:val="1"/>
        </w:rPr>
        <w:t xml:space="preserve"> </w:t>
      </w:r>
      <w:r w:rsidRPr="000E5E9D">
        <w:rPr>
          <w:rFonts w:ascii="Arial" w:hAnsi="Arial" w:cs="Arial"/>
        </w:rPr>
        <w:t>Internos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Control podrá</w:t>
      </w:r>
      <w:r w:rsidRPr="000E5E9D">
        <w:rPr>
          <w:rFonts w:ascii="Arial" w:hAnsi="Arial" w:cs="Arial"/>
          <w:spacing w:val="1"/>
        </w:rPr>
        <w:t xml:space="preserve"> </w:t>
      </w:r>
      <w:r w:rsidRPr="000E5E9D">
        <w:rPr>
          <w:rFonts w:ascii="Arial" w:hAnsi="Arial" w:cs="Arial"/>
        </w:rPr>
        <w:t>suscribir</w:t>
      </w:r>
      <w:r w:rsidRPr="000E5E9D">
        <w:rPr>
          <w:rFonts w:ascii="Arial" w:hAnsi="Arial" w:cs="Arial"/>
          <w:spacing w:val="-64"/>
        </w:rPr>
        <w:t xml:space="preserve"> </w:t>
      </w:r>
      <w:r w:rsidRPr="000E5E9D">
        <w:rPr>
          <w:rFonts w:ascii="Arial" w:hAnsi="Arial" w:cs="Arial"/>
        </w:rPr>
        <w:t>convenios de colaboración con las personas físicas o morales que participen en</w:t>
      </w:r>
      <w:r w:rsidRPr="000E5E9D">
        <w:rPr>
          <w:rFonts w:ascii="Arial" w:hAnsi="Arial" w:cs="Arial"/>
          <w:spacing w:val="1"/>
        </w:rPr>
        <w:t xml:space="preserve"> </w:t>
      </w:r>
      <w:r w:rsidRPr="000E5E9D">
        <w:rPr>
          <w:rFonts w:ascii="Arial" w:hAnsi="Arial" w:cs="Arial"/>
        </w:rPr>
        <w:t>contrataciones</w:t>
      </w:r>
      <w:r w:rsidRPr="000E5E9D">
        <w:rPr>
          <w:rFonts w:ascii="Arial" w:hAnsi="Arial" w:cs="Arial"/>
          <w:spacing w:val="-8"/>
        </w:rPr>
        <w:t xml:space="preserve"> </w:t>
      </w:r>
      <w:r w:rsidRPr="000E5E9D">
        <w:rPr>
          <w:rFonts w:ascii="Arial" w:hAnsi="Arial" w:cs="Arial"/>
        </w:rPr>
        <w:t>públicas,</w:t>
      </w:r>
      <w:r w:rsidRPr="000E5E9D">
        <w:rPr>
          <w:rFonts w:ascii="Arial" w:hAnsi="Arial" w:cs="Arial"/>
          <w:spacing w:val="-7"/>
        </w:rPr>
        <w:t xml:space="preserve"> </w:t>
      </w:r>
      <w:r w:rsidRPr="000E5E9D">
        <w:rPr>
          <w:rFonts w:ascii="Arial" w:hAnsi="Arial" w:cs="Arial"/>
        </w:rPr>
        <w:t>así</w:t>
      </w:r>
      <w:r w:rsidRPr="000E5E9D">
        <w:rPr>
          <w:rFonts w:ascii="Arial" w:hAnsi="Arial" w:cs="Arial"/>
          <w:spacing w:val="-10"/>
        </w:rPr>
        <w:t xml:space="preserve"> </w:t>
      </w:r>
      <w:r w:rsidRPr="000E5E9D">
        <w:rPr>
          <w:rFonts w:ascii="Arial" w:hAnsi="Arial" w:cs="Arial"/>
        </w:rPr>
        <w:t>como</w:t>
      </w:r>
      <w:r w:rsidRPr="000E5E9D">
        <w:rPr>
          <w:rFonts w:ascii="Arial" w:hAnsi="Arial" w:cs="Arial"/>
          <w:spacing w:val="-7"/>
        </w:rPr>
        <w:t xml:space="preserve"> </w:t>
      </w:r>
      <w:r w:rsidRPr="000E5E9D">
        <w:rPr>
          <w:rFonts w:ascii="Arial" w:hAnsi="Arial" w:cs="Arial"/>
        </w:rPr>
        <w:t>con</w:t>
      </w:r>
      <w:r w:rsidRPr="000E5E9D">
        <w:rPr>
          <w:rFonts w:ascii="Arial" w:hAnsi="Arial" w:cs="Arial"/>
          <w:spacing w:val="-7"/>
        </w:rPr>
        <w:t xml:space="preserve"> </w:t>
      </w:r>
      <w:r w:rsidRPr="000E5E9D">
        <w:rPr>
          <w:rFonts w:ascii="Arial" w:hAnsi="Arial" w:cs="Arial"/>
        </w:rPr>
        <w:t>las</w:t>
      </w:r>
      <w:r w:rsidRPr="000E5E9D">
        <w:rPr>
          <w:rFonts w:ascii="Arial" w:hAnsi="Arial" w:cs="Arial"/>
          <w:spacing w:val="-8"/>
        </w:rPr>
        <w:t xml:space="preserve"> </w:t>
      </w:r>
      <w:r w:rsidRPr="000E5E9D">
        <w:rPr>
          <w:rFonts w:ascii="Arial" w:hAnsi="Arial" w:cs="Arial"/>
        </w:rPr>
        <w:t>cámaras</w:t>
      </w:r>
      <w:r w:rsidRPr="000E5E9D">
        <w:rPr>
          <w:rFonts w:ascii="Arial" w:hAnsi="Arial" w:cs="Arial"/>
          <w:spacing w:val="-10"/>
        </w:rPr>
        <w:t xml:space="preserve"> </w:t>
      </w:r>
      <w:r w:rsidRPr="000E5E9D">
        <w:rPr>
          <w:rFonts w:ascii="Arial" w:hAnsi="Arial" w:cs="Arial"/>
        </w:rPr>
        <w:t>empresariales</w:t>
      </w:r>
      <w:r w:rsidRPr="000E5E9D">
        <w:rPr>
          <w:rFonts w:ascii="Arial" w:hAnsi="Arial" w:cs="Arial"/>
          <w:spacing w:val="-10"/>
        </w:rPr>
        <w:t xml:space="preserve"> </w:t>
      </w:r>
      <w:r w:rsidRPr="000E5E9D">
        <w:rPr>
          <w:rFonts w:ascii="Arial" w:hAnsi="Arial" w:cs="Arial"/>
        </w:rPr>
        <w:t>u</w:t>
      </w:r>
      <w:r w:rsidRPr="000E5E9D">
        <w:rPr>
          <w:rFonts w:ascii="Arial" w:hAnsi="Arial" w:cs="Arial"/>
          <w:spacing w:val="-9"/>
        </w:rPr>
        <w:t xml:space="preserve"> </w:t>
      </w:r>
      <w:r w:rsidRPr="000E5E9D">
        <w:rPr>
          <w:rFonts w:ascii="Arial" w:hAnsi="Arial" w:cs="Arial"/>
        </w:rPr>
        <w:t>organizaciones</w:t>
      </w:r>
      <w:r w:rsidRPr="000E5E9D">
        <w:rPr>
          <w:rFonts w:ascii="Arial" w:hAnsi="Arial" w:cs="Arial"/>
          <w:spacing w:val="-64"/>
        </w:rPr>
        <w:t xml:space="preserve"> </w:t>
      </w:r>
      <w:r w:rsidRPr="000E5E9D">
        <w:rPr>
          <w:rFonts w:ascii="Arial" w:hAnsi="Arial" w:cs="Arial"/>
        </w:rPr>
        <w:t>industriales o de comercio, con la finalidad de orientarlas en el establecimiento de</w:t>
      </w:r>
      <w:r w:rsidRPr="000E5E9D">
        <w:rPr>
          <w:rFonts w:ascii="Arial" w:hAnsi="Arial" w:cs="Arial"/>
          <w:spacing w:val="1"/>
        </w:rPr>
        <w:t xml:space="preserve"> </w:t>
      </w:r>
      <w:r w:rsidRPr="000E5E9D">
        <w:rPr>
          <w:rFonts w:ascii="Arial" w:hAnsi="Arial" w:cs="Arial"/>
        </w:rPr>
        <w:t>mecanismos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autorregulación</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incluyan</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instrumentación</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controles</w:t>
      </w:r>
      <w:r w:rsidRPr="000E5E9D">
        <w:rPr>
          <w:rFonts w:ascii="Arial" w:hAnsi="Arial" w:cs="Arial"/>
          <w:spacing w:val="1"/>
        </w:rPr>
        <w:t xml:space="preserve"> </w:t>
      </w:r>
      <w:r w:rsidRPr="000E5E9D">
        <w:rPr>
          <w:rFonts w:ascii="Arial" w:hAnsi="Arial" w:cs="Arial"/>
        </w:rPr>
        <w:t>internos y un programa de integridad que les permita asegurar el desarrollo de una</w:t>
      </w:r>
      <w:r w:rsidRPr="000E5E9D">
        <w:rPr>
          <w:rFonts w:ascii="Arial" w:hAnsi="Arial" w:cs="Arial"/>
          <w:spacing w:val="-64"/>
        </w:rPr>
        <w:t xml:space="preserve"> </w:t>
      </w:r>
      <w:r w:rsidRPr="000E5E9D">
        <w:rPr>
          <w:rFonts w:ascii="Arial" w:hAnsi="Arial" w:cs="Arial"/>
        </w:rPr>
        <w:t>cultura</w:t>
      </w:r>
      <w:r w:rsidRPr="000E5E9D">
        <w:rPr>
          <w:rFonts w:ascii="Arial" w:hAnsi="Arial" w:cs="Arial"/>
          <w:spacing w:val="-1"/>
        </w:rPr>
        <w:t xml:space="preserve"> </w:t>
      </w:r>
      <w:r w:rsidRPr="000E5E9D">
        <w:rPr>
          <w:rFonts w:ascii="Arial" w:hAnsi="Arial" w:cs="Arial"/>
        </w:rPr>
        <w:t>ética en su</w:t>
      </w:r>
      <w:r w:rsidRPr="000E5E9D">
        <w:rPr>
          <w:rFonts w:ascii="Arial" w:hAnsi="Arial" w:cs="Arial"/>
          <w:spacing w:val="-1"/>
        </w:rPr>
        <w:t xml:space="preserve"> </w:t>
      </w:r>
      <w:r w:rsidRPr="000E5E9D">
        <w:rPr>
          <w:rFonts w:ascii="Arial" w:hAnsi="Arial" w:cs="Arial"/>
        </w:rPr>
        <w:t>organización.</w:t>
      </w:r>
    </w:p>
    <w:p w14:paraId="798C2AD5" w14:textId="77777777" w:rsidR="003A5DE4" w:rsidRPr="000E5E9D" w:rsidRDefault="003A5DE4" w:rsidP="000E5E9D">
      <w:pPr>
        <w:pStyle w:val="Textoindependiente"/>
        <w:spacing w:after="0"/>
        <w:jc w:val="both"/>
        <w:rPr>
          <w:rFonts w:ascii="Arial" w:hAnsi="Arial" w:cs="Arial"/>
        </w:rPr>
      </w:pPr>
    </w:p>
    <w:p w14:paraId="11541409"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20. </w:t>
      </w:r>
      <w:r w:rsidRPr="000E5E9D">
        <w:rPr>
          <w:rFonts w:ascii="Arial" w:hAnsi="Arial" w:cs="Arial"/>
        </w:rPr>
        <w:t>En el diseño y revisión de mecanismos a que se refiere el artículo</w:t>
      </w:r>
      <w:r w:rsidRPr="000E5E9D">
        <w:rPr>
          <w:rFonts w:ascii="Arial" w:hAnsi="Arial" w:cs="Arial"/>
          <w:spacing w:val="1"/>
        </w:rPr>
        <w:t xml:space="preserve"> </w:t>
      </w:r>
      <w:r w:rsidRPr="000E5E9D">
        <w:rPr>
          <w:rFonts w:ascii="Arial" w:hAnsi="Arial" w:cs="Arial"/>
        </w:rPr>
        <w:t>anterior, se considerarán las mejores prácticas internacionales sobre controles,</w:t>
      </w:r>
      <w:r w:rsidRPr="000E5E9D">
        <w:rPr>
          <w:rFonts w:ascii="Arial" w:hAnsi="Arial" w:cs="Arial"/>
          <w:spacing w:val="1"/>
        </w:rPr>
        <w:t xml:space="preserve"> </w:t>
      </w:r>
      <w:r w:rsidRPr="000E5E9D">
        <w:rPr>
          <w:rFonts w:ascii="Arial" w:hAnsi="Arial" w:cs="Arial"/>
          <w:spacing w:val="-1"/>
        </w:rPr>
        <w:t>ética</w:t>
      </w:r>
      <w:r w:rsidRPr="000E5E9D">
        <w:rPr>
          <w:rFonts w:ascii="Arial" w:hAnsi="Arial" w:cs="Arial"/>
          <w:spacing w:val="-14"/>
        </w:rPr>
        <w:t xml:space="preserve"> </w:t>
      </w:r>
      <w:r w:rsidRPr="000E5E9D">
        <w:rPr>
          <w:rFonts w:ascii="Arial" w:hAnsi="Arial" w:cs="Arial"/>
          <w:spacing w:val="-1"/>
        </w:rPr>
        <w:t>e</w:t>
      </w:r>
      <w:r w:rsidRPr="000E5E9D">
        <w:rPr>
          <w:rFonts w:ascii="Arial" w:hAnsi="Arial" w:cs="Arial"/>
          <w:spacing w:val="-13"/>
        </w:rPr>
        <w:t xml:space="preserve"> </w:t>
      </w:r>
      <w:r w:rsidRPr="000E5E9D">
        <w:rPr>
          <w:rFonts w:ascii="Arial" w:hAnsi="Arial" w:cs="Arial"/>
          <w:spacing w:val="-1"/>
        </w:rPr>
        <w:t>integridad</w:t>
      </w:r>
      <w:r w:rsidRPr="000E5E9D">
        <w:rPr>
          <w:rFonts w:ascii="Arial" w:hAnsi="Arial" w:cs="Arial"/>
          <w:spacing w:val="-14"/>
        </w:rPr>
        <w:t xml:space="preserve"> </w:t>
      </w:r>
      <w:r w:rsidRPr="000E5E9D">
        <w:rPr>
          <w:rFonts w:ascii="Arial" w:hAnsi="Arial" w:cs="Arial"/>
          <w:spacing w:val="-1"/>
        </w:rPr>
        <w:t>en</w:t>
      </w:r>
      <w:r w:rsidRPr="000E5E9D">
        <w:rPr>
          <w:rFonts w:ascii="Arial" w:hAnsi="Arial" w:cs="Arial"/>
          <w:spacing w:val="-13"/>
        </w:rPr>
        <w:t xml:space="preserve"> </w:t>
      </w:r>
      <w:r w:rsidRPr="000E5E9D">
        <w:rPr>
          <w:rFonts w:ascii="Arial" w:hAnsi="Arial" w:cs="Arial"/>
          <w:spacing w:val="-1"/>
        </w:rPr>
        <w:t>los</w:t>
      </w:r>
      <w:r w:rsidRPr="000E5E9D">
        <w:rPr>
          <w:rFonts w:ascii="Arial" w:hAnsi="Arial" w:cs="Arial"/>
          <w:spacing w:val="-14"/>
        </w:rPr>
        <w:t xml:space="preserve"> </w:t>
      </w:r>
      <w:r w:rsidRPr="000E5E9D">
        <w:rPr>
          <w:rFonts w:ascii="Arial" w:hAnsi="Arial" w:cs="Arial"/>
          <w:spacing w:val="-1"/>
        </w:rPr>
        <w:t>negocios,</w:t>
      </w:r>
      <w:r w:rsidRPr="000E5E9D">
        <w:rPr>
          <w:rFonts w:ascii="Arial" w:hAnsi="Arial" w:cs="Arial"/>
          <w:spacing w:val="-13"/>
        </w:rPr>
        <w:t xml:space="preserve"> </w:t>
      </w:r>
      <w:r w:rsidRPr="000E5E9D">
        <w:rPr>
          <w:rFonts w:ascii="Arial" w:hAnsi="Arial" w:cs="Arial"/>
        </w:rPr>
        <w:t>además</w:t>
      </w:r>
      <w:r w:rsidRPr="000E5E9D">
        <w:rPr>
          <w:rFonts w:ascii="Arial" w:hAnsi="Arial" w:cs="Arial"/>
          <w:spacing w:val="-17"/>
        </w:rPr>
        <w:t xml:space="preserve"> </w:t>
      </w:r>
      <w:r w:rsidRPr="000E5E9D">
        <w:rPr>
          <w:rFonts w:ascii="Arial" w:hAnsi="Arial" w:cs="Arial"/>
        </w:rPr>
        <w:t>de</w:t>
      </w:r>
      <w:r w:rsidRPr="000E5E9D">
        <w:rPr>
          <w:rFonts w:ascii="Arial" w:hAnsi="Arial" w:cs="Arial"/>
          <w:spacing w:val="-15"/>
        </w:rPr>
        <w:t xml:space="preserve"> </w:t>
      </w:r>
      <w:r w:rsidRPr="000E5E9D">
        <w:rPr>
          <w:rFonts w:ascii="Arial" w:hAnsi="Arial" w:cs="Arial"/>
        </w:rPr>
        <w:t>incluir</w:t>
      </w:r>
      <w:r w:rsidRPr="000E5E9D">
        <w:rPr>
          <w:rFonts w:ascii="Arial" w:hAnsi="Arial" w:cs="Arial"/>
          <w:spacing w:val="-16"/>
        </w:rPr>
        <w:t xml:space="preserve"> </w:t>
      </w:r>
      <w:r w:rsidRPr="000E5E9D">
        <w:rPr>
          <w:rFonts w:ascii="Arial" w:hAnsi="Arial" w:cs="Arial"/>
        </w:rPr>
        <w:t>medidas</w:t>
      </w:r>
      <w:r w:rsidRPr="000E5E9D">
        <w:rPr>
          <w:rFonts w:ascii="Arial" w:hAnsi="Arial" w:cs="Arial"/>
          <w:spacing w:val="-13"/>
        </w:rPr>
        <w:t xml:space="preserve"> </w:t>
      </w:r>
      <w:r w:rsidRPr="000E5E9D">
        <w:rPr>
          <w:rFonts w:ascii="Arial" w:hAnsi="Arial" w:cs="Arial"/>
        </w:rPr>
        <w:t>que</w:t>
      </w:r>
      <w:r w:rsidRPr="000E5E9D">
        <w:rPr>
          <w:rFonts w:ascii="Arial" w:hAnsi="Arial" w:cs="Arial"/>
          <w:spacing w:val="-14"/>
        </w:rPr>
        <w:t xml:space="preserve"> </w:t>
      </w:r>
      <w:r w:rsidRPr="000E5E9D">
        <w:rPr>
          <w:rFonts w:ascii="Arial" w:hAnsi="Arial" w:cs="Arial"/>
        </w:rPr>
        <w:t>inhiban</w:t>
      </w:r>
      <w:r w:rsidRPr="000E5E9D">
        <w:rPr>
          <w:rFonts w:ascii="Arial" w:hAnsi="Arial" w:cs="Arial"/>
          <w:spacing w:val="-13"/>
        </w:rPr>
        <w:t xml:space="preserve"> </w:t>
      </w:r>
      <w:r w:rsidRPr="000E5E9D">
        <w:rPr>
          <w:rFonts w:ascii="Arial" w:hAnsi="Arial" w:cs="Arial"/>
        </w:rPr>
        <w:t>la</w:t>
      </w:r>
      <w:r w:rsidRPr="000E5E9D">
        <w:rPr>
          <w:rFonts w:ascii="Arial" w:hAnsi="Arial" w:cs="Arial"/>
          <w:spacing w:val="-16"/>
        </w:rPr>
        <w:t xml:space="preserve"> </w:t>
      </w:r>
      <w:r w:rsidRPr="000E5E9D">
        <w:rPr>
          <w:rFonts w:ascii="Arial" w:hAnsi="Arial" w:cs="Arial"/>
        </w:rPr>
        <w:t>práctica</w:t>
      </w:r>
      <w:r w:rsidRPr="000E5E9D">
        <w:rPr>
          <w:rFonts w:ascii="Arial" w:hAnsi="Arial" w:cs="Arial"/>
          <w:spacing w:val="-64"/>
        </w:rPr>
        <w:t xml:space="preserve"> </w:t>
      </w:r>
      <w:r w:rsidRPr="000E5E9D">
        <w:rPr>
          <w:rFonts w:ascii="Arial" w:hAnsi="Arial" w:cs="Arial"/>
        </w:rPr>
        <w:t>de conductas irregulares, que orienten a los socios, directivos y empleados de las</w:t>
      </w:r>
      <w:r w:rsidRPr="000E5E9D">
        <w:rPr>
          <w:rFonts w:ascii="Arial" w:hAnsi="Arial" w:cs="Arial"/>
          <w:spacing w:val="1"/>
        </w:rPr>
        <w:t xml:space="preserve"> </w:t>
      </w:r>
      <w:r w:rsidRPr="000E5E9D">
        <w:rPr>
          <w:rFonts w:ascii="Arial" w:hAnsi="Arial" w:cs="Arial"/>
        </w:rPr>
        <w:t>empresas sobre el cumplimiento del programa de integridad y que contengan</w:t>
      </w:r>
      <w:r w:rsidRPr="000E5E9D">
        <w:rPr>
          <w:rFonts w:ascii="Arial" w:hAnsi="Arial" w:cs="Arial"/>
          <w:spacing w:val="1"/>
        </w:rPr>
        <w:t xml:space="preserve"> </w:t>
      </w:r>
      <w:r w:rsidRPr="000E5E9D">
        <w:rPr>
          <w:rFonts w:ascii="Arial" w:hAnsi="Arial" w:cs="Arial"/>
        </w:rPr>
        <w:t>herramientas</w:t>
      </w:r>
      <w:r w:rsidRPr="000E5E9D">
        <w:rPr>
          <w:rFonts w:ascii="Arial" w:hAnsi="Arial" w:cs="Arial"/>
          <w:spacing w:val="-4"/>
        </w:rPr>
        <w:t xml:space="preserve"> </w:t>
      </w:r>
      <w:r w:rsidRPr="000E5E9D">
        <w:rPr>
          <w:rFonts w:ascii="Arial" w:hAnsi="Arial" w:cs="Arial"/>
        </w:rPr>
        <w:t>de</w:t>
      </w:r>
      <w:r w:rsidRPr="000E5E9D">
        <w:rPr>
          <w:rFonts w:ascii="Arial" w:hAnsi="Arial" w:cs="Arial"/>
          <w:spacing w:val="-2"/>
        </w:rPr>
        <w:t xml:space="preserve"> </w:t>
      </w:r>
      <w:r w:rsidRPr="000E5E9D">
        <w:rPr>
          <w:rFonts w:ascii="Arial" w:hAnsi="Arial" w:cs="Arial"/>
        </w:rPr>
        <w:t>denuncia</w:t>
      </w:r>
      <w:r w:rsidRPr="000E5E9D">
        <w:rPr>
          <w:rFonts w:ascii="Arial" w:hAnsi="Arial" w:cs="Arial"/>
          <w:spacing w:val="-1"/>
        </w:rPr>
        <w:t xml:space="preserve"> </w:t>
      </w:r>
      <w:r w:rsidRPr="000E5E9D">
        <w:rPr>
          <w:rFonts w:ascii="Arial" w:hAnsi="Arial" w:cs="Arial"/>
        </w:rPr>
        <w:t>y</w:t>
      </w:r>
      <w:r w:rsidRPr="000E5E9D">
        <w:rPr>
          <w:rFonts w:ascii="Arial" w:hAnsi="Arial" w:cs="Arial"/>
          <w:spacing w:val="-3"/>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protección</w:t>
      </w:r>
      <w:r w:rsidRPr="000E5E9D">
        <w:rPr>
          <w:rFonts w:ascii="Arial" w:hAnsi="Arial" w:cs="Arial"/>
          <w:spacing w:val="-1"/>
        </w:rPr>
        <w:t xml:space="preserve"> </w:t>
      </w:r>
      <w:r w:rsidRPr="000E5E9D">
        <w:rPr>
          <w:rFonts w:ascii="Arial" w:hAnsi="Arial" w:cs="Arial"/>
        </w:rPr>
        <w:t>a</w:t>
      </w:r>
      <w:r w:rsidRPr="000E5E9D">
        <w:rPr>
          <w:rFonts w:ascii="Arial" w:hAnsi="Arial" w:cs="Arial"/>
          <w:spacing w:val="3"/>
        </w:rPr>
        <w:t xml:space="preserve"> </w:t>
      </w:r>
      <w:r w:rsidRPr="000E5E9D">
        <w:rPr>
          <w:rFonts w:ascii="Arial" w:hAnsi="Arial" w:cs="Arial"/>
        </w:rPr>
        <w:t>personas denunciantes.</w:t>
      </w:r>
    </w:p>
    <w:p w14:paraId="61914B0D" w14:textId="77777777" w:rsidR="003A5DE4" w:rsidRPr="000E5E9D" w:rsidRDefault="003A5DE4" w:rsidP="000E5E9D">
      <w:pPr>
        <w:pStyle w:val="Textoindependiente"/>
        <w:spacing w:after="0"/>
        <w:jc w:val="both"/>
        <w:rPr>
          <w:rFonts w:ascii="Arial" w:hAnsi="Arial" w:cs="Arial"/>
        </w:rPr>
      </w:pPr>
    </w:p>
    <w:p w14:paraId="1DF90AE4"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Las personas físicas o morales interesados en brindar cualquier tipo de servicio a</w:t>
      </w:r>
      <w:r w:rsidRPr="000E5E9D">
        <w:rPr>
          <w:rFonts w:ascii="Arial" w:hAnsi="Arial" w:cs="Arial"/>
          <w:spacing w:val="1"/>
        </w:rPr>
        <w:t xml:space="preserve"> </w:t>
      </w:r>
      <w:r w:rsidRPr="000E5E9D">
        <w:rPr>
          <w:rFonts w:ascii="Arial" w:hAnsi="Arial" w:cs="Arial"/>
        </w:rPr>
        <w:t>favor de un ente público, o concesionarios o permisionarios de un servicio público,</w:t>
      </w:r>
      <w:r w:rsidRPr="000E5E9D">
        <w:rPr>
          <w:rFonts w:ascii="Arial" w:hAnsi="Arial" w:cs="Arial"/>
          <w:spacing w:val="1"/>
        </w:rPr>
        <w:t xml:space="preserve"> </w:t>
      </w:r>
      <w:r w:rsidRPr="000E5E9D">
        <w:rPr>
          <w:rFonts w:ascii="Arial" w:hAnsi="Arial" w:cs="Arial"/>
        </w:rPr>
        <w:t>para</w:t>
      </w:r>
      <w:r w:rsidRPr="000E5E9D">
        <w:rPr>
          <w:rFonts w:ascii="Arial" w:hAnsi="Arial" w:cs="Arial"/>
          <w:spacing w:val="-3"/>
        </w:rPr>
        <w:t xml:space="preserve"> </w:t>
      </w:r>
      <w:r w:rsidRPr="000E5E9D">
        <w:rPr>
          <w:rFonts w:ascii="Arial" w:hAnsi="Arial" w:cs="Arial"/>
        </w:rPr>
        <w:t>ser</w:t>
      </w:r>
      <w:r w:rsidRPr="000E5E9D">
        <w:rPr>
          <w:rFonts w:ascii="Arial" w:hAnsi="Arial" w:cs="Arial"/>
          <w:spacing w:val="-3"/>
        </w:rPr>
        <w:t xml:space="preserve"> </w:t>
      </w:r>
      <w:r w:rsidRPr="000E5E9D">
        <w:rPr>
          <w:rFonts w:ascii="Arial" w:hAnsi="Arial" w:cs="Arial"/>
        </w:rPr>
        <w:t>contratados</w:t>
      </w:r>
      <w:r w:rsidRPr="000E5E9D">
        <w:rPr>
          <w:rFonts w:ascii="Arial" w:hAnsi="Arial" w:cs="Arial"/>
          <w:spacing w:val="-6"/>
        </w:rPr>
        <w:t xml:space="preserve"> </w:t>
      </w:r>
      <w:r w:rsidRPr="000E5E9D">
        <w:rPr>
          <w:rFonts w:ascii="Arial" w:hAnsi="Arial" w:cs="Arial"/>
        </w:rPr>
        <w:t>deberán</w:t>
      </w:r>
      <w:r w:rsidRPr="000E5E9D">
        <w:rPr>
          <w:rFonts w:ascii="Arial" w:hAnsi="Arial" w:cs="Arial"/>
          <w:spacing w:val="-5"/>
        </w:rPr>
        <w:t xml:space="preserve"> </w:t>
      </w:r>
      <w:r w:rsidRPr="000E5E9D">
        <w:rPr>
          <w:rFonts w:ascii="Arial" w:hAnsi="Arial" w:cs="Arial"/>
        </w:rPr>
        <w:t>acreditar</w:t>
      </w:r>
      <w:r w:rsidRPr="000E5E9D">
        <w:rPr>
          <w:rFonts w:ascii="Arial" w:hAnsi="Arial" w:cs="Arial"/>
          <w:spacing w:val="-7"/>
        </w:rPr>
        <w:t xml:space="preserve"> </w:t>
      </w:r>
      <w:r w:rsidRPr="000E5E9D">
        <w:rPr>
          <w:rFonts w:ascii="Arial" w:hAnsi="Arial" w:cs="Arial"/>
        </w:rPr>
        <w:t>ante</w:t>
      </w:r>
      <w:r w:rsidRPr="000E5E9D">
        <w:rPr>
          <w:rFonts w:ascii="Arial" w:hAnsi="Arial" w:cs="Arial"/>
          <w:spacing w:val="-4"/>
        </w:rPr>
        <w:t xml:space="preserve"> </w:t>
      </w:r>
      <w:r w:rsidRPr="000E5E9D">
        <w:rPr>
          <w:rFonts w:ascii="Arial" w:hAnsi="Arial" w:cs="Arial"/>
        </w:rPr>
        <w:t>la</w:t>
      </w:r>
      <w:r w:rsidRPr="000E5E9D">
        <w:rPr>
          <w:rFonts w:ascii="Arial" w:hAnsi="Arial" w:cs="Arial"/>
          <w:spacing w:val="-3"/>
        </w:rPr>
        <w:t xml:space="preserve"> </w:t>
      </w:r>
      <w:r w:rsidRPr="000E5E9D">
        <w:rPr>
          <w:rFonts w:ascii="Arial" w:hAnsi="Arial" w:cs="Arial"/>
        </w:rPr>
        <w:t>dependencia</w:t>
      </w:r>
      <w:r w:rsidRPr="000E5E9D">
        <w:rPr>
          <w:rFonts w:ascii="Arial" w:hAnsi="Arial" w:cs="Arial"/>
          <w:spacing w:val="-5"/>
        </w:rPr>
        <w:t xml:space="preserve"> </w:t>
      </w:r>
      <w:r w:rsidRPr="000E5E9D">
        <w:rPr>
          <w:rFonts w:ascii="Arial" w:hAnsi="Arial" w:cs="Arial"/>
        </w:rPr>
        <w:t>correspondiente</w:t>
      </w:r>
      <w:r w:rsidRPr="000E5E9D">
        <w:rPr>
          <w:rFonts w:ascii="Arial" w:hAnsi="Arial" w:cs="Arial"/>
          <w:spacing w:val="-4"/>
        </w:rPr>
        <w:t xml:space="preserve"> </w:t>
      </w:r>
      <w:r w:rsidRPr="000E5E9D">
        <w:rPr>
          <w:rFonts w:ascii="Arial" w:hAnsi="Arial" w:cs="Arial"/>
        </w:rPr>
        <w:t>haber</w:t>
      </w:r>
      <w:r w:rsidRPr="000E5E9D">
        <w:rPr>
          <w:rFonts w:ascii="Arial" w:hAnsi="Arial" w:cs="Arial"/>
          <w:spacing w:val="-64"/>
        </w:rPr>
        <w:t xml:space="preserve"> </w:t>
      </w:r>
      <w:r w:rsidRPr="000E5E9D">
        <w:rPr>
          <w:rFonts w:ascii="Arial" w:hAnsi="Arial" w:cs="Arial"/>
        </w:rPr>
        <w:t>tomado un curso de prevención y concientización sobre las faltas administrativas y</w:t>
      </w:r>
      <w:r w:rsidRPr="000E5E9D">
        <w:rPr>
          <w:rFonts w:ascii="Arial" w:hAnsi="Arial" w:cs="Arial"/>
          <w:spacing w:val="-64"/>
        </w:rPr>
        <w:t xml:space="preserve"> </w:t>
      </w:r>
      <w:r w:rsidRPr="000E5E9D">
        <w:rPr>
          <w:rFonts w:ascii="Arial" w:hAnsi="Arial" w:cs="Arial"/>
        </w:rPr>
        <w:t>hechos de corrupción, debiendo firmar un documento en el que manifiesten estar</w:t>
      </w:r>
      <w:r w:rsidRPr="000E5E9D">
        <w:rPr>
          <w:rFonts w:ascii="Arial" w:hAnsi="Arial" w:cs="Arial"/>
          <w:spacing w:val="1"/>
        </w:rPr>
        <w:t xml:space="preserve"> </w:t>
      </w:r>
      <w:r w:rsidRPr="000E5E9D">
        <w:rPr>
          <w:rFonts w:ascii="Arial" w:hAnsi="Arial" w:cs="Arial"/>
        </w:rPr>
        <w:t>plenamente</w:t>
      </w:r>
      <w:r w:rsidRPr="000E5E9D">
        <w:rPr>
          <w:rFonts w:ascii="Arial" w:hAnsi="Arial" w:cs="Arial"/>
          <w:spacing w:val="-3"/>
        </w:rPr>
        <w:t xml:space="preserve"> </w:t>
      </w:r>
      <w:r w:rsidRPr="000E5E9D">
        <w:rPr>
          <w:rFonts w:ascii="Arial" w:hAnsi="Arial" w:cs="Arial"/>
        </w:rPr>
        <w:t>conscientes</w:t>
      </w:r>
      <w:r w:rsidRPr="000E5E9D">
        <w:rPr>
          <w:rFonts w:ascii="Arial" w:hAnsi="Arial" w:cs="Arial"/>
          <w:spacing w:val="-2"/>
        </w:rPr>
        <w:t xml:space="preserve"> </w:t>
      </w:r>
      <w:r w:rsidRPr="000E5E9D">
        <w:rPr>
          <w:rFonts w:ascii="Arial" w:hAnsi="Arial" w:cs="Arial"/>
        </w:rPr>
        <w:t>de</w:t>
      </w:r>
      <w:r w:rsidRPr="000E5E9D">
        <w:rPr>
          <w:rFonts w:ascii="Arial" w:hAnsi="Arial" w:cs="Arial"/>
          <w:spacing w:val="-3"/>
        </w:rPr>
        <w:t xml:space="preserve"> </w:t>
      </w:r>
      <w:r w:rsidRPr="000E5E9D">
        <w:rPr>
          <w:rFonts w:ascii="Arial" w:hAnsi="Arial" w:cs="Arial"/>
        </w:rPr>
        <w:t>la</w:t>
      </w:r>
      <w:r w:rsidRPr="000E5E9D">
        <w:rPr>
          <w:rFonts w:ascii="Arial" w:hAnsi="Arial" w:cs="Arial"/>
          <w:spacing w:val="-2"/>
        </w:rPr>
        <w:t xml:space="preserve"> </w:t>
      </w:r>
      <w:r w:rsidRPr="000E5E9D">
        <w:rPr>
          <w:rFonts w:ascii="Arial" w:hAnsi="Arial" w:cs="Arial"/>
        </w:rPr>
        <w:t>prevención</w:t>
      </w:r>
      <w:r w:rsidRPr="000E5E9D">
        <w:rPr>
          <w:rFonts w:ascii="Arial" w:hAnsi="Arial" w:cs="Arial"/>
          <w:spacing w:val="-1"/>
        </w:rPr>
        <w:t xml:space="preserve"> </w:t>
      </w:r>
      <w:r w:rsidRPr="000E5E9D">
        <w:rPr>
          <w:rFonts w:ascii="Arial" w:hAnsi="Arial" w:cs="Arial"/>
        </w:rPr>
        <w:t>y</w:t>
      </w:r>
      <w:r w:rsidRPr="000E5E9D">
        <w:rPr>
          <w:rFonts w:ascii="Arial" w:hAnsi="Arial" w:cs="Arial"/>
          <w:spacing w:val="-4"/>
        </w:rPr>
        <w:t xml:space="preserve"> </w:t>
      </w:r>
      <w:r w:rsidRPr="000E5E9D">
        <w:rPr>
          <w:rFonts w:ascii="Arial" w:hAnsi="Arial" w:cs="Arial"/>
        </w:rPr>
        <w:t>sanción</w:t>
      </w:r>
      <w:r w:rsidRPr="000E5E9D">
        <w:rPr>
          <w:rFonts w:ascii="Arial" w:hAnsi="Arial" w:cs="Arial"/>
          <w:spacing w:val="-3"/>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las</w:t>
      </w:r>
      <w:r w:rsidRPr="000E5E9D">
        <w:rPr>
          <w:rFonts w:ascii="Arial" w:hAnsi="Arial" w:cs="Arial"/>
          <w:spacing w:val="-2"/>
        </w:rPr>
        <w:t xml:space="preserve"> </w:t>
      </w:r>
      <w:r w:rsidRPr="000E5E9D">
        <w:rPr>
          <w:rFonts w:ascii="Arial" w:hAnsi="Arial" w:cs="Arial"/>
        </w:rPr>
        <w:t>citadas</w:t>
      </w:r>
      <w:r w:rsidRPr="000E5E9D">
        <w:rPr>
          <w:rFonts w:ascii="Arial" w:hAnsi="Arial" w:cs="Arial"/>
          <w:spacing w:val="-1"/>
        </w:rPr>
        <w:t xml:space="preserve"> </w:t>
      </w:r>
      <w:r w:rsidRPr="000E5E9D">
        <w:rPr>
          <w:rFonts w:ascii="Arial" w:hAnsi="Arial" w:cs="Arial"/>
        </w:rPr>
        <w:t>irregularidades.</w:t>
      </w:r>
    </w:p>
    <w:p w14:paraId="76238625" w14:textId="77777777" w:rsidR="003A5DE4" w:rsidRPr="000E5E9D" w:rsidRDefault="003A5DE4" w:rsidP="000E5E9D">
      <w:pPr>
        <w:pStyle w:val="Textoindependiente"/>
        <w:spacing w:after="0"/>
        <w:jc w:val="both"/>
        <w:rPr>
          <w:rFonts w:ascii="Arial" w:hAnsi="Arial" w:cs="Arial"/>
        </w:rPr>
      </w:pPr>
    </w:p>
    <w:p w14:paraId="4BDE37EC"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Para efectos del párrafo anterior, los entes públicos deberán al menos una vez al</w:t>
      </w:r>
      <w:r w:rsidRPr="000E5E9D">
        <w:rPr>
          <w:rFonts w:ascii="Arial" w:hAnsi="Arial" w:cs="Arial"/>
          <w:spacing w:val="1"/>
        </w:rPr>
        <w:t xml:space="preserve"> </w:t>
      </w:r>
      <w:r w:rsidRPr="000E5E9D">
        <w:rPr>
          <w:rFonts w:ascii="Arial" w:hAnsi="Arial" w:cs="Arial"/>
        </w:rPr>
        <w:t>mes impartir el curso</w:t>
      </w:r>
      <w:r w:rsidRPr="000E5E9D">
        <w:rPr>
          <w:rFonts w:ascii="Arial" w:hAnsi="Arial" w:cs="Arial"/>
          <w:spacing w:val="1"/>
        </w:rPr>
        <w:t xml:space="preserve"> </w:t>
      </w:r>
      <w:r w:rsidRPr="000E5E9D">
        <w:rPr>
          <w:rFonts w:ascii="Arial" w:hAnsi="Arial" w:cs="Arial"/>
        </w:rPr>
        <w:t>señalado,</w:t>
      </w:r>
      <w:r w:rsidRPr="000E5E9D">
        <w:rPr>
          <w:rFonts w:ascii="Arial" w:hAnsi="Arial" w:cs="Arial"/>
          <w:spacing w:val="-1"/>
        </w:rPr>
        <w:t xml:space="preserve"> </w:t>
      </w:r>
      <w:r w:rsidRPr="000E5E9D">
        <w:rPr>
          <w:rFonts w:ascii="Arial" w:hAnsi="Arial" w:cs="Arial"/>
        </w:rPr>
        <w:t>el cual</w:t>
      </w:r>
      <w:r w:rsidRPr="000E5E9D">
        <w:rPr>
          <w:rFonts w:ascii="Arial" w:hAnsi="Arial" w:cs="Arial"/>
          <w:spacing w:val="1"/>
        </w:rPr>
        <w:t xml:space="preserve"> </w:t>
      </w:r>
      <w:r w:rsidRPr="000E5E9D">
        <w:rPr>
          <w:rFonts w:ascii="Arial" w:hAnsi="Arial" w:cs="Arial"/>
        </w:rPr>
        <w:t>deberá</w:t>
      </w:r>
      <w:r w:rsidRPr="000E5E9D">
        <w:rPr>
          <w:rFonts w:ascii="Arial" w:hAnsi="Arial" w:cs="Arial"/>
          <w:spacing w:val="1"/>
        </w:rPr>
        <w:t xml:space="preserve"> </w:t>
      </w:r>
      <w:r w:rsidRPr="000E5E9D">
        <w:rPr>
          <w:rFonts w:ascii="Arial" w:hAnsi="Arial" w:cs="Arial"/>
        </w:rPr>
        <w:t>ser tomado</w:t>
      </w:r>
      <w:r w:rsidRPr="000E5E9D">
        <w:rPr>
          <w:rFonts w:ascii="Arial" w:hAnsi="Arial" w:cs="Arial"/>
          <w:spacing w:val="2"/>
        </w:rPr>
        <w:t xml:space="preserve"> </w:t>
      </w:r>
      <w:r w:rsidRPr="000E5E9D">
        <w:rPr>
          <w:rFonts w:ascii="Arial" w:hAnsi="Arial" w:cs="Arial"/>
        </w:rPr>
        <w:t>por</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particular</w:t>
      </w:r>
      <w:r w:rsidRPr="000E5E9D">
        <w:rPr>
          <w:rFonts w:ascii="Arial" w:hAnsi="Arial" w:cs="Arial"/>
          <w:spacing w:val="1"/>
        </w:rPr>
        <w:t xml:space="preserve"> </w:t>
      </w:r>
      <w:r w:rsidRPr="000E5E9D">
        <w:rPr>
          <w:rFonts w:ascii="Arial" w:hAnsi="Arial" w:cs="Arial"/>
        </w:rPr>
        <w:t>y</w:t>
      </w:r>
      <w:r w:rsidRPr="000E5E9D">
        <w:rPr>
          <w:rFonts w:ascii="Arial" w:hAnsi="Arial" w:cs="Arial"/>
          <w:spacing w:val="-2"/>
        </w:rPr>
        <w:t xml:space="preserve"> </w:t>
      </w:r>
      <w:r w:rsidRPr="000E5E9D">
        <w:rPr>
          <w:rFonts w:ascii="Arial" w:hAnsi="Arial" w:cs="Arial"/>
        </w:rPr>
        <w:t>en</w:t>
      </w:r>
      <w:r w:rsidRPr="000E5E9D">
        <w:rPr>
          <w:rFonts w:ascii="Arial" w:hAnsi="Arial" w:cs="Arial"/>
          <w:spacing w:val="14"/>
        </w:rPr>
        <w:t xml:space="preserve"> </w:t>
      </w:r>
      <w:r w:rsidRPr="000E5E9D">
        <w:rPr>
          <w:rFonts w:ascii="Arial" w:hAnsi="Arial" w:cs="Arial"/>
        </w:rPr>
        <w:t xml:space="preserve">los casos de personas morales por aquellas </w:t>
      </w:r>
      <w:r w:rsidRPr="000E5E9D">
        <w:rPr>
          <w:rFonts w:ascii="Arial" w:hAnsi="Arial" w:cs="Arial"/>
        </w:rPr>
        <w:lastRenderedPageBreak/>
        <w:t>personas que tengan la facultad para la</w:t>
      </w:r>
      <w:r w:rsidRPr="000E5E9D">
        <w:rPr>
          <w:rFonts w:ascii="Arial" w:hAnsi="Arial" w:cs="Arial"/>
          <w:spacing w:val="1"/>
        </w:rPr>
        <w:t xml:space="preserve"> </w:t>
      </w:r>
      <w:r w:rsidRPr="000E5E9D">
        <w:rPr>
          <w:rFonts w:ascii="Arial" w:hAnsi="Arial" w:cs="Arial"/>
        </w:rPr>
        <w:t>toma de decisiones relacionadas con la prestación del servicio que se pretende</w:t>
      </w:r>
      <w:r w:rsidRPr="000E5E9D">
        <w:rPr>
          <w:rFonts w:ascii="Arial" w:hAnsi="Arial" w:cs="Arial"/>
          <w:spacing w:val="1"/>
        </w:rPr>
        <w:t xml:space="preserve"> </w:t>
      </w:r>
      <w:r w:rsidRPr="000E5E9D">
        <w:rPr>
          <w:rFonts w:ascii="Arial" w:hAnsi="Arial" w:cs="Arial"/>
        </w:rPr>
        <w:t>ofrecer,</w:t>
      </w:r>
      <w:r w:rsidRPr="000E5E9D">
        <w:rPr>
          <w:rFonts w:ascii="Arial" w:hAnsi="Arial" w:cs="Arial"/>
          <w:spacing w:val="1"/>
        </w:rPr>
        <w:t xml:space="preserve"> </w:t>
      </w:r>
      <w:r w:rsidRPr="000E5E9D">
        <w:rPr>
          <w:rFonts w:ascii="Arial" w:hAnsi="Arial" w:cs="Arial"/>
        </w:rPr>
        <w:t>así</w:t>
      </w:r>
      <w:r w:rsidRPr="000E5E9D">
        <w:rPr>
          <w:rFonts w:ascii="Arial" w:hAnsi="Arial" w:cs="Arial"/>
          <w:spacing w:val="1"/>
        </w:rPr>
        <w:t xml:space="preserve"> </w:t>
      </w:r>
      <w:r w:rsidRPr="000E5E9D">
        <w:rPr>
          <w:rFonts w:ascii="Arial" w:hAnsi="Arial" w:cs="Arial"/>
        </w:rPr>
        <w:t>como</w:t>
      </w:r>
      <w:r w:rsidRPr="000E5E9D">
        <w:rPr>
          <w:rFonts w:ascii="Arial" w:hAnsi="Arial" w:cs="Arial"/>
          <w:spacing w:val="1"/>
        </w:rPr>
        <w:t xml:space="preserve"> </w:t>
      </w:r>
      <w:r w:rsidRPr="000E5E9D">
        <w:rPr>
          <w:rFonts w:ascii="Arial" w:hAnsi="Arial" w:cs="Arial"/>
        </w:rPr>
        <w:t>sus</w:t>
      </w:r>
      <w:r w:rsidRPr="000E5E9D">
        <w:rPr>
          <w:rFonts w:ascii="Arial" w:hAnsi="Arial" w:cs="Arial"/>
          <w:spacing w:val="1"/>
        </w:rPr>
        <w:t xml:space="preserve"> </w:t>
      </w:r>
      <w:r w:rsidRPr="000E5E9D">
        <w:rPr>
          <w:rFonts w:ascii="Arial" w:hAnsi="Arial" w:cs="Arial"/>
        </w:rPr>
        <w:t>representantes</w:t>
      </w:r>
      <w:r w:rsidRPr="000E5E9D">
        <w:rPr>
          <w:rFonts w:ascii="Arial" w:hAnsi="Arial" w:cs="Arial"/>
          <w:spacing w:val="1"/>
        </w:rPr>
        <w:t xml:space="preserve"> </w:t>
      </w:r>
      <w:r w:rsidRPr="000E5E9D">
        <w:rPr>
          <w:rFonts w:ascii="Arial" w:hAnsi="Arial" w:cs="Arial"/>
        </w:rPr>
        <w:t>legales,</w:t>
      </w:r>
      <w:r w:rsidRPr="000E5E9D">
        <w:rPr>
          <w:rFonts w:ascii="Arial" w:hAnsi="Arial" w:cs="Arial"/>
          <w:spacing w:val="1"/>
        </w:rPr>
        <w:t xml:space="preserve"> </w:t>
      </w:r>
      <w:r w:rsidRPr="000E5E9D">
        <w:rPr>
          <w:rFonts w:ascii="Arial" w:hAnsi="Arial" w:cs="Arial"/>
        </w:rPr>
        <w:t>quienes</w:t>
      </w:r>
      <w:r w:rsidRPr="000E5E9D">
        <w:rPr>
          <w:rFonts w:ascii="Arial" w:hAnsi="Arial" w:cs="Arial"/>
          <w:spacing w:val="1"/>
        </w:rPr>
        <w:t xml:space="preserve"> </w:t>
      </w:r>
      <w:r w:rsidRPr="000E5E9D">
        <w:rPr>
          <w:rFonts w:ascii="Arial" w:hAnsi="Arial" w:cs="Arial"/>
        </w:rPr>
        <w:t>deberán</w:t>
      </w:r>
      <w:r w:rsidRPr="000E5E9D">
        <w:rPr>
          <w:rFonts w:ascii="Arial" w:hAnsi="Arial" w:cs="Arial"/>
          <w:spacing w:val="1"/>
        </w:rPr>
        <w:t xml:space="preserve"> </w:t>
      </w:r>
      <w:r w:rsidRPr="000E5E9D">
        <w:rPr>
          <w:rFonts w:ascii="Arial" w:hAnsi="Arial" w:cs="Arial"/>
        </w:rPr>
        <w:t>firmar</w:t>
      </w:r>
      <w:r w:rsidRPr="000E5E9D">
        <w:rPr>
          <w:rFonts w:ascii="Arial" w:hAnsi="Arial" w:cs="Arial"/>
          <w:spacing w:val="1"/>
        </w:rPr>
        <w:t xml:space="preserve"> </w:t>
      </w:r>
      <w:r w:rsidRPr="000E5E9D">
        <w:rPr>
          <w:rFonts w:ascii="Arial" w:hAnsi="Arial" w:cs="Arial"/>
        </w:rPr>
        <w:t>personalmente</w:t>
      </w:r>
      <w:r w:rsidRPr="000E5E9D">
        <w:rPr>
          <w:rFonts w:ascii="Arial" w:hAnsi="Arial" w:cs="Arial"/>
          <w:spacing w:val="-2"/>
        </w:rPr>
        <w:t xml:space="preserve"> </w:t>
      </w:r>
      <w:r w:rsidRPr="000E5E9D">
        <w:rPr>
          <w:rFonts w:ascii="Arial" w:hAnsi="Arial" w:cs="Arial"/>
        </w:rPr>
        <w:t>de</w:t>
      </w:r>
      <w:r w:rsidRPr="000E5E9D">
        <w:rPr>
          <w:rFonts w:ascii="Arial" w:hAnsi="Arial" w:cs="Arial"/>
          <w:spacing w:val="-2"/>
        </w:rPr>
        <w:t xml:space="preserve"> </w:t>
      </w:r>
      <w:r w:rsidRPr="000E5E9D">
        <w:rPr>
          <w:rFonts w:ascii="Arial" w:hAnsi="Arial" w:cs="Arial"/>
        </w:rPr>
        <w:t>recibido</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curso</w:t>
      </w:r>
      <w:r w:rsidRPr="000E5E9D">
        <w:rPr>
          <w:rFonts w:ascii="Arial" w:hAnsi="Arial" w:cs="Arial"/>
          <w:spacing w:val="-2"/>
        </w:rPr>
        <w:t xml:space="preserve"> </w:t>
      </w:r>
      <w:r w:rsidRPr="000E5E9D">
        <w:rPr>
          <w:rFonts w:ascii="Arial" w:hAnsi="Arial" w:cs="Arial"/>
        </w:rPr>
        <w:t>para</w:t>
      </w:r>
      <w:r w:rsidRPr="000E5E9D">
        <w:rPr>
          <w:rFonts w:ascii="Arial" w:hAnsi="Arial" w:cs="Arial"/>
          <w:spacing w:val="-2"/>
        </w:rPr>
        <w:t xml:space="preserve"> </w:t>
      </w:r>
      <w:r w:rsidRPr="000E5E9D">
        <w:rPr>
          <w:rFonts w:ascii="Arial" w:hAnsi="Arial" w:cs="Arial"/>
        </w:rPr>
        <w:t>poder ser</w:t>
      </w:r>
      <w:r w:rsidRPr="000E5E9D">
        <w:rPr>
          <w:rFonts w:ascii="Arial" w:hAnsi="Arial" w:cs="Arial"/>
          <w:spacing w:val="-1"/>
        </w:rPr>
        <w:t xml:space="preserve"> </w:t>
      </w:r>
      <w:r w:rsidRPr="000E5E9D">
        <w:rPr>
          <w:rFonts w:ascii="Arial" w:hAnsi="Arial" w:cs="Arial"/>
        </w:rPr>
        <w:t>acreditados.</w:t>
      </w:r>
    </w:p>
    <w:p w14:paraId="27142397" w14:textId="77777777" w:rsidR="003A5DE4" w:rsidRPr="000E5E9D" w:rsidRDefault="003A5DE4" w:rsidP="000E5E9D">
      <w:pPr>
        <w:pStyle w:val="Textoindependiente"/>
        <w:spacing w:after="0"/>
        <w:jc w:val="both"/>
        <w:rPr>
          <w:rFonts w:ascii="Arial" w:hAnsi="Arial" w:cs="Arial"/>
        </w:rPr>
      </w:pPr>
    </w:p>
    <w:p w14:paraId="4AA61CF0"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1"/>
        </w:rPr>
        <w:t xml:space="preserve"> </w:t>
      </w:r>
      <w:r w:rsidRPr="000E5E9D">
        <w:rPr>
          <w:rFonts w:ascii="Arial" w:hAnsi="Arial" w:cs="Arial"/>
          <w:b/>
        </w:rPr>
        <w:t>21.</w:t>
      </w:r>
      <w:r w:rsidRPr="000E5E9D">
        <w:rPr>
          <w:rFonts w:ascii="Arial" w:hAnsi="Arial" w:cs="Arial"/>
          <w:b/>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Comité</w:t>
      </w:r>
      <w:r w:rsidRPr="000E5E9D">
        <w:rPr>
          <w:rFonts w:ascii="Arial" w:hAnsi="Arial" w:cs="Arial"/>
          <w:spacing w:val="1"/>
        </w:rPr>
        <w:t xml:space="preserve"> </w:t>
      </w:r>
      <w:r w:rsidRPr="000E5E9D">
        <w:rPr>
          <w:rFonts w:ascii="Arial" w:hAnsi="Arial" w:cs="Arial"/>
        </w:rPr>
        <w:t>Coordinador</w:t>
      </w:r>
      <w:r w:rsidRPr="000E5E9D">
        <w:rPr>
          <w:rFonts w:ascii="Arial" w:hAnsi="Arial" w:cs="Arial"/>
          <w:spacing w:val="1"/>
        </w:rPr>
        <w:t xml:space="preserve"> </w:t>
      </w:r>
      <w:r w:rsidRPr="000E5E9D">
        <w:rPr>
          <w:rFonts w:ascii="Arial" w:hAnsi="Arial" w:cs="Arial"/>
        </w:rPr>
        <w:t>del</w:t>
      </w:r>
      <w:r w:rsidRPr="000E5E9D">
        <w:rPr>
          <w:rFonts w:ascii="Arial" w:hAnsi="Arial" w:cs="Arial"/>
          <w:spacing w:val="1"/>
        </w:rPr>
        <w:t xml:space="preserve"> </w:t>
      </w:r>
      <w:r w:rsidRPr="000E5E9D">
        <w:rPr>
          <w:rFonts w:ascii="Arial" w:hAnsi="Arial" w:cs="Arial"/>
        </w:rPr>
        <w:t>Sistema</w:t>
      </w:r>
      <w:r w:rsidRPr="000E5E9D">
        <w:rPr>
          <w:rFonts w:ascii="Arial" w:hAnsi="Arial" w:cs="Arial"/>
          <w:spacing w:val="1"/>
        </w:rPr>
        <w:t xml:space="preserve"> </w:t>
      </w:r>
      <w:r w:rsidRPr="000E5E9D">
        <w:rPr>
          <w:rFonts w:ascii="Arial" w:hAnsi="Arial" w:cs="Arial"/>
        </w:rPr>
        <w:t>Estatal</w:t>
      </w:r>
      <w:r w:rsidRPr="000E5E9D">
        <w:rPr>
          <w:rFonts w:ascii="Arial" w:hAnsi="Arial" w:cs="Arial"/>
          <w:spacing w:val="1"/>
        </w:rPr>
        <w:t xml:space="preserve"> </w:t>
      </w:r>
      <w:r w:rsidRPr="000E5E9D">
        <w:rPr>
          <w:rFonts w:ascii="Arial" w:hAnsi="Arial" w:cs="Arial"/>
        </w:rPr>
        <w:t>Anticorrupción</w:t>
      </w:r>
      <w:r w:rsidRPr="000E5E9D">
        <w:rPr>
          <w:rFonts w:ascii="Arial" w:hAnsi="Arial" w:cs="Arial"/>
          <w:spacing w:val="1"/>
        </w:rPr>
        <w:t xml:space="preserve"> </w:t>
      </w:r>
      <w:r w:rsidRPr="000E5E9D">
        <w:rPr>
          <w:rFonts w:ascii="Arial" w:hAnsi="Arial" w:cs="Arial"/>
        </w:rPr>
        <w:t>debe</w:t>
      </w:r>
      <w:r w:rsidRPr="000E5E9D">
        <w:rPr>
          <w:rFonts w:ascii="Arial" w:hAnsi="Arial" w:cs="Arial"/>
          <w:spacing w:val="1"/>
        </w:rPr>
        <w:t xml:space="preserve"> </w:t>
      </w:r>
      <w:r w:rsidRPr="000E5E9D">
        <w:rPr>
          <w:rFonts w:ascii="Arial" w:hAnsi="Arial" w:cs="Arial"/>
        </w:rPr>
        <w:t>establecer</w:t>
      </w:r>
      <w:r w:rsidRPr="000E5E9D">
        <w:rPr>
          <w:rFonts w:ascii="Arial" w:hAnsi="Arial" w:cs="Arial"/>
          <w:spacing w:val="-6"/>
        </w:rPr>
        <w:t xml:space="preserve"> </w:t>
      </w:r>
      <w:r w:rsidRPr="000E5E9D">
        <w:rPr>
          <w:rFonts w:ascii="Arial" w:hAnsi="Arial" w:cs="Arial"/>
        </w:rPr>
        <w:t>los</w:t>
      </w:r>
      <w:r w:rsidRPr="000E5E9D">
        <w:rPr>
          <w:rFonts w:ascii="Arial" w:hAnsi="Arial" w:cs="Arial"/>
          <w:spacing w:val="-4"/>
        </w:rPr>
        <w:t xml:space="preserve"> </w:t>
      </w:r>
      <w:r w:rsidRPr="000E5E9D">
        <w:rPr>
          <w:rFonts w:ascii="Arial" w:hAnsi="Arial" w:cs="Arial"/>
        </w:rPr>
        <w:t>mecanismos</w:t>
      </w:r>
      <w:r w:rsidRPr="000E5E9D">
        <w:rPr>
          <w:rFonts w:ascii="Arial" w:hAnsi="Arial" w:cs="Arial"/>
          <w:spacing w:val="-4"/>
        </w:rPr>
        <w:t xml:space="preserve"> </w:t>
      </w:r>
      <w:r w:rsidRPr="000E5E9D">
        <w:rPr>
          <w:rFonts w:ascii="Arial" w:hAnsi="Arial" w:cs="Arial"/>
        </w:rPr>
        <w:t>para</w:t>
      </w:r>
      <w:r w:rsidRPr="000E5E9D">
        <w:rPr>
          <w:rFonts w:ascii="Arial" w:hAnsi="Arial" w:cs="Arial"/>
          <w:spacing w:val="-4"/>
        </w:rPr>
        <w:t xml:space="preserve"> </w:t>
      </w:r>
      <w:r w:rsidRPr="000E5E9D">
        <w:rPr>
          <w:rFonts w:ascii="Arial" w:hAnsi="Arial" w:cs="Arial"/>
        </w:rPr>
        <w:t>promover</w:t>
      </w:r>
      <w:r w:rsidRPr="000E5E9D">
        <w:rPr>
          <w:rFonts w:ascii="Arial" w:hAnsi="Arial" w:cs="Arial"/>
          <w:spacing w:val="-5"/>
        </w:rPr>
        <w:t xml:space="preserve"> </w:t>
      </w:r>
      <w:r w:rsidRPr="000E5E9D">
        <w:rPr>
          <w:rFonts w:ascii="Arial" w:hAnsi="Arial" w:cs="Arial"/>
        </w:rPr>
        <w:t>y</w:t>
      </w:r>
      <w:r w:rsidRPr="000E5E9D">
        <w:rPr>
          <w:rFonts w:ascii="Arial" w:hAnsi="Arial" w:cs="Arial"/>
          <w:spacing w:val="-5"/>
        </w:rPr>
        <w:t xml:space="preserve"> </w:t>
      </w:r>
      <w:r w:rsidRPr="000E5E9D">
        <w:rPr>
          <w:rFonts w:ascii="Arial" w:hAnsi="Arial" w:cs="Arial"/>
        </w:rPr>
        <w:t>permitir</w:t>
      </w:r>
      <w:r w:rsidRPr="000E5E9D">
        <w:rPr>
          <w:rFonts w:ascii="Arial" w:hAnsi="Arial" w:cs="Arial"/>
          <w:spacing w:val="-6"/>
        </w:rPr>
        <w:t xml:space="preserve"> </w:t>
      </w:r>
      <w:r w:rsidRPr="000E5E9D">
        <w:rPr>
          <w:rFonts w:ascii="Arial" w:hAnsi="Arial" w:cs="Arial"/>
        </w:rPr>
        <w:t>la</w:t>
      </w:r>
      <w:r w:rsidRPr="000E5E9D">
        <w:rPr>
          <w:rFonts w:ascii="Arial" w:hAnsi="Arial" w:cs="Arial"/>
          <w:spacing w:val="-4"/>
        </w:rPr>
        <w:t xml:space="preserve"> </w:t>
      </w:r>
      <w:r w:rsidRPr="000E5E9D">
        <w:rPr>
          <w:rFonts w:ascii="Arial" w:hAnsi="Arial" w:cs="Arial"/>
        </w:rPr>
        <w:t>participación</w:t>
      </w:r>
      <w:r w:rsidRPr="000E5E9D">
        <w:rPr>
          <w:rFonts w:ascii="Arial" w:hAnsi="Arial" w:cs="Arial"/>
          <w:spacing w:val="-4"/>
        </w:rPr>
        <w:t xml:space="preserve"> </w:t>
      </w:r>
      <w:r w:rsidRPr="000E5E9D">
        <w:rPr>
          <w:rFonts w:ascii="Arial" w:hAnsi="Arial" w:cs="Arial"/>
        </w:rPr>
        <w:t>de</w:t>
      </w:r>
      <w:r w:rsidRPr="000E5E9D">
        <w:rPr>
          <w:rFonts w:ascii="Arial" w:hAnsi="Arial" w:cs="Arial"/>
          <w:spacing w:val="-4"/>
        </w:rPr>
        <w:t xml:space="preserve"> </w:t>
      </w:r>
      <w:r w:rsidRPr="000E5E9D">
        <w:rPr>
          <w:rFonts w:ascii="Arial" w:hAnsi="Arial" w:cs="Arial"/>
        </w:rPr>
        <w:t>la</w:t>
      </w:r>
      <w:r w:rsidRPr="000E5E9D">
        <w:rPr>
          <w:rFonts w:ascii="Arial" w:hAnsi="Arial" w:cs="Arial"/>
          <w:spacing w:val="-4"/>
        </w:rPr>
        <w:t xml:space="preserve"> </w:t>
      </w:r>
      <w:r w:rsidRPr="000E5E9D">
        <w:rPr>
          <w:rFonts w:ascii="Arial" w:hAnsi="Arial" w:cs="Arial"/>
        </w:rPr>
        <w:t>sociedad</w:t>
      </w:r>
      <w:r w:rsidRPr="000E5E9D">
        <w:rPr>
          <w:rFonts w:ascii="Arial" w:hAnsi="Arial" w:cs="Arial"/>
          <w:spacing w:val="-64"/>
        </w:rPr>
        <w:t xml:space="preserve"> </w:t>
      </w:r>
      <w:r w:rsidRPr="000E5E9D">
        <w:rPr>
          <w:rFonts w:ascii="Arial" w:hAnsi="Arial" w:cs="Arial"/>
          <w:spacing w:val="-1"/>
        </w:rPr>
        <w:t>en</w:t>
      </w:r>
      <w:r w:rsidRPr="000E5E9D">
        <w:rPr>
          <w:rFonts w:ascii="Arial" w:hAnsi="Arial" w:cs="Arial"/>
          <w:spacing w:val="-14"/>
        </w:rPr>
        <w:t xml:space="preserve"> </w:t>
      </w:r>
      <w:r w:rsidRPr="000E5E9D">
        <w:rPr>
          <w:rFonts w:ascii="Arial" w:hAnsi="Arial" w:cs="Arial"/>
          <w:spacing w:val="-1"/>
        </w:rPr>
        <w:t>la</w:t>
      </w:r>
      <w:r w:rsidRPr="000E5E9D">
        <w:rPr>
          <w:rFonts w:ascii="Arial" w:hAnsi="Arial" w:cs="Arial"/>
          <w:spacing w:val="-15"/>
        </w:rPr>
        <w:t xml:space="preserve"> </w:t>
      </w:r>
      <w:r w:rsidRPr="000E5E9D">
        <w:rPr>
          <w:rFonts w:ascii="Arial" w:hAnsi="Arial" w:cs="Arial"/>
          <w:spacing w:val="-1"/>
        </w:rPr>
        <w:t>generación</w:t>
      </w:r>
      <w:r w:rsidRPr="000E5E9D">
        <w:rPr>
          <w:rFonts w:ascii="Arial" w:hAnsi="Arial" w:cs="Arial"/>
          <w:spacing w:val="-15"/>
        </w:rPr>
        <w:t xml:space="preserve"> </w:t>
      </w:r>
      <w:r w:rsidRPr="000E5E9D">
        <w:rPr>
          <w:rFonts w:ascii="Arial" w:hAnsi="Arial" w:cs="Arial"/>
          <w:spacing w:val="-1"/>
        </w:rPr>
        <w:t>de</w:t>
      </w:r>
      <w:r w:rsidRPr="000E5E9D">
        <w:rPr>
          <w:rFonts w:ascii="Arial" w:hAnsi="Arial" w:cs="Arial"/>
          <w:spacing w:val="-16"/>
        </w:rPr>
        <w:t xml:space="preserve"> </w:t>
      </w:r>
      <w:r w:rsidRPr="000E5E9D">
        <w:rPr>
          <w:rFonts w:ascii="Arial" w:hAnsi="Arial" w:cs="Arial"/>
          <w:spacing w:val="-1"/>
        </w:rPr>
        <w:t>políticas</w:t>
      </w:r>
      <w:r w:rsidRPr="000E5E9D">
        <w:rPr>
          <w:rFonts w:ascii="Arial" w:hAnsi="Arial" w:cs="Arial"/>
          <w:spacing w:val="-13"/>
        </w:rPr>
        <w:t xml:space="preserve"> </w:t>
      </w:r>
      <w:r w:rsidRPr="000E5E9D">
        <w:rPr>
          <w:rFonts w:ascii="Arial" w:hAnsi="Arial" w:cs="Arial"/>
          <w:spacing w:val="-1"/>
        </w:rPr>
        <w:t>públicas</w:t>
      </w:r>
      <w:r w:rsidRPr="000E5E9D">
        <w:rPr>
          <w:rFonts w:ascii="Arial" w:hAnsi="Arial" w:cs="Arial"/>
          <w:spacing w:val="-17"/>
        </w:rPr>
        <w:t xml:space="preserve"> </w:t>
      </w:r>
      <w:r w:rsidRPr="000E5E9D">
        <w:rPr>
          <w:rFonts w:ascii="Arial" w:hAnsi="Arial" w:cs="Arial"/>
          <w:spacing w:val="-1"/>
        </w:rPr>
        <w:t>dirigidas</w:t>
      </w:r>
      <w:r w:rsidRPr="000E5E9D">
        <w:rPr>
          <w:rFonts w:ascii="Arial" w:hAnsi="Arial" w:cs="Arial"/>
          <w:spacing w:val="-13"/>
        </w:rPr>
        <w:t xml:space="preserve"> </w:t>
      </w:r>
      <w:r w:rsidRPr="000E5E9D">
        <w:rPr>
          <w:rFonts w:ascii="Arial" w:hAnsi="Arial" w:cs="Arial"/>
        </w:rPr>
        <w:t>al</w:t>
      </w:r>
      <w:r w:rsidRPr="000E5E9D">
        <w:rPr>
          <w:rFonts w:ascii="Arial" w:hAnsi="Arial" w:cs="Arial"/>
          <w:spacing w:val="-15"/>
        </w:rPr>
        <w:t xml:space="preserve"> </w:t>
      </w:r>
      <w:r w:rsidRPr="000E5E9D">
        <w:rPr>
          <w:rFonts w:ascii="Arial" w:hAnsi="Arial" w:cs="Arial"/>
        </w:rPr>
        <w:t>combate</w:t>
      </w:r>
      <w:r w:rsidRPr="000E5E9D">
        <w:rPr>
          <w:rFonts w:ascii="Arial" w:hAnsi="Arial" w:cs="Arial"/>
          <w:spacing w:val="-7"/>
        </w:rPr>
        <w:t xml:space="preserve"> </w:t>
      </w:r>
      <w:r w:rsidRPr="000E5E9D">
        <w:rPr>
          <w:rFonts w:ascii="Arial" w:hAnsi="Arial" w:cs="Arial"/>
        </w:rPr>
        <w:t>de</w:t>
      </w:r>
      <w:r w:rsidRPr="000E5E9D">
        <w:rPr>
          <w:rFonts w:ascii="Arial" w:hAnsi="Arial" w:cs="Arial"/>
          <w:spacing w:val="-13"/>
        </w:rPr>
        <w:t xml:space="preserve"> </w:t>
      </w:r>
      <w:r w:rsidRPr="000E5E9D">
        <w:rPr>
          <w:rFonts w:ascii="Arial" w:hAnsi="Arial" w:cs="Arial"/>
        </w:rPr>
        <w:t>las</w:t>
      </w:r>
      <w:r w:rsidRPr="000E5E9D">
        <w:rPr>
          <w:rFonts w:ascii="Arial" w:hAnsi="Arial" w:cs="Arial"/>
          <w:spacing w:val="-16"/>
        </w:rPr>
        <w:t xml:space="preserve"> </w:t>
      </w:r>
      <w:r w:rsidRPr="000E5E9D">
        <w:rPr>
          <w:rFonts w:ascii="Arial" w:hAnsi="Arial" w:cs="Arial"/>
        </w:rPr>
        <w:t>distintas</w:t>
      </w:r>
      <w:r w:rsidRPr="000E5E9D">
        <w:rPr>
          <w:rFonts w:ascii="Arial" w:hAnsi="Arial" w:cs="Arial"/>
          <w:spacing w:val="-13"/>
        </w:rPr>
        <w:t xml:space="preserve"> </w:t>
      </w:r>
      <w:r w:rsidRPr="000E5E9D">
        <w:rPr>
          <w:rFonts w:ascii="Arial" w:hAnsi="Arial" w:cs="Arial"/>
        </w:rPr>
        <w:t>conductas</w:t>
      </w:r>
      <w:r w:rsidRPr="000E5E9D">
        <w:rPr>
          <w:rFonts w:ascii="Arial" w:hAnsi="Arial" w:cs="Arial"/>
          <w:spacing w:val="-65"/>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constituyen</w:t>
      </w:r>
      <w:r w:rsidRPr="000E5E9D">
        <w:rPr>
          <w:rFonts w:ascii="Arial" w:hAnsi="Arial" w:cs="Arial"/>
          <w:spacing w:val="-2"/>
        </w:rPr>
        <w:t xml:space="preserve"> </w:t>
      </w:r>
      <w:r w:rsidRPr="000E5E9D">
        <w:rPr>
          <w:rFonts w:ascii="Arial" w:hAnsi="Arial" w:cs="Arial"/>
        </w:rPr>
        <w:t>faltas</w:t>
      </w:r>
      <w:r w:rsidRPr="000E5E9D">
        <w:rPr>
          <w:rFonts w:ascii="Arial" w:hAnsi="Arial" w:cs="Arial"/>
          <w:spacing w:val="-2"/>
        </w:rPr>
        <w:t xml:space="preserve"> </w:t>
      </w:r>
      <w:r w:rsidRPr="000E5E9D">
        <w:rPr>
          <w:rFonts w:ascii="Arial" w:hAnsi="Arial" w:cs="Arial"/>
        </w:rPr>
        <w:t>administrativas.</w:t>
      </w:r>
    </w:p>
    <w:p w14:paraId="225BFB02" w14:textId="77777777" w:rsidR="001F4089" w:rsidRPr="000E5E9D" w:rsidRDefault="001F4089" w:rsidP="000E5E9D">
      <w:pPr>
        <w:jc w:val="center"/>
        <w:rPr>
          <w:rFonts w:ascii="Arial" w:hAnsi="Arial" w:cs="Arial"/>
          <w:b/>
        </w:rPr>
      </w:pPr>
    </w:p>
    <w:p w14:paraId="66BD0976" w14:textId="77777777" w:rsidR="00E05C49" w:rsidRPr="000E5E9D" w:rsidRDefault="00E05C49" w:rsidP="000E5E9D">
      <w:pPr>
        <w:jc w:val="center"/>
        <w:rPr>
          <w:rFonts w:ascii="Arial" w:hAnsi="Arial" w:cs="Arial"/>
          <w:b/>
        </w:rPr>
      </w:pPr>
    </w:p>
    <w:p w14:paraId="609F67EB" w14:textId="747279F1" w:rsidR="003A5DE4" w:rsidRPr="000E5E9D" w:rsidRDefault="003A5DE4" w:rsidP="000E5E9D">
      <w:pPr>
        <w:jc w:val="center"/>
        <w:rPr>
          <w:rFonts w:ascii="Arial" w:hAnsi="Arial" w:cs="Arial"/>
          <w:b/>
        </w:rPr>
      </w:pPr>
      <w:r w:rsidRPr="000E5E9D">
        <w:rPr>
          <w:rFonts w:ascii="Arial" w:hAnsi="Arial" w:cs="Arial"/>
          <w:b/>
        </w:rPr>
        <w:t>CAPÍTULO</w:t>
      </w:r>
      <w:r w:rsidRPr="000E5E9D">
        <w:rPr>
          <w:rFonts w:ascii="Arial" w:hAnsi="Arial" w:cs="Arial"/>
          <w:b/>
          <w:spacing w:val="-3"/>
        </w:rPr>
        <w:t xml:space="preserve"> </w:t>
      </w:r>
      <w:r w:rsidRPr="000E5E9D">
        <w:rPr>
          <w:rFonts w:ascii="Arial" w:hAnsi="Arial" w:cs="Arial"/>
          <w:b/>
        </w:rPr>
        <w:t>II</w:t>
      </w:r>
    </w:p>
    <w:p w14:paraId="5E627BE9" w14:textId="77777777" w:rsidR="003A5DE4" w:rsidRPr="000E5E9D" w:rsidRDefault="003A5DE4" w:rsidP="000E5E9D">
      <w:pPr>
        <w:jc w:val="center"/>
        <w:rPr>
          <w:rFonts w:ascii="Arial" w:hAnsi="Arial" w:cs="Arial"/>
          <w:b/>
        </w:rPr>
      </w:pPr>
      <w:r w:rsidRPr="000E5E9D">
        <w:rPr>
          <w:rFonts w:ascii="Arial" w:hAnsi="Arial" w:cs="Arial"/>
          <w:b/>
        </w:rPr>
        <w:t>DE</w:t>
      </w:r>
      <w:r w:rsidRPr="000E5E9D">
        <w:rPr>
          <w:rFonts w:ascii="Arial" w:hAnsi="Arial" w:cs="Arial"/>
          <w:b/>
          <w:spacing w:val="-3"/>
        </w:rPr>
        <w:t xml:space="preserve"> </w:t>
      </w:r>
      <w:r w:rsidRPr="000E5E9D">
        <w:rPr>
          <w:rFonts w:ascii="Arial" w:hAnsi="Arial" w:cs="Arial"/>
          <w:b/>
        </w:rPr>
        <w:t>LA</w:t>
      </w:r>
      <w:r w:rsidRPr="000E5E9D">
        <w:rPr>
          <w:rFonts w:ascii="Arial" w:hAnsi="Arial" w:cs="Arial"/>
          <w:b/>
          <w:spacing w:val="-8"/>
        </w:rPr>
        <w:t xml:space="preserve"> </w:t>
      </w:r>
      <w:r w:rsidRPr="000E5E9D">
        <w:rPr>
          <w:rFonts w:ascii="Arial" w:hAnsi="Arial" w:cs="Arial"/>
          <w:b/>
        </w:rPr>
        <w:t>INTEGRIDAD DE</w:t>
      </w:r>
      <w:r w:rsidRPr="000E5E9D">
        <w:rPr>
          <w:rFonts w:ascii="Arial" w:hAnsi="Arial" w:cs="Arial"/>
          <w:b/>
          <w:spacing w:val="-2"/>
        </w:rPr>
        <w:t xml:space="preserve"> </w:t>
      </w:r>
      <w:r w:rsidRPr="000E5E9D">
        <w:rPr>
          <w:rFonts w:ascii="Arial" w:hAnsi="Arial" w:cs="Arial"/>
          <w:b/>
        </w:rPr>
        <w:t>LAS</w:t>
      </w:r>
      <w:r w:rsidRPr="000E5E9D">
        <w:rPr>
          <w:rFonts w:ascii="Arial" w:hAnsi="Arial" w:cs="Arial"/>
          <w:b/>
          <w:spacing w:val="-2"/>
        </w:rPr>
        <w:t xml:space="preserve"> </w:t>
      </w:r>
      <w:r w:rsidRPr="000E5E9D">
        <w:rPr>
          <w:rFonts w:ascii="Arial" w:hAnsi="Arial" w:cs="Arial"/>
          <w:b/>
        </w:rPr>
        <w:t>PERSONAS</w:t>
      </w:r>
      <w:r w:rsidRPr="000E5E9D">
        <w:rPr>
          <w:rFonts w:ascii="Arial" w:hAnsi="Arial" w:cs="Arial"/>
          <w:b/>
          <w:spacing w:val="1"/>
        </w:rPr>
        <w:t xml:space="preserve"> </w:t>
      </w:r>
      <w:r w:rsidRPr="000E5E9D">
        <w:rPr>
          <w:rFonts w:ascii="Arial" w:hAnsi="Arial" w:cs="Arial"/>
          <w:b/>
        </w:rPr>
        <w:t>MORALES</w:t>
      </w:r>
    </w:p>
    <w:p w14:paraId="033875CF" w14:textId="77777777" w:rsidR="003A5DE4" w:rsidRPr="000E5E9D" w:rsidRDefault="003A5DE4" w:rsidP="000E5E9D">
      <w:pPr>
        <w:pStyle w:val="Textoindependiente"/>
        <w:spacing w:after="0"/>
        <w:rPr>
          <w:rFonts w:ascii="Arial" w:hAnsi="Arial" w:cs="Arial"/>
          <w:b/>
        </w:rPr>
      </w:pPr>
    </w:p>
    <w:p w14:paraId="280C49B6"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22. </w:t>
      </w:r>
      <w:r w:rsidRPr="000E5E9D">
        <w:rPr>
          <w:rFonts w:ascii="Arial" w:hAnsi="Arial" w:cs="Arial"/>
        </w:rPr>
        <w:t>Las personas morales serán sancionadas en los términos de esta Ley</w:t>
      </w:r>
      <w:r w:rsidRPr="000E5E9D">
        <w:rPr>
          <w:rFonts w:ascii="Arial" w:hAnsi="Arial" w:cs="Arial"/>
          <w:spacing w:val="-64"/>
        </w:rPr>
        <w:t xml:space="preserve"> </w:t>
      </w:r>
      <w:r w:rsidRPr="000E5E9D">
        <w:rPr>
          <w:rFonts w:ascii="Arial" w:hAnsi="Arial" w:cs="Arial"/>
        </w:rPr>
        <w:t>cuando los actos vinculados con faltas administrativas graves sean realizados por</w:t>
      </w:r>
      <w:r w:rsidRPr="000E5E9D">
        <w:rPr>
          <w:rFonts w:ascii="Arial" w:hAnsi="Arial" w:cs="Arial"/>
          <w:spacing w:val="1"/>
        </w:rPr>
        <w:t xml:space="preserve"> </w:t>
      </w:r>
      <w:r w:rsidRPr="000E5E9D">
        <w:rPr>
          <w:rFonts w:ascii="Arial" w:hAnsi="Arial" w:cs="Arial"/>
        </w:rPr>
        <w:t>personas físicas que actúen en nombre o, representación de aquella, y pretendan</w:t>
      </w:r>
      <w:r w:rsidRPr="000E5E9D">
        <w:rPr>
          <w:rFonts w:ascii="Arial" w:hAnsi="Arial" w:cs="Arial"/>
          <w:spacing w:val="1"/>
        </w:rPr>
        <w:t xml:space="preserve"> </w:t>
      </w:r>
      <w:r w:rsidRPr="000E5E9D">
        <w:rPr>
          <w:rFonts w:ascii="Arial" w:hAnsi="Arial" w:cs="Arial"/>
        </w:rPr>
        <w:t>obtener</w:t>
      </w:r>
      <w:r w:rsidRPr="000E5E9D">
        <w:rPr>
          <w:rFonts w:ascii="Arial" w:hAnsi="Arial" w:cs="Arial"/>
          <w:spacing w:val="-8"/>
        </w:rPr>
        <w:t xml:space="preserve"> </w:t>
      </w:r>
      <w:r w:rsidRPr="000E5E9D">
        <w:rPr>
          <w:rFonts w:ascii="Arial" w:hAnsi="Arial" w:cs="Arial"/>
        </w:rPr>
        <w:t>u</w:t>
      </w:r>
      <w:r w:rsidRPr="000E5E9D">
        <w:rPr>
          <w:rFonts w:ascii="Arial" w:hAnsi="Arial" w:cs="Arial"/>
          <w:spacing w:val="-6"/>
        </w:rPr>
        <w:t xml:space="preserve"> </w:t>
      </w:r>
      <w:r w:rsidRPr="000E5E9D">
        <w:rPr>
          <w:rFonts w:ascii="Arial" w:hAnsi="Arial" w:cs="Arial"/>
        </w:rPr>
        <w:t>obtengan</w:t>
      </w:r>
      <w:r w:rsidRPr="000E5E9D">
        <w:rPr>
          <w:rFonts w:ascii="Arial" w:hAnsi="Arial" w:cs="Arial"/>
          <w:spacing w:val="-7"/>
        </w:rPr>
        <w:t xml:space="preserve"> </w:t>
      </w:r>
      <w:r w:rsidRPr="000E5E9D">
        <w:rPr>
          <w:rFonts w:ascii="Arial" w:hAnsi="Arial" w:cs="Arial"/>
        </w:rPr>
        <w:t>mediante</w:t>
      </w:r>
      <w:r w:rsidRPr="000E5E9D">
        <w:rPr>
          <w:rFonts w:ascii="Arial" w:hAnsi="Arial" w:cs="Arial"/>
          <w:spacing w:val="-5"/>
        </w:rPr>
        <w:t xml:space="preserve"> </w:t>
      </w:r>
      <w:r w:rsidRPr="000E5E9D">
        <w:rPr>
          <w:rFonts w:ascii="Arial" w:hAnsi="Arial" w:cs="Arial"/>
        </w:rPr>
        <w:t>tales</w:t>
      </w:r>
      <w:r w:rsidRPr="000E5E9D">
        <w:rPr>
          <w:rFonts w:ascii="Arial" w:hAnsi="Arial" w:cs="Arial"/>
          <w:spacing w:val="-7"/>
        </w:rPr>
        <w:t xml:space="preserve"> </w:t>
      </w:r>
      <w:r w:rsidRPr="000E5E9D">
        <w:rPr>
          <w:rFonts w:ascii="Arial" w:hAnsi="Arial" w:cs="Arial"/>
        </w:rPr>
        <w:t>conductas</w:t>
      </w:r>
      <w:r w:rsidRPr="000E5E9D">
        <w:rPr>
          <w:rFonts w:ascii="Arial" w:hAnsi="Arial" w:cs="Arial"/>
          <w:spacing w:val="-4"/>
        </w:rPr>
        <w:t xml:space="preserve"> </w:t>
      </w:r>
      <w:r w:rsidRPr="000E5E9D">
        <w:rPr>
          <w:rFonts w:ascii="Arial" w:hAnsi="Arial" w:cs="Arial"/>
        </w:rPr>
        <w:t>beneficios</w:t>
      </w:r>
      <w:r w:rsidRPr="000E5E9D">
        <w:rPr>
          <w:rFonts w:ascii="Arial" w:hAnsi="Arial" w:cs="Arial"/>
          <w:spacing w:val="-7"/>
        </w:rPr>
        <w:t xml:space="preserve"> </w:t>
      </w:r>
      <w:r w:rsidRPr="000E5E9D">
        <w:rPr>
          <w:rFonts w:ascii="Arial" w:hAnsi="Arial" w:cs="Arial"/>
        </w:rPr>
        <w:t>para</w:t>
      </w:r>
      <w:r w:rsidRPr="000E5E9D">
        <w:rPr>
          <w:rFonts w:ascii="Arial" w:hAnsi="Arial" w:cs="Arial"/>
          <w:spacing w:val="-7"/>
        </w:rPr>
        <w:t xml:space="preserve"> </w:t>
      </w:r>
      <w:r w:rsidRPr="000E5E9D">
        <w:rPr>
          <w:rFonts w:ascii="Arial" w:hAnsi="Arial" w:cs="Arial"/>
        </w:rPr>
        <w:t>dicha</w:t>
      </w:r>
      <w:r w:rsidRPr="000E5E9D">
        <w:rPr>
          <w:rFonts w:ascii="Arial" w:hAnsi="Arial" w:cs="Arial"/>
          <w:spacing w:val="-6"/>
        </w:rPr>
        <w:t xml:space="preserve"> </w:t>
      </w:r>
      <w:r w:rsidRPr="000E5E9D">
        <w:rPr>
          <w:rFonts w:ascii="Arial" w:hAnsi="Arial" w:cs="Arial"/>
        </w:rPr>
        <w:t>persona</w:t>
      </w:r>
      <w:r w:rsidRPr="000E5E9D">
        <w:rPr>
          <w:rFonts w:ascii="Arial" w:hAnsi="Arial" w:cs="Arial"/>
          <w:spacing w:val="-8"/>
        </w:rPr>
        <w:t xml:space="preserve"> </w:t>
      </w:r>
      <w:r w:rsidRPr="000E5E9D">
        <w:rPr>
          <w:rFonts w:ascii="Arial" w:hAnsi="Arial" w:cs="Arial"/>
        </w:rPr>
        <w:t>moral.</w:t>
      </w:r>
    </w:p>
    <w:p w14:paraId="700758D6" w14:textId="77777777" w:rsidR="00E05C49" w:rsidRPr="000E5E9D" w:rsidRDefault="00E05C49" w:rsidP="000E5E9D">
      <w:pPr>
        <w:pStyle w:val="Textoindependiente"/>
        <w:spacing w:after="0"/>
        <w:jc w:val="both"/>
        <w:rPr>
          <w:rFonts w:ascii="Arial" w:hAnsi="Arial" w:cs="Arial"/>
          <w:b/>
        </w:rPr>
      </w:pPr>
    </w:p>
    <w:p w14:paraId="65F22A4F" w14:textId="7D20D7E5"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23. </w:t>
      </w:r>
      <w:r w:rsidRPr="000E5E9D">
        <w:rPr>
          <w:rFonts w:ascii="Arial" w:hAnsi="Arial" w:cs="Arial"/>
        </w:rPr>
        <w:t>En la determinación de la responsabilidad de las personas morales a</w:t>
      </w:r>
      <w:r w:rsidRPr="000E5E9D">
        <w:rPr>
          <w:rFonts w:ascii="Arial" w:hAnsi="Arial" w:cs="Arial"/>
          <w:spacing w:val="1"/>
        </w:rPr>
        <w:t xml:space="preserve"> </w:t>
      </w:r>
      <w:r w:rsidRPr="000E5E9D">
        <w:rPr>
          <w:rFonts w:ascii="Arial" w:hAnsi="Arial" w:cs="Arial"/>
        </w:rPr>
        <w:t>que</w:t>
      </w:r>
      <w:r w:rsidRPr="000E5E9D">
        <w:rPr>
          <w:rFonts w:ascii="Arial" w:hAnsi="Arial" w:cs="Arial"/>
          <w:spacing w:val="-2"/>
        </w:rPr>
        <w:t xml:space="preserve"> </w:t>
      </w:r>
      <w:r w:rsidRPr="000E5E9D">
        <w:rPr>
          <w:rFonts w:ascii="Arial" w:hAnsi="Arial" w:cs="Arial"/>
        </w:rPr>
        <w:t>se refiere</w:t>
      </w:r>
      <w:r w:rsidRPr="000E5E9D">
        <w:rPr>
          <w:rFonts w:ascii="Arial" w:hAnsi="Arial" w:cs="Arial"/>
          <w:spacing w:val="-2"/>
        </w:rPr>
        <w:t xml:space="preserve"> </w:t>
      </w:r>
      <w:r w:rsidRPr="000E5E9D">
        <w:rPr>
          <w:rFonts w:ascii="Arial" w:hAnsi="Arial" w:cs="Arial"/>
        </w:rPr>
        <w:t>esta Ley,</w:t>
      </w:r>
      <w:r w:rsidRPr="000E5E9D">
        <w:rPr>
          <w:rFonts w:ascii="Arial" w:hAnsi="Arial" w:cs="Arial"/>
          <w:spacing w:val="-1"/>
        </w:rPr>
        <w:t xml:space="preserve"> </w:t>
      </w:r>
      <w:r w:rsidRPr="000E5E9D">
        <w:rPr>
          <w:rFonts w:ascii="Arial" w:hAnsi="Arial" w:cs="Arial"/>
        </w:rPr>
        <w:t>se</w:t>
      </w:r>
      <w:r w:rsidRPr="000E5E9D">
        <w:rPr>
          <w:rFonts w:ascii="Arial" w:hAnsi="Arial" w:cs="Arial"/>
          <w:spacing w:val="-2"/>
        </w:rPr>
        <w:t xml:space="preserve"> </w:t>
      </w:r>
      <w:r w:rsidRPr="000E5E9D">
        <w:rPr>
          <w:rFonts w:ascii="Arial" w:hAnsi="Arial" w:cs="Arial"/>
        </w:rPr>
        <w:t>valorará</w:t>
      </w:r>
      <w:r w:rsidRPr="000E5E9D">
        <w:rPr>
          <w:rFonts w:ascii="Arial" w:hAnsi="Arial" w:cs="Arial"/>
          <w:spacing w:val="-1"/>
        </w:rPr>
        <w:t xml:space="preserve"> </w:t>
      </w:r>
      <w:r w:rsidRPr="000E5E9D">
        <w:rPr>
          <w:rFonts w:ascii="Arial" w:hAnsi="Arial" w:cs="Arial"/>
        </w:rPr>
        <w:t>si</w:t>
      </w:r>
      <w:r w:rsidRPr="000E5E9D">
        <w:rPr>
          <w:rFonts w:ascii="Arial" w:hAnsi="Arial" w:cs="Arial"/>
          <w:spacing w:val="-1"/>
        </w:rPr>
        <w:t xml:space="preserve"> </w:t>
      </w:r>
      <w:r w:rsidRPr="000E5E9D">
        <w:rPr>
          <w:rFonts w:ascii="Arial" w:hAnsi="Arial" w:cs="Arial"/>
        </w:rPr>
        <w:t>cuentan</w:t>
      </w:r>
      <w:r w:rsidRPr="000E5E9D">
        <w:rPr>
          <w:rFonts w:ascii="Arial" w:hAnsi="Arial" w:cs="Arial"/>
          <w:spacing w:val="-1"/>
        </w:rPr>
        <w:t xml:space="preserve"> </w:t>
      </w:r>
      <w:r w:rsidRPr="000E5E9D">
        <w:rPr>
          <w:rFonts w:ascii="Arial" w:hAnsi="Arial" w:cs="Arial"/>
        </w:rPr>
        <w:t>con</w:t>
      </w:r>
      <w:r w:rsidRPr="000E5E9D">
        <w:rPr>
          <w:rFonts w:ascii="Arial" w:hAnsi="Arial" w:cs="Arial"/>
          <w:spacing w:val="-3"/>
        </w:rPr>
        <w:t xml:space="preserve"> </w:t>
      </w:r>
      <w:r w:rsidRPr="000E5E9D">
        <w:rPr>
          <w:rFonts w:ascii="Arial" w:hAnsi="Arial" w:cs="Arial"/>
        </w:rPr>
        <w:t>una</w:t>
      </w:r>
      <w:r w:rsidRPr="000E5E9D">
        <w:rPr>
          <w:rFonts w:ascii="Arial" w:hAnsi="Arial" w:cs="Arial"/>
          <w:spacing w:val="-1"/>
        </w:rPr>
        <w:t xml:space="preserve"> </w:t>
      </w:r>
      <w:r w:rsidRPr="000E5E9D">
        <w:rPr>
          <w:rFonts w:ascii="Arial" w:hAnsi="Arial" w:cs="Arial"/>
        </w:rPr>
        <w:t>política</w:t>
      </w:r>
      <w:r w:rsidRPr="000E5E9D">
        <w:rPr>
          <w:rFonts w:ascii="Arial" w:hAnsi="Arial" w:cs="Arial"/>
          <w:spacing w:val="-2"/>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integridad.</w:t>
      </w:r>
    </w:p>
    <w:p w14:paraId="0EBF3046" w14:textId="77777777" w:rsidR="004E0BA7" w:rsidRPr="000E5E9D" w:rsidRDefault="004E0BA7" w:rsidP="000E5E9D">
      <w:pPr>
        <w:pStyle w:val="Textoindependiente"/>
        <w:spacing w:after="0"/>
        <w:jc w:val="both"/>
        <w:rPr>
          <w:rFonts w:ascii="Arial" w:hAnsi="Arial" w:cs="Arial"/>
        </w:rPr>
      </w:pPr>
    </w:p>
    <w:p w14:paraId="4A8EC513" w14:textId="303C275F" w:rsidR="003A5DE4" w:rsidRPr="000E5E9D" w:rsidRDefault="003A5DE4" w:rsidP="000E5E9D">
      <w:pPr>
        <w:pStyle w:val="Textoindependiente"/>
        <w:spacing w:after="0"/>
        <w:jc w:val="both"/>
        <w:rPr>
          <w:rFonts w:ascii="Arial" w:hAnsi="Arial" w:cs="Arial"/>
        </w:rPr>
      </w:pPr>
      <w:r w:rsidRPr="000E5E9D">
        <w:rPr>
          <w:rFonts w:ascii="Arial" w:hAnsi="Arial" w:cs="Arial"/>
        </w:rPr>
        <w:t>Se considerará una política de integridad aquella que cuenta con, al menos, los</w:t>
      </w:r>
      <w:r w:rsidRPr="000E5E9D">
        <w:rPr>
          <w:rFonts w:ascii="Arial" w:hAnsi="Arial" w:cs="Arial"/>
          <w:spacing w:val="1"/>
        </w:rPr>
        <w:t xml:space="preserve"> </w:t>
      </w:r>
      <w:r w:rsidRPr="000E5E9D">
        <w:rPr>
          <w:rFonts w:ascii="Arial" w:hAnsi="Arial" w:cs="Arial"/>
        </w:rPr>
        <w:t>siguientes</w:t>
      </w:r>
      <w:r w:rsidRPr="000E5E9D">
        <w:rPr>
          <w:rFonts w:ascii="Arial" w:hAnsi="Arial" w:cs="Arial"/>
          <w:spacing w:val="-1"/>
        </w:rPr>
        <w:t xml:space="preserve"> </w:t>
      </w:r>
      <w:r w:rsidRPr="000E5E9D">
        <w:rPr>
          <w:rFonts w:ascii="Arial" w:hAnsi="Arial" w:cs="Arial"/>
        </w:rPr>
        <w:t>elementos:</w:t>
      </w:r>
    </w:p>
    <w:p w14:paraId="3DC50475" w14:textId="77777777" w:rsidR="007B766B" w:rsidRPr="000E5E9D" w:rsidRDefault="007B766B" w:rsidP="000E5E9D">
      <w:pPr>
        <w:pStyle w:val="Prrafodelista"/>
        <w:widowControl w:val="0"/>
        <w:autoSpaceDE w:val="0"/>
        <w:autoSpaceDN w:val="0"/>
        <w:spacing w:after="0" w:line="240" w:lineRule="auto"/>
        <w:ind w:left="0"/>
        <w:contextualSpacing w:val="0"/>
        <w:jc w:val="both"/>
        <w:rPr>
          <w:rFonts w:ascii="Arial" w:hAnsi="Arial" w:cs="Arial"/>
          <w:sz w:val="20"/>
          <w:szCs w:val="20"/>
        </w:rPr>
      </w:pPr>
    </w:p>
    <w:p w14:paraId="3395C1E2" w14:textId="6DC194F1" w:rsidR="003A5DE4" w:rsidRPr="000E5E9D" w:rsidRDefault="00A33182"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 </w:t>
      </w:r>
      <w:r w:rsidR="004A744A">
        <w:rPr>
          <w:rFonts w:ascii="Arial" w:hAnsi="Arial" w:cs="Arial"/>
          <w:b/>
          <w:bCs/>
          <w:sz w:val="20"/>
          <w:szCs w:val="20"/>
        </w:rPr>
        <w:tab/>
      </w:r>
      <w:r w:rsidR="003A5DE4" w:rsidRPr="000E5E9D">
        <w:rPr>
          <w:rFonts w:ascii="Arial" w:hAnsi="Arial" w:cs="Arial"/>
          <w:sz w:val="20"/>
          <w:szCs w:val="20"/>
        </w:rPr>
        <w:t>Un manual de organización y procedimientos que sea claro y completo,</w:t>
      </w:r>
      <w:r w:rsidR="003A5DE4" w:rsidRPr="000E5E9D">
        <w:rPr>
          <w:rFonts w:ascii="Arial" w:hAnsi="Arial" w:cs="Arial"/>
          <w:spacing w:val="1"/>
          <w:sz w:val="20"/>
          <w:szCs w:val="20"/>
        </w:rPr>
        <w:t xml:space="preserve"> </w:t>
      </w:r>
      <w:r w:rsidR="003A5DE4" w:rsidRPr="000E5E9D">
        <w:rPr>
          <w:rFonts w:ascii="Arial" w:hAnsi="Arial" w:cs="Arial"/>
          <w:sz w:val="20"/>
          <w:szCs w:val="20"/>
        </w:rPr>
        <w:t>en el que se delimiten las funciones y responsabilidades de cada una de</w:t>
      </w:r>
      <w:r w:rsidR="003A5DE4" w:rsidRPr="000E5E9D">
        <w:rPr>
          <w:rFonts w:ascii="Arial" w:hAnsi="Arial" w:cs="Arial"/>
          <w:spacing w:val="-64"/>
          <w:sz w:val="20"/>
          <w:szCs w:val="20"/>
        </w:rPr>
        <w:t xml:space="preserve"> </w:t>
      </w:r>
      <w:r w:rsidR="003A5DE4" w:rsidRPr="000E5E9D">
        <w:rPr>
          <w:rFonts w:ascii="Arial" w:hAnsi="Arial" w:cs="Arial"/>
          <w:sz w:val="20"/>
          <w:szCs w:val="20"/>
        </w:rPr>
        <w:t>sus áreas y que especifique claramente las distintas cadenas de mando</w:t>
      </w:r>
      <w:r w:rsidR="003A5DE4" w:rsidRPr="000E5E9D">
        <w:rPr>
          <w:rFonts w:ascii="Arial" w:hAnsi="Arial" w:cs="Arial"/>
          <w:spacing w:val="1"/>
          <w:sz w:val="20"/>
          <w:szCs w:val="20"/>
        </w:rPr>
        <w:t xml:space="preserve"> </w:t>
      </w:r>
      <w:r w:rsidR="003A5DE4" w:rsidRPr="000E5E9D">
        <w:rPr>
          <w:rFonts w:ascii="Arial" w:hAnsi="Arial" w:cs="Arial"/>
          <w:sz w:val="20"/>
          <w:szCs w:val="20"/>
        </w:rPr>
        <w:t>y</w:t>
      </w:r>
      <w:r w:rsidR="003A5DE4" w:rsidRPr="000E5E9D">
        <w:rPr>
          <w:rFonts w:ascii="Arial" w:hAnsi="Arial" w:cs="Arial"/>
          <w:spacing w:val="-4"/>
          <w:sz w:val="20"/>
          <w:szCs w:val="20"/>
        </w:rPr>
        <w:t xml:space="preserve"> </w:t>
      </w:r>
      <w:r w:rsidR="003A5DE4" w:rsidRPr="000E5E9D">
        <w:rPr>
          <w:rFonts w:ascii="Arial" w:hAnsi="Arial" w:cs="Arial"/>
          <w:sz w:val="20"/>
          <w:szCs w:val="20"/>
        </w:rPr>
        <w:t>de liderazgo en toda</w:t>
      </w:r>
      <w:r w:rsidR="003A5DE4" w:rsidRPr="000E5E9D">
        <w:rPr>
          <w:rFonts w:ascii="Arial" w:hAnsi="Arial" w:cs="Arial"/>
          <w:spacing w:val="-2"/>
          <w:sz w:val="20"/>
          <w:szCs w:val="20"/>
        </w:rPr>
        <w:t xml:space="preserve"> </w:t>
      </w:r>
      <w:r w:rsidR="003A5DE4" w:rsidRPr="000E5E9D">
        <w:rPr>
          <w:rFonts w:ascii="Arial" w:hAnsi="Arial" w:cs="Arial"/>
          <w:sz w:val="20"/>
          <w:szCs w:val="20"/>
        </w:rPr>
        <w:t>la estructura;</w:t>
      </w:r>
    </w:p>
    <w:p w14:paraId="55615103" w14:textId="77777777" w:rsidR="00A33182" w:rsidRPr="000E5E9D" w:rsidRDefault="00A33182"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76E11030" w14:textId="367BD95D" w:rsidR="003A5DE4" w:rsidRPr="000E5E9D" w:rsidRDefault="00A33182"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II. </w:t>
      </w:r>
      <w:r w:rsidR="004A744A">
        <w:rPr>
          <w:rFonts w:ascii="Arial" w:hAnsi="Arial" w:cs="Arial"/>
          <w:b/>
          <w:bCs/>
          <w:sz w:val="20"/>
          <w:szCs w:val="20"/>
        </w:rPr>
        <w:tab/>
      </w:r>
      <w:r w:rsidR="003A5DE4" w:rsidRPr="000E5E9D">
        <w:rPr>
          <w:rFonts w:ascii="Arial" w:hAnsi="Arial" w:cs="Arial"/>
          <w:sz w:val="20"/>
          <w:szCs w:val="20"/>
        </w:rPr>
        <w:t>Un</w:t>
      </w:r>
      <w:r w:rsidR="003A5DE4" w:rsidRPr="000E5E9D">
        <w:rPr>
          <w:rFonts w:ascii="Arial" w:hAnsi="Arial" w:cs="Arial"/>
          <w:spacing w:val="-12"/>
          <w:sz w:val="20"/>
          <w:szCs w:val="20"/>
        </w:rPr>
        <w:t xml:space="preserve"> </w:t>
      </w:r>
      <w:r w:rsidR="003A5DE4" w:rsidRPr="000E5E9D">
        <w:rPr>
          <w:rFonts w:ascii="Arial" w:hAnsi="Arial" w:cs="Arial"/>
          <w:sz w:val="20"/>
          <w:szCs w:val="20"/>
        </w:rPr>
        <w:t>Código</w:t>
      </w:r>
      <w:r w:rsidR="003A5DE4" w:rsidRPr="000E5E9D">
        <w:rPr>
          <w:rFonts w:ascii="Arial" w:hAnsi="Arial" w:cs="Arial"/>
          <w:spacing w:val="-13"/>
          <w:sz w:val="20"/>
          <w:szCs w:val="20"/>
        </w:rPr>
        <w:t xml:space="preserve"> </w:t>
      </w:r>
      <w:r w:rsidR="003A5DE4" w:rsidRPr="000E5E9D">
        <w:rPr>
          <w:rFonts w:ascii="Arial" w:hAnsi="Arial" w:cs="Arial"/>
          <w:sz w:val="20"/>
          <w:szCs w:val="20"/>
        </w:rPr>
        <w:t>de</w:t>
      </w:r>
      <w:r w:rsidR="003A5DE4" w:rsidRPr="000E5E9D">
        <w:rPr>
          <w:rFonts w:ascii="Arial" w:hAnsi="Arial" w:cs="Arial"/>
          <w:spacing w:val="-11"/>
          <w:sz w:val="20"/>
          <w:szCs w:val="20"/>
        </w:rPr>
        <w:t xml:space="preserve"> </w:t>
      </w:r>
      <w:r w:rsidR="003A5DE4" w:rsidRPr="000E5E9D">
        <w:rPr>
          <w:rFonts w:ascii="Arial" w:hAnsi="Arial" w:cs="Arial"/>
          <w:sz w:val="20"/>
          <w:szCs w:val="20"/>
        </w:rPr>
        <w:t>Conducta</w:t>
      </w:r>
      <w:r w:rsidR="003A5DE4" w:rsidRPr="000E5E9D">
        <w:rPr>
          <w:rFonts w:ascii="Arial" w:hAnsi="Arial" w:cs="Arial"/>
          <w:spacing w:val="-10"/>
          <w:sz w:val="20"/>
          <w:szCs w:val="20"/>
        </w:rPr>
        <w:t xml:space="preserve"> </w:t>
      </w:r>
      <w:r w:rsidR="003A5DE4" w:rsidRPr="000E5E9D">
        <w:rPr>
          <w:rFonts w:ascii="Arial" w:hAnsi="Arial" w:cs="Arial"/>
          <w:sz w:val="20"/>
          <w:szCs w:val="20"/>
        </w:rPr>
        <w:t>vinculante</w:t>
      </w:r>
      <w:r w:rsidR="003A5DE4" w:rsidRPr="000E5E9D">
        <w:rPr>
          <w:rFonts w:ascii="Arial" w:hAnsi="Arial" w:cs="Arial"/>
          <w:spacing w:val="-13"/>
          <w:sz w:val="20"/>
          <w:szCs w:val="20"/>
        </w:rPr>
        <w:t xml:space="preserve"> </w:t>
      </w:r>
      <w:r w:rsidR="003A5DE4" w:rsidRPr="000E5E9D">
        <w:rPr>
          <w:rFonts w:ascii="Arial" w:hAnsi="Arial" w:cs="Arial"/>
          <w:sz w:val="20"/>
          <w:szCs w:val="20"/>
        </w:rPr>
        <w:t>a</w:t>
      </w:r>
      <w:r w:rsidR="003A5DE4" w:rsidRPr="000E5E9D">
        <w:rPr>
          <w:rFonts w:ascii="Arial" w:hAnsi="Arial" w:cs="Arial"/>
          <w:spacing w:val="-11"/>
          <w:sz w:val="20"/>
          <w:szCs w:val="20"/>
        </w:rPr>
        <w:t xml:space="preserve"> </w:t>
      </w:r>
      <w:r w:rsidR="003A5DE4" w:rsidRPr="000E5E9D">
        <w:rPr>
          <w:rFonts w:ascii="Arial" w:hAnsi="Arial" w:cs="Arial"/>
          <w:sz w:val="20"/>
          <w:szCs w:val="20"/>
        </w:rPr>
        <w:t>todas</w:t>
      </w:r>
      <w:r w:rsidR="003A5DE4" w:rsidRPr="000E5E9D">
        <w:rPr>
          <w:rFonts w:ascii="Arial" w:hAnsi="Arial" w:cs="Arial"/>
          <w:spacing w:val="-14"/>
          <w:sz w:val="20"/>
          <w:szCs w:val="20"/>
        </w:rPr>
        <w:t xml:space="preserve"> </w:t>
      </w:r>
      <w:r w:rsidR="003A5DE4" w:rsidRPr="000E5E9D">
        <w:rPr>
          <w:rFonts w:ascii="Arial" w:hAnsi="Arial" w:cs="Arial"/>
          <w:sz w:val="20"/>
          <w:szCs w:val="20"/>
        </w:rPr>
        <w:t>las</w:t>
      </w:r>
      <w:r w:rsidR="003A5DE4" w:rsidRPr="000E5E9D">
        <w:rPr>
          <w:rFonts w:ascii="Arial" w:hAnsi="Arial" w:cs="Arial"/>
          <w:spacing w:val="-12"/>
          <w:sz w:val="20"/>
          <w:szCs w:val="20"/>
        </w:rPr>
        <w:t xml:space="preserve"> </w:t>
      </w:r>
      <w:r w:rsidR="003A5DE4" w:rsidRPr="000E5E9D">
        <w:rPr>
          <w:rFonts w:ascii="Arial" w:hAnsi="Arial" w:cs="Arial"/>
          <w:sz w:val="20"/>
          <w:szCs w:val="20"/>
        </w:rPr>
        <w:t>personas</w:t>
      </w:r>
      <w:r w:rsidR="003A5DE4" w:rsidRPr="000E5E9D">
        <w:rPr>
          <w:rFonts w:ascii="Arial" w:hAnsi="Arial" w:cs="Arial"/>
          <w:spacing w:val="-14"/>
          <w:sz w:val="20"/>
          <w:szCs w:val="20"/>
        </w:rPr>
        <w:t xml:space="preserve"> </w:t>
      </w:r>
      <w:r w:rsidR="003A5DE4" w:rsidRPr="000E5E9D">
        <w:rPr>
          <w:rFonts w:ascii="Arial" w:hAnsi="Arial" w:cs="Arial"/>
          <w:sz w:val="20"/>
          <w:szCs w:val="20"/>
        </w:rPr>
        <w:t>que</w:t>
      </w:r>
      <w:r w:rsidR="003A5DE4" w:rsidRPr="000E5E9D">
        <w:rPr>
          <w:rFonts w:ascii="Arial" w:hAnsi="Arial" w:cs="Arial"/>
          <w:spacing w:val="-13"/>
          <w:sz w:val="20"/>
          <w:szCs w:val="20"/>
        </w:rPr>
        <w:t xml:space="preserve"> </w:t>
      </w:r>
      <w:r w:rsidR="003A5DE4" w:rsidRPr="000E5E9D">
        <w:rPr>
          <w:rFonts w:ascii="Arial" w:hAnsi="Arial" w:cs="Arial"/>
          <w:sz w:val="20"/>
          <w:szCs w:val="20"/>
        </w:rPr>
        <w:t>formen</w:t>
      </w:r>
      <w:r w:rsidR="003A5DE4" w:rsidRPr="000E5E9D">
        <w:rPr>
          <w:rFonts w:ascii="Arial" w:hAnsi="Arial" w:cs="Arial"/>
          <w:spacing w:val="-13"/>
          <w:sz w:val="20"/>
          <w:szCs w:val="20"/>
        </w:rPr>
        <w:t xml:space="preserve"> </w:t>
      </w:r>
      <w:r w:rsidR="003A5DE4" w:rsidRPr="000E5E9D">
        <w:rPr>
          <w:rFonts w:ascii="Arial" w:hAnsi="Arial" w:cs="Arial"/>
          <w:sz w:val="20"/>
          <w:szCs w:val="20"/>
        </w:rPr>
        <w:t>parte</w:t>
      </w:r>
      <w:r w:rsidR="003A5DE4" w:rsidRPr="000E5E9D">
        <w:rPr>
          <w:rFonts w:ascii="Arial" w:hAnsi="Arial" w:cs="Arial"/>
          <w:spacing w:val="-64"/>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organización</w:t>
      </w:r>
      <w:r w:rsidR="003A5DE4" w:rsidRPr="000E5E9D">
        <w:rPr>
          <w:rFonts w:ascii="Arial" w:hAnsi="Arial" w:cs="Arial"/>
          <w:spacing w:val="1"/>
          <w:sz w:val="20"/>
          <w:szCs w:val="20"/>
        </w:rPr>
        <w:t xml:space="preserve"> </w:t>
      </w:r>
      <w:r w:rsidR="003A5DE4" w:rsidRPr="000E5E9D">
        <w:rPr>
          <w:rFonts w:ascii="Arial" w:hAnsi="Arial" w:cs="Arial"/>
          <w:sz w:val="20"/>
          <w:szCs w:val="20"/>
        </w:rPr>
        <w:t>en</w:t>
      </w:r>
      <w:r w:rsidR="003A5DE4" w:rsidRPr="000E5E9D">
        <w:rPr>
          <w:rFonts w:ascii="Arial" w:hAnsi="Arial" w:cs="Arial"/>
          <w:spacing w:val="1"/>
          <w:sz w:val="20"/>
          <w:szCs w:val="20"/>
        </w:rPr>
        <w:t xml:space="preserve"> </w:t>
      </w:r>
      <w:r w:rsidR="003A5DE4" w:rsidRPr="000E5E9D">
        <w:rPr>
          <w:rFonts w:ascii="Arial" w:hAnsi="Arial" w:cs="Arial"/>
          <w:sz w:val="20"/>
          <w:szCs w:val="20"/>
        </w:rPr>
        <w:t>cualquiera</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sus</w:t>
      </w:r>
      <w:r w:rsidR="003A5DE4" w:rsidRPr="000E5E9D">
        <w:rPr>
          <w:rFonts w:ascii="Arial" w:hAnsi="Arial" w:cs="Arial"/>
          <w:spacing w:val="1"/>
          <w:sz w:val="20"/>
          <w:szCs w:val="20"/>
        </w:rPr>
        <w:t xml:space="preserve"> </w:t>
      </w:r>
      <w:r w:rsidR="003A5DE4" w:rsidRPr="000E5E9D">
        <w:rPr>
          <w:rFonts w:ascii="Arial" w:hAnsi="Arial" w:cs="Arial"/>
          <w:sz w:val="20"/>
          <w:szCs w:val="20"/>
        </w:rPr>
        <w:t>áreas</w:t>
      </w:r>
      <w:r w:rsidR="003A5DE4" w:rsidRPr="000E5E9D">
        <w:rPr>
          <w:rFonts w:ascii="Arial" w:hAnsi="Arial" w:cs="Arial"/>
          <w:spacing w:val="1"/>
          <w:sz w:val="20"/>
          <w:szCs w:val="20"/>
        </w:rPr>
        <w:t xml:space="preserve"> </w:t>
      </w:r>
      <w:r w:rsidR="003A5DE4" w:rsidRPr="000E5E9D">
        <w:rPr>
          <w:rFonts w:ascii="Arial" w:hAnsi="Arial" w:cs="Arial"/>
          <w:sz w:val="20"/>
          <w:szCs w:val="20"/>
        </w:rPr>
        <w:t>y</w:t>
      </w:r>
      <w:r w:rsidR="003A5DE4" w:rsidRPr="000E5E9D">
        <w:rPr>
          <w:rFonts w:ascii="Arial" w:hAnsi="Arial" w:cs="Arial"/>
          <w:spacing w:val="1"/>
          <w:sz w:val="20"/>
          <w:szCs w:val="20"/>
        </w:rPr>
        <w:t xml:space="preserve"> </w:t>
      </w:r>
      <w:r w:rsidR="003A5DE4" w:rsidRPr="000E5E9D">
        <w:rPr>
          <w:rFonts w:ascii="Arial" w:hAnsi="Arial" w:cs="Arial"/>
          <w:sz w:val="20"/>
          <w:szCs w:val="20"/>
        </w:rPr>
        <w:t>que</w:t>
      </w:r>
      <w:r w:rsidR="003A5DE4" w:rsidRPr="000E5E9D">
        <w:rPr>
          <w:rFonts w:ascii="Arial" w:hAnsi="Arial" w:cs="Arial"/>
          <w:spacing w:val="1"/>
          <w:sz w:val="20"/>
          <w:szCs w:val="20"/>
        </w:rPr>
        <w:t xml:space="preserve"> </w:t>
      </w:r>
      <w:r w:rsidR="003A5DE4" w:rsidRPr="000E5E9D">
        <w:rPr>
          <w:rFonts w:ascii="Arial" w:hAnsi="Arial" w:cs="Arial"/>
          <w:sz w:val="20"/>
          <w:szCs w:val="20"/>
        </w:rPr>
        <w:t>contemple</w:t>
      </w:r>
      <w:r w:rsidR="003A5DE4" w:rsidRPr="000E5E9D">
        <w:rPr>
          <w:rFonts w:ascii="Arial" w:hAnsi="Arial" w:cs="Arial"/>
          <w:spacing w:val="1"/>
          <w:sz w:val="20"/>
          <w:szCs w:val="20"/>
        </w:rPr>
        <w:t xml:space="preserve"> </w:t>
      </w:r>
      <w:r w:rsidR="003A5DE4" w:rsidRPr="000E5E9D">
        <w:rPr>
          <w:rFonts w:ascii="Arial" w:hAnsi="Arial" w:cs="Arial"/>
          <w:sz w:val="20"/>
          <w:szCs w:val="20"/>
        </w:rPr>
        <w:t>procedimientos</w:t>
      </w:r>
      <w:r w:rsidR="003A5DE4" w:rsidRPr="000E5E9D">
        <w:rPr>
          <w:rFonts w:ascii="Arial" w:hAnsi="Arial" w:cs="Arial"/>
          <w:spacing w:val="-1"/>
          <w:sz w:val="20"/>
          <w:szCs w:val="20"/>
        </w:rPr>
        <w:t xml:space="preserve"> </w:t>
      </w:r>
      <w:r w:rsidR="003A5DE4" w:rsidRPr="000E5E9D">
        <w:rPr>
          <w:rFonts w:ascii="Arial" w:hAnsi="Arial" w:cs="Arial"/>
          <w:sz w:val="20"/>
          <w:szCs w:val="20"/>
        </w:rPr>
        <w:t>y</w:t>
      </w:r>
      <w:r w:rsidR="003A5DE4" w:rsidRPr="000E5E9D">
        <w:rPr>
          <w:rFonts w:ascii="Arial" w:hAnsi="Arial" w:cs="Arial"/>
          <w:spacing w:val="-3"/>
          <w:sz w:val="20"/>
          <w:szCs w:val="20"/>
        </w:rPr>
        <w:t xml:space="preserve"> </w:t>
      </w:r>
      <w:r w:rsidR="003A5DE4" w:rsidRPr="000E5E9D">
        <w:rPr>
          <w:rFonts w:ascii="Arial" w:hAnsi="Arial" w:cs="Arial"/>
          <w:sz w:val="20"/>
          <w:szCs w:val="20"/>
        </w:rPr>
        <w:t>mecanismos</w:t>
      </w:r>
      <w:r w:rsidR="003A5DE4" w:rsidRPr="000E5E9D">
        <w:rPr>
          <w:rFonts w:ascii="Arial" w:hAnsi="Arial" w:cs="Arial"/>
          <w:spacing w:val="3"/>
          <w:sz w:val="20"/>
          <w:szCs w:val="20"/>
        </w:rPr>
        <w:t xml:space="preserve"> </w:t>
      </w:r>
      <w:r w:rsidR="003A5DE4" w:rsidRPr="000E5E9D">
        <w:rPr>
          <w:rFonts w:ascii="Arial" w:hAnsi="Arial" w:cs="Arial"/>
          <w:sz w:val="20"/>
          <w:szCs w:val="20"/>
        </w:rPr>
        <w:t>que</w:t>
      </w:r>
      <w:r w:rsidR="003A5DE4" w:rsidRPr="000E5E9D">
        <w:rPr>
          <w:rFonts w:ascii="Arial" w:hAnsi="Arial" w:cs="Arial"/>
          <w:spacing w:val="-1"/>
          <w:sz w:val="20"/>
          <w:szCs w:val="20"/>
        </w:rPr>
        <w:t xml:space="preserve"> </w:t>
      </w:r>
      <w:r w:rsidR="003A5DE4" w:rsidRPr="000E5E9D">
        <w:rPr>
          <w:rFonts w:ascii="Arial" w:hAnsi="Arial" w:cs="Arial"/>
          <w:sz w:val="20"/>
          <w:szCs w:val="20"/>
        </w:rPr>
        <w:t>garanticen su</w:t>
      </w:r>
      <w:r w:rsidR="003A5DE4" w:rsidRPr="000E5E9D">
        <w:rPr>
          <w:rFonts w:ascii="Arial" w:hAnsi="Arial" w:cs="Arial"/>
          <w:spacing w:val="-2"/>
          <w:sz w:val="20"/>
          <w:szCs w:val="20"/>
        </w:rPr>
        <w:t xml:space="preserve"> </w:t>
      </w:r>
      <w:r w:rsidR="003A5DE4" w:rsidRPr="000E5E9D">
        <w:rPr>
          <w:rFonts w:ascii="Arial" w:hAnsi="Arial" w:cs="Arial"/>
          <w:sz w:val="20"/>
          <w:szCs w:val="20"/>
        </w:rPr>
        <w:t>aplicación;</w:t>
      </w:r>
    </w:p>
    <w:p w14:paraId="15FC8856" w14:textId="77777777" w:rsidR="00A33182" w:rsidRPr="000E5E9D" w:rsidRDefault="00A33182"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7AE4372F" w14:textId="484E8958" w:rsidR="00A33182" w:rsidRPr="000E5E9D" w:rsidRDefault="00A33182"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III. </w:t>
      </w:r>
      <w:r w:rsidR="004A744A">
        <w:rPr>
          <w:rFonts w:ascii="Arial" w:hAnsi="Arial" w:cs="Arial"/>
          <w:b/>
          <w:bCs/>
          <w:sz w:val="20"/>
          <w:szCs w:val="20"/>
        </w:rPr>
        <w:tab/>
      </w:r>
      <w:r w:rsidR="003A5DE4" w:rsidRPr="000E5E9D">
        <w:rPr>
          <w:rFonts w:ascii="Arial" w:hAnsi="Arial" w:cs="Arial"/>
          <w:sz w:val="20"/>
          <w:szCs w:val="20"/>
        </w:rPr>
        <w:t>Sistemas adecuados y eficaces de control, vigilancia y auditoría, que</w:t>
      </w:r>
      <w:r w:rsidR="003A5DE4" w:rsidRPr="000E5E9D">
        <w:rPr>
          <w:rFonts w:ascii="Arial" w:hAnsi="Arial" w:cs="Arial"/>
          <w:spacing w:val="1"/>
          <w:sz w:val="20"/>
          <w:szCs w:val="20"/>
        </w:rPr>
        <w:t xml:space="preserve"> </w:t>
      </w:r>
      <w:r w:rsidR="003A5DE4" w:rsidRPr="000E5E9D">
        <w:rPr>
          <w:rFonts w:ascii="Arial" w:hAnsi="Arial" w:cs="Arial"/>
          <w:sz w:val="20"/>
          <w:szCs w:val="20"/>
        </w:rPr>
        <w:t>examinen</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manera</w:t>
      </w:r>
      <w:r w:rsidR="003A5DE4" w:rsidRPr="000E5E9D">
        <w:rPr>
          <w:rFonts w:ascii="Arial" w:hAnsi="Arial" w:cs="Arial"/>
          <w:spacing w:val="1"/>
          <w:sz w:val="20"/>
          <w:szCs w:val="20"/>
        </w:rPr>
        <w:t xml:space="preserve"> </w:t>
      </w:r>
      <w:r w:rsidR="003A5DE4" w:rsidRPr="000E5E9D">
        <w:rPr>
          <w:rFonts w:ascii="Arial" w:hAnsi="Arial" w:cs="Arial"/>
          <w:sz w:val="20"/>
          <w:szCs w:val="20"/>
        </w:rPr>
        <w:t>constante</w:t>
      </w:r>
      <w:r w:rsidR="003A5DE4" w:rsidRPr="000E5E9D">
        <w:rPr>
          <w:rFonts w:ascii="Arial" w:hAnsi="Arial" w:cs="Arial"/>
          <w:spacing w:val="1"/>
          <w:sz w:val="20"/>
          <w:szCs w:val="20"/>
        </w:rPr>
        <w:t xml:space="preserve"> </w:t>
      </w:r>
      <w:r w:rsidR="003A5DE4" w:rsidRPr="000E5E9D">
        <w:rPr>
          <w:rFonts w:ascii="Arial" w:hAnsi="Arial" w:cs="Arial"/>
          <w:sz w:val="20"/>
          <w:szCs w:val="20"/>
        </w:rPr>
        <w:t>y</w:t>
      </w:r>
      <w:r w:rsidR="003A5DE4" w:rsidRPr="000E5E9D">
        <w:rPr>
          <w:rFonts w:ascii="Arial" w:hAnsi="Arial" w:cs="Arial"/>
          <w:spacing w:val="1"/>
          <w:sz w:val="20"/>
          <w:szCs w:val="20"/>
        </w:rPr>
        <w:t xml:space="preserve"> </w:t>
      </w:r>
      <w:r w:rsidR="003A5DE4" w:rsidRPr="000E5E9D">
        <w:rPr>
          <w:rFonts w:ascii="Arial" w:hAnsi="Arial" w:cs="Arial"/>
          <w:sz w:val="20"/>
          <w:szCs w:val="20"/>
        </w:rPr>
        <w:t>periódica</w:t>
      </w:r>
      <w:r w:rsidR="003A5DE4" w:rsidRPr="000E5E9D">
        <w:rPr>
          <w:rFonts w:ascii="Arial" w:hAnsi="Arial" w:cs="Arial"/>
          <w:spacing w:val="1"/>
          <w:sz w:val="20"/>
          <w:szCs w:val="20"/>
        </w:rPr>
        <w:t xml:space="preserve"> </w:t>
      </w:r>
      <w:r w:rsidR="003A5DE4" w:rsidRPr="000E5E9D">
        <w:rPr>
          <w:rFonts w:ascii="Arial" w:hAnsi="Arial" w:cs="Arial"/>
          <w:sz w:val="20"/>
          <w:szCs w:val="20"/>
        </w:rPr>
        <w:t>el</w:t>
      </w:r>
      <w:r w:rsidR="003A5DE4" w:rsidRPr="000E5E9D">
        <w:rPr>
          <w:rFonts w:ascii="Arial" w:hAnsi="Arial" w:cs="Arial"/>
          <w:spacing w:val="1"/>
          <w:sz w:val="20"/>
          <w:szCs w:val="20"/>
        </w:rPr>
        <w:t xml:space="preserve"> </w:t>
      </w:r>
      <w:r w:rsidR="003A5DE4" w:rsidRPr="000E5E9D">
        <w:rPr>
          <w:rFonts w:ascii="Arial" w:hAnsi="Arial" w:cs="Arial"/>
          <w:sz w:val="20"/>
          <w:szCs w:val="20"/>
        </w:rPr>
        <w:t>cumplimiento</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los</w:t>
      </w:r>
      <w:r w:rsidR="003A5DE4" w:rsidRPr="000E5E9D">
        <w:rPr>
          <w:rFonts w:ascii="Arial" w:hAnsi="Arial" w:cs="Arial"/>
          <w:spacing w:val="1"/>
          <w:sz w:val="20"/>
          <w:szCs w:val="20"/>
        </w:rPr>
        <w:t xml:space="preserve"> </w:t>
      </w:r>
      <w:r w:rsidR="003A5DE4" w:rsidRPr="000E5E9D">
        <w:rPr>
          <w:rFonts w:ascii="Arial" w:hAnsi="Arial" w:cs="Arial"/>
          <w:sz w:val="20"/>
          <w:szCs w:val="20"/>
        </w:rPr>
        <w:t>estándares</w:t>
      </w:r>
      <w:r w:rsidR="003A5DE4" w:rsidRPr="000E5E9D">
        <w:rPr>
          <w:rFonts w:ascii="Arial" w:hAnsi="Arial" w:cs="Arial"/>
          <w:spacing w:val="-3"/>
          <w:sz w:val="20"/>
          <w:szCs w:val="20"/>
        </w:rPr>
        <w:t xml:space="preserve"> </w:t>
      </w:r>
      <w:r w:rsidR="003A5DE4" w:rsidRPr="000E5E9D">
        <w:rPr>
          <w:rFonts w:ascii="Arial" w:hAnsi="Arial" w:cs="Arial"/>
          <w:sz w:val="20"/>
          <w:szCs w:val="20"/>
        </w:rPr>
        <w:t>de integridad</w:t>
      </w:r>
      <w:r w:rsidR="003A5DE4" w:rsidRPr="000E5E9D">
        <w:rPr>
          <w:rFonts w:ascii="Arial" w:hAnsi="Arial" w:cs="Arial"/>
          <w:spacing w:val="-1"/>
          <w:sz w:val="20"/>
          <w:szCs w:val="20"/>
        </w:rPr>
        <w:t xml:space="preserve"> </w:t>
      </w:r>
      <w:r w:rsidR="003A5DE4" w:rsidRPr="000E5E9D">
        <w:rPr>
          <w:rFonts w:ascii="Arial" w:hAnsi="Arial" w:cs="Arial"/>
          <w:sz w:val="20"/>
          <w:szCs w:val="20"/>
        </w:rPr>
        <w:t>en toda</w:t>
      </w:r>
      <w:r w:rsidR="003A5DE4" w:rsidRPr="000E5E9D">
        <w:rPr>
          <w:rFonts w:ascii="Arial" w:hAnsi="Arial" w:cs="Arial"/>
          <w:spacing w:val="-2"/>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organización;</w:t>
      </w:r>
    </w:p>
    <w:p w14:paraId="003C9C13" w14:textId="77777777" w:rsidR="004E0BA7" w:rsidRPr="000E5E9D" w:rsidRDefault="004E0BA7" w:rsidP="004A744A">
      <w:pPr>
        <w:pStyle w:val="Prrafodelista"/>
        <w:widowControl w:val="0"/>
        <w:autoSpaceDE w:val="0"/>
        <w:autoSpaceDN w:val="0"/>
        <w:spacing w:after="0" w:line="240" w:lineRule="auto"/>
        <w:ind w:left="567" w:hanging="567"/>
        <w:contextualSpacing w:val="0"/>
        <w:jc w:val="both"/>
        <w:rPr>
          <w:rFonts w:ascii="Arial" w:hAnsi="Arial" w:cs="Arial"/>
          <w:b/>
          <w:bCs/>
          <w:sz w:val="20"/>
          <w:szCs w:val="20"/>
        </w:rPr>
      </w:pPr>
    </w:p>
    <w:p w14:paraId="2807D163" w14:textId="07F7D687" w:rsidR="003A5DE4" w:rsidRPr="000E5E9D" w:rsidRDefault="00A33182"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IV. </w:t>
      </w:r>
      <w:r w:rsidR="004A744A">
        <w:rPr>
          <w:rFonts w:ascii="Arial" w:hAnsi="Arial" w:cs="Arial"/>
          <w:b/>
          <w:bCs/>
          <w:sz w:val="20"/>
          <w:szCs w:val="20"/>
        </w:rPr>
        <w:tab/>
      </w:r>
      <w:r w:rsidR="003A5DE4" w:rsidRPr="000E5E9D">
        <w:rPr>
          <w:rFonts w:ascii="Arial" w:hAnsi="Arial" w:cs="Arial"/>
          <w:sz w:val="20"/>
          <w:szCs w:val="20"/>
        </w:rPr>
        <w:t>Mecanismos y medios que faciliten y fomenten la denuncia de conductas</w:t>
      </w:r>
      <w:r w:rsidR="003A5DE4" w:rsidRPr="000E5E9D">
        <w:rPr>
          <w:rFonts w:ascii="Arial" w:hAnsi="Arial" w:cs="Arial"/>
          <w:spacing w:val="-64"/>
          <w:sz w:val="20"/>
          <w:szCs w:val="20"/>
        </w:rPr>
        <w:t xml:space="preserve"> </w:t>
      </w:r>
      <w:r w:rsidR="003A5DE4" w:rsidRPr="000E5E9D">
        <w:rPr>
          <w:rFonts w:ascii="Arial" w:hAnsi="Arial" w:cs="Arial"/>
          <w:sz w:val="20"/>
          <w:szCs w:val="20"/>
        </w:rPr>
        <w:t>contrarias a las normas internas o a la legislación mexicana; así como,</w:t>
      </w:r>
      <w:r w:rsidR="003A5DE4" w:rsidRPr="000E5E9D">
        <w:rPr>
          <w:rFonts w:ascii="Arial" w:hAnsi="Arial" w:cs="Arial"/>
          <w:spacing w:val="1"/>
          <w:sz w:val="20"/>
          <w:szCs w:val="20"/>
        </w:rPr>
        <w:t xml:space="preserve"> </w:t>
      </w:r>
      <w:r w:rsidR="003A5DE4" w:rsidRPr="000E5E9D">
        <w:rPr>
          <w:rFonts w:ascii="Arial" w:hAnsi="Arial" w:cs="Arial"/>
          <w:sz w:val="20"/>
          <w:szCs w:val="20"/>
        </w:rPr>
        <w:t>tanto</w:t>
      </w:r>
      <w:r w:rsidR="003A5DE4" w:rsidRPr="000E5E9D">
        <w:rPr>
          <w:rFonts w:ascii="Arial" w:hAnsi="Arial" w:cs="Arial"/>
          <w:spacing w:val="62"/>
          <w:sz w:val="20"/>
          <w:szCs w:val="20"/>
        </w:rPr>
        <w:t xml:space="preserve"> </w:t>
      </w:r>
      <w:r w:rsidR="003A5DE4" w:rsidRPr="000E5E9D">
        <w:rPr>
          <w:rFonts w:ascii="Arial" w:hAnsi="Arial" w:cs="Arial"/>
          <w:sz w:val="20"/>
          <w:szCs w:val="20"/>
        </w:rPr>
        <w:t>al</w:t>
      </w:r>
      <w:r w:rsidR="003A5DE4" w:rsidRPr="000E5E9D">
        <w:rPr>
          <w:rFonts w:ascii="Arial" w:hAnsi="Arial" w:cs="Arial"/>
          <w:spacing w:val="63"/>
          <w:sz w:val="20"/>
          <w:szCs w:val="20"/>
        </w:rPr>
        <w:t xml:space="preserve"> </w:t>
      </w:r>
      <w:r w:rsidR="003A5DE4" w:rsidRPr="000E5E9D">
        <w:rPr>
          <w:rFonts w:ascii="Arial" w:hAnsi="Arial" w:cs="Arial"/>
          <w:sz w:val="20"/>
          <w:szCs w:val="20"/>
        </w:rPr>
        <w:t>interior</w:t>
      </w:r>
      <w:r w:rsidR="003A5DE4" w:rsidRPr="000E5E9D">
        <w:rPr>
          <w:rFonts w:ascii="Arial" w:hAnsi="Arial" w:cs="Arial"/>
          <w:spacing w:val="63"/>
          <w:sz w:val="20"/>
          <w:szCs w:val="20"/>
        </w:rPr>
        <w:t xml:space="preserve"> </w:t>
      </w:r>
      <w:r w:rsidR="003A5DE4" w:rsidRPr="000E5E9D">
        <w:rPr>
          <w:rFonts w:ascii="Arial" w:hAnsi="Arial" w:cs="Arial"/>
          <w:sz w:val="20"/>
          <w:szCs w:val="20"/>
        </w:rPr>
        <w:t>de</w:t>
      </w:r>
      <w:r w:rsidR="003A5DE4" w:rsidRPr="000E5E9D">
        <w:rPr>
          <w:rFonts w:ascii="Arial" w:hAnsi="Arial" w:cs="Arial"/>
          <w:spacing w:val="62"/>
          <w:sz w:val="20"/>
          <w:szCs w:val="20"/>
        </w:rPr>
        <w:t xml:space="preserve"> </w:t>
      </w:r>
      <w:r w:rsidR="003A5DE4" w:rsidRPr="000E5E9D">
        <w:rPr>
          <w:rFonts w:ascii="Arial" w:hAnsi="Arial" w:cs="Arial"/>
          <w:sz w:val="20"/>
          <w:szCs w:val="20"/>
        </w:rPr>
        <w:t>la</w:t>
      </w:r>
      <w:r w:rsidR="003A5DE4" w:rsidRPr="000E5E9D">
        <w:rPr>
          <w:rFonts w:ascii="Arial" w:hAnsi="Arial" w:cs="Arial"/>
          <w:spacing w:val="62"/>
          <w:sz w:val="20"/>
          <w:szCs w:val="20"/>
        </w:rPr>
        <w:t xml:space="preserve"> </w:t>
      </w:r>
      <w:r w:rsidR="003A5DE4" w:rsidRPr="000E5E9D">
        <w:rPr>
          <w:rFonts w:ascii="Arial" w:hAnsi="Arial" w:cs="Arial"/>
          <w:sz w:val="20"/>
          <w:szCs w:val="20"/>
        </w:rPr>
        <w:t>organización</w:t>
      </w:r>
      <w:r w:rsidR="003A5DE4" w:rsidRPr="000E5E9D">
        <w:rPr>
          <w:rFonts w:ascii="Arial" w:hAnsi="Arial" w:cs="Arial"/>
          <w:spacing w:val="65"/>
          <w:sz w:val="20"/>
          <w:szCs w:val="20"/>
        </w:rPr>
        <w:t xml:space="preserve"> </w:t>
      </w:r>
      <w:r w:rsidR="003A5DE4" w:rsidRPr="000E5E9D">
        <w:rPr>
          <w:rFonts w:ascii="Arial" w:hAnsi="Arial" w:cs="Arial"/>
          <w:sz w:val="20"/>
          <w:szCs w:val="20"/>
        </w:rPr>
        <w:t>como</w:t>
      </w:r>
      <w:r w:rsidR="003A5DE4" w:rsidRPr="000E5E9D">
        <w:rPr>
          <w:rFonts w:ascii="Arial" w:hAnsi="Arial" w:cs="Arial"/>
          <w:spacing w:val="62"/>
          <w:sz w:val="20"/>
          <w:szCs w:val="20"/>
        </w:rPr>
        <w:t xml:space="preserve"> </w:t>
      </w:r>
      <w:r w:rsidR="003A5DE4" w:rsidRPr="000E5E9D">
        <w:rPr>
          <w:rFonts w:ascii="Arial" w:hAnsi="Arial" w:cs="Arial"/>
          <w:sz w:val="20"/>
          <w:szCs w:val="20"/>
        </w:rPr>
        <w:t>hacia</w:t>
      </w:r>
      <w:r w:rsidR="003A5DE4" w:rsidRPr="000E5E9D">
        <w:rPr>
          <w:rFonts w:ascii="Arial" w:hAnsi="Arial" w:cs="Arial"/>
          <w:spacing w:val="64"/>
          <w:sz w:val="20"/>
          <w:szCs w:val="20"/>
        </w:rPr>
        <w:t xml:space="preserve"> </w:t>
      </w:r>
      <w:r w:rsidR="003A5DE4" w:rsidRPr="000E5E9D">
        <w:rPr>
          <w:rFonts w:ascii="Arial" w:hAnsi="Arial" w:cs="Arial"/>
          <w:sz w:val="20"/>
          <w:szCs w:val="20"/>
        </w:rPr>
        <w:t>las</w:t>
      </w:r>
      <w:r w:rsidR="003A5DE4" w:rsidRPr="000E5E9D">
        <w:rPr>
          <w:rFonts w:ascii="Arial" w:hAnsi="Arial" w:cs="Arial"/>
          <w:spacing w:val="62"/>
          <w:sz w:val="20"/>
          <w:szCs w:val="20"/>
        </w:rPr>
        <w:t xml:space="preserve"> </w:t>
      </w:r>
      <w:r w:rsidR="003A5DE4" w:rsidRPr="000E5E9D">
        <w:rPr>
          <w:rFonts w:ascii="Arial" w:hAnsi="Arial" w:cs="Arial"/>
          <w:sz w:val="20"/>
          <w:szCs w:val="20"/>
        </w:rPr>
        <w:t>autoridades</w:t>
      </w:r>
      <w:r w:rsidRPr="000E5E9D">
        <w:rPr>
          <w:rFonts w:ascii="Arial" w:hAnsi="Arial" w:cs="Arial"/>
          <w:sz w:val="20"/>
          <w:szCs w:val="20"/>
        </w:rPr>
        <w:t xml:space="preserve"> </w:t>
      </w:r>
      <w:r w:rsidR="003A5DE4" w:rsidRPr="000E5E9D">
        <w:rPr>
          <w:rFonts w:ascii="Arial" w:hAnsi="Arial" w:cs="Arial"/>
          <w:sz w:val="20"/>
          <w:szCs w:val="20"/>
        </w:rPr>
        <w:t>competentes;</w:t>
      </w:r>
      <w:r w:rsidR="003A5DE4" w:rsidRPr="000E5E9D">
        <w:rPr>
          <w:rFonts w:ascii="Arial" w:hAnsi="Arial" w:cs="Arial"/>
          <w:spacing w:val="1"/>
          <w:sz w:val="20"/>
          <w:szCs w:val="20"/>
        </w:rPr>
        <w:t xml:space="preserve"> </w:t>
      </w:r>
      <w:r w:rsidR="003A5DE4" w:rsidRPr="000E5E9D">
        <w:rPr>
          <w:rFonts w:ascii="Arial" w:hAnsi="Arial" w:cs="Arial"/>
          <w:sz w:val="20"/>
          <w:szCs w:val="20"/>
        </w:rPr>
        <w:t>así</w:t>
      </w:r>
      <w:r w:rsidR="003A5DE4" w:rsidRPr="000E5E9D">
        <w:rPr>
          <w:rFonts w:ascii="Arial" w:hAnsi="Arial" w:cs="Arial"/>
          <w:spacing w:val="1"/>
          <w:sz w:val="20"/>
          <w:szCs w:val="20"/>
        </w:rPr>
        <w:t xml:space="preserve"> </w:t>
      </w:r>
      <w:r w:rsidR="003A5DE4" w:rsidRPr="000E5E9D">
        <w:rPr>
          <w:rFonts w:ascii="Arial" w:hAnsi="Arial" w:cs="Arial"/>
          <w:sz w:val="20"/>
          <w:szCs w:val="20"/>
        </w:rPr>
        <w:t>como</w:t>
      </w:r>
      <w:r w:rsidR="003A5DE4" w:rsidRPr="000E5E9D">
        <w:rPr>
          <w:rFonts w:ascii="Arial" w:hAnsi="Arial" w:cs="Arial"/>
          <w:spacing w:val="1"/>
          <w:sz w:val="20"/>
          <w:szCs w:val="20"/>
        </w:rPr>
        <w:t xml:space="preserve"> </w:t>
      </w:r>
      <w:r w:rsidR="003A5DE4" w:rsidRPr="000E5E9D">
        <w:rPr>
          <w:rFonts w:ascii="Arial" w:hAnsi="Arial" w:cs="Arial"/>
          <w:sz w:val="20"/>
          <w:szCs w:val="20"/>
        </w:rPr>
        <w:t>procesos</w:t>
      </w:r>
      <w:r w:rsidR="003A5DE4" w:rsidRPr="000E5E9D">
        <w:rPr>
          <w:rFonts w:ascii="Arial" w:hAnsi="Arial" w:cs="Arial"/>
          <w:spacing w:val="1"/>
          <w:sz w:val="20"/>
          <w:szCs w:val="20"/>
        </w:rPr>
        <w:t xml:space="preserve"> </w:t>
      </w:r>
      <w:r w:rsidR="003A5DE4" w:rsidRPr="000E5E9D">
        <w:rPr>
          <w:rFonts w:ascii="Arial" w:hAnsi="Arial" w:cs="Arial"/>
          <w:sz w:val="20"/>
          <w:szCs w:val="20"/>
        </w:rPr>
        <w:t>disciplinarios</w:t>
      </w:r>
      <w:r w:rsidR="003A5DE4" w:rsidRPr="000E5E9D">
        <w:rPr>
          <w:rFonts w:ascii="Arial" w:hAnsi="Arial" w:cs="Arial"/>
          <w:spacing w:val="1"/>
          <w:sz w:val="20"/>
          <w:szCs w:val="20"/>
        </w:rPr>
        <w:t xml:space="preserve"> </w:t>
      </w:r>
      <w:r w:rsidR="003A5DE4" w:rsidRPr="000E5E9D">
        <w:rPr>
          <w:rFonts w:ascii="Arial" w:hAnsi="Arial" w:cs="Arial"/>
          <w:sz w:val="20"/>
          <w:szCs w:val="20"/>
        </w:rPr>
        <w:t>y</w:t>
      </w:r>
      <w:r w:rsidR="003A5DE4" w:rsidRPr="000E5E9D">
        <w:rPr>
          <w:rFonts w:ascii="Arial" w:hAnsi="Arial" w:cs="Arial"/>
          <w:spacing w:val="1"/>
          <w:sz w:val="20"/>
          <w:szCs w:val="20"/>
        </w:rPr>
        <w:t xml:space="preserve"> </w:t>
      </w:r>
      <w:r w:rsidR="003A5DE4" w:rsidRPr="000E5E9D">
        <w:rPr>
          <w:rFonts w:ascii="Arial" w:hAnsi="Arial" w:cs="Arial"/>
          <w:sz w:val="20"/>
          <w:szCs w:val="20"/>
        </w:rPr>
        <w:t>consecuencias</w:t>
      </w:r>
      <w:r w:rsidR="003A5DE4" w:rsidRPr="000E5E9D">
        <w:rPr>
          <w:rFonts w:ascii="Arial" w:hAnsi="Arial" w:cs="Arial"/>
          <w:spacing w:val="1"/>
          <w:sz w:val="20"/>
          <w:szCs w:val="20"/>
        </w:rPr>
        <w:t xml:space="preserve"> </w:t>
      </w:r>
      <w:r w:rsidR="003A5DE4" w:rsidRPr="000E5E9D">
        <w:rPr>
          <w:rFonts w:ascii="Arial" w:hAnsi="Arial" w:cs="Arial"/>
          <w:sz w:val="20"/>
          <w:szCs w:val="20"/>
        </w:rPr>
        <w:t>concretas</w:t>
      </w:r>
      <w:r w:rsidR="003A5DE4" w:rsidRPr="000E5E9D">
        <w:rPr>
          <w:rFonts w:ascii="Arial" w:hAnsi="Arial" w:cs="Arial"/>
          <w:spacing w:val="-4"/>
          <w:sz w:val="20"/>
          <w:szCs w:val="20"/>
        </w:rPr>
        <w:t xml:space="preserve"> </w:t>
      </w:r>
      <w:r w:rsidR="003A5DE4" w:rsidRPr="000E5E9D">
        <w:rPr>
          <w:rFonts w:ascii="Arial" w:hAnsi="Arial" w:cs="Arial"/>
          <w:sz w:val="20"/>
          <w:szCs w:val="20"/>
        </w:rPr>
        <w:t>respecto</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3"/>
          <w:sz w:val="20"/>
          <w:szCs w:val="20"/>
        </w:rPr>
        <w:t xml:space="preserve"> </w:t>
      </w:r>
      <w:r w:rsidR="003A5DE4" w:rsidRPr="000E5E9D">
        <w:rPr>
          <w:rFonts w:ascii="Arial" w:hAnsi="Arial" w:cs="Arial"/>
          <w:sz w:val="20"/>
          <w:szCs w:val="20"/>
        </w:rPr>
        <w:t>quienes</w:t>
      </w:r>
      <w:r w:rsidR="003A5DE4" w:rsidRPr="000E5E9D">
        <w:rPr>
          <w:rFonts w:ascii="Arial" w:hAnsi="Arial" w:cs="Arial"/>
          <w:spacing w:val="4"/>
          <w:sz w:val="20"/>
          <w:szCs w:val="20"/>
        </w:rPr>
        <w:t xml:space="preserve"> </w:t>
      </w:r>
      <w:r w:rsidR="003A5DE4" w:rsidRPr="000E5E9D">
        <w:rPr>
          <w:rFonts w:ascii="Arial" w:hAnsi="Arial" w:cs="Arial"/>
          <w:sz w:val="20"/>
          <w:szCs w:val="20"/>
        </w:rPr>
        <w:t>las</w:t>
      </w:r>
      <w:r w:rsidR="003A5DE4" w:rsidRPr="000E5E9D">
        <w:rPr>
          <w:rFonts w:ascii="Arial" w:hAnsi="Arial" w:cs="Arial"/>
          <w:spacing w:val="-1"/>
          <w:sz w:val="20"/>
          <w:szCs w:val="20"/>
        </w:rPr>
        <w:t xml:space="preserve"> </w:t>
      </w:r>
      <w:r w:rsidR="003A5DE4" w:rsidRPr="000E5E9D">
        <w:rPr>
          <w:rFonts w:ascii="Arial" w:hAnsi="Arial" w:cs="Arial"/>
          <w:sz w:val="20"/>
          <w:szCs w:val="20"/>
        </w:rPr>
        <w:t>realicen y/o participen</w:t>
      </w:r>
      <w:r w:rsidR="003A5DE4" w:rsidRPr="000E5E9D">
        <w:rPr>
          <w:rFonts w:ascii="Arial" w:hAnsi="Arial" w:cs="Arial"/>
          <w:spacing w:val="-2"/>
          <w:sz w:val="20"/>
          <w:szCs w:val="20"/>
        </w:rPr>
        <w:t xml:space="preserve"> </w:t>
      </w:r>
      <w:r w:rsidR="003A5DE4" w:rsidRPr="000E5E9D">
        <w:rPr>
          <w:rFonts w:ascii="Arial" w:hAnsi="Arial" w:cs="Arial"/>
          <w:sz w:val="20"/>
          <w:szCs w:val="20"/>
        </w:rPr>
        <w:t>en</w:t>
      </w:r>
      <w:r w:rsidR="003A5DE4" w:rsidRPr="000E5E9D">
        <w:rPr>
          <w:rFonts w:ascii="Arial" w:hAnsi="Arial" w:cs="Arial"/>
          <w:spacing w:val="-3"/>
          <w:sz w:val="20"/>
          <w:szCs w:val="20"/>
        </w:rPr>
        <w:t xml:space="preserve"> </w:t>
      </w:r>
      <w:r w:rsidR="003A5DE4" w:rsidRPr="000E5E9D">
        <w:rPr>
          <w:rFonts w:ascii="Arial" w:hAnsi="Arial" w:cs="Arial"/>
          <w:sz w:val="20"/>
          <w:szCs w:val="20"/>
        </w:rPr>
        <w:t>ellas;</w:t>
      </w:r>
    </w:p>
    <w:p w14:paraId="07C7DCF9" w14:textId="77777777" w:rsidR="00A33182" w:rsidRPr="000E5E9D" w:rsidRDefault="00A33182"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303D382F" w14:textId="49EDBF8D" w:rsidR="003A5DE4" w:rsidRPr="000E5E9D" w:rsidRDefault="00A33182"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V. </w:t>
      </w:r>
      <w:r w:rsidR="004A744A">
        <w:rPr>
          <w:rFonts w:ascii="Arial" w:hAnsi="Arial" w:cs="Arial"/>
          <w:b/>
          <w:bCs/>
          <w:sz w:val="20"/>
          <w:szCs w:val="20"/>
        </w:rPr>
        <w:tab/>
      </w:r>
      <w:r w:rsidR="003A5DE4" w:rsidRPr="000E5E9D">
        <w:rPr>
          <w:rFonts w:ascii="Arial" w:hAnsi="Arial" w:cs="Arial"/>
          <w:sz w:val="20"/>
          <w:szCs w:val="20"/>
        </w:rPr>
        <w:t>Sistemas</w:t>
      </w:r>
      <w:r w:rsidR="003A5DE4" w:rsidRPr="000E5E9D">
        <w:rPr>
          <w:rFonts w:ascii="Arial" w:hAnsi="Arial" w:cs="Arial"/>
          <w:spacing w:val="44"/>
          <w:sz w:val="20"/>
          <w:szCs w:val="20"/>
        </w:rPr>
        <w:t xml:space="preserve"> </w:t>
      </w:r>
      <w:r w:rsidR="003A5DE4" w:rsidRPr="000E5E9D">
        <w:rPr>
          <w:rFonts w:ascii="Arial" w:hAnsi="Arial" w:cs="Arial"/>
          <w:sz w:val="20"/>
          <w:szCs w:val="20"/>
        </w:rPr>
        <w:t>y</w:t>
      </w:r>
      <w:r w:rsidR="003A5DE4" w:rsidRPr="000E5E9D">
        <w:rPr>
          <w:rFonts w:ascii="Arial" w:hAnsi="Arial" w:cs="Arial"/>
          <w:spacing w:val="42"/>
          <w:sz w:val="20"/>
          <w:szCs w:val="20"/>
        </w:rPr>
        <w:t xml:space="preserve"> </w:t>
      </w:r>
      <w:r w:rsidR="003A5DE4" w:rsidRPr="000E5E9D">
        <w:rPr>
          <w:rFonts w:ascii="Arial" w:hAnsi="Arial" w:cs="Arial"/>
          <w:sz w:val="20"/>
          <w:szCs w:val="20"/>
        </w:rPr>
        <w:t>procesos</w:t>
      </w:r>
      <w:r w:rsidR="003A5DE4" w:rsidRPr="000E5E9D">
        <w:rPr>
          <w:rFonts w:ascii="Arial" w:hAnsi="Arial" w:cs="Arial"/>
          <w:spacing w:val="42"/>
          <w:sz w:val="20"/>
          <w:szCs w:val="20"/>
        </w:rPr>
        <w:t xml:space="preserve"> </w:t>
      </w:r>
      <w:r w:rsidR="003A5DE4" w:rsidRPr="000E5E9D">
        <w:rPr>
          <w:rFonts w:ascii="Arial" w:hAnsi="Arial" w:cs="Arial"/>
          <w:sz w:val="20"/>
          <w:szCs w:val="20"/>
        </w:rPr>
        <w:t>adecuados</w:t>
      </w:r>
      <w:r w:rsidR="003A5DE4" w:rsidRPr="000E5E9D">
        <w:rPr>
          <w:rFonts w:ascii="Arial" w:hAnsi="Arial" w:cs="Arial"/>
          <w:spacing w:val="44"/>
          <w:sz w:val="20"/>
          <w:szCs w:val="20"/>
        </w:rPr>
        <w:t xml:space="preserve"> </w:t>
      </w:r>
      <w:r w:rsidR="003A5DE4" w:rsidRPr="000E5E9D">
        <w:rPr>
          <w:rFonts w:ascii="Arial" w:hAnsi="Arial" w:cs="Arial"/>
          <w:sz w:val="20"/>
          <w:szCs w:val="20"/>
        </w:rPr>
        <w:t>de</w:t>
      </w:r>
      <w:r w:rsidR="003A5DE4" w:rsidRPr="000E5E9D">
        <w:rPr>
          <w:rFonts w:ascii="Arial" w:hAnsi="Arial" w:cs="Arial"/>
          <w:spacing w:val="43"/>
          <w:sz w:val="20"/>
          <w:szCs w:val="20"/>
        </w:rPr>
        <w:t xml:space="preserve"> </w:t>
      </w:r>
      <w:r w:rsidR="003A5DE4" w:rsidRPr="000E5E9D">
        <w:rPr>
          <w:rFonts w:ascii="Arial" w:hAnsi="Arial" w:cs="Arial"/>
          <w:sz w:val="20"/>
          <w:szCs w:val="20"/>
        </w:rPr>
        <w:t>entrenamiento</w:t>
      </w:r>
      <w:r w:rsidR="003A5DE4" w:rsidRPr="000E5E9D">
        <w:rPr>
          <w:rFonts w:ascii="Arial" w:hAnsi="Arial" w:cs="Arial"/>
          <w:spacing w:val="45"/>
          <w:sz w:val="20"/>
          <w:szCs w:val="20"/>
        </w:rPr>
        <w:t xml:space="preserve"> </w:t>
      </w:r>
      <w:r w:rsidR="003A5DE4" w:rsidRPr="000E5E9D">
        <w:rPr>
          <w:rFonts w:ascii="Arial" w:hAnsi="Arial" w:cs="Arial"/>
          <w:sz w:val="20"/>
          <w:szCs w:val="20"/>
        </w:rPr>
        <w:t>y</w:t>
      </w:r>
      <w:r w:rsidR="003A5DE4" w:rsidRPr="000E5E9D">
        <w:rPr>
          <w:rFonts w:ascii="Arial" w:hAnsi="Arial" w:cs="Arial"/>
          <w:spacing w:val="42"/>
          <w:sz w:val="20"/>
          <w:szCs w:val="20"/>
        </w:rPr>
        <w:t xml:space="preserve"> </w:t>
      </w:r>
      <w:r w:rsidR="003A5DE4" w:rsidRPr="000E5E9D">
        <w:rPr>
          <w:rFonts w:ascii="Arial" w:hAnsi="Arial" w:cs="Arial"/>
          <w:sz w:val="20"/>
          <w:szCs w:val="20"/>
        </w:rPr>
        <w:t>capacitación</w:t>
      </w:r>
      <w:r w:rsidR="003A5DE4" w:rsidRPr="000E5E9D">
        <w:rPr>
          <w:rFonts w:ascii="Arial" w:hAnsi="Arial" w:cs="Arial"/>
          <w:spacing w:val="-64"/>
          <w:sz w:val="20"/>
          <w:szCs w:val="20"/>
        </w:rPr>
        <w:t xml:space="preserve"> </w:t>
      </w:r>
      <w:r w:rsidR="003A5DE4" w:rsidRPr="000E5E9D">
        <w:rPr>
          <w:rFonts w:ascii="Arial" w:hAnsi="Arial" w:cs="Arial"/>
          <w:sz w:val="20"/>
          <w:szCs w:val="20"/>
        </w:rPr>
        <w:t>respecto</w:t>
      </w:r>
      <w:r w:rsidR="003A5DE4" w:rsidRPr="000E5E9D">
        <w:rPr>
          <w:rFonts w:ascii="Arial" w:hAnsi="Arial" w:cs="Arial"/>
          <w:spacing w:val="-2"/>
          <w:sz w:val="20"/>
          <w:szCs w:val="20"/>
        </w:rPr>
        <w:t xml:space="preserve"> </w:t>
      </w:r>
      <w:r w:rsidR="003A5DE4" w:rsidRPr="000E5E9D">
        <w:rPr>
          <w:rFonts w:ascii="Arial" w:hAnsi="Arial" w:cs="Arial"/>
          <w:sz w:val="20"/>
          <w:szCs w:val="20"/>
        </w:rPr>
        <w:t>de</w:t>
      </w:r>
      <w:r w:rsidR="003A5DE4" w:rsidRPr="000E5E9D">
        <w:rPr>
          <w:rFonts w:ascii="Arial" w:hAnsi="Arial" w:cs="Arial"/>
          <w:spacing w:val="-2"/>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política de integridad</w:t>
      </w:r>
      <w:r w:rsidR="003A5DE4" w:rsidRPr="000E5E9D">
        <w:rPr>
          <w:rFonts w:ascii="Arial" w:hAnsi="Arial" w:cs="Arial"/>
          <w:spacing w:val="-1"/>
          <w:sz w:val="20"/>
          <w:szCs w:val="20"/>
        </w:rPr>
        <w:t xml:space="preserve"> </w:t>
      </w:r>
      <w:r w:rsidR="003A5DE4" w:rsidRPr="000E5E9D">
        <w:rPr>
          <w:rFonts w:ascii="Arial" w:hAnsi="Arial" w:cs="Arial"/>
          <w:sz w:val="20"/>
          <w:szCs w:val="20"/>
        </w:rPr>
        <w:t>de la</w:t>
      </w:r>
      <w:r w:rsidR="003A5DE4" w:rsidRPr="000E5E9D">
        <w:rPr>
          <w:rFonts w:ascii="Arial" w:hAnsi="Arial" w:cs="Arial"/>
          <w:spacing w:val="-3"/>
          <w:sz w:val="20"/>
          <w:szCs w:val="20"/>
        </w:rPr>
        <w:t xml:space="preserve"> </w:t>
      </w:r>
      <w:r w:rsidR="003A5DE4" w:rsidRPr="000E5E9D">
        <w:rPr>
          <w:rFonts w:ascii="Arial" w:hAnsi="Arial" w:cs="Arial"/>
          <w:sz w:val="20"/>
          <w:szCs w:val="20"/>
        </w:rPr>
        <w:t>organización;</w:t>
      </w:r>
    </w:p>
    <w:p w14:paraId="06B5EDE6" w14:textId="77777777" w:rsidR="00A33182" w:rsidRPr="000E5E9D" w:rsidRDefault="00A33182"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3F88303B" w14:textId="40DA5B24" w:rsidR="003A5DE4" w:rsidRPr="000E5E9D" w:rsidRDefault="00A33182"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VI. </w:t>
      </w:r>
      <w:r w:rsidR="004A744A">
        <w:rPr>
          <w:rFonts w:ascii="Arial" w:hAnsi="Arial" w:cs="Arial"/>
          <w:b/>
          <w:bCs/>
          <w:sz w:val="20"/>
          <w:szCs w:val="20"/>
        </w:rPr>
        <w:tab/>
      </w:r>
      <w:r w:rsidR="003A5DE4" w:rsidRPr="000E5E9D">
        <w:rPr>
          <w:rFonts w:ascii="Arial" w:hAnsi="Arial" w:cs="Arial"/>
          <w:sz w:val="20"/>
          <w:szCs w:val="20"/>
        </w:rPr>
        <w:t>Políticas</w:t>
      </w:r>
      <w:r w:rsidR="003A5DE4" w:rsidRPr="000E5E9D">
        <w:rPr>
          <w:rFonts w:ascii="Arial" w:hAnsi="Arial" w:cs="Arial"/>
          <w:spacing w:val="4"/>
          <w:sz w:val="20"/>
          <w:szCs w:val="20"/>
        </w:rPr>
        <w:t xml:space="preserve"> </w:t>
      </w:r>
      <w:r w:rsidR="003A5DE4" w:rsidRPr="000E5E9D">
        <w:rPr>
          <w:rFonts w:ascii="Arial" w:hAnsi="Arial" w:cs="Arial"/>
          <w:sz w:val="20"/>
          <w:szCs w:val="20"/>
        </w:rPr>
        <w:t>de</w:t>
      </w:r>
      <w:r w:rsidR="003A5DE4" w:rsidRPr="000E5E9D">
        <w:rPr>
          <w:rFonts w:ascii="Arial" w:hAnsi="Arial" w:cs="Arial"/>
          <w:spacing w:val="6"/>
          <w:sz w:val="20"/>
          <w:szCs w:val="20"/>
        </w:rPr>
        <w:t xml:space="preserve"> </w:t>
      </w:r>
      <w:r w:rsidR="003A5DE4" w:rsidRPr="000E5E9D">
        <w:rPr>
          <w:rFonts w:ascii="Arial" w:hAnsi="Arial" w:cs="Arial"/>
          <w:sz w:val="20"/>
          <w:szCs w:val="20"/>
        </w:rPr>
        <w:t>recursos</w:t>
      </w:r>
      <w:r w:rsidR="003A5DE4" w:rsidRPr="000E5E9D">
        <w:rPr>
          <w:rFonts w:ascii="Arial" w:hAnsi="Arial" w:cs="Arial"/>
          <w:spacing w:val="4"/>
          <w:sz w:val="20"/>
          <w:szCs w:val="20"/>
        </w:rPr>
        <w:t xml:space="preserve"> </w:t>
      </w:r>
      <w:r w:rsidR="003A5DE4" w:rsidRPr="000E5E9D">
        <w:rPr>
          <w:rFonts w:ascii="Arial" w:hAnsi="Arial" w:cs="Arial"/>
          <w:sz w:val="20"/>
          <w:szCs w:val="20"/>
        </w:rPr>
        <w:t>humanos</w:t>
      </w:r>
      <w:r w:rsidR="003A5DE4" w:rsidRPr="000E5E9D">
        <w:rPr>
          <w:rFonts w:ascii="Arial" w:hAnsi="Arial" w:cs="Arial"/>
          <w:spacing w:val="3"/>
          <w:sz w:val="20"/>
          <w:szCs w:val="20"/>
        </w:rPr>
        <w:t xml:space="preserve"> </w:t>
      </w:r>
      <w:r w:rsidR="003A5DE4" w:rsidRPr="000E5E9D">
        <w:rPr>
          <w:rFonts w:ascii="Arial" w:hAnsi="Arial" w:cs="Arial"/>
          <w:sz w:val="20"/>
          <w:szCs w:val="20"/>
        </w:rPr>
        <w:t>tendentes</w:t>
      </w:r>
      <w:r w:rsidR="003A5DE4" w:rsidRPr="000E5E9D">
        <w:rPr>
          <w:rFonts w:ascii="Arial" w:hAnsi="Arial" w:cs="Arial"/>
          <w:spacing w:val="3"/>
          <w:sz w:val="20"/>
          <w:szCs w:val="20"/>
        </w:rPr>
        <w:t xml:space="preserve"> </w:t>
      </w:r>
      <w:r w:rsidR="003A5DE4" w:rsidRPr="000E5E9D">
        <w:rPr>
          <w:rFonts w:ascii="Arial" w:hAnsi="Arial" w:cs="Arial"/>
          <w:sz w:val="20"/>
          <w:szCs w:val="20"/>
        </w:rPr>
        <w:t>a</w:t>
      </w:r>
      <w:r w:rsidR="003A5DE4" w:rsidRPr="000E5E9D">
        <w:rPr>
          <w:rFonts w:ascii="Arial" w:hAnsi="Arial" w:cs="Arial"/>
          <w:spacing w:val="11"/>
          <w:sz w:val="20"/>
          <w:szCs w:val="20"/>
        </w:rPr>
        <w:t xml:space="preserve"> </w:t>
      </w:r>
      <w:r w:rsidR="003A5DE4" w:rsidRPr="000E5E9D">
        <w:rPr>
          <w:rFonts w:ascii="Arial" w:hAnsi="Arial" w:cs="Arial"/>
          <w:sz w:val="20"/>
          <w:szCs w:val="20"/>
        </w:rPr>
        <w:t>garantizar</w:t>
      </w:r>
      <w:r w:rsidR="003A5DE4" w:rsidRPr="000E5E9D">
        <w:rPr>
          <w:rFonts w:ascii="Arial" w:hAnsi="Arial" w:cs="Arial"/>
          <w:spacing w:val="4"/>
          <w:sz w:val="20"/>
          <w:szCs w:val="20"/>
        </w:rPr>
        <w:t xml:space="preserve"> </w:t>
      </w:r>
      <w:r w:rsidR="003A5DE4" w:rsidRPr="000E5E9D">
        <w:rPr>
          <w:rFonts w:ascii="Arial" w:hAnsi="Arial" w:cs="Arial"/>
          <w:sz w:val="20"/>
          <w:szCs w:val="20"/>
        </w:rPr>
        <w:t>la</w:t>
      </w:r>
      <w:r w:rsidR="003A5DE4" w:rsidRPr="000E5E9D">
        <w:rPr>
          <w:rFonts w:ascii="Arial" w:hAnsi="Arial" w:cs="Arial"/>
          <w:spacing w:val="7"/>
          <w:sz w:val="20"/>
          <w:szCs w:val="20"/>
        </w:rPr>
        <w:t xml:space="preserve"> </w:t>
      </w:r>
      <w:r w:rsidR="003A5DE4" w:rsidRPr="000E5E9D">
        <w:rPr>
          <w:rFonts w:ascii="Arial" w:hAnsi="Arial" w:cs="Arial"/>
          <w:sz w:val="20"/>
          <w:szCs w:val="20"/>
        </w:rPr>
        <w:t>integridad</w:t>
      </w:r>
      <w:r w:rsidR="003A5DE4" w:rsidRPr="000E5E9D">
        <w:rPr>
          <w:rFonts w:ascii="Arial" w:hAnsi="Arial" w:cs="Arial"/>
          <w:spacing w:val="2"/>
          <w:sz w:val="20"/>
          <w:szCs w:val="20"/>
        </w:rPr>
        <w:t xml:space="preserve"> </w:t>
      </w:r>
      <w:r w:rsidR="003A5DE4" w:rsidRPr="000E5E9D">
        <w:rPr>
          <w:rFonts w:ascii="Arial" w:hAnsi="Arial" w:cs="Arial"/>
          <w:sz w:val="20"/>
          <w:szCs w:val="20"/>
        </w:rPr>
        <w:t>de</w:t>
      </w:r>
      <w:r w:rsidR="003A5DE4" w:rsidRPr="000E5E9D">
        <w:rPr>
          <w:rFonts w:ascii="Arial" w:hAnsi="Arial" w:cs="Arial"/>
          <w:spacing w:val="3"/>
          <w:sz w:val="20"/>
          <w:szCs w:val="20"/>
        </w:rPr>
        <w:t xml:space="preserve"> </w:t>
      </w:r>
      <w:r w:rsidR="003A5DE4" w:rsidRPr="000E5E9D">
        <w:rPr>
          <w:rFonts w:ascii="Arial" w:hAnsi="Arial" w:cs="Arial"/>
          <w:sz w:val="20"/>
          <w:szCs w:val="20"/>
        </w:rPr>
        <w:t>la</w:t>
      </w:r>
      <w:r w:rsidR="003A5DE4" w:rsidRPr="000E5E9D">
        <w:rPr>
          <w:rFonts w:ascii="Arial" w:hAnsi="Arial" w:cs="Arial"/>
          <w:spacing w:val="-64"/>
          <w:sz w:val="20"/>
          <w:szCs w:val="20"/>
        </w:rPr>
        <w:t xml:space="preserve"> </w:t>
      </w:r>
      <w:r w:rsidR="003A5DE4" w:rsidRPr="000E5E9D">
        <w:rPr>
          <w:rFonts w:ascii="Arial" w:hAnsi="Arial" w:cs="Arial"/>
          <w:sz w:val="20"/>
          <w:szCs w:val="20"/>
        </w:rPr>
        <w:t>corporación</w:t>
      </w:r>
      <w:r w:rsidR="003A5DE4" w:rsidRPr="000E5E9D">
        <w:rPr>
          <w:rFonts w:ascii="Arial" w:hAnsi="Arial" w:cs="Arial"/>
          <w:spacing w:val="-3"/>
          <w:sz w:val="20"/>
          <w:szCs w:val="20"/>
        </w:rPr>
        <w:t xml:space="preserve"> </w:t>
      </w:r>
      <w:r w:rsidR="003A5DE4" w:rsidRPr="000E5E9D">
        <w:rPr>
          <w:rFonts w:ascii="Arial" w:hAnsi="Arial" w:cs="Arial"/>
          <w:sz w:val="20"/>
          <w:szCs w:val="20"/>
        </w:rPr>
        <w:t>en</w:t>
      </w:r>
      <w:r w:rsidR="003A5DE4" w:rsidRPr="000E5E9D">
        <w:rPr>
          <w:rFonts w:ascii="Arial" w:hAnsi="Arial" w:cs="Arial"/>
          <w:spacing w:val="-2"/>
          <w:sz w:val="20"/>
          <w:szCs w:val="20"/>
        </w:rPr>
        <w:t xml:space="preserve"> </w:t>
      </w:r>
      <w:r w:rsidR="003A5DE4" w:rsidRPr="000E5E9D">
        <w:rPr>
          <w:rFonts w:ascii="Arial" w:hAnsi="Arial" w:cs="Arial"/>
          <w:sz w:val="20"/>
          <w:szCs w:val="20"/>
        </w:rPr>
        <w:t>la contratación de</w:t>
      </w:r>
      <w:r w:rsidR="003A5DE4" w:rsidRPr="000E5E9D">
        <w:rPr>
          <w:rFonts w:ascii="Arial" w:hAnsi="Arial" w:cs="Arial"/>
          <w:spacing w:val="-2"/>
          <w:sz w:val="20"/>
          <w:szCs w:val="20"/>
        </w:rPr>
        <w:t xml:space="preserve"> </w:t>
      </w:r>
      <w:r w:rsidR="003A5DE4" w:rsidRPr="000E5E9D">
        <w:rPr>
          <w:rFonts w:ascii="Arial" w:hAnsi="Arial" w:cs="Arial"/>
          <w:sz w:val="20"/>
          <w:szCs w:val="20"/>
        </w:rPr>
        <w:t>personal;</w:t>
      </w:r>
    </w:p>
    <w:p w14:paraId="66AF2BE9" w14:textId="77777777" w:rsidR="003A5DE4" w:rsidRPr="000E5E9D" w:rsidRDefault="003A5DE4" w:rsidP="004A744A">
      <w:pPr>
        <w:pStyle w:val="Textoindependiente"/>
        <w:spacing w:after="0"/>
        <w:ind w:left="567" w:hanging="567"/>
        <w:jc w:val="both"/>
        <w:rPr>
          <w:rFonts w:ascii="Arial" w:hAnsi="Arial" w:cs="Arial"/>
        </w:rPr>
      </w:pPr>
    </w:p>
    <w:p w14:paraId="693479BC" w14:textId="77777777" w:rsidR="003A5DE4" w:rsidRPr="000E5E9D" w:rsidRDefault="003A5DE4" w:rsidP="00E02E05">
      <w:pPr>
        <w:pStyle w:val="Textoindependiente"/>
        <w:spacing w:after="0"/>
        <w:ind w:left="567"/>
        <w:jc w:val="both"/>
        <w:rPr>
          <w:rFonts w:ascii="Arial" w:hAnsi="Arial" w:cs="Arial"/>
        </w:rPr>
      </w:pPr>
      <w:r w:rsidRPr="000E5E9D">
        <w:rPr>
          <w:rFonts w:ascii="Arial" w:hAnsi="Arial" w:cs="Arial"/>
        </w:rPr>
        <w:t>Estas políticas en ningún caso autorizarán la discriminación de persona</w:t>
      </w:r>
      <w:r w:rsidRPr="000E5E9D">
        <w:rPr>
          <w:rFonts w:ascii="Arial" w:hAnsi="Arial" w:cs="Arial"/>
          <w:spacing w:val="1"/>
        </w:rPr>
        <w:t xml:space="preserve"> </w:t>
      </w:r>
      <w:r w:rsidRPr="000E5E9D">
        <w:rPr>
          <w:rFonts w:ascii="Arial" w:hAnsi="Arial" w:cs="Arial"/>
        </w:rPr>
        <w:t>alguna motivada por origen étnico o nacional, el género, la edad, las</w:t>
      </w:r>
      <w:r w:rsidRPr="000E5E9D">
        <w:rPr>
          <w:rFonts w:ascii="Arial" w:hAnsi="Arial" w:cs="Arial"/>
          <w:spacing w:val="1"/>
        </w:rPr>
        <w:t xml:space="preserve"> </w:t>
      </w:r>
      <w:r w:rsidRPr="000E5E9D">
        <w:rPr>
          <w:rFonts w:ascii="Arial" w:hAnsi="Arial" w:cs="Arial"/>
        </w:rPr>
        <w:t>discapacidades, la condición social, las condiciones de salud, la religión,</w:t>
      </w:r>
      <w:r w:rsidRPr="000E5E9D">
        <w:rPr>
          <w:rFonts w:ascii="Arial" w:hAnsi="Arial" w:cs="Arial"/>
          <w:spacing w:val="-64"/>
        </w:rPr>
        <w:t xml:space="preserve"> </w:t>
      </w:r>
      <w:r w:rsidRPr="000E5E9D">
        <w:rPr>
          <w:rFonts w:ascii="Arial" w:hAnsi="Arial" w:cs="Arial"/>
        </w:rPr>
        <w:t>las opiniones, las preferencias sexuales, el estado civil o cualquier otra</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atente</w:t>
      </w:r>
      <w:r w:rsidRPr="000E5E9D">
        <w:rPr>
          <w:rFonts w:ascii="Arial" w:hAnsi="Arial" w:cs="Arial"/>
          <w:spacing w:val="1"/>
        </w:rPr>
        <w:t xml:space="preserve"> </w:t>
      </w:r>
      <w:r w:rsidRPr="000E5E9D">
        <w:rPr>
          <w:rFonts w:ascii="Arial" w:hAnsi="Arial" w:cs="Arial"/>
        </w:rPr>
        <w:t>contra</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dignidad</w:t>
      </w:r>
      <w:r w:rsidRPr="000E5E9D">
        <w:rPr>
          <w:rFonts w:ascii="Arial" w:hAnsi="Arial" w:cs="Arial"/>
          <w:spacing w:val="1"/>
        </w:rPr>
        <w:t xml:space="preserve"> </w:t>
      </w:r>
      <w:r w:rsidRPr="000E5E9D">
        <w:rPr>
          <w:rFonts w:ascii="Arial" w:hAnsi="Arial" w:cs="Arial"/>
        </w:rPr>
        <w:t>humana</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tenga</w:t>
      </w:r>
      <w:r w:rsidRPr="000E5E9D">
        <w:rPr>
          <w:rFonts w:ascii="Arial" w:hAnsi="Arial" w:cs="Arial"/>
          <w:spacing w:val="1"/>
        </w:rPr>
        <w:t xml:space="preserve"> </w:t>
      </w:r>
      <w:r w:rsidRPr="000E5E9D">
        <w:rPr>
          <w:rFonts w:ascii="Arial" w:hAnsi="Arial" w:cs="Arial"/>
        </w:rPr>
        <w:t>por</w:t>
      </w:r>
      <w:r w:rsidRPr="000E5E9D">
        <w:rPr>
          <w:rFonts w:ascii="Arial" w:hAnsi="Arial" w:cs="Arial"/>
          <w:spacing w:val="1"/>
        </w:rPr>
        <w:t xml:space="preserve"> </w:t>
      </w:r>
      <w:r w:rsidRPr="000E5E9D">
        <w:rPr>
          <w:rFonts w:ascii="Arial" w:hAnsi="Arial" w:cs="Arial"/>
        </w:rPr>
        <w:t>objeto</w:t>
      </w:r>
      <w:r w:rsidRPr="000E5E9D">
        <w:rPr>
          <w:rFonts w:ascii="Arial" w:hAnsi="Arial" w:cs="Arial"/>
          <w:spacing w:val="1"/>
        </w:rPr>
        <w:t xml:space="preserve"> </w:t>
      </w:r>
      <w:r w:rsidRPr="000E5E9D">
        <w:rPr>
          <w:rFonts w:ascii="Arial" w:hAnsi="Arial" w:cs="Arial"/>
        </w:rPr>
        <w:t>anular</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menoscabar</w:t>
      </w:r>
      <w:r w:rsidRPr="000E5E9D">
        <w:rPr>
          <w:rFonts w:ascii="Arial" w:hAnsi="Arial" w:cs="Arial"/>
          <w:spacing w:val="-1"/>
        </w:rPr>
        <w:t xml:space="preserve"> </w:t>
      </w:r>
      <w:r w:rsidRPr="000E5E9D">
        <w:rPr>
          <w:rFonts w:ascii="Arial" w:hAnsi="Arial" w:cs="Arial"/>
        </w:rPr>
        <w:t>los</w:t>
      </w:r>
      <w:r w:rsidRPr="000E5E9D">
        <w:rPr>
          <w:rFonts w:ascii="Arial" w:hAnsi="Arial" w:cs="Arial"/>
          <w:spacing w:val="-2"/>
        </w:rPr>
        <w:t xml:space="preserve"> </w:t>
      </w:r>
      <w:r w:rsidRPr="000E5E9D">
        <w:rPr>
          <w:rFonts w:ascii="Arial" w:hAnsi="Arial" w:cs="Arial"/>
        </w:rPr>
        <w:t>derechos y</w:t>
      </w:r>
      <w:r w:rsidRPr="000E5E9D">
        <w:rPr>
          <w:rFonts w:ascii="Arial" w:hAnsi="Arial" w:cs="Arial"/>
          <w:spacing w:val="-3"/>
        </w:rPr>
        <w:t xml:space="preserve"> </w:t>
      </w:r>
      <w:r w:rsidRPr="000E5E9D">
        <w:rPr>
          <w:rFonts w:ascii="Arial" w:hAnsi="Arial" w:cs="Arial"/>
        </w:rPr>
        <w:t>libertades de las</w:t>
      </w:r>
      <w:r w:rsidRPr="000E5E9D">
        <w:rPr>
          <w:rFonts w:ascii="Arial" w:hAnsi="Arial" w:cs="Arial"/>
          <w:spacing w:val="-2"/>
        </w:rPr>
        <w:t xml:space="preserve"> </w:t>
      </w:r>
      <w:r w:rsidRPr="000E5E9D">
        <w:rPr>
          <w:rFonts w:ascii="Arial" w:hAnsi="Arial" w:cs="Arial"/>
        </w:rPr>
        <w:t>personas;</w:t>
      </w:r>
      <w:r w:rsidRPr="000E5E9D">
        <w:rPr>
          <w:rFonts w:ascii="Arial" w:hAnsi="Arial" w:cs="Arial"/>
          <w:spacing w:val="-3"/>
        </w:rPr>
        <w:t xml:space="preserve"> </w:t>
      </w:r>
      <w:r w:rsidRPr="000E5E9D">
        <w:rPr>
          <w:rFonts w:ascii="Arial" w:hAnsi="Arial" w:cs="Arial"/>
        </w:rPr>
        <w:t>y</w:t>
      </w:r>
    </w:p>
    <w:p w14:paraId="63D87750" w14:textId="77777777" w:rsidR="00A33182" w:rsidRPr="000E5E9D" w:rsidRDefault="00A33182"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329E0EC3" w14:textId="474047E3" w:rsidR="003A5DE4" w:rsidRPr="000E5E9D" w:rsidRDefault="00A33182"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VII. </w:t>
      </w:r>
      <w:r w:rsidR="004A744A">
        <w:rPr>
          <w:rFonts w:ascii="Arial" w:hAnsi="Arial" w:cs="Arial"/>
          <w:b/>
          <w:bCs/>
          <w:sz w:val="20"/>
          <w:szCs w:val="20"/>
        </w:rPr>
        <w:tab/>
      </w:r>
      <w:r w:rsidR="003A5DE4" w:rsidRPr="000E5E9D">
        <w:rPr>
          <w:rFonts w:ascii="Arial" w:hAnsi="Arial" w:cs="Arial"/>
          <w:sz w:val="20"/>
          <w:szCs w:val="20"/>
        </w:rPr>
        <w:t>Mecanismos</w:t>
      </w:r>
      <w:r w:rsidR="003A5DE4" w:rsidRPr="000E5E9D">
        <w:rPr>
          <w:rFonts w:ascii="Arial" w:hAnsi="Arial" w:cs="Arial"/>
          <w:spacing w:val="55"/>
          <w:sz w:val="20"/>
          <w:szCs w:val="20"/>
        </w:rPr>
        <w:t xml:space="preserve"> </w:t>
      </w:r>
      <w:r w:rsidR="003A5DE4" w:rsidRPr="000E5E9D">
        <w:rPr>
          <w:rFonts w:ascii="Arial" w:hAnsi="Arial" w:cs="Arial"/>
          <w:sz w:val="20"/>
          <w:szCs w:val="20"/>
        </w:rPr>
        <w:t>que</w:t>
      </w:r>
      <w:r w:rsidR="003A5DE4" w:rsidRPr="000E5E9D">
        <w:rPr>
          <w:rFonts w:ascii="Arial" w:hAnsi="Arial" w:cs="Arial"/>
          <w:spacing w:val="54"/>
          <w:sz w:val="20"/>
          <w:szCs w:val="20"/>
        </w:rPr>
        <w:t xml:space="preserve"> </w:t>
      </w:r>
      <w:r w:rsidR="003A5DE4" w:rsidRPr="000E5E9D">
        <w:rPr>
          <w:rFonts w:ascii="Arial" w:hAnsi="Arial" w:cs="Arial"/>
          <w:sz w:val="20"/>
          <w:szCs w:val="20"/>
        </w:rPr>
        <w:t>aseguren</w:t>
      </w:r>
      <w:r w:rsidR="003A5DE4" w:rsidRPr="000E5E9D">
        <w:rPr>
          <w:rFonts w:ascii="Arial" w:hAnsi="Arial" w:cs="Arial"/>
          <w:spacing w:val="56"/>
          <w:sz w:val="20"/>
          <w:szCs w:val="20"/>
        </w:rPr>
        <w:t xml:space="preserve"> </w:t>
      </w:r>
      <w:r w:rsidR="003A5DE4" w:rsidRPr="000E5E9D">
        <w:rPr>
          <w:rFonts w:ascii="Arial" w:hAnsi="Arial" w:cs="Arial"/>
          <w:sz w:val="20"/>
          <w:szCs w:val="20"/>
        </w:rPr>
        <w:t>en</w:t>
      </w:r>
      <w:r w:rsidR="003A5DE4" w:rsidRPr="000E5E9D">
        <w:rPr>
          <w:rFonts w:ascii="Arial" w:hAnsi="Arial" w:cs="Arial"/>
          <w:spacing w:val="54"/>
          <w:sz w:val="20"/>
          <w:szCs w:val="20"/>
        </w:rPr>
        <w:t xml:space="preserve"> </w:t>
      </w:r>
      <w:r w:rsidR="003A5DE4" w:rsidRPr="000E5E9D">
        <w:rPr>
          <w:rFonts w:ascii="Arial" w:hAnsi="Arial" w:cs="Arial"/>
          <w:sz w:val="20"/>
          <w:szCs w:val="20"/>
        </w:rPr>
        <w:t>todo</w:t>
      </w:r>
      <w:r w:rsidR="003A5DE4" w:rsidRPr="000E5E9D">
        <w:rPr>
          <w:rFonts w:ascii="Arial" w:hAnsi="Arial" w:cs="Arial"/>
          <w:spacing w:val="54"/>
          <w:sz w:val="20"/>
          <w:szCs w:val="20"/>
        </w:rPr>
        <w:t xml:space="preserve"> </w:t>
      </w:r>
      <w:r w:rsidR="003A5DE4" w:rsidRPr="000E5E9D">
        <w:rPr>
          <w:rFonts w:ascii="Arial" w:hAnsi="Arial" w:cs="Arial"/>
          <w:sz w:val="20"/>
          <w:szCs w:val="20"/>
        </w:rPr>
        <w:t>momento</w:t>
      </w:r>
      <w:r w:rsidR="003A5DE4" w:rsidRPr="000E5E9D">
        <w:rPr>
          <w:rFonts w:ascii="Arial" w:hAnsi="Arial" w:cs="Arial"/>
          <w:spacing w:val="54"/>
          <w:sz w:val="20"/>
          <w:szCs w:val="20"/>
        </w:rPr>
        <w:t xml:space="preserve"> </w:t>
      </w:r>
      <w:r w:rsidR="003A5DE4" w:rsidRPr="000E5E9D">
        <w:rPr>
          <w:rFonts w:ascii="Arial" w:hAnsi="Arial" w:cs="Arial"/>
          <w:sz w:val="20"/>
          <w:szCs w:val="20"/>
        </w:rPr>
        <w:t>la</w:t>
      </w:r>
      <w:r w:rsidR="003A5DE4" w:rsidRPr="000E5E9D">
        <w:rPr>
          <w:rFonts w:ascii="Arial" w:hAnsi="Arial" w:cs="Arial"/>
          <w:spacing w:val="56"/>
          <w:sz w:val="20"/>
          <w:szCs w:val="20"/>
        </w:rPr>
        <w:t xml:space="preserve"> </w:t>
      </w:r>
      <w:r w:rsidR="003A5DE4" w:rsidRPr="000E5E9D">
        <w:rPr>
          <w:rFonts w:ascii="Arial" w:hAnsi="Arial" w:cs="Arial"/>
          <w:sz w:val="20"/>
          <w:szCs w:val="20"/>
        </w:rPr>
        <w:t>transparencia</w:t>
      </w:r>
      <w:r w:rsidR="003A5DE4" w:rsidRPr="000E5E9D">
        <w:rPr>
          <w:rFonts w:ascii="Arial" w:hAnsi="Arial" w:cs="Arial"/>
          <w:spacing w:val="56"/>
          <w:sz w:val="20"/>
          <w:szCs w:val="20"/>
        </w:rPr>
        <w:t xml:space="preserve"> </w:t>
      </w:r>
      <w:r w:rsidR="003A5DE4" w:rsidRPr="000E5E9D">
        <w:rPr>
          <w:rFonts w:ascii="Arial" w:hAnsi="Arial" w:cs="Arial"/>
          <w:sz w:val="20"/>
          <w:szCs w:val="20"/>
        </w:rPr>
        <w:t>y</w:t>
      </w:r>
      <w:r w:rsidR="003A5DE4" w:rsidRPr="000E5E9D">
        <w:rPr>
          <w:rFonts w:ascii="Arial" w:hAnsi="Arial" w:cs="Arial"/>
          <w:spacing w:val="-64"/>
          <w:sz w:val="20"/>
          <w:szCs w:val="20"/>
        </w:rPr>
        <w:t xml:space="preserve"> </w:t>
      </w:r>
      <w:r w:rsidR="003A5DE4" w:rsidRPr="000E5E9D">
        <w:rPr>
          <w:rFonts w:ascii="Arial" w:hAnsi="Arial" w:cs="Arial"/>
          <w:sz w:val="20"/>
          <w:szCs w:val="20"/>
        </w:rPr>
        <w:t>publicidad</w:t>
      </w:r>
      <w:r w:rsidR="003A5DE4" w:rsidRPr="000E5E9D">
        <w:rPr>
          <w:rFonts w:ascii="Arial" w:hAnsi="Arial" w:cs="Arial"/>
          <w:spacing w:val="-1"/>
          <w:sz w:val="20"/>
          <w:szCs w:val="20"/>
        </w:rPr>
        <w:t xml:space="preserve"> </w:t>
      </w:r>
      <w:r w:rsidR="003A5DE4" w:rsidRPr="000E5E9D">
        <w:rPr>
          <w:rFonts w:ascii="Arial" w:hAnsi="Arial" w:cs="Arial"/>
          <w:sz w:val="20"/>
          <w:szCs w:val="20"/>
        </w:rPr>
        <w:t>de sus intereses.</w:t>
      </w:r>
    </w:p>
    <w:p w14:paraId="74A9193E" w14:textId="0812A3D6" w:rsidR="003A5DE4" w:rsidRDefault="003A5DE4" w:rsidP="000E5E9D">
      <w:pPr>
        <w:pStyle w:val="Textoindependiente"/>
        <w:spacing w:after="0"/>
        <w:jc w:val="both"/>
        <w:rPr>
          <w:rFonts w:ascii="Arial" w:hAnsi="Arial" w:cs="Arial"/>
        </w:rPr>
      </w:pPr>
    </w:p>
    <w:p w14:paraId="4E241073" w14:textId="77777777" w:rsidR="004A744A" w:rsidRPr="000E5E9D" w:rsidRDefault="004A744A" w:rsidP="000E5E9D">
      <w:pPr>
        <w:pStyle w:val="Textoindependiente"/>
        <w:spacing w:after="0"/>
        <w:jc w:val="both"/>
        <w:rPr>
          <w:rFonts w:ascii="Arial" w:hAnsi="Arial" w:cs="Arial"/>
        </w:rPr>
      </w:pPr>
    </w:p>
    <w:p w14:paraId="54D6BE03" w14:textId="77777777" w:rsidR="003A5DE4" w:rsidRPr="000E5E9D" w:rsidRDefault="003A5DE4" w:rsidP="000E5E9D">
      <w:pPr>
        <w:jc w:val="center"/>
        <w:rPr>
          <w:rFonts w:ascii="Arial" w:hAnsi="Arial" w:cs="Arial"/>
          <w:b/>
        </w:rPr>
      </w:pPr>
      <w:r w:rsidRPr="000E5E9D">
        <w:rPr>
          <w:rFonts w:ascii="Arial" w:hAnsi="Arial" w:cs="Arial"/>
          <w:b/>
        </w:rPr>
        <w:t>CAPÍTULO</w:t>
      </w:r>
      <w:r w:rsidRPr="000E5E9D">
        <w:rPr>
          <w:rFonts w:ascii="Arial" w:hAnsi="Arial" w:cs="Arial"/>
          <w:b/>
          <w:spacing w:val="-3"/>
        </w:rPr>
        <w:t xml:space="preserve"> </w:t>
      </w:r>
      <w:r w:rsidRPr="000E5E9D">
        <w:rPr>
          <w:rFonts w:ascii="Arial" w:hAnsi="Arial" w:cs="Arial"/>
          <w:b/>
        </w:rPr>
        <w:t>III</w:t>
      </w:r>
    </w:p>
    <w:p w14:paraId="4D446D3A" w14:textId="77777777" w:rsidR="003A5DE4" w:rsidRPr="000E5E9D" w:rsidRDefault="003A5DE4" w:rsidP="000E5E9D">
      <w:pPr>
        <w:jc w:val="center"/>
        <w:rPr>
          <w:rFonts w:ascii="Arial" w:hAnsi="Arial" w:cs="Arial"/>
          <w:b/>
        </w:rPr>
      </w:pPr>
      <w:r w:rsidRPr="000E5E9D">
        <w:rPr>
          <w:rFonts w:ascii="Arial" w:hAnsi="Arial" w:cs="Arial"/>
          <w:b/>
        </w:rPr>
        <w:t>DE</w:t>
      </w:r>
      <w:r w:rsidRPr="000E5E9D">
        <w:rPr>
          <w:rFonts w:ascii="Arial" w:hAnsi="Arial" w:cs="Arial"/>
          <w:b/>
          <w:spacing w:val="-2"/>
        </w:rPr>
        <w:t xml:space="preserve"> </w:t>
      </w:r>
      <w:r w:rsidRPr="000E5E9D">
        <w:rPr>
          <w:rFonts w:ascii="Arial" w:hAnsi="Arial" w:cs="Arial"/>
          <w:b/>
        </w:rPr>
        <w:t>LOS</w:t>
      </w:r>
      <w:r w:rsidRPr="000E5E9D">
        <w:rPr>
          <w:rFonts w:ascii="Arial" w:hAnsi="Arial" w:cs="Arial"/>
          <w:b/>
          <w:spacing w:val="-1"/>
        </w:rPr>
        <w:t xml:space="preserve"> </w:t>
      </w:r>
      <w:r w:rsidRPr="000E5E9D">
        <w:rPr>
          <w:rFonts w:ascii="Arial" w:hAnsi="Arial" w:cs="Arial"/>
          <w:b/>
        </w:rPr>
        <w:t>INSTRUMENTOS</w:t>
      </w:r>
      <w:r w:rsidRPr="000E5E9D">
        <w:rPr>
          <w:rFonts w:ascii="Arial" w:hAnsi="Arial" w:cs="Arial"/>
          <w:b/>
          <w:spacing w:val="-1"/>
        </w:rPr>
        <w:t xml:space="preserve"> </w:t>
      </w:r>
      <w:r w:rsidRPr="000E5E9D">
        <w:rPr>
          <w:rFonts w:ascii="Arial" w:hAnsi="Arial" w:cs="Arial"/>
          <w:b/>
        </w:rPr>
        <w:t>DE</w:t>
      </w:r>
      <w:r w:rsidRPr="000E5E9D">
        <w:rPr>
          <w:rFonts w:ascii="Arial" w:hAnsi="Arial" w:cs="Arial"/>
          <w:b/>
          <w:spacing w:val="-1"/>
        </w:rPr>
        <w:t xml:space="preserve"> </w:t>
      </w:r>
      <w:r w:rsidRPr="000E5E9D">
        <w:rPr>
          <w:rFonts w:ascii="Arial" w:hAnsi="Arial" w:cs="Arial"/>
          <w:b/>
        </w:rPr>
        <w:t>RENDICIÓN</w:t>
      </w:r>
      <w:r w:rsidRPr="000E5E9D">
        <w:rPr>
          <w:rFonts w:ascii="Arial" w:hAnsi="Arial" w:cs="Arial"/>
          <w:b/>
          <w:spacing w:val="-5"/>
        </w:rPr>
        <w:t xml:space="preserve"> </w:t>
      </w:r>
      <w:r w:rsidRPr="000E5E9D">
        <w:rPr>
          <w:rFonts w:ascii="Arial" w:hAnsi="Arial" w:cs="Arial"/>
          <w:b/>
        </w:rPr>
        <w:t>DE</w:t>
      </w:r>
      <w:r w:rsidRPr="000E5E9D">
        <w:rPr>
          <w:rFonts w:ascii="Arial" w:hAnsi="Arial" w:cs="Arial"/>
          <w:b/>
          <w:spacing w:val="-1"/>
        </w:rPr>
        <w:t xml:space="preserve"> </w:t>
      </w:r>
      <w:r w:rsidRPr="000E5E9D">
        <w:rPr>
          <w:rFonts w:ascii="Arial" w:hAnsi="Arial" w:cs="Arial"/>
          <w:b/>
        </w:rPr>
        <w:t>CUENTAS</w:t>
      </w:r>
    </w:p>
    <w:p w14:paraId="02ED1296" w14:textId="77777777" w:rsidR="00911EB4" w:rsidRPr="000E5E9D" w:rsidRDefault="00911EB4" w:rsidP="000E5E9D">
      <w:pPr>
        <w:jc w:val="center"/>
        <w:rPr>
          <w:rFonts w:ascii="Arial" w:hAnsi="Arial" w:cs="Arial"/>
          <w:b/>
        </w:rPr>
      </w:pPr>
    </w:p>
    <w:p w14:paraId="551F38BD" w14:textId="4645E849" w:rsidR="003A5DE4" w:rsidRPr="000E5E9D" w:rsidRDefault="003A5DE4" w:rsidP="000E5E9D">
      <w:pPr>
        <w:jc w:val="center"/>
        <w:rPr>
          <w:rFonts w:ascii="Arial" w:hAnsi="Arial" w:cs="Arial"/>
          <w:b/>
        </w:rPr>
      </w:pPr>
      <w:r w:rsidRPr="000E5E9D">
        <w:rPr>
          <w:rFonts w:ascii="Arial" w:hAnsi="Arial" w:cs="Arial"/>
          <w:b/>
        </w:rPr>
        <w:lastRenderedPageBreak/>
        <w:t>SECCIÓN</w:t>
      </w:r>
      <w:r w:rsidRPr="000E5E9D">
        <w:rPr>
          <w:rFonts w:ascii="Arial" w:hAnsi="Arial" w:cs="Arial"/>
          <w:b/>
          <w:spacing w:val="-1"/>
        </w:rPr>
        <w:t xml:space="preserve"> </w:t>
      </w:r>
      <w:r w:rsidRPr="000E5E9D">
        <w:rPr>
          <w:rFonts w:ascii="Arial" w:hAnsi="Arial" w:cs="Arial"/>
          <w:b/>
        </w:rPr>
        <w:t>PRIMERA</w:t>
      </w:r>
    </w:p>
    <w:p w14:paraId="29D08F5E" w14:textId="7A5A5DB8" w:rsidR="003A5DE4" w:rsidRPr="000E5E9D" w:rsidRDefault="003A5DE4" w:rsidP="000E5E9D">
      <w:pPr>
        <w:jc w:val="center"/>
        <w:rPr>
          <w:rFonts w:ascii="Arial" w:hAnsi="Arial" w:cs="Arial"/>
          <w:b/>
        </w:rPr>
      </w:pPr>
      <w:r w:rsidRPr="000E5E9D">
        <w:rPr>
          <w:rFonts w:ascii="Arial" w:hAnsi="Arial" w:cs="Arial"/>
          <w:b/>
        </w:rPr>
        <w:t>DEL</w:t>
      </w:r>
      <w:r w:rsidRPr="000E5E9D">
        <w:rPr>
          <w:rFonts w:ascii="Arial" w:hAnsi="Arial" w:cs="Arial"/>
          <w:b/>
          <w:spacing w:val="-2"/>
        </w:rPr>
        <w:t xml:space="preserve"> </w:t>
      </w:r>
      <w:r w:rsidRPr="000E5E9D">
        <w:rPr>
          <w:rFonts w:ascii="Arial" w:hAnsi="Arial" w:cs="Arial"/>
          <w:b/>
        </w:rPr>
        <w:t>SISTEMA</w:t>
      </w:r>
      <w:r w:rsidRPr="000E5E9D">
        <w:rPr>
          <w:rFonts w:ascii="Arial" w:hAnsi="Arial" w:cs="Arial"/>
          <w:b/>
          <w:spacing w:val="-10"/>
        </w:rPr>
        <w:t xml:space="preserve"> </w:t>
      </w:r>
      <w:r w:rsidRPr="000E5E9D">
        <w:rPr>
          <w:rFonts w:ascii="Arial" w:hAnsi="Arial" w:cs="Arial"/>
          <w:b/>
        </w:rPr>
        <w:t>DE</w:t>
      </w:r>
      <w:r w:rsidRPr="000E5E9D">
        <w:rPr>
          <w:rFonts w:ascii="Arial" w:hAnsi="Arial" w:cs="Arial"/>
          <w:b/>
          <w:spacing w:val="-2"/>
        </w:rPr>
        <w:t xml:space="preserve"> </w:t>
      </w:r>
      <w:r w:rsidRPr="000E5E9D">
        <w:rPr>
          <w:rFonts w:ascii="Arial" w:hAnsi="Arial" w:cs="Arial"/>
          <w:b/>
        </w:rPr>
        <w:t>EVOLUCIÓN</w:t>
      </w:r>
      <w:r w:rsidRPr="000E5E9D">
        <w:rPr>
          <w:rFonts w:ascii="Arial" w:hAnsi="Arial" w:cs="Arial"/>
          <w:b/>
          <w:spacing w:val="-2"/>
        </w:rPr>
        <w:t xml:space="preserve"> </w:t>
      </w:r>
      <w:r w:rsidRPr="000E5E9D">
        <w:rPr>
          <w:rFonts w:ascii="Arial" w:hAnsi="Arial" w:cs="Arial"/>
          <w:b/>
        </w:rPr>
        <w:t>PATRIMONIAL,</w:t>
      </w:r>
      <w:r w:rsidRPr="000E5E9D">
        <w:rPr>
          <w:rFonts w:ascii="Arial" w:hAnsi="Arial" w:cs="Arial"/>
          <w:b/>
          <w:spacing w:val="-64"/>
        </w:rPr>
        <w:t xml:space="preserve"> </w:t>
      </w:r>
      <w:r w:rsidRPr="000E5E9D">
        <w:rPr>
          <w:rFonts w:ascii="Arial" w:hAnsi="Arial" w:cs="Arial"/>
          <w:b/>
        </w:rPr>
        <w:t>DE</w:t>
      </w:r>
      <w:r w:rsidRPr="000E5E9D">
        <w:rPr>
          <w:rFonts w:ascii="Arial" w:hAnsi="Arial" w:cs="Arial"/>
          <w:b/>
          <w:spacing w:val="-1"/>
        </w:rPr>
        <w:t xml:space="preserve"> </w:t>
      </w:r>
      <w:r w:rsidRPr="000E5E9D">
        <w:rPr>
          <w:rFonts w:ascii="Arial" w:hAnsi="Arial" w:cs="Arial"/>
          <w:b/>
        </w:rPr>
        <w:t>DECLARACIÓN DE</w:t>
      </w:r>
      <w:r w:rsidR="00911EB4" w:rsidRPr="000E5E9D">
        <w:rPr>
          <w:rFonts w:ascii="Arial" w:hAnsi="Arial" w:cs="Arial"/>
          <w:b/>
          <w:spacing w:val="-1"/>
        </w:rPr>
        <w:t xml:space="preserve"> </w:t>
      </w:r>
      <w:r w:rsidRPr="000E5E9D">
        <w:rPr>
          <w:rFonts w:ascii="Arial" w:hAnsi="Arial" w:cs="Arial"/>
          <w:b/>
        </w:rPr>
        <w:t>INTERESES Y</w:t>
      </w:r>
      <w:r w:rsidRPr="000E5E9D">
        <w:rPr>
          <w:rFonts w:ascii="Arial" w:hAnsi="Arial" w:cs="Arial"/>
          <w:b/>
          <w:spacing w:val="-3"/>
        </w:rPr>
        <w:t xml:space="preserve"> </w:t>
      </w:r>
      <w:r w:rsidRPr="000E5E9D">
        <w:rPr>
          <w:rFonts w:ascii="Arial" w:hAnsi="Arial" w:cs="Arial"/>
          <w:b/>
        </w:rPr>
        <w:t>CONSTANCIA</w:t>
      </w:r>
      <w:r w:rsidRPr="000E5E9D">
        <w:rPr>
          <w:rFonts w:ascii="Arial" w:hAnsi="Arial" w:cs="Arial"/>
          <w:b/>
          <w:spacing w:val="-7"/>
        </w:rPr>
        <w:t xml:space="preserve"> </w:t>
      </w:r>
      <w:r w:rsidRPr="000E5E9D">
        <w:rPr>
          <w:rFonts w:ascii="Arial" w:hAnsi="Arial" w:cs="Arial"/>
          <w:b/>
        </w:rPr>
        <w:t>DE</w:t>
      </w:r>
      <w:r w:rsidRPr="000E5E9D">
        <w:rPr>
          <w:rFonts w:ascii="Arial" w:hAnsi="Arial" w:cs="Arial"/>
          <w:b/>
          <w:spacing w:val="-1"/>
        </w:rPr>
        <w:t xml:space="preserve"> </w:t>
      </w:r>
      <w:r w:rsidRPr="000E5E9D">
        <w:rPr>
          <w:rFonts w:ascii="Arial" w:hAnsi="Arial" w:cs="Arial"/>
          <w:b/>
        </w:rPr>
        <w:t>PRESENTACIÓN</w:t>
      </w:r>
      <w:r w:rsidRPr="000E5E9D">
        <w:rPr>
          <w:rFonts w:ascii="Arial" w:hAnsi="Arial" w:cs="Arial"/>
          <w:b/>
          <w:spacing w:val="-1"/>
        </w:rPr>
        <w:t xml:space="preserve"> </w:t>
      </w:r>
      <w:r w:rsidRPr="000E5E9D">
        <w:rPr>
          <w:rFonts w:ascii="Arial" w:hAnsi="Arial" w:cs="Arial"/>
          <w:b/>
        </w:rPr>
        <w:t>DE</w:t>
      </w:r>
      <w:r w:rsidRPr="000E5E9D">
        <w:rPr>
          <w:rFonts w:ascii="Arial" w:hAnsi="Arial" w:cs="Arial"/>
          <w:b/>
          <w:spacing w:val="-1"/>
        </w:rPr>
        <w:t xml:space="preserve"> </w:t>
      </w:r>
      <w:r w:rsidRPr="000E5E9D">
        <w:rPr>
          <w:rFonts w:ascii="Arial" w:hAnsi="Arial" w:cs="Arial"/>
          <w:b/>
        </w:rPr>
        <w:t>DECLARACIÓN</w:t>
      </w:r>
      <w:r w:rsidRPr="000E5E9D">
        <w:rPr>
          <w:rFonts w:ascii="Arial" w:hAnsi="Arial" w:cs="Arial"/>
          <w:b/>
          <w:spacing w:val="-1"/>
        </w:rPr>
        <w:t xml:space="preserve"> </w:t>
      </w:r>
      <w:r w:rsidRPr="000E5E9D">
        <w:rPr>
          <w:rFonts w:ascii="Arial" w:hAnsi="Arial" w:cs="Arial"/>
          <w:b/>
        </w:rPr>
        <w:t>FISCAL</w:t>
      </w:r>
    </w:p>
    <w:p w14:paraId="4118C16B" w14:textId="77777777" w:rsidR="003A5DE4" w:rsidRPr="000E5E9D" w:rsidRDefault="003A5DE4" w:rsidP="000E5E9D">
      <w:pPr>
        <w:jc w:val="both"/>
        <w:rPr>
          <w:rFonts w:ascii="Arial" w:hAnsi="Arial" w:cs="Arial"/>
        </w:rPr>
      </w:pPr>
    </w:p>
    <w:p w14:paraId="71FD20C8" w14:textId="77777777" w:rsidR="00911EB4" w:rsidRPr="000E5E9D" w:rsidRDefault="00911EB4" w:rsidP="000E5E9D">
      <w:pPr>
        <w:pStyle w:val="Textoindependiente"/>
        <w:spacing w:after="0"/>
        <w:rPr>
          <w:rFonts w:ascii="Arial" w:hAnsi="Arial" w:cs="Arial"/>
          <w:b/>
        </w:rPr>
      </w:pPr>
    </w:p>
    <w:p w14:paraId="6DC10F84" w14:textId="5BEEC4B4"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24. </w:t>
      </w:r>
      <w:r w:rsidRPr="000E5E9D">
        <w:rPr>
          <w:rFonts w:ascii="Arial" w:hAnsi="Arial" w:cs="Arial"/>
        </w:rPr>
        <w:t>La Secretaría y los Órganos Internos de Control estarán a cargo del</w:t>
      </w:r>
      <w:r w:rsidRPr="000E5E9D">
        <w:rPr>
          <w:rFonts w:ascii="Arial" w:hAnsi="Arial" w:cs="Arial"/>
          <w:spacing w:val="1"/>
        </w:rPr>
        <w:t xml:space="preserve"> </w:t>
      </w:r>
      <w:r w:rsidRPr="000E5E9D">
        <w:rPr>
          <w:rFonts w:ascii="Arial" w:hAnsi="Arial" w:cs="Arial"/>
        </w:rPr>
        <w:t>sistema de evolución patrimonial, de declaración de intereses y constancia de</w:t>
      </w:r>
      <w:r w:rsidRPr="000E5E9D">
        <w:rPr>
          <w:rFonts w:ascii="Arial" w:hAnsi="Arial" w:cs="Arial"/>
          <w:spacing w:val="1"/>
        </w:rPr>
        <w:t xml:space="preserve"> </w:t>
      </w:r>
      <w:r w:rsidRPr="000E5E9D">
        <w:rPr>
          <w:rFonts w:ascii="Arial" w:hAnsi="Arial" w:cs="Arial"/>
        </w:rPr>
        <w:t>presentación de declaración fiscal, a través de la Plataforma Digital Estatal, de</w:t>
      </w:r>
      <w:r w:rsidRPr="000E5E9D">
        <w:rPr>
          <w:rFonts w:ascii="Arial" w:hAnsi="Arial" w:cs="Arial"/>
          <w:spacing w:val="1"/>
        </w:rPr>
        <w:t xml:space="preserve"> </w:t>
      </w:r>
      <w:r w:rsidRPr="000E5E9D">
        <w:rPr>
          <w:rFonts w:ascii="Arial" w:hAnsi="Arial" w:cs="Arial"/>
        </w:rPr>
        <w:t>conformidad</w:t>
      </w:r>
      <w:r w:rsidRPr="000E5E9D">
        <w:rPr>
          <w:rFonts w:ascii="Arial" w:hAnsi="Arial" w:cs="Arial"/>
          <w:spacing w:val="-1"/>
        </w:rPr>
        <w:t xml:space="preserve"> </w:t>
      </w:r>
      <w:r w:rsidRPr="000E5E9D">
        <w:rPr>
          <w:rFonts w:ascii="Arial" w:hAnsi="Arial" w:cs="Arial"/>
        </w:rPr>
        <w:t>con lo</w:t>
      </w:r>
      <w:r w:rsidRPr="000E5E9D">
        <w:rPr>
          <w:rFonts w:ascii="Arial" w:hAnsi="Arial" w:cs="Arial"/>
          <w:spacing w:val="-2"/>
        </w:rPr>
        <w:t xml:space="preserve"> </w:t>
      </w:r>
      <w:r w:rsidRPr="000E5E9D">
        <w:rPr>
          <w:rFonts w:ascii="Arial" w:hAnsi="Arial" w:cs="Arial"/>
        </w:rPr>
        <w:t>previsto en</w:t>
      </w:r>
      <w:r w:rsidRPr="000E5E9D">
        <w:rPr>
          <w:rFonts w:ascii="Arial" w:hAnsi="Arial" w:cs="Arial"/>
          <w:spacing w:val="-1"/>
        </w:rPr>
        <w:t xml:space="preserve"> </w:t>
      </w:r>
      <w:r w:rsidRPr="000E5E9D">
        <w:rPr>
          <w:rFonts w:ascii="Arial" w:hAnsi="Arial" w:cs="Arial"/>
        </w:rPr>
        <w:t>la Ley</w:t>
      </w:r>
      <w:r w:rsidRPr="000E5E9D">
        <w:rPr>
          <w:rFonts w:ascii="Arial" w:hAnsi="Arial" w:cs="Arial"/>
          <w:spacing w:val="-3"/>
        </w:rPr>
        <w:t xml:space="preserve"> </w:t>
      </w:r>
      <w:r w:rsidRPr="000E5E9D">
        <w:rPr>
          <w:rFonts w:ascii="Arial" w:hAnsi="Arial" w:cs="Arial"/>
        </w:rPr>
        <w:t>del Sistema.</w:t>
      </w:r>
    </w:p>
    <w:p w14:paraId="17184E5D" w14:textId="77777777" w:rsidR="00911EB4" w:rsidRPr="000E5E9D" w:rsidRDefault="00911EB4" w:rsidP="000E5E9D">
      <w:pPr>
        <w:pStyle w:val="Textoindependiente"/>
        <w:spacing w:after="0"/>
        <w:jc w:val="both"/>
        <w:rPr>
          <w:rFonts w:ascii="Arial" w:hAnsi="Arial" w:cs="Arial"/>
          <w:b/>
        </w:rPr>
      </w:pPr>
    </w:p>
    <w:p w14:paraId="39F9F7C7" w14:textId="16DF7F03"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25. </w:t>
      </w:r>
      <w:r w:rsidRPr="000E5E9D">
        <w:rPr>
          <w:rFonts w:ascii="Arial" w:hAnsi="Arial" w:cs="Arial"/>
        </w:rPr>
        <w:t>La información prevista en el Sistema de evolución patrimonial, de</w:t>
      </w:r>
      <w:r w:rsidRPr="000E5E9D">
        <w:rPr>
          <w:rFonts w:ascii="Arial" w:hAnsi="Arial" w:cs="Arial"/>
          <w:spacing w:val="1"/>
        </w:rPr>
        <w:t xml:space="preserve"> </w:t>
      </w:r>
      <w:r w:rsidRPr="000E5E9D">
        <w:rPr>
          <w:rFonts w:ascii="Arial" w:hAnsi="Arial" w:cs="Arial"/>
        </w:rPr>
        <w:t>declaración de intereses y presentación de la constancia de declaración fiscal, se</w:t>
      </w:r>
      <w:r w:rsidRPr="000E5E9D">
        <w:rPr>
          <w:rFonts w:ascii="Arial" w:hAnsi="Arial" w:cs="Arial"/>
          <w:spacing w:val="1"/>
        </w:rPr>
        <w:t xml:space="preserve"> </w:t>
      </w:r>
      <w:r w:rsidRPr="000E5E9D">
        <w:rPr>
          <w:rFonts w:ascii="Arial" w:hAnsi="Arial" w:cs="Arial"/>
        </w:rPr>
        <w:t>almacenará en la Plataforma Digital Estatal la cual contendrá la información que</w:t>
      </w:r>
      <w:r w:rsidRPr="000E5E9D">
        <w:rPr>
          <w:rFonts w:ascii="Arial" w:hAnsi="Arial" w:cs="Arial"/>
          <w:spacing w:val="1"/>
        </w:rPr>
        <w:t xml:space="preserve"> </w:t>
      </w:r>
      <w:r w:rsidRPr="000E5E9D">
        <w:rPr>
          <w:rFonts w:ascii="Arial" w:hAnsi="Arial" w:cs="Arial"/>
        </w:rPr>
        <w:t>para efectos de las funciones de los Sistemas Nacional y Estatal Anticorrupción,</w:t>
      </w:r>
      <w:r w:rsidRPr="000E5E9D">
        <w:rPr>
          <w:rFonts w:ascii="Arial" w:hAnsi="Arial" w:cs="Arial"/>
          <w:spacing w:val="1"/>
        </w:rPr>
        <w:t xml:space="preserve"> </w:t>
      </w:r>
      <w:r w:rsidRPr="000E5E9D">
        <w:rPr>
          <w:rFonts w:ascii="Arial" w:hAnsi="Arial" w:cs="Arial"/>
        </w:rPr>
        <w:t>generen los entes públicos facultados para la fiscalización y control de recursos</w:t>
      </w:r>
      <w:r w:rsidRPr="000E5E9D">
        <w:rPr>
          <w:rFonts w:ascii="Arial" w:hAnsi="Arial" w:cs="Arial"/>
          <w:spacing w:val="1"/>
        </w:rPr>
        <w:t xml:space="preserve"> </w:t>
      </w:r>
      <w:r w:rsidRPr="000E5E9D">
        <w:rPr>
          <w:rFonts w:ascii="Arial" w:hAnsi="Arial" w:cs="Arial"/>
        </w:rPr>
        <w:t>públicos</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prevención,</w:t>
      </w:r>
      <w:r w:rsidRPr="000E5E9D">
        <w:rPr>
          <w:rFonts w:ascii="Arial" w:hAnsi="Arial" w:cs="Arial"/>
          <w:spacing w:val="1"/>
        </w:rPr>
        <w:t xml:space="preserve"> </w:t>
      </w:r>
      <w:r w:rsidRPr="000E5E9D">
        <w:rPr>
          <w:rFonts w:ascii="Arial" w:hAnsi="Arial" w:cs="Arial"/>
        </w:rPr>
        <w:t>control,</w:t>
      </w:r>
      <w:r w:rsidRPr="000E5E9D">
        <w:rPr>
          <w:rFonts w:ascii="Arial" w:hAnsi="Arial" w:cs="Arial"/>
          <w:spacing w:val="1"/>
        </w:rPr>
        <w:t xml:space="preserve"> </w:t>
      </w:r>
      <w:r w:rsidRPr="000E5E9D">
        <w:rPr>
          <w:rFonts w:ascii="Arial" w:hAnsi="Arial" w:cs="Arial"/>
        </w:rPr>
        <w:t>detección,</w:t>
      </w:r>
      <w:r w:rsidRPr="000E5E9D">
        <w:rPr>
          <w:rFonts w:ascii="Arial" w:hAnsi="Arial" w:cs="Arial"/>
          <w:spacing w:val="1"/>
        </w:rPr>
        <w:t xml:space="preserve"> </w:t>
      </w:r>
      <w:r w:rsidRPr="000E5E9D">
        <w:rPr>
          <w:rFonts w:ascii="Arial" w:hAnsi="Arial" w:cs="Arial"/>
        </w:rPr>
        <w:t>sanción</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disuasión</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faltas</w:t>
      </w:r>
      <w:r w:rsidRPr="000E5E9D">
        <w:rPr>
          <w:rFonts w:ascii="Arial" w:hAnsi="Arial" w:cs="Arial"/>
          <w:spacing w:val="1"/>
        </w:rPr>
        <w:t xml:space="preserve"> </w:t>
      </w:r>
      <w:r w:rsidRPr="000E5E9D">
        <w:rPr>
          <w:rFonts w:ascii="Arial" w:hAnsi="Arial" w:cs="Arial"/>
        </w:rPr>
        <w:t>administrativas</w:t>
      </w:r>
      <w:r w:rsidRPr="000E5E9D">
        <w:rPr>
          <w:rFonts w:ascii="Arial" w:hAnsi="Arial" w:cs="Arial"/>
          <w:spacing w:val="-13"/>
        </w:rPr>
        <w:t xml:space="preserve"> </w:t>
      </w:r>
      <w:r w:rsidRPr="000E5E9D">
        <w:rPr>
          <w:rFonts w:ascii="Arial" w:hAnsi="Arial" w:cs="Arial"/>
        </w:rPr>
        <w:t>y</w:t>
      </w:r>
      <w:r w:rsidRPr="000E5E9D">
        <w:rPr>
          <w:rFonts w:ascii="Arial" w:hAnsi="Arial" w:cs="Arial"/>
          <w:spacing w:val="-14"/>
        </w:rPr>
        <w:t xml:space="preserve"> </w:t>
      </w:r>
      <w:r w:rsidRPr="000E5E9D">
        <w:rPr>
          <w:rFonts w:ascii="Arial" w:hAnsi="Arial" w:cs="Arial"/>
        </w:rPr>
        <w:t>hechos</w:t>
      </w:r>
      <w:r w:rsidRPr="000E5E9D">
        <w:rPr>
          <w:rFonts w:ascii="Arial" w:hAnsi="Arial" w:cs="Arial"/>
          <w:spacing w:val="-13"/>
        </w:rPr>
        <w:t xml:space="preserve"> </w:t>
      </w:r>
      <w:r w:rsidRPr="000E5E9D">
        <w:rPr>
          <w:rFonts w:ascii="Arial" w:hAnsi="Arial" w:cs="Arial"/>
        </w:rPr>
        <w:t>de</w:t>
      </w:r>
      <w:r w:rsidRPr="000E5E9D">
        <w:rPr>
          <w:rFonts w:ascii="Arial" w:hAnsi="Arial" w:cs="Arial"/>
          <w:spacing w:val="-11"/>
        </w:rPr>
        <w:t xml:space="preserve"> </w:t>
      </w:r>
      <w:r w:rsidRPr="000E5E9D">
        <w:rPr>
          <w:rFonts w:ascii="Arial" w:hAnsi="Arial" w:cs="Arial"/>
        </w:rPr>
        <w:t>corrupción,</w:t>
      </w:r>
      <w:r w:rsidRPr="000E5E9D">
        <w:rPr>
          <w:rFonts w:ascii="Arial" w:hAnsi="Arial" w:cs="Arial"/>
          <w:spacing w:val="-14"/>
        </w:rPr>
        <w:t xml:space="preserve"> </w:t>
      </w:r>
      <w:r w:rsidRPr="000E5E9D">
        <w:rPr>
          <w:rFonts w:ascii="Arial" w:hAnsi="Arial" w:cs="Arial"/>
        </w:rPr>
        <w:t>de</w:t>
      </w:r>
      <w:r w:rsidRPr="000E5E9D">
        <w:rPr>
          <w:rFonts w:ascii="Arial" w:hAnsi="Arial" w:cs="Arial"/>
          <w:spacing w:val="-13"/>
        </w:rPr>
        <w:t xml:space="preserve"> </w:t>
      </w:r>
      <w:r w:rsidRPr="000E5E9D">
        <w:rPr>
          <w:rFonts w:ascii="Arial" w:hAnsi="Arial" w:cs="Arial"/>
        </w:rPr>
        <w:t>conformidad</w:t>
      </w:r>
      <w:r w:rsidRPr="000E5E9D">
        <w:rPr>
          <w:rFonts w:ascii="Arial" w:hAnsi="Arial" w:cs="Arial"/>
          <w:spacing w:val="-13"/>
        </w:rPr>
        <w:t xml:space="preserve"> </w:t>
      </w:r>
      <w:r w:rsidRPr="000E5E9D">
        <w:rPr>
          <w:rFonts w:ascii="Arial" w:hAnsi="Arial" w:cs="Arial"/>
        </w:rPr>
        <w:t>con</w:t>
      </w:r>
      <w:r w:rsidRPr="000E5E9D">
        <w:rPr>
          <w:rFonts w:ascii="Arial" w:hAnsi="Arial" w:cs="Arial"/>
          <w:spacing w:val="-12"/>
        </w:rPr>
        <w:t xml:space="preserve"> </w:t>
      </w:r>
      <w:r w:rsidRPr="000E5E9D">
        <w:rPr>
          <w:rFonts w:ascii="Arial" w:hAnsi="Arial" w:cs="Arial"/>
        </w:rPr>
        <w:t>lo</w:t>
      </w:r>
      <w:r w:rsidRPr="000E5E9D">
        <w:rPr>
          <w:rFonts w:ascii="Arial" w:hAnsi="Arial" w:cs="Arial"/>
          <w:spacing w:val="-13"/>
        </w:rPr>
        <w:t xml:space="preserve"> </w:t>
      </w:r>
      <w:r w:rsidRPr="000E5E9D">
        <w:rPr>
          <w:rFonts w:ascii="Arial" w:hAnsi="Arial" w:cs="Arial"/>
        </w:rPr>
        <w:t>establecido</w:t>
      </w:r>
      <w:r w:rsidRPr="000E5E9D">
        <w:rPr>
          <w:rFonts w:ascii="Arial" w:hAnsi="Arial" w:cs="Arial"/>
          <w:spacing w:val="-14"/>
        </w:rPr>
        <w:t xml:space="preserve"> </w:t>
      </w:r>
      <w:r w:rsidRPr="000E5E9D">
        <w:rPr>
          <w:rFonts w:ascii="Arial" w:hAnsi="Arial" w:cs="Arial"/>
        </w:rPr>
        <w:t>en</w:t>
      </w:r>
      <w:r w:rsidRPr="000E5E9D">
        <w:rPr>
          <w:rFonts w:ascii="Arial" w:hAnsi="Arial" w:cs="Arial"/>
          <w:spacing w:val="-13"/>
        </w:rPr>
        <w:t xml:space="preserve"> </w:t>
      </w:r>
      <w:r w:rsidRPr="000E5E9D">
        <w:rPr>
          <w:rFonts w:ascii="Arial" w:hAnsi="Arial" w:cs="Arial"/>
        </w:rPr>
        <w:t>la</w:t>
      </w:r>
      <w:r w:rsidRPr="000E5E9D">
        <w:rPr>
          <w:rFonts w:ascii="Arial" w:hAnsi="Arial" w:cs="Arial"/>
          <w:spacing w:val="-14"/>
        </w:rPr>
        <w:t xml:space="preserve"> </w:t>
      </w:r>
      <w:r w:rsidRPr="000E5E9D">
        <w:rPr>
          <w:rFonts w:ascii="Arial" w:hAnsi="Arial" w:cs="Arial"/>
        </w:rPr>
        <w:t>Ley</w:t>
      </w:r>
      <w:r w:rsidRPr="000E5E9D">
        <w:rPr>
          <w:rFonts w:ascii="Arial" w:hAnsi="Arial" w:cs="Arial"/>
          <w:spacing w:val="-64"/>
        </w:rPr>
        <w:t xml:space="preserve"> </w:t>
      </w:r>
      <w:r w:rsidRPr="000E5E9D">
        <w:rPr>
          <w:rFonts w:ascii="Arial" w:hAnsi="Arial" w:cs="Arial"/>
        </w:rPr>
        <w:t>General</w:t>
      </w:r>
      <w:r w:rsidRPr="000E5E9D">
        <w:rPr>
          <w:rFonts w:ascii="Arial" w:hAnsi="Arial" w:cs="Arial"/>
          <w:spacing w:val="-1"/>
        </w:rPr>
        <w:t xml:space="preserve"> </w:t>
      </w:r>
      <w:r w:rsidRPr="000E5E9D">
        <w:rPr>
          <w:rFonts w:ascii="Arial" w:hAnsi="Arial" w:cs="Arial"/>
        </w:rPr>
        <w:t>y</w:t>
      </w:r>
      <w:r w:rsidRPr="000E5E9D">
        <w:rPr>
          <w:rFonts w:ascii="Arial" w:hAnsi="Arial" w:cs="Arial"/>
          <w:spacing w:val="-3"/>
        </w:rPr>
        <w:t xml:space="preserve"> </w:t>
      </w:r>
      <w:r w:rsidRPr="000E5E9D">
        <w:rPr>
          <w:rFonts w:ascii="Arial" w:hAnsi="Arial" w:cs="Arial"/>
        </w:rPr>
        <w:t>la Ley</w:t>
      </w:r>
      <w:r w:rsidRPr="000E5E9D">
        <w:rPr>
          <w:rFonts w:ascii="Arial" w:hAnsi="Arial" w:cs="Arial"/>
          <w:spacing w:val="-3"/>
        </w:rPr>
        <w:t xml:space="preserve"> </w:t>
      </w:r>
      <w:r w:rsidRPr="000E5E9D">
        <w:rPr>
          <w:rFonts w:ascii="Arial" w:hAnsi="Arial" w:cs="Arial"/>
        </w:rPr>
        <w:t>del Sistema.</w:t>
      </w:r>
    </w:p>
    <w:p w14:paraId="6CD5E6A2" w14:textId="77777777" w:rsidR="004E0BA7" w:rsidRPr="000E5E9D" w:rsidRDefault="004E0BA7" w:rsidP="000E5E9D">
      <w:pPr>
        <w:pStyle w:val="Textoindependiente"/>
        <w:spacing w:after="0"/>
        <w:jc w:val="both"/>
        <w:rPr>
          <w:rFonts w:ascii="Arial" w:hAnsi="Arial" w:cs="Arial"/>
        </w:rPr>
      </w:pPr>
    </w:p>
    <w:p w14:paraId="45A364CF" w14:textId="57AB973D" w:rsidR="003A5DE4" w:rsidRPr="000E5E9D" w:rsidRDefault="003A5DE4" w:rsidP="000E5E9D">
      <w:pPr>
        <w:pStyle w:val="Textoindependiente"/>
        <w:spacing w:after="0"/>
        <w:jc w:val="both"/>
        <w:rPr>
          <w:rFonts w:ascii="Arial" w:hAnsi="Arial" w:cs="Arial"/>
        </w:rPr>
      </w:pPr>
      <w:r w:rsidRPr="000E5E9D">
        <w:rPr>
          <w:rFonts w:ascii="Arial" w:hAnsi="Arial" w:cs="Arial"/>
        </w:rPr>
        <w:t>La plataforma digital contará además con los sistemas de información específicos</w:t>
      </w:r>
      <w:r w:rsidRPr="000E5E9D">
        <w:rPr>
          <w:rFonts w:ascii="Arial" w:hAnsi="Arial" w:cs="Arial"/>
          <w:spacing w:val="1"/>
        </w:rPr>
        <w:t xml:space="preserve"> </w:t>
      </w:r>
      <w:r w:rsidRPr="000E5E9D">
        <w:rPr>
          <w:rFonts w:ascii="Arial" w:hAnsi="Arial" w:cs="Arial"/>
        </w:rPr>
        <w:t>que estipulan la</w:t>
      </w:r>
      <w:r w:rsidRPr="000E5E9D">
        <w:rPr>
          <w:rFonts w:ascii="Arial" w:hAnsi="Arial" w:cs="Arial"/>
          <w:spacing w:val="-2"/>
        </w:rPr>
        <w:t xml:space="preserve"> </w:t>
      </w:r>
      <w:r w:rsidRPr="000E5E9D">
        <w:rPr>
          <w:rFonts w:ascii="Arial" w:hAnsi="Arial" w:cs="Arial"/>
        </w:rPr>
        <w:t>Ley</w:t>
      </w:r>
      <w:r w:rsidRPr="000E5E9D">
        <w:rPr>
          <w:rFonts w:ascii="Arial" w:hAnsi="Arial" w:cs="Arial"/>
          <w:spacing w:val="-3"/>
        </w:rPr>
        <w:t xml:space="preserve"> </w:t>
      </w:r>
      <w:r w:rsidRPr="000E5E9D">
        <w:rPr>
          <w:rFonts w:ascii="Arial" w:hAnsi="Arial" w:cs="Arial"/>
        </w:rPr>
        <w:t>General</w:t>
      </w:r>
      <w:r w:rsidRPr="000E5E9D">
        <w:rPr>
          <w:rFonts w:ascii="Arial" w:hAnsi="Arial" w:cs="Arial"/>
          <w:spacing w:val="-4"/>
        </w:rPr>
        <w:t xml:space="preserve"> </w:t>
      </w:r>
      <w:r w:rsidRPr="000E5E9D">
        <w:rPr>
          <w:rFonts w:ascii="Arial" w:hAnsi="Arial" w:cs="Arial"/>
        </w:rPr>
        <w:t>del Sistema y</w:t>
      </w:r>
      <w:r w:rsidRPr="000E5E9D">
        <w:rPr>
          <w:rFonts w:ascii="Arial" w:hAnsi="Arial" w:cs="Arial"/>
          <w:spacing w:val="-2"/>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Ley</w:t>
      </w:r>
      <w:r w:rsidRPr="000E5E9D">
        <w:rPr>
          <w:rFonts w:ascii="Arial" w:hAnsi="Arial" w:cs="Arial"/>
          <w:spacing w:val="-3"/>
        </w:rPr>
        <w:t xml:space="preserve"> </w:t>
      </w:r>
      <w:r w:rsidRPr="000E5E9D">
        <w:rPr>
          <w:rFonts w:ascii="Arial" w:hAnsi="Arial" w:cs="Arial"/>
        </w:rPr>
        <w:t>del Sistema.</w:t>
      </w:r>
    </w:p>
    <w:p w14:paraId="285F3909" w14:textId="77777777" w:rsidR="003A5DE4" w:rsidRPr="000E5E9D" w:rsidRDefault="003A5DE4" w:rsidP="000E5E9D">
      <w:pPr>
        <w:pStyle w:val="Textoindependiente"/>
        <w:spacing w:after="0"/>
        <w:jc w:val="both"/>
        <w:rPr>
          <w:rFonts w:ascii="Arial" w:hAnsi="Arial" w:cs="Arial"/>
        </w:rPr>
      </w:pPr>
    </w:p>
    <w:p w14:paraId="681BCDF5"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En</w:t>
      </w:r>
      <w:r w:rsidRPr="000E5E9D">
        <w:rPr>
          <w:rFonts w:ascii="Arial" w:hAnsi="Arial" w:cs="Arial"/>
          <w:spacing w:val="-6"/>
        </w:rPr>
        <w:t xml:space="preserve"> </w:t>
      </w:r>
      <w:r w:rsidRPr="000E5E9D">
        <w:rPr>
          <w:rFonts w:ascii="Arial" w:hAnsi="Arial" w:cs="Arial"/>
        </w:rPr>
        <w:t>el</w:t>
      </w:r>
      <w:r w:rsidRPr="000E5E9D">
        <w:rPr>
          <w:rFonts w:ascii="Arial" w:hAnsi="Arial" w:cs="Arial"/>
          <w:spacing w:val="-7"/>
        </w:rPr>
        <w:t xml:space="preserve"> </w:t>
      </w:r>
      <w:r w:rsidRPr="000E5E9D">
        <w:rPr>
          <w:rFonts w:ascii="Arial" w:hAnsi="Arial" w:cs="Arial"/>
        </w:rPr>
        <w:t>sistema</w:t>
      </w:r>
      <w:r w:rsidRPr="000E5E9D">
        <w:rPr>
          <w:rFonts w:ascii="Arial" w:hAnsi="Arial" w:cs="Arial"/>
          <w:spacing w:val="-8"/>
        </w:rPr>
        <w:t xml:space="preserve"> </w:t>
      </w:r>
      <w:r w:rsidRPr="000E5E9D">
        <w:rPr>
          <w:rFonts w:ascii="Arial" w:hAnsi="Arial" w:cs="Arial"/>
        </w:rPr>
        <w:t>de</w:t>
      </w:r>
      <w:r w:rsidRPr="000E5E9D">
        <w:rPr>
          <w:rFonts w:ascii="Arial" w:hAnsi="Arial" w:cs="Arial"/>
          <w:spacing w:val="-8"/>
        </w:rPr>
        <w:t xml:space="preserve"> </w:t>
      </w:r>
      <w:r w:rsidRPr="000E5E9D">
        <w:rPr>
          <w:rFonts w:ascii="Arial" w:hAnsi="Arial" w:cs="Arial"/>
        </w:rPr>
        <w:t>evolución</w:t>
      </w:r>
      <w:r w:rsidRPr="000E5E9D">
        <w:rPr>
          <w:rFonts w:ascii="Arial" w:hAnsi="Arial" w:cs="Arial"/>
          <w:spacing w:val="-6"/>
        </w:rPr>
        <w:t xml:space="preserve"> </w:t>
      </w:r>
      <w:r w:rsidRPr="000E5E9D">
        <w:rPr>
          <w:rFonts w:ascii="Arial" w:hAnsi="Arial" w:cs="Arial"/>
        </w:rPr>
        <w:t>patrimonial,</w:t>
      </w:r>
      <w:r w:rsidRPr="000E5E9D">
        <w:rPr>
          <w:rFonts w:ascii="Arial" w:hAnsi="Arial" w:cs="Arial"/>
          <w:spacing w:val="-8"/>
        </w:rPr>
        <w:t xml:space="preserve"> </w:t>
      </w:r>
      <w:r w:rsidRPr="000E5E9D">
        <w:rPr>
          <w:rFonts w:ascii="Arial" w:hAnsi="Arial" w:cs="Arial"/>
        </w:rPr>
        <w:t>de</w:t>
      </w:r>
      <w:r w:rsidRPr="000E5E9D">
        <w:rPr>
          <w:rFonts w:ascii="Arial" w:hAnsi="Arial" w:cs="Arial"/>
          <w:spacing w:val="-8"/>
        </w:rPr>
        <w:t xml:space="preserve"> </w:t>
      </w:r>
      <w:r w:rsidRPr="000E5E9D">
        <w:rPr>
          <w:rFonts w:ascii="Arial" w:hAnsi="Arial" w:cs="Arial"/>
        </w:rPr>
        <w:t>declaración</w:t>
      </w:r>
      <w:r w:rsidRPr="000E5E9D">
        <w:rPr>
          <w:rFonts w:ascii="Arial" w:hAnsi="Arial" w:cs="Arial"/>
          <w:spacing w:val="-6"/>
        </w:rPr>
        <w:t xml:space="preserve"> </w:t>
      </w:r>
      <w:r w:rsidRPr="000E5E9D">
        <w:rPr>
          <w:rFonts w:ascii="Arial" w:hAnsi="Arial" w:cs="Arial"/>
        </w:rPr>
        <w:t>de</w:t>
      </w:r>
      <w:r w:rsidRPr="000E5E9D">
        <w:rPr>
          <w:rFonts w:ascii="Arial" w:hAnsi="Arial" w:cs="Arial"/>
          <w:spacing w:val="-6"/>
        </w:rPr>
        <w:t xml:space="preserve"> </w:t>
      </w:r>
      <w:r w:rsidRPr="000E5E9D">
        <w:rPr>
          <w:rFonts w:ascii="Arial" w:hAnsi="Arial" w:cs="Arial"/>
        </w:rPr>
        <w:t>intereses</w:t>
      </w:r>
      <w:r w:rsidRPr="000E5E9D">
        <w:rPr>
          <w:rFonts w:ascii="Arial" w:hAnsi="Arial" w:cs="Arial"/>
          <w:spacing w:val="-12"/>
        </w:rPr>
        <w:t xml:space="preserve"> </w:t>
      </w:r>
      <w:r w:rsidRPr="000E5E9D">
        <w:rPr>
          <w:rFonts w:ascii="Arial" w:hAnsi="Arial" w:cs="Arial"/>
        </w:rPr>
        <w:t>y</w:t>
      </w:r>
      <w:r w:rsidRPr="000E5E9D">
        <w:rPr>
          <w:rFonts w:ascii="Arial" w:hAnsi="Arial" w:cs="Arial"/>
          <w:spacing w:val="-8"/>
        </w:rPr>
        <w:t xml:space="preserve"> </w:t>
      </w:r>
      <w:r w:rsidRPr="000E5E9D">
        <w:rPr>
          <w:rFonts w:ascii="Arial" w:hAnsi="Arial" w:cs="Arial"/>
        </w:rPr>
        <w:t>de</w:t>
      </w:r>
      <w:r w:rsidRPr="000E5E9D">
        <w:rPr>
          <w:rFonts w:ascii="Arial" w:hAnsi="Arial" w:cs="Arial"/>
          <w:spacing w:val="-6"/>
        </w:rPr>
        <w:t xml:space="preserve"> </w:t>
      </w:r>
      <w:r w:rsidRPr="000E5E9D">
        <w:rPr>
          <w:rFonts w:ascii="Arial" w:hAnsi="Arial" w:cs="Arial"/>
        </w:rPr>
        <w:t>constancia</w:t>
      </w:r>
      <w:r w:rsidRPr="000E5E9D">
        <w:rPr>
          <w:rFonts w:ascii="Arial" w:hAnsi="Arial" w:cs="Arial"/>
          <w:spacing w:val="-64"/>
        </w:rPr>
        <w:t xml:space="preserve"> </w:t>
      </w:r>
      <w:r w:rsidRPr="000E5E9D">
        <w:rPr>
          <w:rFonts w:ascii="Arial" w:hAnsi="Arial" w:cs="Arial"/>
        </w:rPr>
        <w:t>de presentación de la declaración fiscal de la plataforma digital, se inscribirán los</w:t>
      </w:r>
      <w:r w:rsidRPr="000E5E9D">
        <w:rPr>
          <w:rFonts w:ascii="Arial" w:hAnsi="Arial" w:cs="Arial"/>
          <w:spacing w:val="1"/>
        </w:rPr>
        <w:t xml:space="preserve"> </w:t>
      </w:r>
      <w:r w:rsidRPr="000E5E9D">
        <w:rPr>
          <w:rFonts w:ascii="Arial" w:hAnsi="Arial" w:cs="Arial"/>
        </w:rPr>
        <w:t>datos</w:t>
      </w:r>
      <w:r w:rsidRPr="000E5E9D">
        <w:rPr>
          <w:rFonts w:ascii="Arial" w:hAnsi="Arial" w:cs="Arial"/>
          <w:spacing w:val="1"/>
        </w:rPr>
        <w:t xml:space="preserve"> </w:t>
      </w:r>
      <w:r w:rsidRPr="000E5E9D">
        <w:rPr>
          <w:rFonts w:ascii="Arial" w:hAnsi="Arial" w:cs="Arial"/>
        </w:rPr>
        <w:t>públicos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personas</w:t>
      </w:r>
      <w:r w:rsidRPr="000E5E9D">
        <w:rPr>
          <w:rFonts w:ascii="Arial" w:hAnsi="Arial" w:cs="Arial"/>
          <w:spacing w:val="1"/>
        </w:rPr>
        <w:t xml:space="preserve"> </w:t>
      </w:r>
      <w:r w:rsidRPr="000E5E9D">
        <w:rPr>
          <w:rFonts w:ascii="Arial" w:hAnsi="Arial" w:cs="Arial"/>
        </w:rPr>
        <w:t>servidoras</w:t>
      </w:r>
      <w:r w:rsidRPr="000E5E9D">
        <w:rPr>
          <w:rFonts w:ascii="Arial" w:hAnsi="Arial" w:cs="Arial"/>
          <w:spacing w:val="1"/>
        </w:rPr>
        <w:t xml:space="preserve"> </w:t>
      </w:r>
      <w:r w:rsidRPr="000E5E9D">
        <w:rPr>
          <w:rFonts w:ascii="Arial" w:hAnsi="Arial" w:cs="Arial"/>
        </w:rPr>
        <w:t>públicas</w:t>
      </w:r>
      <w:r w:rsidRPr="000E5E9D">
        <w:rPr>
          <w:rFonts w:ascii="Arial" w:hAnsi="Arial" w:cs="Arial"/>
          <w:spacing w:val="1"/>
        </w:rPr>
        <w:t xml:space="preserve"> </w:t>
      </w:r>
      <w:r w:rsidRPr="000E5E9D">
        <w:rPr>
          <w:rFonts w:ascii="Arial" w:hAnsi="Arial" w:cs="Arial"/>
        </w:rPr>
        <w:t>obligadas</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presentar</w:t>
      </w:r>
      <w:r w:rsidRPr="000E5E9D">
        <w:rPr>
          <w:rFonts w:ascii="Arial" w:hAnsi="Arial" w:cs="Arial"/>
          <w:spacing w:val="1"/>
        </w:rPr>
        <w:t xml:space="preserve"> </w:t>
      </w:r>
      <w:r w:rsidRPr="000E5E9D">
        <w:rPr>
          <w:rFonts w:ascii="Arial" w:hAnsi="Arial" w:cs="Arial"/>
        </w:rPr>
        <w:t>declaraciones de situación patrimonial y de intereses. De igual forma, se inscribirá</w:t>
      </w:r>
      <w:r w:rsidRPr="000E5E9D">
        <w:rPr>
          <w:rFonts w:ascii="Arial" w:hAnsi="Arial" w:cs="Arial"/>
          <w:spacing w:val="1"/>
        </w:rPr>
        <w:t xml:space="preserve"> </w:t>
      </w:r>
      <w:r w:rsidRPr="000E5E9D">
        <w:rPr>
          <w:rFonts w:ascii="Arial" w:hAnsi="Arial" w:cs="Arial"/>
        </w:rPr>
        <w:t>la constancia que para efectos de esta Ley emita la autoridad fiscal, sobre la</w:t>
      </w:r>
      <w:r w:rsidRPr="000E5E9D">
        <w:rPr>
          <w:rFonts w:ascii="Arial" w:hAnsi="Arial" w:cs="Arial"/>
          <w:spacing w:val="1"/>
        </w:rPr>
        <w:t xml:space="preserve"> </w:t>
      </w:r>
      <w:r w:rsidRPr="000E5E9D">
        <w:rPr>
          <w:rFonts w:ascii="Arial" w:hAnsi="Arial" w:cs="Arial"/>
        </w:rPr>
        <w:t>presentación</w:t>
      </w:r>
      <w:r w:rsidRPr="000E5E9D">
        <w:rPr>
          <w:rFonts w:ascii="Arial" w:hAnsi="Arial" w:cs="Arial"/>
          <w:spacing w:val="-2"/>
        </w:rPr>
        <w:t xml:space="preserve"> </w:t>
      </w:r>
      <w:r w:rsidRPr="000E5E9D">
        <w:rPr>
          <w:rFonts w:ascii="Arial" w:hAnsi="Arial" w:cs="Arial"/>
        </w:rPr>
        <w:t>de</w:t>
      </w:r>
      <w:r w:rsidRPr="000E5E9D">
        <w:rPr>
          <w:rFonts w:ascii="Arial" w:hAnsi="Arial" w:cs="Arial"/>
          <w:spacing w:val="-2"/>
        </w:rPr>
        <w:t xml:space="preserve"> </w:t>
      </w:r>
      <w:r w:rsidRPr="000E5E9D">
        <w:rPr>
          <w:rFonts w:ascii="Arial" w:hAnsi="Arial" w:cs="Arial"/>
        </w:rPr>
        <w:t>la declaración</w:t>
      </w:r>
      <w:r w:rsidRPr="000E5E9D">
        <w:rPr>
          <w:rFonts w:ascii="Arial" w:hAnsi="Arial" w:cs="Arial"/>
          <w:spacing w:val="1"/>
        </w:rPr>
        <w:t xml:space="preserve"> </w:t>
      </w:r>
      <w:r w:rsidRPr="000E5E9D">
        <w:rPr>
          <w:rFonts w:ascii="Arial" w:hAnsi="Arial" w:cs="Arial"/>
        </w:rPr>
        <w:t>anual de impuestos.</w:t>
      </w:r>
    </w:p>
    <w:p w14:paraId="0DB918FB" w14:textId="77777777" w:rsidR="003A5DE4" w:rsidRPr="000E5E9D" w:rsidRDefault="003A5DE4" w:rsidP="000E5E9D">
      <w:pPr>
        <w:pStyle w:val="Textoindependiente"/>
        <w:spacing w:after="0"/>
        <w:jc w:val="both"/>
        <w:rPr>
          <w:rFonts w:ascii="Arial" w:hAnsi="Arial" w:cs="Arial"/>
        </w:rPr>
      </w:pPr>
    </w:p>
    <w:p w14:paraId="11001B05"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En el Sistema de Servidores Públicos y Particulares Sancionados de la Plataforma</w:t>
      </w:r>
      <w:r w:rsidRPr="000E5E9D">
        <w:rPr>
          <w:rFonts w:ascii="Arial" w:hAnsi="Arial" w:cs="Arial"/>
          <w:spacing w:val="-64"/>
        </w:rPr>
        <w:t xml:space="preserve"> </w:t>
      </w:r>
      <w:r w:rsidRPr="000E5E9D">
        <w:rPr>
          <w:rFonts w:ascii="Arial" w:hAnsi="Arial" w:cs="Arial"/>
        </w:rPr>
        <w:t>Digital Estatal se inscribirán y se harán públicas, de conformidad con lo dispuesto</w:t>
      </w:r>
      <w:r w:rsidRPr="000E5E9D">
        <w:rPr>
          <w:rFonts w:ascii="Arial" w:hAnsi="Arial" w:cs="Arial"/>
          <w:spacing w:val="1"/>
        </w:rPr>
        <w:t xml:space="preserve"> </w:t>
      </w:r>
      <w:r w:rsidRPr="000E5E9D">
        <w:rPr>
          <w:rFonts w:ascii="Arial" w:hAnsi="Arial" w:cs="Arial"/>
        </w:rPr>
        <w:t>en</w:t>
      </w:r>
      <w:r w:rsidRPr="000E5E9D">
        <w:rPr>
          <w:rFonts w:ascii="Arial" w:hAnsi="Arial" w:cs="Arial"/>
          <w:spacing w:val="-13"/>
        </w:rPr>
        <w:t xml:space="preserve"> </w:t>
      </w:r>
      <w:r w:rsidRPr="000E5E9D">
        <w:rPr>
          <w:rFonts w:ascii="Arial" w:hAnsi="Arial" w:cs="Arial"/>
        </w:rPr>
        <w:t>la</w:t>
      </w:r>
      <w:r w:rsidRPr="000E5E9D">
        <w:rPr>
          <w:rFonts w:ascii="Arial" w:hAnsi="Arial" w:cs="Arial"/>
          <w:spacing w:val="-14"/>
        </w:rPr>
        <w:t xml:space="preserve"> </w:t>
      </w:r>
      <w:r w:rsidRPr="000E5E9D">
        <w:rPr>
          <w:rFonts w:ascii="Arial" w:hAnsi="Arial" w:cs="Arial"/>
        </w:rPr>
        <w:t>Ley</w:t>
      </w:r>
      <w:r w:rsidRPr="000E5E9D">
        <w:rPr>
          <w:rFonts w:ascii="Arial" w:hAnsi="Arial" w:cs="Arial"/>
          <w:spacing w:val="-15"/>
        </w:rPr>
        <w:t xml:space="preserve"> </w:t>
      </w:r>
      <w:r w:rsidRPr="000E5E9D">
        <w:rPr>
          <w:rFonts w:ascii="Arial" w:hAnsi="Arial" w:cs="Arial"/>
        </w:rPr>
        <w:t>General</w:t>
      </w:r>
      <w:r w:rsidRPr="000E5E9D">
        <w:rPr>
          <w:rFonts w:ascii="Arial" w:hAnsi="Arial" w:cs="Arial"/>
          <w:spacing w:val="-14"/>
        </w:rPr>
        <w:t xml:space="preserve"> </w:t>
      </w:r>
      <w:r w:rsidRPr="000E5E9D">
        <w:rPr>
          <w:rFonts w:ascii="Arial" w:hAnsi="Arial" w:cs="Arial"/>
        </w:rPr>
        <w:t>del</w:t>
      </w:r>
      <w:r w:rsidRPr="000E5E9D">
        <w:rPr>
          <w:rFonts w:ascii="Arial" w:hAnsi="Arial" w:cs="Arial"/>
          <w:spacing w:val="-13"/>
        </w:rPr>
        <w:t xml:space="preserve"> </w:t>
      </w:r>
      <w:r w:rsidRPr="000E5E9D">
        <w:rPr>
          <w:rFonts w:ascii="Arial" w:hAnsi="Arial" w:cs="Arial"/>
        </w:rPr>
        <w:t>Sistema,</w:t>
      </w:r>
      <w:r w:rsidRPr="000E5E9D">
        <w:rPr>
          <w:rFonts w:ascii="Arial" w:hAnsi="Arial" w:cs="Arial"/>
          <w:spacing w:val="-12"/>
        </w:rPr>
        <w:t xml:space="preserve"> </w:t>
      </w:r>
      <w:r w:rsidRPr="000E5E9D">
        <w:rPr>
          <w:rFonts w:ascii="Arial" w:hAnsi="Arial" w:cs="Arial"/>
        </w:rPr>
        <w:t>la</w:t>
      </w:r>
      <w:r w:rsidRPr="000E5E9D">
        <w:rPr>
          <w:rFonts w:ascii="Arial" w:hAnsi="Arial" w:cs="Arial"/>
          <w:spacing w:val="-15"/>
        </w:rPr>
        <w:t xml:space="preserve"> </w:t>
      </w:r>
      <w:r w:rsidRPr="000E5E9D">
        <w:rPr>
          <w:rFonts w:ascii="Arial" w:hAnsi="Arial" w:cs="Arial"/>
        </w:rPr>
        <w:t>Ley</w:t>
      </w:r>
      <w:r w:rsidRPr="000E5E9D">
        <w:rPr>
          <w:rFonts w:ascii="Arial" w:hAnsi="Arial" w:cs="Arial"/>
          <w:spacing w:val="-16"/>
        </w:rPr>
        <w:t xml:space="preserve"> </w:t>
      </w:r>
      <w:r w:rsidRPr="000E5E9D">
        <w:rPr>
          <w:rFonts w:ascii="Arial" w:hAnsi="Arial" w:cs="Arial"/>
        </w:rPr>
        <w:t>Estatal</w:t>
      </w:r>
      <w:r w:rsidRPr="000E5E9D">
        <w:rPr>
          <w:rFonts w:ascii="Arial" w:hAnsi="Arial" w:cs="Arial"/>
          <w:spacing w:val="-13"/>
        </w:rPr>
        <w:t xml:space="preserve"> </w:t>
      </w:r>
      <w:r w:rsidRPr="000E5E9D">
        <w:rPr>
          <w:rFonts w:ascii="Arial" w:hAnsi="Arial" w:cs="Arial"/>
        </w:rPr>
        <w:t>del</w:t>
      </w:r>
      <w:r w:rsidRPr="000E5E9D">
        <w:rPr>
          <w:rFonts w:ascii="Arial" w:hAnsi="Arial" w:cs="Arial"/>
          <w:spacing w:val="-13"/>
        </w:rPr>
        <w:t xml:space="preserve"> </w:t>
      </w:r>
      <w:r w:rsidRPr="000E5E9D">
        <w:rPr>
          <w:rFonts w:ascii="Arial" w:hAnsi="Arial" w:cs="Arial"/>
        </w:rPr>
        <w:t>Sistema</w:t>
      </w:r>
      <w:r w:rsidRPr="000E5E9D">
        <w:rPr>
          <w:rFonts w:ascii="Arial" w:hAnsi="Arial" w:cs="Arial"/>
          <w:spacing w:val="-9"/>
        </w:rPr>
        <w:t xml:space="preserve"> </w:t>
      </w:r>
      <w:r w:rsidRPr="000E5E9D">
        <w:rPr>
          <w:rFonts w:ascii="Arial" w:hAnsi="Arial" w:cs="Arial"/>
        </w:rPr>
        <w:t>y</w:t>
      </w:r>
      <w:r w:rsidRPr="000E5E9D">
        <w:rPr>
          <w:rFonts w:ascii="Arial" w:hAnsi="Arial" w:cs="Arial"/>
          <w:spacing w:val="-15"/>
        </w:rPr>
        <w:t xml:space="preserve"> </w:t>
      </w:r>
      <w:r w:rsidRPr="000E5E9D">
        <w:rPr>
          <w:rFonts w:ascii="Arial" w:hAnsi="Arial" w:cs="Arial"/>
        </w:rPr>
        <w:t>las</w:t>
      </w:r>
      <w:r w:rsidRPr="000E5E9D">
        <w:rPr>
          <w:rFonts w:ascii="Arial" w:hAnsi="Arial" w:cs="Arial"/>
          <w:spacing w:val="-12"/>
        </w:rPr>
        <w:t xml:space="preserve"> </w:t>
      </w:r>
      <w:r w:rsidRPr="000E5E9D">
        <w:rPr>
          <w:rFonts w:ascii="Arial" w:hAnsi="Arial" w:cs="Arial"/>
        </w:rPr>
        <w:t>disposiciones</w:t>
      </w:r>
      <w:r w:rsidRPr="000E5E9D">
        <w:rPr>
          <w:rFonts w:ascii="Arial" w:hAnsi="Arial" w:cs="Arial"/>
          <w:spacing w:val="-13"/>
        </w:rPr>
        <w:t xml:space="preserve"> </w:t>
      </w:r>
      <w:r w:rsidRPr="000E5E9D">
        <w:rPr>
          <w:rFonts w:ascii="Arial" w:hAnsi="Arial" w:cs="Arial"/>
        </w:rPr>
        <w:t>legales</w:t>
      </w:r>
      <w:r w:rsidRPr="000E5E9D">
        <w:rPr>
          <w:rFonts w:ascii="Arial" w:hAnsi="Arial" w:cs="Arial"/>
          <w:spacing w:val="-65"/>
        </w:rPr>
        <w:t xml:space="preserve"> </w:t>
      </w:r>
      <w:r w:rsidRPr="000E5E9D">
        <w:rPr>
          <w:rFonts w:ascii="Arial" w:hAnsi="Arial" w:cs="Arial"/>
        </w:rPr>
        <w:t>en material de transparencia, las constancias de sanciones y de inhabilitación que</w:t>
      </w:r>
      <w:r w:rsidRPr="000E5E9D">
        <w:rPr>
          <w:rFonts w:ascii="Arial" w:hAnsi="Arial" w:cs="Arial"/>
          <w:spacing w:val="1"/>
        </w:rPr>
        <w:t xml:space="preserve"> </w:t>
      </w:r>
      <w:r w:rsidRPr="000E5E9D">
        <w:rPr>
          <w:rFonts w:ascii="Arial" w:hAnsi="Arial" w:cs="Arial"/>
        </w:rPr>
        <w:t>se encuentren firmes que hayan sido sancionados por actos vinculados con faltas</w:t>
      </w:r>
      <w:r w:rsidRPr="000E5E9D">
        <w:rPr>
          <w:rFonts w:ascii="Arial" w:hAnsi="Arial" w:cs="Arial"/>
          <w:spacing w:val="1"/>
        </w:rPr>
        <w:t xml:space="preserve"> </w:t>
      </w:r>
      <w:r w:rsidRPr="000E5E9D">
        <w:rPr>
          <w:rFonts w:ascii="Arial" w:hAnsi="Arial" w:cs="Arial"/>
        </w:rPr>
        <w:t>administrativas graves en términos de ésta Ley, así como la anotación de aquellas</w:t>
      </w:r>
      <w:r w:rsidRPr="000E5E9D">
        <w:rPr>
          <w:rFonts w:ascii="Arial" w:hAnsi="Arial" w:cs="Arial"/>
          <w:spacing w:val="-64"/>
        </w:rPr>
        <w:t xml:space="preserve"> </w:t>
      </w:r>
      <w:r w:rsidRPr="000E5E9D">
        <w:rPr>
          <w:rFonts w:ascii="Arial" w:hAnsi="Arial" w:cs="Arial"/>
        </w:rPr>
        <w:t>abstenciones que hayan realizado las autoridades investigadoras o el Tribunal en</w:t>
      </w:r>
      <w:r w:rsidRPr="000E5E9D">
        <w:rPr>
          <w:rFonts w:ascii="Arial" w:hAnsi="Arial" w:cs="Arial"/>
          <w:spacing w:val="1"/>
        </w:rPr>
        <w:t xml:space="preserve"> </w:t>
      </w:r>
      <w:r w:rsidRPr="000E5E9D">
        <w:rPr>
          <w:rFonts w:ascii="Arial" w:hAnsi="Arial" w:cs="Arial"/>
        </w:rPr>
        <w:t>términos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esta</w:t>
      </w:r>
      <w:r w:rsidRPr="000E5E9D">
        <w:rPr>
          <w:rFonts w:ascii="Arial" w:hAnsi="Arial" w:cs="Arial"/>
          <w:spacing w:val="1"/>
        </w:rPr>
        <w:t xml:space="preserve"> </w:t>
      </w:r>
      <w:r w:rsidRPr="000E5E9D">
        <w:rPr>
          <w:rFonts w:ascii="Arial" w:hAnsi="Arial" w:cs="Arial"/>
        </w:rPr>
        <w:t>Ley.</w:t>
      </w:r>
    </w:p>
    <w:p w14:paraId="4C194D62" w14:textId="77777777" w:rsidR="003A5DE4" w:rsidRPr="000E5E9D" w:rsidRDefault="003A5DE4" w:rsidP="000E5E9D">
      <w:pPr>
        <w:pStyle w:val="Textoindependiente"/>
        <w:spacing w:after="0"/>
        <w:jc w:val="both"/>
        <w:rPr>
          <w:rFonts w:ascii="Arial" w:hAnsi="Arial" w:cs="Arial"/>
        </w:rPr>
      </w:pPr>
    </w:p>
    <w:p w14:paraId="01BA75C8"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26. </w:t>
      </w:r>
      <w:r w:rsidRPr="000E5E9D">
        <w:rPr>
          <w:rFonts w:ascii="Arial" w:hAnsi="Arial" w:cs="Arial"/>
        </w:rPr>
        <w:t>Los entes públicos inscribirán en la Plataforma Digital las constancias</w:t>
      </w:r>
      <w:r w:rsidRPr="000E5E9D">
        <w:rPr>
          <w:rFonts w:ascii="Arial" w:hAnsi="Arial" w:cs="Arial"/>
          <w:spacing w:val="-64"/>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sanción</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inhabilitación</w:t>
      </w:r>
      <w:r w:rsidRPr="000E5E9D">
        <w:rPr>
          <w:rFonts w:ascii="Arial" w:hAnsi="Arial" w:cs="Arial"/>
          <w:spacing w:val="1"/>
        </w:rPr>
        <w:t xml:space="preserve"> </w:t>
      </w:r>
      <w:r w:rsidRPr="000E5E9D">
        <w:rPr>
          <w:rFonts w:ascii="Arial" w:hAnsi="Arial" w:cs="Arial"/>
        </w:rPr>
        <w:t>emitidas</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contra</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las personas</w:t>
      </w:r>
      <w:r w:rsidRPr="000E5E9D">
        <w:rPr>
          <w:rFonts w:ascii="Arial" w:hAnsi="Arial" w:cs="Arial"/>
          <w:spacing w:val="1"/>
        </w:rPr>
        <w:t xml:space="preserve"> </w:t>
      </w:r>
      <w:r w:rsidRPr="000E5E9D">
        <w:rPr>
          <w:rFonts w:ascii="Arial" w:hAnsi="Arial" w:cs="Arial"/>
        </w:rPr>
        <w:t>servidoras</w:t>
      </w:r>
      <w:r w:rsidRPr="000E5E9D">
        <w:rPr>
          <w:rFonts w:ascii="Arial" w:hAnsi="Arial" w:cs="Arial"/>
          <w:spacing w:val="-64"/>
        </w:rPr>
        <w:t xml:space="preserve"> </w:t>
      </w:r>
      <w:r w:rsidRPr="000E5E9D">
        <w:rPr>
          <w:rFonts w:ascii="Arial" w:hAnsi="Arial" w:cs="Arial"/>
        </w:rPr>
        <w:t>públicas</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particulares</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hayan</w:t>
      </w:r>
      <w:r w:rsidRPr="000E5E9D">
        <w:rPr>
          <w:rFonts w:ascii="Arial" w:hAnsi="Arial" w:cs="Arial"/>
          <w:spacing w:val="1"/>
        </w:rPr>
        <w:t xml:space="preserve"> </w:t>
      </w:r>
      <w:r w:rsidRPr="000E5E9D">
        <w:rPr>
          <w:rFonts w:ascii="Arial" w:hAnsi="Arial" w:cs="Arial"/>
        </w:rPr>
        <w:t>sido</w:t>
      </w:r>
      <w:r w:rsidRPr="000E5E9D">
        <w:rPr>
          <w:rFonts w:ascii="Arial" w:hAnsi="Arial" w:cs="Arial"/>
          <w:spacing w:val="1"/>
        </w:rPr>
        <w:t xml:space="preserve"> </w:t>
      </w:r>
      <w:r w:rsidRPr="000E5E9D">
        <w:rPr>
          <w:rFonts w:ascii="Arial" w:hAnsi="Arial" w:cs="Arial"/>
        </w:rPr>
        <w:t>sancionados</w:t>
      </w:r>
      <w:r w:rsidRPr="000E5E9D">
        <w:rPr>
          <w:rFonts w:ascii="Arial" w:hAnsi="Arial" w:cs="Arial"/>
          <w:spacing w:val="1"/>
        </w:rPr>
        <w:t xml:space="preserve"> </w:t>
      </w:r>
      <w:r w:rsidRPr="000E5E9D">
        <w:rPr>
          <w:rFonts w:ascii="Arial" w:hAnsi="Arial" w:cs="Arial"/>
        </w:rPr>
        <w:t>por faltas</w:t>
      </w:r>
      <w:r w:rsidRPr="000E5E9D">
        <w:rPr>
          <w:rFonts w:ascii="Arial" w:hAnsi="Arial" w:cs="Arial"/>
          <w:spacing w:val="1"/>
        </w:rPr>
        <w:t xml:space="preserve"> </w:t>
      </w:r>
      <w:r w:rsidRPr="000E5E9D">
        <w:rPr>
          <w:rFonts w:ascii="Arial" w:hAnsi="Arial" w:cs="Arial"/>
        </w:rPr>
        <w:t>administrativas</w:t>
      </w:r>
      <w:r w:rsidRPr="000E5E9D">
        <w:rPr>
          <w:rFonts w:ascii="Arial" w:hAnsi="Arial" w:cs="Arial"/>
          <w:spacing w:val="1"/>
        </w:rPr>
        <w:t xml:space="preserve"> </w:t>
      </w:r>
      <w:r w:rsidRPr="000E5E9D">
        <w:rPr>
          <w:rFonts w:ascii="Arial" w:hAnsi="Arial" w:cs="Arial"/>
        </w:rPr>
        <w:t>graves,</w:t>
      </w:r>
      <w:r w:rsidRPr="000E5E9D">
        <w:rPr>
          <w:rFonts w:ascii="Arial" w:hAnsi="Arial" w:cs="Arial"/>
          <w:spacing w:val="-1"/>
        </w:rPr>
        <w:t xml:space="preserve"> </w:t>
      </w:r>
      <w:r w:rsidRPr="000E5E9D">
        <w:rPr>
          <w:rFonts w:ascii="Arial" w:hAnsi="Arial" w:cs="Arial"/>
        </w:rPr>
        <w:t>que se</w:t>
      </w:r>
      <w:r w:rsidRPr="000E5E9D">
        <w:rPr>
          <w:rFonts w:ascii="Arial" w:hAnsi="Arial" w:cs="Arial"/>
          <w:spacing w:val="1"/>
        </w:rPr>
        <w:t xml:space="preserve"> </w:t>
      </w:r>
      <w:r w:rsidRPr="000E5E9D">
        <w:rPr>
          <w:rFonts w:ascii="Arial" w:hAnsi="Arial" w:cs="Arial"/>
        </w:rPr>
        <w:t>sean</w:t>
      </w:r>
      <w:r w:rsidRPr="000E5E9D">
        <w:rPr>
          <w:rFonts w:ascii="Arial" w:hAnsi="Arial" w:cs="Arial"/>
          <w:spacing w:val="-2"/>
        </w:rPr>
        <w:t xml:space="preserve"> </w:t>
      </w:r>
      <w:r w:rsidRPr="000E5E9D">
        <w:rPr>
          <w:rFonts w:ascii="Arial" w:hAnsi="Arial" w:cs="Arial"/>
        </w:rPr>
        <w:t>jurídicamente</w:t>
      </w:r>
      <w:r w:rsidRPr="000E5E9D">
        <w:rPr>
          <w:rFonts w:ascii="Arial" w:hAnsi="Arial" w:cs="Arial"/>
          <w:spacing w:val="-1"/>
        </w:rPr>
        <w:t xml:space="preserve"> </w:t>
      </w:r>
      <w:r w:rsidRPr="000E5E9D">
        <w:rPr>
          <w:rFonts w:ascii="Arial" w:hAnsi="Arial" w:cs="Arial"/>
        </w:rPr>
        <w:t>firmes</w:t>
      </w:r>
      <w:r w:rsidRPr="000E5E9D">
        <w:rPr>
          <w:rFonts w:ascii="Arial" w:hAnsi="Arial" w:cs="Arial"/>
          <w:spacing w:val="-2"/>
        </w:rPr>
        <w:t xml:space="preserve"> </w:t>
      </w:r>
      <w:r w:rsidRPr="000E5E9D">
        <w:rPr>
          <w:rFonts w:ascii="Arial" w:hAnsi="Arial" w:cs="Arial"/>
        </w:rPr>
        <w:t>y</w:t>
      </w:r>
      <w:r w:rsidRPr="000E5E9D">
        <w:rPr>
          <w:rFonts w:ascii="Arial" w:hAnsi="Arial" w:cs="Arial"/>
          <w:spacing w:val="-3"/>
        </w:rPr>
        <w:t xml:space="preserve"> </w:t>
      </w:r>
      <w:r w:rsidRPr="000E5E9D">
        <w:rPr>
          <w:rFonts w:ascii="Arial" w:hAnsi="Arial" w:cs="Arial"/>
        </w:rPr>
        <w:t>vigentes.</w:t>
      </w:r>
    </w:p>
    <w:p w14:paraId="69453094" w14:textId="77777777" w:rsidR="003A5DE4" w:rsidRPr="000E5E9D" w:rsidRDefault="003A5DE4" w:rsidP="000E5E9D">
      <w:pPr>
        <w:pStyle w:val="Textoindependiente"/>
        <w:spacing w:after="0"/>
        <w:jc w:val="both"/>
        <w:rPr>
          <w:rFonts w:ascii="Arial" w:hAnsi="Arial" w:cs="Arial"/>
        </w:rPr>
      </w:pPr>
    </w:p>
    <w:p w14:paraId="1E657D14"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La Secretaría está a cargo de la inscripción que corresponda a</w:t>
      </w:r>
      <w:r w:rsidRPr="000E5E9D">
        <w:rPr>
          <w:rFonts w:ascii="Arial" w:hAnsi="Arial" w:cs="Arial"/>
          <w:spacing w:val="1"/>
        </w:rPr>
        <w:t xml:space="preserve"> </w:t>
      </w:r>
      <w:r w:rsidRPr="000E5E9D">
        <w:rPr>
          <w:rFonts w:ascii="Arial" w:hAnsi="Arial" w:cs="Arial"/>
        </w:rPr>
        <w:t>las personas</w:t>
      </w:r>
      <w:r w:rsidRPr="000E5E9D">
        <w:rPr>
          <w:rFonts w:ascii="Arial" w:hAnsi="Arial" w:cs="Arial"/>
          <w:spacing w:val="1"/>
        </w:rPr>
        <w:t xml:space="preserve"> </w:t>
      </w:r>
      <w:r w:rsidRPr="000E5E9D">
        <w:rPr>
          <w:rFonts w:ascii="Arial" w:hAnsi="Arial" w:cs="Arial"/>
        </w:rPr>
        <w:t>servidoras públicas de las Dependencias y Entidades de la Administración Pública</w:t>
      </w:r>
      <w:r w:rsidRPr="000E5E9D">
        <w:rPr>
          <w:rFonts w:ascii="Arial" w:hAnsi="Arial" w:cs="Arial"/>
          <w:spacing w:val="1"/>
        </w:rPr>
        <w:t xml:space="preserve"> </w:t>
      </w:r>
      <w:r w:rsidRPr="000E5E9D">
        <w:rPr>
          <w:rFonts w:ascii="Arial" w:hAnsi="Arial" w:cs="Arial"/>
        </w:rPr>
        <w:t>del</w:t>
      </w:r>
      <w:r w:rsidRPr="000E5E9D">
        <w:rPr>
          <w:rFonts w:ascii="Arial" w:hAnsi="Arial" w:cs="Arial"/>
          <w:spacing w:val="-5"/>
        </w:rPr>
        <w:t xml:space="preserve"> </w:t>
      </w:r>
      <w:r w:rsidRPr="000E5E9D">
        <w:rPr>
          <w:rFonts w:ascii="Arial" w:hAnsi="Arial" w:cs="Arial"/>
        </w:rPr>
        <w:t>Estado,</w:t>
      </w:r>
      <w:r w:rsidRPr="000E5E9D">
        <w:rPr>
          <w:rFonts w:ascii="Arial" w:hAnsi="Arial" w:cs="Arial"/>
          <w:spacing w:val="-3"/>
        </w:rPr>
        <w:t xml:space="preserve"> </w:t>
      </w:r>
      <w:r w:rsidRPr="000E5E9D">
        <w:rPr>
          <w:rFonts w:ascii="Arial" w:hAnsi="Arial" w:cs="Arial"/>
        </w:rPr>
        <w:t>en</w:t>
      </w:r>
      <w:r w:rsidRPr="000E5E9D">
        <w:rPr>
          <w:rFonts w:ascii="Arial" w:hAnsi="Arial" w:cs="Arial"/>
          <w:spacing w:val="-3"/>
        </w:rPr>
        <w:t xml:space="preserve"> </w:t>
      </w:r>
      <w:r w:rsidRPr="000E5E9D">
        <w:rPr>
          <w:rFonts w:ascii="Arial" w:hAnsi="Arial" w:cs="Arial"/>
        </w:rPr>
        <w:t>tanto</w:t>
      </w:r>
      <w:r w:rsidRPr="000E5E9D">
        <w:rPr>
          <w:rFonts w:ascii="Arial" w:hAnsi="Arial" w:cs="Arial"/>
          <w:spacing w:val="-3"/>
        </w:rPr>
        <w:t xml:space="preserve"> </w:t>
      </w:r>
      <w:r w:rsidRPr="000E5E9D">
        <w:rPr>
          <w:rFonts w:ascii="Arial" w:hAnsi="Arial" w:cs="Arial"/>
        </w:rPr>
        <w:t>que,</w:t>
      </w:r>
      <w:r w:rsidRPr="000E5E9D">
        <w:rPr>
          <w:rFonts w:ascii="Arial" w:hAnsi="Arial" w:cs="Arial"/>
          <w:spacing w:val="-4"/>
        </w:rPr>
        <w:t xml:space="preserve"> </w:t>
      </w:r>
      <w:r w:rsidRPr="000E5E9D">
        <w:rPr>
          <w:rFonts w:ascii="Arial" w:hAnsi="Arial" w:cs="Arial"/>
        </w:rPr>
        <w:t>en</w:t>
      </w:r>
      <w:r w:rsidRPr="000E5E9D">
        <w:rPr>
          <w:rFonts w:ascii="Arial" w:hAnsi="Arial" w:cs="Arial"/>
          <w:spacing w:val="-3"/>
        </w:rPr>
        <w:t xml:space="preserve"> </w:t>
      </w:r>
      <w:r w:rsidRPr="000E5E9D">
        <w:rPr>
          <w:rFonts w:ascii="Arial" w:hAnsi="Arial" w:cs="Arial"/>
        </w:rPr>
        <w:t>los</w:t>
      </w:r>
      <w:r w:rsidRPr="000E5E9D">
        <w:rPr>
          <w:rFonts w:ascii="Arial" w:hAnsi="Arial" w:cs="Arial"/>
          <w:spacing w:val="-4"/>
        </w:rPr>
        <w:t xml:space="preserve"> </w:t>
      </w:r>
      <w:r w:rsidRPr="000E5E9D">
        <w:rPr>
          <w:rFonts w:ascii="Arial" w:hAnsi="Arial" w:cs="Arial"/>
        </w:rPr>
        <w:t>Poderes</w:t>
      </w:r>
      <w:r w:rsidRPr="000E5E9D">
        <w:rPr>
          <w:rFonts w:ascii="Arial" w:hAnsi="Arial" w:cs="Arial"/>
          <w:spacing w:val="-3"/>
        </w:rPr>
        <w:t xml:space="preserve"> </w:t>
      </w:r>
      <w:r w:rsidRPr="000E5E9D">
        <w:rPr>
          <w:rFonts w:ascii="Arial" w:hAnsi="Arial" w:cs="Arial"/>
        </w:rPr>
        <w:t>Legislativo</w:t>
      </w:r>
      <w:r w:rsidRPr="000E5E9D">
        <w:rPr>
          <w:rFonts w:ascii="Arial" w:hAnsi="Arial" w:cs="Arial"/>
          <w:spacing w:val="-4"/>
        </w:rPr>
        <w:t xml:space="preserve"> </w:t>
      </w:r>
      <w:r w:rsidRPr="000E5E9D">
        <w:rPr>
          <w:rFonts w:ascii="Arial" w:hAnsi="Arial" w:cs="Arial"/>
        </w:rPr>
        <w:t>y Judicial,</w:t>
      </w:r>
      <w:r w:rsidRPr="000E5E9D">
        <w:rPr>
          <w:rFonts w:ascii="Arial" w:hAnsi="Arial" w:cs="Arial"/>
          <w:spacing w:val="-3"/>
        </w:rPr>
        <w:t xml:space="preserve"> </w:t>
      </w:r>
      <w:r w:rsidRPr="000E5E9D">
        <w:rPr>
          <w:rFonts w:ascii="Arial" w:hAnsi="Arial" w:cs="Arial"/>
        </w:rPr>
        <w:t>los</w:t>
      </w:r>
      <w:r w:rsidRPr="000E5E9D">
        <w:rPr>
          <w:rFonts w:ascii="Arial" w:hAnsi="Arial" w:cs="Arial"/>
          <w:spacing w:val="-6"/>
        </w:rPr>
        <w:t xml:space="preserve"> </w:t>
      </w:r>
      <w:r w:rsidRPr="000E5E9D">
        <w:rPr>
          <w:rFonts w:ascii="Arial" w:hAnsi="Arial" w:cs="Arial"/>
        </w:rPr>
        <w:t>municipios</w:t>
      </w:r>
      <w:r w:rsidRPr="000E5E9D">
        <w:rPr>
          <w:rFonts w:ascii="Arial" w:hAnsi="Arial" w:cs="Arial"/>
          <w:spacing w:val="-3"/>
        </w:rPr>
        <w:t xml:space="preserve"> </w:t>
      </w:r>
      <w:r w:rsidRPr="000E5E9D">
        <w:rPr>
          <w:rFonts w:ascii="Arial" w:hAnsi="Arial" w:cs="Arial"/>
        </w:rPr>
        <w:t>y,</w:t>
      </w:r>
      <w:r w:rsidRPr="000E5E9D">
        <w:rPr>
          <w:rFonts w:ascii="Arial" w:hAnsi="Arial" w:cs="Arial"/>
          <w:spacing w:val="-4"/>
        </w:rPr>
        <w:t xml:space="preserve"> </w:t>
      </w:r>
      <w:r w:rsidRPr="000E5E9D">
        <w:rPr>
          <w:rFonts w:ascii="Arial" w:hAnsi="Arial" w:cs="Arial"/>
        </w:rPr>
        <w:t>los</w:t>
      </w:r>
      <w:r w:rsidRPr="000E5E9D">
        <w:rPr>
          <w:rFonts w:ascii="Arial" w:hAnsi="Arial" w:cs="Arial"/>
          <w:spacing w:val="-64"/>
        </w:rPr>
        <w:t xml:space="preserve"> </w:t>
      </w:r>
      <w:r w:rsidRPr="000E5E9D">
        <w:rPr>
          <w:rFonts w:ascii="Arial" w:hAnsi="Arial" w:cs="Arial"/>
        </w:rPr>
        <w:t>organismos</w:t>
      </w:r>
      <w:r w:rsidRPr="000E5E9D">
        <w:rPr>
          <w:rFonts w:ascii="Arial" w:hAnsi="Arial" w:cs="Arial"/>
          <w:spacing w:val="1"/>
        </w:rPr>
        <w:t xml:space="preserve"> </w:t>
      </w:r>
      <w:r w:rsidRPr="000E5E9D">
        <w:rPr>
          <w:rFonts w:ascii="Arial" w:hAnsi="Arial" w:cs="Arial"/>
        </w:rPr>
        <w:t>constitucionales</w:t>
      </w:r>
      <w:r w:rsidRPr="000E5E9D">
        <w:rPr>
          <w:rFonts w:ascii="Arial" w:hAnsi="Arial" w:cs="Arial"/>
          <w:spacing w:val="1"/>
        </w:rPr>
        <w:t xml:space="preserve"> </w:t>
      </w:r>
      <w:r w:rsidRPr="000E5E9D">
        <w:rPr>
          <w:rFonts w:ascii="Arial" w:hAnsi="Arial" w:cs="Arial"/>
        </w:rPr>
        <w:t>autónomos,</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inscripción</w:t>
      </w:r>
      <w:r w:rsidRPr="000E5E9D">
        <w:rPr>
          <w:rFonts w:ascii="Arial" w:hAnsi="Arial" w:cs="Arial"/>
          <w:spacing w:val="1"/>
        </w:rPr>
        <w:t xml:space="preserve"> </w:t>
      </w:r>
      <w:r w:rsidRPr="000E5E9D">
        <w:rPr>
          <w:rFonts w:ascii="Arial" w:hAnsi="Arial" w:cs="Arial"/>
        </w:rPr>
        <w:t>está</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cargo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sus</w:t>
      </w:r>
      <w:r w:rsidRPr="000E5E9D">
        <w:rPr>
          <w:rFonts w:ascii="Arial" w:hAnsi="Arial" w:cs="Arial"/>
          <w:spacing w:val="1"/>
        </w:rPr>
        <w:t xml:space="preserve"> </w:t>
      </w:r>
      <w:r w:rsidRPr="000E5E9D">
        <w:rPr>
          <w:rFonts w:ascii="Arial" w:hAnsi="Arial" w:cs="Arial"/>
        </w:rPr>
        <w:t>respectivos</w:t>
      </w:r>
      <w:r w:rsidRPr="000E5E9D">
        <w:rPr>
          <w:rFonts w:ascii="Arial" w:hAnsi="Arial" w:cs="Arial"/>
          <w:spacing w:val="-1"/>
        </w:rPr>
        <w:t xml:space="preserve"> </w:t>
      </w:r>
      <w:r w:rsidRPr="000E5E9D">
        <w:rPr>
          <w:rFonts w:ascii="Arial" w:hAnsi="Arial" w:cs="Arial"/>
        </w:rPr>
        <w:t>Órganos Internos</w:t>
      </w:r>
      <w:r w:rsidRPr="000E5E9D">
        <w:rPr>
          <w:rFonts w:ascii="Arial" w:hAnsi="Arial" w:cs="Arial"/>
          <w:spacing w:val="-3"/>
        </w:rPr>
        <w:t xml:space="preserve"> </w:t>
      </w:r>
      <w:r w:rsidRPr="000E5E9D">
        <w:rPr>
          <w:rFonts w:ascii="Arial" w:hAnsi="Arial" w:cs="Arial"/>
        </w:rPr>
        <w:t>de</w:t>
      </w:r>
      <w:r w:rsidRPr="000E5E9D">
        <w:rPr>
          <w:rFonts w:ascii="Arial" w:hAnsi="Arial" w:cs="Arial"/>
          <w:spacing w:val="-2"/>
        </w:rPr>
        <w:t xml:space="preserve"> </w:t>
      </w:r>
      <w:r w:rsidRPr="000E5E9D">
        <w:rPr>
          <w:rFonts w:ascii="Arial" w:hAnsi="Arial" w:cs="Arial"/>
        </w:rPr>
        <w:t>Control.</w:t>
      </w:r>
    </w:p>
    <w:p w14:paraId="367C348B" w14:textId="77777777" w:rsidR="003A5DE4" w:rsidRPr="000E5E9D" w:rsidRDefault="003A5DE4" w:rsidP="000E5E9D">
      <w:pPr>
        <w:pStyle w:val="Textoindependiente"/>
        <w:spacing w:after="0"/>
        <w:jc w:val="both"/>
        <w:rPr>
          <w:rFonts w:ascii="Arial" w:hAnsi="Arial" w:cs="Arial"/>
        </w:rPr>
      </w:pPr>
    </w:p>
    <w:p w14:paraId="55F88EE3"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Previo</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contratación,</w:t>
      </w:r>
      <w:r w:rsidRPr="000E5E9D">
        <w:rPr>
          <w:rFonts w:ascii="Arial" w:hAnsi="Arial" w:cs="Arial"/>
          <w:spacing w:val="1"/>
        </w:rPr>
        <w:t xml:space="preserve"> </w:t>
      </w:r>
      <w:r w:rsidRPr="000E5E9D">
        <w:rPr>
          <w:rFonts w:ascii="Arial" w:hAnsi="Arial" w:cs="Arial"/>
        </w:rPr>
        <w:t>designación</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nombramiento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quienes</w:t>
      </w:r>
      <w:r w:rsidRPr="000E5E9D">
        <w:rPr>
          <w:rFonts w:ascii="Arial" w:hAnsi="Arial" w:cs="Arial"/>
          <w:spacing w:val="1"/>
        </w:rPr>
        <w:t xml:space="preserve"> </w:t>
      </w:r>
      <w:r w:rsidRPr="000E5E9D">
        <w:rPr>
          <w:rFonts w:ascii="Arial" w:hAnsi="Arial" w:cs="Arial"/>
        </w:rPr>
        <w:t>pretendan</w:t>
      </w:r>
      <w:r w:rsidRPr="000E5E9D">
        <w:rPr>
          <w:rFonts w:ascii="Arial" w:hAnsi="Arial" w:cs="Arial"/>
          <w:spacing w:val="1"/>
        </w:rPr>
        <w:t xml:space="preserve"> </w:t>
      </w:r>
      <w:r w:rsidRPr="000E5E9D">
        <w:rPr>
          <w:rFonts w:ascii="Arial" w:hAnsi="Arial" w:cs="Arial"/>
        </w:rPr>
        <w:t>ingresar al servicio público, los entes públicos responsables de la contratación</w:t>
      </w:r>
      <w:r w:rsidRPr="000E5E9D">
        <w:rPr>
          <w:rFonts w:ascii="Arial" w:hAnsi="Arial" w:cs="Arial"/>
          <w:spacing w:val="1"/>
        </w:rPr>
        <w:t xml:space="preserve"> </w:t>
      </w:r>
      <w:r w:rsidRPr="000E5E9D">
        <w:rPr>
          <w:rFonts w:ascii="Arial" w:hAnsi="Arial" w:cs="Arial"/>
        </w:rPr>
        <w:t>deben</w:t>
      </w:r>
      <w:r w:rsidRPr="000E5E9D">
        <w:rPr>
          <w:rFonts w:ascii="Arial" w:hAnsi="Arial" w:cs="Arial"/>
          <w:spacing w:val="1"/>
        </w:rPr>
        <w:t xml:space="preserve"> </w:t>
      </w:r>
      <w:r w:rsidRPr="000E5E9D">
        <w:rPr>
          <w:rFonts w:ascii="Arial" w:hAnsi="Arial" w:cs="Arial"/>
        </w:rPr>
        <w:t>consultar</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Sistema</w:t>
      </w:r>
      <w:r w:rsidRPr="000E5E9D">
        <w:rPr>
          <w:rFonts w:ascii="Arial" w:hAnsi="Arial" w:cs="Arial"/>
          <w:spacing w:val="1"/>
        </w:rPr>
        <w:t xml:space="preserve"> </w:t>
      </w:r>
      <w:r w:rsidRPr="000E5E9D">
        <w:rPr>
          <w:rFonts w:ascii="Arial" w:hAnsi="Arial" w:cs="Arial"/>
        </w:rPr>
        <w:t>Nacional</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Servidores</w:t>
      </w:r>
      <w:r w:rsidRPr="000E5E9D">
        <w:rPr>
          <w:rFonts w:ascii="Arial" w:hAnsi="Arial" w:cs="Arial"/>
          <w:spacing w:val="1"/>
        </w:rPr>
        <w:t xml:space="preserve"> </w:t>
      </w:r>
      <w:r w:rsidRPr="000E5E9D">
        <w:rPr>
          <w:rFonts w:ascii="Arial" w:hAnsi="Arial" w:cs="Arial"/>
        </w:rPr>
        <w:t>Públicos</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Particulares</w:t>
      </w:r>
      <w:r w:rsidRPr="000E5E9D">
        <w:rPr>
          <w:rFonts w:ascii="Arial" w:hAnsi="Arial" w:cs="Arial"/>
          <w:spacing w:val="1"/>
        </w:rPr>
        <w:t xml:space="preserve"> </w:t>
      </w:r>
      <w:r w:rsidRPr="000E5E9D">
        <w:rPr>
          <w:rFonts w:ascii="Arial" w:hAnsi="Arial" w:cs="Arial"/>
        </w:rPr>
        <w:t>Sancionados</w:t>
      </w:r>
      <w:r w:rsidRPr="000E5E9D">
        <w:rPr>
          <w:rFonts w:ascii="Arial" w:hAnsi="Arial" w:cs="Arial"/>
          <w:spacing w:val="-15"/>
        </w:rPr>
        <w:t xml:space="preserve"> </w:t>
      </w:r>
      <w:r w:rsidRPr="000E5E9D">
        <w:rPr>
          <w:rFonts w:ascii="Arial" w:hAnsi="Arial" w:cs="Arial"/>
        </w:rPr>
        <w:t>del</w:t>
      </w:r>
      <w:r w:rsidRPr="000E5E9D">
        <w:rPr>
          <w:rFonts w:ascii="Arial" w:hAnsi="Arial" w:cs="Arial"/>
          <w:spacing w:val="-14"/>
        </w:rPr>
        <w:t xml:space="preserve"> </w:t>
      </w:r>
      <w:r w:rsidRPr="000E5E9D">
        <w:rPr>
          <w:rFonts w:ascii="Arial" w:hAnsi="Arial" w:cs="Arial"/>
        </w:rPr>
        <w:t>Sistema</w:t>
      </w:r>
      <w:r w:rsidRPr="000E5E9D">
        <w:rPr>
          <w:rFonts w:ascii="Arial" w:hAnsi="Arial" w:cs="Arial"/>
          <w:spacing w:val="-13"/>
        </w:rPr>
        <w:t xml:space="preserve"> </w:t>
      </w:r>
      <w:r w:rsidRPr="000E5E9D">
        <w:rPr>
          <w:rFonts w:ascii="Arial" w:hAnsi="Arial" w:cs="Arial"/>
        </w:rPr>
        <w:t>Estatal</w:t>
      </w:r>
      <w:r w:rsidRPr="000E5E9D">
        <w:rPr>
          <w:rFonts w:ascii="Arial" w:hAnsi="Arial" w:cs="Arial"/>
          <w:spacing w:val="-14"/>
        </w:rPr>
        <w:t xml:space="preserve"> </w:t>
      </w:r>
      <w:r w:rsidRPr="000E5E9D">
        <w:rPr>
          <w:rFonts w:ascii="Arial" w:hAnsi="Arial" w:cs="Arial"/>
        </w:rPr>
        <w:t>de</w:t>
      </w:r>
      <w:r w:rsidRPr="000E5E9D">
        <w:rPr>
          <w:rFonts w:ascii="Arial" w:hAnsi="Arial" w:cs="Arial"/>
          <w:spacing w:val="-13"/>
        </w:rPr>
        <w:t xml:space="preserve"> </w:t>
      </w:r>
      <w:r w:rsidRPr="000E5E9D">
        <w:rPr>
          <w:rFonts w:ascii="Arial" w:hAnsi="Arial" w:cs="Arial"/>
        </w:rPr>
        <w:t>Información</w:t>
      </w:r>
      <w:r w:rsidRPr="000E5E9D">
        <w:rPr>
          <w:rFonts w:ascii="Arial" w:hAnsi="Arial" w:cs="Arial"/>
          <w:spacing w:val="-13"/>
        </w:rPr>
        <w:t xml:space="preserve"> </w:t>
      </w:r>
      <w:r w:rsidRPr="000E5E9D">
        <w:rPr>
          <w:rFonts w:ascii="Arial" w:hAnsi="Arial" w:cs="Arial"/>
        </w:rPr>
        <w:t>y</w:t>
      </w:r>
      <w:r w:rsidRPr="000E5E9D">
        <w:rPr>
          <w:rFonts w:ascii="Arial" w:hAnsi="Arial" w:cs="Arial"/>
          <w:spacing w:val="-16"/>
        </w:rPr>
        <w:t xml:space="preserve"> </w:t>
      </w:r>
      <w:r w:rsidRPr="000E5E9D">
        <w:rPr>
          <w:rFonts w:ascii="Arial" w:hAnsi="Arial" w:cs="Arial"/>
        </w:rPr>
        <w:t>de</w:t>
      </w:r>
      <w:r w:rsidRPr="000E5E9D">
        <w:rPr>
          <w:rFonts w:ascii="Arial" w:hAnsi="Arial" w:cs="Arial"/>
          <w:spacing w:val="-13"/>
        </w:rPr>
        <w:t xml:space="preserve"> </w:t>
      </w:r>
      <w:r w:rsidRPr="000E5E9D">
        <w:rPr>
          <w:rFonts w:ascii="Arial" w:hAnsi="Arial" w:cs="Arial"/>
        </w:rPr>
        <w:t>la</w:t>
      </w:r>
      <w:r w:rsidRPr="000E5E9D">
        <w:rPr>
          <w:rFonts w:ascii="Arial" w:hAnsi="Arial" w:cs="Arial"/>
          <w:spacing w:val="-13"/>
        </w:rPr>
        <w:t xml:space="preserve"> </w:t>
      </w:r>
      <w:r w:rsidRPr="000E5E9D">
        <w:rPr>
          <w:rFonts w:ascii="Arial" w:hAnsi="Arial" w:cs="Arial"/>
        </w:rPr>
        <w:t>Plataforma</w:t>
      </w:r>
      <w:r w:rsidRPr="000E5E9D">
        <w:rPr>
          <w:rFonts w:ascii="Arial" w:hAnsi="Arial" w:cs="Arial"/>
          <w:spacing w:val="-16"/>
        </w:rPr>
        <w:t xml:space="preserve"> </w:t>
      </w:r>
      <w:r w:rsidRPr="000E5E9D">
        <w:rPr>
          <w:rFonts w:ascii="Arial" w:hAnsi="Arial" w:cs="Arial"/>
        </w:rPr>
        <w:t>Digital</w:t>
      </w:r>
      <w:r w:rsidRPr="000E5E9D">
        <w:rPr>
          <w:rFonts w:ascii="Arial" w:hAnsi="Arial" w:cs="Arial"/>
          <w:spacing w:val="-14"/>
        </w:rPr>
        <w:t xml:space="preserve"> </w:t>
      </w:r>
      <w:r w:rsidRPr="000E5E9D">
        <w:rPr>
          <w:rFonts w:ascii="Arial" w:hAnsi="Arial" w:cs="Arial"/>
        </w:rPr>
        <w:t>Nacional,</w:t>
      </w:r>
      <w:r w:rsidRPr="000E5E9D">
        <w:rPr>
          <w:rFonts w:ascii="Arial" w:hAnsi="Arial" w:cs="Arial"/>
          <w:spacing w:val="-64"/>
        </w:rPr>
        <w:t xml:space="preserve"> </w:t>
      </w:r>
      <w:r w:rsidRPr="000E5E9D">
        <w:rPr>
          <w:rFonts w:ascii="Arial" w:hAnsi="Arial" w:cs="Arial"/>
        </w:rPr>
        <w:t>con</w:t>
      </w:r>
      <w:r w:rsidRPr="000E5E9D">
        <w:rPr>
          <w:rFonts w:ascii="Arial" w:hAnsi="Arial" w:cs="Arial"/>
          <w:spacing w:val="-1"/>
        </w:rPr>
        <w:t xml:space="preserve"> </w:t>
      </w:r>
      <w:r w:rsidRPr="000E5E9D">
        <w:rPr>
          <w:rFonts w:ascii="Arial" w:hAnsi="Arial" w:cs="Arial"/>
        </w:rPr>
        <w:t>el</w:t>
      </w:r>
      <w:r w:rsidRPr="000E5E9D">
        <w:rPr>
          <w:rFonts w:ascii="Arial" w:hAnsi="Arial" w:cs="Arial"/>
          <w:spacing w:val="-3"/>
        </w:rPr>
        <w:t xml:space="preserve"> </w:t>
      </w:r>
      <w:r w:rsidRPr="000E5E9D">
        <w:rPr>
          <w:rFonts w:ascii="Arial" w:hAnsi="Arial" w:cs="Arial"/>
        </w:rPr>
        <w:t>fin</w:t>
      </w:r>
      <w:r w:rsidRPr="000E5E9D">
        <w:rPr>
          <w:rFonts w:ascii="Arial" w:hAnsi="Arial" w:cs="Arial"/>
          <w:spacing w:val="-1"/>
        </w:rPr>
        <w:t xml:space="preserve"> </w:t>
      </w:r>
      <w:r w:rsidRPr="000E5E9D">
        <w:rPr>
          <w:rFonts w:ascii="Arial" w:hAnsi="Arial" w:cs="Arial"/>
        </w:rPr>
        <w:t>de verificar si</w:t>
      </w:r>
      <w:r w:rsidRPr="000E5E9D">
        <w:rPr>
          <w:rFonts w:ascii="Arial" w:hAnsi="Arial" w:cs="Arial"/>
          <w:spacing w:val="-4"/>
        </w:rPr>
        <w:t xml:space="preserve"> </w:t>
      </w:r>
      <w:r w:rsidRPr="000E5E9D">
        <w:rPr>
          <w:rFonts w:ascii="Arial" w:hAnsi="Arial" w:cs="Arial"/>
        </w:rPr>
        <w:t>existen inhabilitaciones de</w:t>
      </w:r>
      <w:r w:rsidRPr="000E5E9D">
        <w:rPr>
          <w:rFonts w:ascii="Arial" w:hAnsi="Arial" w:cs="Arial"/>
          <w:spacing w:val="-3"/>
        </w:rPr>
        <w:t xml:space="preserve"> </w:t>
      </w:r>
      <w:r w:rsidRPr="000E5E9D">
        <w:rPr>
          <w:rFonts w:ascii="Arial" w:hAnsi="Arial" w:cs="Arial"/>
        </w:rPr>
        <w:t>dichas</w:t>
      </w:r>
      <w:r w:rsidRPr="000E5E9D">
        <w:rPr>
          <w:rFonts w:ascii="Arial" w:hAnsi="Arial" w:cs="Arial"/>
          <w:spacing w:val="-2"/>
        </w:rPr>
        <w:t xml:space="preserve"> </w:t>
      </w:r>
      <w:r w:rsidRPr="000E5E9D">
        <w:rPr>
          <w:rFonts w:ascii="Arial" w:hAnsi="Arial" w:cs="Arial"/>
        </w:rPr>
        <w:t>personas.</w:t>
      </w:r>
    </w:p>
    <w:p w14:paraId="3B8E84DD" w14:textId="77777777" w:rsidR="003A5DE4" w:rsidRPr="000E5E9D" w:rsidRDefault="003A5DE4" w:rsidP="000E5E9D">
      <w:pPr>
        <w:pStyle w:val="Textoindependiente"/>
        <w:spacing w:after="0"/>
        <w:jc w:val="both"/>
        <w:rPr>
          <w:rFonts w:ascii="Arial" w:hAnsi="Arial" w:cs="Arial"/>
        </w:rPr>
      </w:pPr>
    </w:p>
    <w:p w14:paraId="4386DDF4" w14:textId="0963B1C5" w:rsidR="003A5DE4"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1"/>
        </w:rPr>
        <w:t xml:space="preserve"> </w:t>
      </w:r>
      <w:r w:rsidRPr="000E5E9D">
        <w:rPr>
          <w:rFonts w:ascii="Arial" w:hAnsi="Arial" w:cs="Arial"/>
          <w:b/>
        </w:rPr>
        <w:t>27.</w:t>
      </w:r>
      <w:r w:rsidRPr="000E5E9D">
        <w:rPr>
          <w:rFonts w:ascii="Arial" w:hAnsi="Arial" w:cs="Arial"/>
          <w:b/>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información</w:t>
      </w:r>
      <w:r w:rsidRPr="000E5E9D">
        <w:rPr>
          <w:rFonts w:ascii="Arial" w:hAnsi="Arial" w:cs="Arial"/>
          <w:spacing w:val="1"/>
        </w:rPr>
        <w:t xml:space="preserve"> </w:t>
      </w:r>
      <w:r w:rsidRPr="000E5E9D">
        <w:rPr>
          <w:rFonts w:ascii="Arial" w:hAnsi="Arial" w:cs="Arial"/>
        </w:rPr>
        <w:t>relacionada</w:t>
      </w:r>
      <w:r w:rsidRPr="000E5E9D">
        <w:rPr>
          <w:rFonts w:ascii="Arial" w:hAnsi="Arial" w:cs="Arial"/>
          <w:spacing w:val="1"/>
        </w:rPr>
        <w:t xml:space="preserve"> </w:t>
      </w:r>
      <w:r w:rsidRPr="000E5E9D">
        <w:rPr>
          <w:rFonts w:ascii="Arial" w:hAnsi="Arial" w:cs="Arial"/>
        </w:rPr>
        <w:t>con</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declaraciones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situación</w:t>
      </w:r>
      <w:r w:rsidRPr="000E5E9D">
        <w:rPr>
          <w:rFonts w:ascii="Arial" w:hAnsi="Arial" w:cs="Arial"/>
          <w:spacing w:val="1"/>
        </w:rPr>
        <w:t xml:space="preserve"> </w:t>
      </w:r>
      <w:r w:rsidRPr="000E5E9D">
        <w:rPr>
          <w:rFonts w:ascii="Arial" w:hAnsi="Arial" w:cs="Arial"/>
        </w:rPr>
        <w:t>patrimonial y de intereses, puede ser solicitada y utilizada por el Ministerio Público,</w:t>
      </w:r>
      <w:r w:rsidRPr="000E5E9D">
        <w:rPr>
          <w:rFonts w:ascii="Arial" w:hAnsi="Arial" w:cs="Arial"/>
          <w:spacing w:val="-64"/>
        </w:rPr>
        <w:t xml:space="preserve"> </w:t>
      </w:r>
      <w:r w:rsidRPr="000E5E9D">
        <w:rPr>
          <w:rFonts w:ascii="Arial" w:hAnsi="Arial" w:cs="Arial"/>
        </w:rPr>
        <w:t>los</w:t>
      </w:r>
      <w:r w:rsidRPr="000E5E9D">
        <w:rPr>
          <w:rFonts w:ascii="Arial" w:hAnsi="Arial" w:cs="Arial"/>
          <w:spacing w:val="7"/>
        </w:rPr>
        <w:t xml:space="preserve"> </w:t>
      </w:r>
      <w:r w:rsidRPr="000E5E9D">
        <w:rPr>
          <w:rFonts w:ascii="Arial" w:hAnsi="Arial" w:cs="Arial"/>
        </w:rPr>
        <w:t>Tribunales</w:t>
      </w:r>
      <w:r w:rsidRPr="000E5E9D">
        <w:rPr>
          <w:rFonts w:ascii="Arial" w:hAnsi="Arial" w:cs="Arial"/>
          <w:spacing w:val="5"/>
        </w:rPr>
        <w:t xml:space="preserve"> </w:t>
      </w:r>
      <w:r w:rsidRPr="000E5E9D">
        <w:rPr>
          <w:rFonts w:ascii="Arial" w:hAnsi="Arial" w:cs="Arial"/>
        </w:rPr>
        <w:t>o</w:t>
      </w:r>
      <w:r w:rsidRPr="000E5E9D">
        <w:rPr>
          <w:rFonts w:ascii="Arial" w:hAnsi="Arial" w:cs="Arial"/>
          <w:spacing w:val="5"/>
        </w:rPr>
        <w:t xml:space="preserve"> </w:t>
      </w:r>
      <w:r w:rsidRPr="000E5E9D">
        <w:rPr>
          <w:rFonts w:ascii="Arial" w:hAnsi="Arial" w:cs="Arial"/>
        </w:rPr>
        <w:t>las</w:t>
      </w:r>
      <w:r w:rsidRPr="000E5E9D">
        <w:rPr>
          <w:rFonts w:ascii="Arial" w:hAnsi="Arial" w:cs="Arial"/>
          <w:spacing w:val="5"/>
        </w:rPr>
        <w:t xml:space="preserve"> </w:t>
      </w:r>
      <w:r w:rsidRPr="000E5E9D">
        <w:rPr>
          <w:rFonts w:ascii="Arial" w:hAnsi="Arial" w:cs="Arial"/>
        </w:rPr>
        <w:t>autoridades</w:t>
      </w:r>
      <w:r w:rsidRPr="000E5E9D">
        <w:rPr>
          <w:rFonts w:ascii="Arial" w:hAnsi="Arial" w:cs="Arial"/>
          <w:spacing w:val="4"/>
        </w:rPr>
        <w:t xml:space="preserve"> </w:t>
      </w:r>
      <w:r w:rsidRPr="000E5E9D">
        <w:rPr>
          <w:rFonts w:ascii="Arial" w:hAnsi="Arial" w:cs="Arial"/>
        </w:rPr>
        <w:t>judiciales</w:t>
      </w:r>
      <w:r w:rsidRPr="000E5E9D">
        <w:rPr>
          <w:rFonts w:ascii="Arial" w:hAnsi="Arial" w:cs="Arial"/>
          <w:spacing w:val="5"/>
        </w:rPr>
        <w:t xml:space="preserve"> </w:t>
      </w:r>
      <w:r w:rsidRPr="000E5E9D">
        <w:rPr>
          <w:rFonts w:ascii="Arial" w:hAnsi="Arial" w:cs="Arial"/>
        </w:rPr>
        <w:t>en</w:t>
      </w:r>
      <w:r w:rsidRPr="000E5E9D">
        <w:rPr>
          <w:rFonts w:ascii="Arial" w:hAnsi="Arial" w:cs="Arial"/>
          <w:spacing w:val="5"/>
        </w:rPr>
        <w:t xml:space="preserve"> </w:t>
      </w:r>
      <w:r w:rsidRPr="000E5E9D">
        <w:rPr>
          <w:rFonts w:ascii="Arial" w:hAnsi="Arial" w:cs="Arial"/>
        </w:rPr>
        <w:t>el</w:t>
      </w:r>
      <w:r w:rsidRPr="000E5E9D">
        <w:rPr>
          <w:rFonts w:ascii="Arial" w:hAnsi="Arial" w:cs="Arial"/>
          <w:spacing w:val="4"/>
        </w:rPr>
        <w:t xml:space="preserve"> </w:t>
      </w:r>
      <w:r w:rsidRPr="000E5E9D">
        <w:rPr>
          <w:rFonts w:ascii="Arial" w:hAnsi="Arial" w:cs="Arial"/>
        </w:rPr>
        <w:t>ejercicio</w:t>
      </w:r>
      <w:r w:rsidRPr="000E5E9D">
        <w:rPr>
          <w:rFonts w:ascii="Arial" w:hAnsi="Arial" w:cs="Arial"/>
          <w:spacing w:val="5"/>
        </w:rPr>
        <w:t xml:space="preserve"> </w:t>
      </w:r>
      <w:r w:rsidRPr="000E5E9D">
        <w:rPr>
          <w:rFonts w:ascii="Arial" w:hAnsi="Arial" w:cs="Arial"/>
        </w:rPr>
        <w:t>de</w:t>
      </w:r>
      <w:r w:rsidRPr="000E5E9D">
        <w:rPr>
          <w:rFonts w:ascii="Arial" w:hAnsi="Arial" w:cs="Arial"/>
          <w:spacing w:val="5"/>
        </w:rPr>
        <w:t xml:space="preserve"> </w:t>
      </w:r>
      <w:r w:rsidRPr="000E5E9D">
        <w:rPr>
          <w:rFonts w:ascii="Arial" w:hAnsi="Arial" w:cs="Arial"/>
        </w:rPr>
        <w:t>sus</w:t>
      </w:r>
      <w:r w:rsidRPr="000E5E9D">
        <w:rPr>
          <w:rFonts w:ascii="Arial" w:hAnsi="Arial" w:cs="Arial"/>
          <w:spacing w:val="7"/>
        </w:rPr>
        <w:t xml:space="preserve"> </w:t>
      </w:r>
      <w:r w:rsidRPr="000E5E9D">
        <w:rPr>
          <w:rFonts w:ascii="Arial" w:hAnsi="Arial" w:cs="Arial"/>
        </w:rPr>
        <w:t>respectivas</w:t>
      </w:r>
      <w:r w:rsidR="001F0BC8" w:rsidRPr="000E5E9D">
        <w:rPr>
          <w:rFonts w:ascii="Arial" w:hAnsi="Arial" w:cs="Arial"/>
        </w:rPr>
        <w:t xml:space="preserve"> </w:t>
      </w:r>
      <w:r w:rsidRPr="000E5E9D">
        <w:rPr>
          <w:rFonts w:ascii="Arial" w:hAnsi="Arial" w:cs="Arial"/>
        </w:rPr>
        <w:t>atribuciones,</w:t>
      </w:r>
      <w:r w:rsidRPr="000E5E9D">
        <w:rPr>
          <w:rFonts w:ascii="Arial" w:hAnsi="Arial" w:cs="Arial"/>
          <w:spacing w:val="-14"/>
        </w:rPr>
        <w:t xml:space="preserve"> </w:t>
      </w:r>
      <w:r w:rsidRPr="000E5E9D">
        <w:rPr>
          <w:rFonts w:ascii="Arial" w:hAnsi="Arial" w:cs="Arial"/>
        </w:rPr>
        <w:t>la</w:t>
      </w:r>
      <w:r w:rsidRPr="000E5E9D">
        <w:rPr>
          <w:rFonts w:ascii="Arial" w:hAnsi="Arial" w:cs="Arial"/>
          <w:spacing w:val="-14"/>
        </w:rPr>
        <w:t xml:space="preserve"> </w:t>
      </w:r>
      <w:r w:rsidRPr="000E5E9D">
        <w:rPr>
          <w:rFonts w:ascii="Arial" w:hAnsi="Arial" w:cs="Arial"/>
        </w:rPr>
        <w:t>persona</w:t>
      </w:r>
      <w:r w:rsidRPr="000E5E9D">
        <w:rPr>
          <w:rFonts w:ascii="Arial" w:hAnsi="Arial" w:cs="Arial"/>
          <w:spacing w:val="-13"/>
        </w:rPr>
        <w:t xml:space="preserve"> </w:t>
      </w:r>
      <w:r w:rsidRPr="000E5E9D">
        <w:rPr>
          <w:rFonts w:ascii="Arial" w:hAnsi="Arial" w:cs="Arial"/>
        </w:rPr>
        <w:t>servidora</w:t>
      </w:r>
      <w:r w:rsidRPr="000E5E9D">
        <w:rPr>
          <w:rFonts w:ascii="Arial" w:hAnsi="Arial" w:cs="Arial"/>
          <w:spacing w:val="-15"/>
        </w:rPr>
        <w:t xml:space="preserve"> </w:t>
      </w:r>
      <w:r w:rsidRPr="000E5E9D">
        <w:rPr>
          <w:rFonts w:ascii="Arial" w:hAnsi="Arial" w:cs="Arial"/>
        </w:rPr>
        <w:t>pública</w:t>
      </w:r>
      <w:r w:rsidRPr="000E5E9D">
        <w:rPr>
          <w:rFonts w:ascii="Arial" w:hAnsi="Arial" w:cs="Arial"/>
          <w:spacing w:val="-12"/>
        </w:rPr>
        <w:t xml:space="preserve"> </w:t>
      </w:r>
      <w:r w:rsidRPr="000E5E9D">
        <w:rPr>
          <w:rFonts w:ascii="Arial" w:hAnsi="Arial" w:cs="Arial"/>
        </w:rPr>
        <w:t>interesada</w:t>
      </w:r>
      <w:r w:rsidRPr="000E5E9D">
        <w:rPr>
          <w:rFonts w:ascii="Arial" w:hAnsi="Arial" w:cs="Arial"/>
          <w:spacing w:val="-15"/>
        </w:rPr>
        <w:t xml:space="preserve"> </w:t>
      </w:r>
      <w:r w:rsidRPr="000E5E9D">
        <w:rPr>
          <w:rFonts w:ascii="Arial" w:hAnsi="Arial" w:cs="Arial"/>
        </w:rPr>
        <w:t>o</w:t>
      </w:r>
      <w:r w:rsidRPr="000E5E9D">
        <w:rPr>
          <w:rFonts w:ascii="Arial" w:hAnsi="Arial" w:cs="Arial"/>
          <w:spacing w:val="-14"/>
        </w:rPr>
        <w:t xml:space="preserve"> </w:t>
      </w:r>
      <w:r w:rsidRPr="000E5E9D">
        <w:rPr>
          <w:rFonts w:ascii="Arial" w:hAnsi="Arial" w:cs="Arial"/>
        </w:rPr>
        <w:t>bien,</w:t>
      </w:r>
      <w:r w:rsidRPr="000E5E9D">
        <w:rPr>
          <w:rFonts w:ascii="Arial" w:hAnsi="Arial" w:cs="Arial"/>
          <w:spacing w:val="-14"/>
        </w:rPr>
        <w:t xml:space="preserve"> </w:t>
      </w:r>
      <w:r w:rsidRPr="000E5E9D">
        <w:rPr>
          <w:rFonts w:ascii="Arial" w:hAnsi="Arial" w:cs="Arial"/>
        </w:rPr>
        <w:t>cuando</w:t>
      </w:r>
      <w:r w:rsidRPr="000E5E9D">
        <w:rPr>
          <w:rFonts w:ascii="Arial" w:hAnsi="Arial" w:cs="Arial"/>
          <w:spacing w:val="-13"/>
        </w:rPr>
        <w:t xml:space="preserve"> </w:t>
      </w:r>
      <w:r w:rsidRPr="000E5E9D">
        <w:rPr>
          <w:rFonts w:ascii="Arial" w:hAnsi="Arial" w:cs="Arial"/>
        </w:rPr>
        <w:t>las</w:t>
      </w:r>
      <w:r w:rsidRPr="000E5E9D">
        <w:rPr>
          <w:rFonts w:ascii="Arial" w:hAnsi="Arial" w:cs="Arial"/>
          <w:spacing w:val="-14"/>
        </w:rPr>
        <w:t xml:space="preserve"> </w:t>
      </w:r>
      <w:r w:rsidRPr="000E5E9D">
        <w:rPr>
          <w:rFonts w:ascii="Arial" w:hAnsi="Arial" w:cs="Arial"/>
        </w:rPr>
        <w:t>autoridades</w:t>
      </w:r>
      <w:r w:rsidRPr="000E5E9D">
        <w:rPr>
          <w:rFonts w:ascii="Arial" w:hAnsi="Arial" w:cs="Arial"/>
          <w:spacing w:val="-64"/>
        </w:rPr>
        <w:t xml:space="preserve"> </w:t>
      </w:r>
      <w:r w:rsidRPr="000E5E9D">
        <w:rPr>
          <w:rFonts w:ascii="Arial" w:hAnsi="Arial" w:cs="Arial"/>
        </w:rPr>
        <w:t>investigadoras,</w:t>
      </w:r>
      <w:r w:rsidRPr="000E5E9D">
        <w:rPr>
          <w:rFonts w:ascii="Arial" w:hAnsi="Arial" w:cs="Arial"/>
          <w:spacing w:val="1"/>
        </w:rPr>
        <w:t xml:space="preserve"> </w:t>
      </w:r>
      <w:r w:rsidRPr="000E5E9D">
        <w:rPr>
          <w:rFonts w:ascii="Arial" w:hAnsi="Arial" w:cs="Arial"/>
        </w:rPr>
        <w:t>substanciadoras</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resolutoras</w:t>
      </w:r>
      <w:r w:rsidRPr="000E5E9D">
        <w:rPr>
          <w:rFonts w:ascii="Arial" w:hAnsi="Arial" w:cs="Arial"/>
          <w:spacing w:val="1"/>
        </w:rPr>
        <w:t xml:space="preserve"> </w:t>
      </w:r>
      <w:r w:rsidRPr="000E5E9D">
        <w:rPr>
          <w:rFonts w:ascii="Arial" w:hAnsi="Arial" w:cs="Arial"/>
        </w:rPr>
        <w:t>lo</w:t>
      </w:r>
      <w:r w:rsidRPr="000E5E9D">
        <w:rPr>
          <w:rFonts w:ascii="Arial" w:hAnsi="Arial" w:cs="Arial"/>
          <w:spacing w:val="1"/>
        </w:rPr>
        <w:t xml:space="preserve"> </w:t>
      </w:r>
      <w:r w:rsidRPr="000E5E9D">
        <w:rPr>
          <w:rFonts w:ascii="Arial" w:hAnsi="Arial" w:cs="Arial"/>
        </w:rPr>
        <w:t>requieran</w:t>
      </w:r>
      <w:r w:rsidRPr="000E5E9D">
        <w:rPr>
          <w:rFonts w:ascii="Arial" w:hAnsi="Arial" w:cs="Arial"/>
          <w:spacing w:val="1"/>
        </w:rPr>
        <w:t xml:space="preserve"> </w:t>
      </w:r>
      <w:r w:rsidRPr="000E5E9D">
        <w:rPr>
          <w:rFonts w:ascii="Arial" w:hAnsi="Arial" w:cs="Arial"/>
        </w:rPr>
        <w:t>con</w:t>
      </w:r>
      <w:r w:rsidRPr="000E5E9D">
        <w:rPr>
          <w:rFonts w:ascii="Arial" w:hAnsi="Arial" w:cs="Arial"/>
          <w:spacing w:val="1"/>
        </w:rPr>
        <w:t xml:space="preserve"> </w:t>
      </w:r>
      <w:r w:rsidRPr="000E5E9D">
        <w:rPr>
          <w:rFonts w:ascii="Arial" w:hAnsi="Arial" w:cs="Arial"/>
        </w:rPr>
        <w:t>motivo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investigación</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resolución</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procedimientos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responsabilidades</w:t>
      </w:r>
      <w:r w:rsidRPr="000E5E9D">
        <w:rPr>
          <w:rFonts w:ascii="Arial" w:hAnsi="Arial" w:cs="Arial"/>
          <w:spacing w:val="1"/>
        </w:rPr>
        <w:t xml:space="preserve"> </w:t>
      </w:r>
      <w:r w:rsidRPr="000E5E9D">
        <w:rPr>
          <w:rFonts w:ascii="Arial" w:hAnsi="Arial" w:cs="Arial"/>
        </w:rPr>
        <w:t>administrativas.</w:t>
      </w:r>
    </w:p>
    <w:p w14:paraId="4AC5F8B6" w14:textId="77777777" w:rsidR="00C70C5D" w:rsidRPr="000E5E9D" w:rsidRDefault="00C70C5D" w:rsidP="000E5E9D">
      <w:pPr>
        <w:pStyle w:val="Textoindependiente"/>
        <w:spacing w:after="0"/>
        <w:jc w:val="both"/>
        <w:rPr>
          <w:rFonts w:ascii="Arial" w:hAnsi="Arial" w:cs="Arial"/>
          <w:b/>
        </w:rPr>
      </w:pPr>
    </w:p>
    <w:p w14:paraId="4A0690ED" w14:textId="6C13B2F9"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28. </w:t>
      </w:r>
      <w:r w:rsidRPr="000E5E9D">
        <w:rPr>
          <w:rFonts w:ascii="Arial" w:hAnsi="Arial" w:cs="Arial"/>
        </w:rPr>
        <w:t>Las declaraciones patrimoniales y de intereses son públicas salvo los</w:t>
      </w:r>
      <w:r w:rsidRPr="000E5E9D">
        <w:rPr>
          <w:rFonts w:ascii="Arial" w:hAnsi="Arial" w:cs="Arial"/>
          <w:spacing w:val="1"/>
        </w:rPr>
        <w:t xml:space="preserve"> </w:t>
      </w:r>
      <w:r w:rsidRPr="000E5E9D">
        <w:rPr>
          <w:rFonts w:ascii="Arial" w:hAnsi="Arial" w:cs="Arial"/>
        </w:rPr>
        <w:t>rubros</w:t>
      </w:r>
      <w:r w:rsidRPr="000E5E9D">
        <w:rPr>
          <w:rFonts w:ascii="Arial" w:hAnsi="Arial" w:cs="Arial"/>
          <w:spacing w:val="1"/>
        </w:rPr>
        <w:t xml:space="preserve"> </w:t>
      </w:r>
      <w:r w:rsidRPr="000E5E9D">
        <w:rPr>
          <w:rFonts w:ascii="Arial" w:hAnsi="Arial" w:cs="Arial"/>
        </w:rPr>
        <w:t>cuya</w:t>
      </w:r>
      <w:r w:rsidRPr="000E5E9D">
        <w:rPr>
          <w:rFonts w:ascii="Arial" w:hAnsi="Arial" w:cs="Arial"/>
          <w:spacing w:val="1"/>
        </w:rPr>
        <w:t xml:space="preserve"> </w:t>
      </w:r>
      <w:r w:rsidRPr="000E5E9D">
        <w:rPr>
          <w:rFonts w:ascii="Arial" w:hAnsi="Arial" w:cs="Arial"/>
        </w:rPr>
        <w:t>publicidad</w:t>
      </w:r>
      <w:r w:rsidRPr="000E5E9D">
        <w:rPr>
          <w:rFonts w:ascii="Arial" w:hAnsi="Arial" w:cs="Arial"/>
          <w:spacing w:val="1"/>
        </w:rPr>
        <w:t xml:space="preserve"> </w:t>
      </w:r>
      <w:r w:rsidRPr="000E5E9D">
        <w:rPr>
          <w:rFonts w:ascii="Arial" w:hAnsi="Arial" w:cs="Arial"/>
        </w:rPr>
        <w:t>pueda</w:t>
      </w:r>
      <w:r w:rsidRPr="000E5E9D">
        <w:rPr>
          <w:rFonts w:ascii="Arial" w:hAnsi="Arial" w:cs="Arial"/>
          <w:spacing w:val="1"/>
        </w:rPr>
        <w:t xml:space="preserve"> </w:t>
      </w:r>
      <w:r w:rsidRPr="000E5E9D">
        <w:rPr>
          <w:rFonts w:ascii="Arial" w:hAnsi="Arial" w:cs="Arial"/>
        </w:rPr>
        <w:t>afectar</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vida</w:t>
      </w:r>
      <w:r w:rsidRPr="000E5E9D">
        <w:rPr>
          <w:rFonts w:ascii="Arial" w:hAnsi="Arial" w:cs="Arial"/>
          <w:spacing w:val="1"/>
        </w:rPr>
        <w:t xml:space="preserve"> </w:t>
      </w:r>
      <w:r w:rsidRPr="000E5E9D">
        <w:rPr>
          <w:rFonts w:ascii="Arial" w:hAnsi="Arial" w:cs="Arial"/>
        </w:rPr>
        <w:t>privada</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datos</w:t>
      </w:r>
      <w:r w:rsidRPr="000E5E9D">
        <w:rPr>
          <w:rFonts w:ascii="Arial" w:hAnsi="Arial" w:cs="Arial"/>
          <w:spacing w:val="1"/>
        </w:rPr>
        <w:t xml:space="preserve"> </w:t>
      </w:r>
      <w:r w:rsidRPr="000E5E9D">
        <w:rPr>
          <w:rFonts w:ascii="Arial" w:hAnsi="Arial" w:cs="Arial"/>
        </w:rPr>
        <w:t>personales</w:t>
      </w:r>
      <w:r w:rsidRPr="000E5E9D">
        <w:rPr>
          <w:rFonts w:ascii="Arial" w:hAnsi="Arial" w:cs="Arial"/>
          <w:spacing w:val="1"/>
        </w:rPr>
        <w:t xml:space="preserve"> </w:t>
      </w:r>
      <w:r w:rsidRPr="000E5E9D">
        <w:rPr>
          <w:rFonts w:ascii="Arial" w:hAnsi="Arial" w:cs="Arial"/>
        </w:rPr>
        <w:t>protegidos por la Constitución Federal y la Constitución Local. Para tal efecto el</w:t>
      </w:r>
      <w:r w:rsidRPr="000E5E9D">
        <w:rPr>
          <w:rFonts w:ascii="Arial" w:hAnsi="Arial" w:cs="Arial"/>
          <w:spacing w:val="1"/>
        </w:rPr>
        <w:t xml:space="preserve"> </w:t>
      </w:r>
      <w:r w:rsidRPr="000E5E9D">
        <w:rPr>
          <w:rFonts w:ascii="Arial" w:hAnsi="Arial" w:cs="Arial"/>
        </w:rPr>
        <w:t>Comité Coordinador garantizará que los rubros que pudieran afectar los derechos</w:t>
      </w:r>
      <w:r w:rsidRPr="000E5E9D">
        <w:rPr>
          <w:rFonts w:ascii="Arial" w:hAnsi="Arial" w:cs="Arial"/>
          <w:spacing w:val="1"/>
        </w:rPr>
        <w:t xml:space="preserve"> </w:t>
      </w:r>
      <w:r w:rsidRPr="000E5E9D">
        <w:rPr>
          <w:rFonts w:ascii="Arial" w:hAnsi="Arial" w:cs="Arial"/>
        </w:rPr>
        <w:t>aludidos</w:t>
      </w:r>
      <w:r w:rsidRPr="000E5E9D">
        <w:rPr>
          <w:rFonts w:ascii="Arial" w:hAnsi="Arial" w:cs="Arial"/>
          <w:spacing w:val="-4"/>
        </w:rPr>
        <w:t xml:space="preserve"> </w:t>
      </w:r>
      <w:r w:rsidRPr="000E5E9D">
        <w:rPr>
          <w:rFonts w:ascii="Arial" w:hAnsi="Arial" w:cs="Arial"/>
        </w:rPr>
        <w:t>queden</w:t>
      </w:r>
      <w:r w:rsidRPr="000E5E9D">
        <w:rPr>
          <w:rFonts w:ascii="Arial" w:hAnsi="Arial" w:cs="Arial"/>
          <w:spacing w:val="-2"/>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resguardo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las</w:t>
      </w:r>
      <w:r w:rsidRPr="000E5E9D">
        <w:rPr>
          <w:rFonts w:ascii="Arial" w:hAnsi="Arial" w:cs="Arial"/>
          <w:spacing w:val="-2"/>
        </w:rPr>
        <w:t xml:space="preserve"> </w:t>
      </w:r>
      <w:r w:rsidRPr="000E5E9D">
        <w:rPr>
          <w:rFonts w:ascii="Arial" w:hAnsi="Arial" w:cs="Arial"/>
        </w:rPr>
        <w:t>autoridades</w:t>
      </w:r>
      <w:r w:rsidRPr="000E5E9D">
        <w:rPr>
          <w:rFonts w:ascii="Arial" w:hAnsi="Arial" w:cs="Arial"/>
          <w:spacing w:val="-1"/>
        </w:rPr>
        <w:t xml:space="preserve"> </w:t>
      </w:r>
      <w:r w:rsidRPr="000E5E9D">
        <w:rPr>
          <w:rFonts w:ascii="Arial" w:hAnsi="Arial" w:cs="Arial"/>
        </w:rPr>
        <w:t>competentes.</w:t>
      </w:r>
    </w:p>
    <w:p w14:paraId="78F2AB89" w14:textId="77777777" w:rsidR="003A5DE4" w:rsidRPr="000E5E9D" w:rsidRDefault="003A5DE4" w:rsidP="000E5E9D">
      <w:pPr>
        <w:pStyle w:val="Textoindependiente"/>
        <w:spacing w:after="0"/>
        <w:jc w:val="both"/>
        <w:rPr>
          <w:rFonts w:ascii="Arial" w:hAnsi="Arial" w:cs="Arial"/>
        </w:rPr>
      </w:pPr>
    </w:p>
    <w:p w14:paraId="10ABA600"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Para tal efecto, el Comité Coordinador, a propuesta del Comité de Participación</w:t>
      </w:r>
      <w:r w:rsidRPr="000E5E9D">
        <w:rPr>
          <w:rFonts w:ascii="Arial" w:hAnsi="Arial" w:cs="Arial"/>
          <w:spacing w:val="1"/>
        </w:rPr>
        <w:t xml:space="preserve"> </w:t>
      </w:r>
      <w:r w:rsidRPr="000E5E9D">
        <w:rPr>
          <w:rFonts w:ascii="Arial" w:hAnsi="Arial" w:cs="Arial"/>
        </w:rPr>
        <w:t>Ciudadana,</w:t>
      </w:r>
      <w:r w:rsidRPr="000E5E9D">
        <w:rPr>
          <w:rFonts w:ascii="Arial" w:hAnsi="Arial" w:cs="Arial"/>
          <w:spacing w:val="-14"/>
        </w:rPr>
        <w:t xml:space="preserve"> </w:t>
      </w:r>
      <w:r w:rsidRPr="000E5E9D">
        <w:rPr>
          <w:rFonts w:ascii="Arial" w:hAnsi="Arial" w:cs="Arial"/>
        </w:rPr>
        <w:t>emitirá</w:t>
      </w:r>
      <w:r w:rsidRPr="000E5E9D">
        <w:rPr>
          <w:rFonts w:ascii="Arial" w:hAnsi="Arial" w:cs="Arial"/>
          <w:spacing w:val="-12"/>
        </w:rPr>
        <w:t xml:space="preserve"> </w:t>
      </w:r>
      <w:r w:rsidRPr="000E5E9D">
        <w:rPr>
          <w:rFonts w:ascii="Arial" w:hAnsi="Arial" w:cs="Arial"/>
        </w:rPr>
        <w:t>los</w:t>
      </w:r>
      <w:r w:rsidRPr="000E5E9D">
        <w:rPr>
          <w:rFonts w:ascii="Arial" w:hAnsi="Arial" w:cs="Arial"/>
          <w:spacing w:val="-17"/>
        </w:rPr>
        <w:t xml:space="preserve"> </w:t>
      </w:r>
      <w:r w:rsidRPr="000E5E9D">
        <w:rPr>
          <w:rFonts w:ascii="Arial" w:hAnsi="Arial" w:cs="Arial"/>
        </w:rPr>
        <w:t>formatos</w:t>
      </w:r>
      <w:r w:rsidRPr="000E5E9D">
        <w:rPr>
          <w:rFonts w:ascii="Arial" w:hAnsi="Arial" w:cs="Arial"/>
          <w:spacing w:val="-13"/>
        </w:rPr>
        <w:t xml:space="preserve"> </w:t>
      </w:r>
      <w:r w:rsidRPr="000E5E9D">
        <w:rPr>
          <w:rFonts w:ascii="Arial" w:hAnsi="Arial" w:cs="Arial"/>
        </w:rPr>
        <w:t>respectivos,</w:t>
      </w:r>
      <w:r w:rsidRPr="000E5E9D">
        <w:rPr>
          <w:rFonts w:ascii="Arial" w:hAnsi="Arial" w:cs="Arial"/>
          <w:spacing w:val="-10"/>
        </w:rPr>
        <w:t xml:space="preserve"> </w:t>
      </w:r>
      <w:r w:rsidRPr="000E5E9D">
        <w:rPr>
          <w:rFonts w:ascii="Arial" w:hAnsi="Arial" w:cs="Arial"/>
        </w:rPr>
        <w:t>atendiendo</w:t>
      </w:r>
      <w:r w:rsidRPr="000E5E9D">
        <w:rPr>
          <w:rFonts w:ascii="Arial" w:hAnsi="Arial" w:cs="Arial"/>
          <w:spacing w:val="-12"/>
        </w:rPr>
        <w:t xml:space="preserve"> </w:t>
      </w:r>
      <w:r w:rsidRPr="000E5E9D">
        <w:rPr>
          <w:rFonts w:ascii="Arial" w:hAnsi="Arial" w:cs="Arial"/>
        </w:rPr>
        <w:t>lo</w:t>
      </w:r>
      <w:r w:rsidRPr="000E5E9D">
        <w:rPr>
          <w:rFonts w:ascii="Arial" w:hAnsi="Arial" w:cs="Arial"/>
          <w:spacing w:val="-12"/>
        </w:rPr>
        <w:t xml:space="preserve"> </w:t>
      </w:r>
      <w:r w:rsidRPr="000E5E9D">
        <w:rPr>
          <w:rFonts w:ascii="Arial" w:hAnsi="Arial" w:cs="Arial"/>
        </w:rPr>
        <w:t>establecido</w:t>
      </w:r>
      <w:r w:rsidRPr="000E5E9D">
        <w:rPr>
          <w:rFonts w:ascii="Arial" w:hAnsi="Arial" w:cs="Arial"/>
          <w:spacing w:val="-14"/>
        </w:rPr>
        <w:t xml:space="preserve"> </w:t>
      </w:r>
      <w:r w:rsidRPr="000E5E9D">
        <w:rPr>
          <w:rFonts w:ascii="Arial" w:hAnsi="Arial" w:cs="Arial"/>
        </w:rPr>
        <w:t>en</w:t>
      </w:r>
      <w:r w:rsidRPr="000E5E9D">
        <w:rPr>
          <w:rFonts w:ascii="Arial" w:hAnsi="Arial" w:cs="Arial"/>
          <w:spacing w:val="-14"/>
        </w:rPr>
        <w:t xml:space="preserve"> </w:t>
      </w:r>
      <w:r w:rsidRPr="000E5E9D">
        <w:rPr>
          <w:rFonts w:ascii="Arial" w:hAnsi="Arial" w:cs="Arial"/>
        </w:rPr>
        <w:t>el</w:t>
      </w:r>
      <w:r w:rsidRPr="000E5E9D">
        <w:rPr>
          <w:rFonts w:ascii="Arial" w:hAnsi="Arial" w:cs="Arial"/>
          <w:spacing w:val="-13"/>
        </w:rPr>
        <w:t xml:space="preserve"> </w:t>
      </w:r>
      <w:r w:rsidRPr="000E5E9D">
        <w:rPr>
          <w:rFonts w:ascii="Arial" w:hAnsi="Arial" w:cs="Arial"/>
        </w:rPr>
        <w:t>párrafo</w:t>
      </w:r>
      <w:r w:rsidRPr="000E5E9D">
        <w:rPr>
          <w:rFonts w:ascii="Arial" w:hAnsi="Arial" w:cs="Arial"/>
          <w:spacing w:val="-64"/>
        </w:rPr>
        <w:t xml:space="preserve"> </w:t>
      </w:r>
      <w:r w:rsidRPr="000E5E9D">
        <w:rPr>
          <w:rFonts w:ascii="Arial" w:hAnsi="Arial" w:cs="Arial"/>
        </w:rPr>
        <w:t>anterior.</w:t>
      </w:r>
    </w:p>
    <w:p w14:paraId="240C11F6" w14:textId="77777777" w:rsidR="003A5DE4" w:rsidRPr="000E5E9D" w:rsidRDefault="003A5DE4" w:rsidP="000E5E9D">
      <w:pPr>
        <w:pStyle w:val="Textoindependiente"/>
        <w:spacing w:after="0"/>
        <w:jc w:val="both"/>
        <w:rPr>
          <w:rFonts w:ascii="Arial" w:hAnsi="Arial" w:cs="Arial"/>
        </w:rPr>
      </w:pPr>
    </w:p>
    <w:p w14:paraId="7E19DA89"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29. </w:t>
      </w:r>
      <w:r w:rsidRPr="000E5E9D">
        <w:rPr>
          <w:rFonts w:ascii="Arial" w:hAnsi="Arial" w:cs="Arial"/>
        </w:rPr>
        <w:t>La Secretaría, así como los Órganos Internos de Control de los entes</w:t>
      </w:r>
      <w:r w:rsidRPr="000E5E9D">
        <w:rPr>
          <w:rFonts w:ascii="Arial" w:hAnsi="Arial" w:cs="Arial"/>
          <w:spacing w:val="1"/>
        </w:rPr>
        <w:t xml:space="preserve"> </w:t>
      </w:r>
      <w:r w:rsidRPr="000E5E9D">
        <w:rPr>
          <w:rFonts w:ascii="Arial" w:hAnsi="Arial" w:cs="Arial"/>
        </w:rPr>
        <w:t>públicos,</w:t>
      </w:r>
      <w:r w:rsidRPr="000E5E9D">
        <w:rPr>
          <w:rFonts w:ascii="Arial" w:hAnsi="Arial" w:cs="Arial"/>
          <w:spacing w:val="-7"/>
        </w:rPr>
        <w:t xml:space="preserve"> </w:t>
      </w:r>
      <w:r w:rsidRPr="000E5E9D">
        <w:rPr>
          <w:rFonts w:ascii="Arial" w:hAnsi="Arial" w:cs="Arial"/>
        </w:rPr>
        <w:t>según</w:t>
      </w:r>
      <w:r w:rsidRPr="000E5E9D">
        <w:rPr>
          <w:rFonts w:ascii="Arial" w:hAnsi="Arial" w:cs="Arial"/>
          <w:spacing w:val="-6"/>
        </w:rPr>
        <w:t xml:space="preserve"> </w:t>
      </w:r>
      <w:r w:rsidRPr="000E5E9D">
        <w:rPr>
          <w:rFonts w:ascii="Arial" w:hAnsi="Arial" w:cs="Arial"/>
        </w:rPr>
        <w:t>corresponda,</w:t>
      </w:r>
      <w:r w:rsidRPr="000E5E9D">
        <w:rPr>
          <w:rFonts w:ascii="Arial" w:hAnsi="Arial" w:cs="Arial"/>
          <w:spacing w:val="-2"/>
        </w:rPr>
        <w:t xml:space="preserve"> </w:t>
      </w:r>
      <w:r w:rsidRPr="000E5E9D">
        <w:rPr>
          <w:rFonts w:ascii="Arial" w:hAnsi="Arial" w:cs="Arial"/>
        </w:rPr>
        <w:t>son</w:t>
      </w:r>
      <w:r w:rsidRPr="000E5E9D">
        <w:rPr>
          <w:rFonts w:ascii="Arial" w:hAnsi="Arial" w:cs="Arial"/>
          <w:spacing w:val="-5"/>
        </w:rPr>
        <w:t xml:space="preserve"> </w:t>
      </w:r>
      <w:r w:rsidRPr="000E5E9D">
        <w:rPr>
          <w:rFonts w:ascii="Arial" w:hAnsi="Arial" w:cs="Arial"/>
        </w:rPr>
        <w:t>responsables</w:t>
      </w:r>
      <w:r w:rsidRPr="000E5E9D">
        <w:rPr>
          <w:rFonts w:ascii="Arial" w:hAnsi="Arial" w:cs="Arial"/>
          <w:spacing w:val="-6"/>
        </w:rPr>
        <w:t xml:space="preserve"> </w:t>
      </w:r>
      <w:r w:rsidRPr="000E5E9D">
        <w:rPr>
          <w:rFonts w:ascii="Arial" w:hAnsi="Arial" w:cs="Arial"/>
        </w:rPr>
        <w:t>de</w:t>
      </w:r>
      <w:r w:rsidRPr="000E5E9D">
        <w:rPr>
          <w:rFonts w:ascii="Arial" w:hAnsi="Arial" w:cs="Arial"/>
          <w:spacing w:val="-6"/>
        </w:rPr>
        <w:t xml:space="preserve"> </w:t>
      </w:r>
      <w:r w:rsidRPr="000E5E9D">
        <w:rPr>
          <w:rFonts w:ascii="Arial" w:hAnsi="Arial" w:cs="Arial"/>
        </w:rPr>
        <w:t>inscribir</w:t>
      </w:r>
      <w:r w:rsidRPr="000E5E9D">
        <w:rPr>
          <w:rFonts w:ascii="Arial" w:hAnsi="Arial" w:cs="Arial"/>
          <w:spacing w:val="-8"/>
        </w:rPr>
        <w:t xml:space="preserve"> </w:t>
      </w:r>
      <w:r w:rsidRPr="000E5E9D">
        <w:rPr>
          <w:rFonts w:ascii="Arial" w:hAnsi="Arial" w:cs="Arial"/>
        </w:rPr>
        <w:t>y</w:t>
      </w:r>
      <w:r w:rsidRPr="000E5E9D">
        <w:rPr>
          <w:rFonts w:ascii="Arial" w:hAnsi="Arial" w:cs="Arial"/>
          <w:spacing w:val="-9"/>
        </w:rPr>
        <w:t xml:space="preserve"> </w:t>
      </w:r>
      <w:r w:rsidRPr="000E5E9D">
        <w:rPr>
          <w:rFonts w:ascii="Arial" w:hAnsi="Arial" w:cs="Arial"/>
        </w:rPr>
        <w:t>mantener</w:t>
      </w:r>
      <w:r w:rsidRPr="000E5E9D">
        <w:rPr>
          <w:rFonts w:ascii="Arial" w:hAnsi="Arial" w:cs="Arial"/>
          <w:spacing w:val="-7"/>
        </w:rPr>
        <w:t xml:space="preserve"> </w:t>
      </w:r>
      <w:r w:rsidRPr="000E5E9D">
        <w:rPr>
          <w:rFonts w:ascii="Arial" w:hAnsi="Arial" w:cs="Arial"/>
        </w:rPr>
        <w:t>actualizado</w:t>
      </w:r>
      <w:r w:rsidRPr="000E5E9D">
        <w:rPr>
          <w:rFonts w:ascii="Arial" w:hAnsi="Arial" w:cs="Arial"/>
          <w:spacing w:val="-65"/>
        </w:rPr>
        <w:t xml:space="preserve"> </w:t>
      </w:r>
      <w:r w:rsidRPr="000E5E9D">
        <w:rPr>
          <w:rFonts w:ascii="Arial" w:hAnsi="Arial" w:cs="Arial"/>
        </w:rPr>
        <w:t>el sistema de evolución patrimonial, de declaración de intereses y constancia de</w:t>
      </w:r>
      <w:r w:rsidRPr="000E5E9D">
        <w:rPr>
          <w:rFonts w:ascii="Arial" w:hAnsi="Arial" w:cs="Arial"/>
          <w:spacing w:val="1"/>
        </w:rPr>
        <w:t xml:space="preserve"> </w:t>
      </w:r>
      <w:r w:rsidRPr="000E5E9D">
        <w:rPr>
          <w:rFonts w:ascii="Arial" w:hAnsi="Arial" w:cs="Arial"/>
        </w:rPr>
        <w:t>presentación</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declaración</w:t>
      </w:r>
      <w:r w:rsidRPr="000E5E9D">
        <w:rPr>
          <w:rFonts w:ascii="Arial" w:hAnsi="Arial" w:cs="Arial"/>
          <w:spacing w:val="1"/>
        </w:rPr>
        <w:t xml:space="preserve"> </w:t>
      </w:r>
      <w:r w:rsidRPr="000E5E9D">
        <w:rPr>
          <w:rFonts w:ascii="Arial" w:hAnsi="Arial" w:cs="Arial"/>
        </w:rPr>
        <w:t>fiscal,</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Plataforma</w:t>
      </w:r>
      <w:r w:rsidRPr="000E5E9D">
        <w:rPr>
          <w:rFonts w:ascii="Arial" w:hAnsi="Arial" w:cs="Arial"/>
          <w:spacing w:val="1"/>
        </w:rPr>
        <w:t xml:space="preserve"> </w:t>
      </w:r>
      <w:r w:rsidRPr="000E5E9D">
        <w:rPr>
          <w:rFonts w:ascii="Arial" w:hAnsi="Arial" w:cs="Arial"/>
        </w:rPr>
        <w:t>Digital,</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información</w:t>
      </w:r>
      <w:r w:rsidRPr="000E5E9D">
        <w:rPr>
          <w:rFonts w:ascii="Arial" w:hAnsi="Arial" w:cs="Arial"/>
          <w:spacing w:val="1"/>
        </w:rPr>
        <w:t xml:space="preserve"> </w:t>
      </w:r>
      <w:r w:rsidRPr="000E5E9D">
        <w:rPr>
          <w:rFonts w:ascii="Arial" w:hAnsi="Arial" w:cs="Arial"/>
        </w:rPr>
        <w:t>correspondiente</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los</w:t>
      </w:r>
      <w:r w:rsidRPr="000E5E9D">
        <w:rPr>
          <w:rFonts w:ascii="Arial" w:hAnsi="Arial" w:cs="Arial"/>
          <w:spacing w:val="-2"/>
        </w:rPr>
        <w:t xml:space="preserve"> </w:t>
      </w:r>
      <w:r w:rsidRPr="000E5E9D">
        <w:rPr>
          <w:rFonts w:ascii="Arial" w:hAnsi="Arial" w:cs="Arial"/>
        </w:rPr>
        <w:t>declarantes</w:t>
      </w:r>
      <w:r w:rsidRPr="000E5E9D">
        <w:rPr>
          <w:rFonts w:ascii="Arial" w:hAnsi="Arial" w:cs="Arial"/>
          <w:spacing w:val="-2"/>
        </w:rPr>
        <w:t xml:space="preserve"> </w:t>
      </w:r>
      <w:r w:rsidRPr="000E5E9D">
        <w:rPr>
          <w:rFonts w:ascii="Arial" w:hAnsi="Arial" w:cs="Arial"/>
        </w:rPr>
        <w:t>a su cargo.</w:t>
      </w:r>
    </w:p>
    <w:p w14:paraId="30B37FAB"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Asimismo, verificarán la situación o posible actualización de algún conflicto de</w:t>
      </w:r>
      <w:r w:rsidRPr="000E5E9D">
        <w:rPr>
          <w:rFonts w:ascii="Arial" w:hAnsi="Arial" w:cs="Arial"/>
          <w:spacing w:val="1"/>
        </w:rPr>
        <w:t xml:space="preserve"> </w:t>
      </w:r>
      <w:r w:rsidRPr="000E5E9D">
        <w:rPr>
          <w:rFonts w:ascii="Arial" w:hAnsi="Arial" w:cs="Arial"/>
        </w:rPr>
        <w:t>intereses,</w:t>
      </w:r>
      <w:r w:rsidRPr="000E5E9D">
        <w:rPr>
          <w:rFonts w:ascii="Arial" w:hAnsi="Arial" w:cs="Arial"/>
          <w:spacing w:val="1"/>
        </w:rPr>
        <w:t xml:space="preserve"> </w:t>
      </w:r>
      <w:r w:rsidRPr="000E5E9D">
        <w:rPr>
          <w:rFonts w:ascii="Arial" w:hAnsi="Arial" w:cs="Arial"/>
        </w:rPr>
        <w:t>según</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información</w:t>
      </w:r>
      <w:r w:rsidRPr="000E5E9D">
        <w:rPr>
          <w:rFonts w:ascii="Arial" w:hAnsi="Arial" w:cs="Arial"/>
          <w:spacing w:val="1"/>
        </w:rPr>
        <w:t xml:space="preserve"> </w:t>
      </w:r>
      <w:r w:rsidRPr="000E5E9D">
        <w:rPr>
          <w:rFonts w:ascii="Arial" w:hAnsi="Arial" w:cs="Arial"/>
        </w:rPr>
        <w:t>proporcionada,</w:t>
      </w:r>
      <w:r w:rsidRPr="000E5E9D">
        <w:rPr>
          <w:rFonts w:ascii="Arial" w:hAnsi="Arial" w:cs="Arial"/>
          <w:spacing w:val="1"/>
        </w:rPr>
        <w:t xml:space="preserve"> </w:t>
      </w:r>
      <w:r w:rsidRPr="000E5E9D">
        <w:rPr>
          <w:rFonts w:ascii="Arial" w:hAnsi="Arial" w:cs="Arial"/>
        </w:rPr>
        <w:t>llevarán</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seguimiento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evolución y la verificación de la situación patrimonial de dichos declarantes, en los</w:t>
      </w:r>
      <w:r w:rsidRPr="000E5E9D">
        <w:rPr>
          <w:rFonts w:ascii="Arial" w:hAnsi="Arial" w:cs="Arial"/>
          <w:spacing w:val="1"/>
        </w:rPr>
        <w:t xml:space="preserve"> </w:t>
      </w:r>
      <w:r w:rsidRPr="000E5E9D">
        <w:rPr>
          <w:rFonts w:ascii="Arial" w:hAnsi="Arial" w:cs="Arial"/>
        </w:rPr>
        <w:t>términos</w:t>
      </w:r>
      <w:r w:rsidRPr="000E5E9D">
        <w:rPr>
          <w:rFonts w:ascii="Arial" w:hAnsi="Arial" w:cs="Arial"/>
          <w:spacing w:val="-14"/>
        </w:rPr>
        <w:t xml:space="preserve"> </w:t>
      </w:r>
      <w:r w:rsidRPr="000E5E9D">
        <w:rPr>
          <w:rFonts w:ascii="Arial" w:hAnsi="Arial" w:cs="Arial"/>
        </w:rPr>
        <w:t>de</w:t>
      </w:r>
      <w:r w:rsidRPr="000E5E9D">
        <w:rPr>
          <w:rFonts w:ascii="Arial" w:hAnsi="Arial" w:cs="Arial"/>
          <w:spacing w:val="-15"/>
        </w:rPr>
        <w:t xml:space="preserve"> </w:t>
      </w:r>
      <w:r w:rsidRPr="000E5E9D">
        <w:rPr>
          <w:rFonts w:ascii="Arial" w:hAnsi="Arial" w:cs="Arial"/>
        </w:rPr>
        <w:t>esta</w:t>
      </w:r>
      <w:r w:rsidRPr="000E5E9D">
        <w:rPr>
          <w:rFonts w:ascii="Arial" w:hAnsi="Arial" w:cs="Arial"/>
          <w:spacing w:val="-12"/>
        </w:rPr>
        <w:t xml:space="preserve"> </w:t>
      </w:r>
      <w:r w:rsidRPr="000E5E9D">
        <w:rPr>
          <w:rFonts w:ascii="Arial" w:hAnsi="Arial" w:cs="Arial"/>
        </w:rPr>
        <w:t>Ley</w:t>
      </w:r>
      <w:r w:rsidRPr="000E5E9D">
        <w:rPr>
          <w:rFonts w:ascii="Arial" w:hAnsi="Arial" w:cs="Arial"/>
          <w:spacing w:val="-16"/>
        </w:rPr>
        <w:t xml:space="preserve"> </w:t>
      </w:r>
      <w:r w:rsidRPr="000E5E9D">
        <w:rPr>
          <w:rFonts w:ascii="Arial" w:hAnsi="Arial" w:cs="Arial"/>
        </w:rPr>
        <w:t>y</w:t>
      </w:r>
      <w:r w:rsidRPr="000E5E9D">
        <w:rPr>
          <w:rFonts w:ascii="Arial" w:hAnsi="Arial" w:cs="Arial"/>
          <w:spacing w:val="-13"/>
        </w:rPr>
        <w:t xml:space="preserve"> </w:t>
      </w:r>
      <w:r w:rsidRPr="000E5E9D">
        <w:rPr>
          <w:rFonts w:ascii="Arial" w:hAnsi="Arial" w:cs="Arial"/>
        </w:rPr>
        <w:t>la</w:t>
      </w:r>
      <w:r w:rsidRPr="000E5E9D">
        <w:rPr>
          <w:rFonts w:ascii="Arial" w:hAnsi="Arial" w:cs="Arial"/>
          <w:spacing w:val="-13"/>
        </w:rPr>
        <w:t xml:space="preserve"> </w:t>
      </w:r>
      <w:r w:rsidRPr="000E5E9D">
        <w:rPr>
          <w:rFonts w:ascii="Arial" w:hAnsi="Arial" w:cs="Arial"/>
        </w:rPr>
        <w:t>Ley</w:t>
      </w:r>
      <w:r w:rsidRPr="000E5E9D">
        <w:rPr>
          <w:rFonts w:ascii="Arial" w:hAnsi="Arial" w:cs="Arial"/>
          <w:spacing w:val="-16"/>
        </w:rPr>
        <w:t xml:space="preserve"> </w:t>
      </w:r>
      <w:r w:rsidRPr="000E5E9D">
        <w:rPr>
          <w:rFonts w:ascii="Arial" w:hAnsi="Arial" w:cs="Arial"/>
        </w:rPr>
        <w:t>General.</w:t>
      </w:r>
      <w:r w:rsidRPr="000E5E9D">
        <w:rPr>
          <w:rFonts w:ascii="Arial" w:hAnsi="Arial" w:cs="Arial"/>
          <w:spacing w:val="-13"/>
        </w:rPr>
        <w:t xml:space="preserve"> </w:t>
      </w:r>
      <w:r w:rsidRPr="000E5E9D">
        <w:rPr>
          <w:rFonts w:ascii="Arial" w:hAnsi="Arial" w:cs="Arial"/>
        </w:rPr>
        <w:t>Para</w:t>
      </w:r>
      <w:r w:rsidRPr="000E5E9D">
        <w:rPr>
          <w:rFonts w:ascii="Arial" w:hAnsi="Arial" w:cs="Arial"/>
          <w:spacing w:val="-14"/>
        </w:rPr>
        <w:t xml:space="preserve"> </w:t>
      </w:r>
      <w:r w:rsidRPr="000E5E9D">
        <w:rPr>
          <w:rFonts w:ascii="Arial" w:hAnsi="Arial" w:cs="Arial"/>
        </w:rPr>
        <w:t>tales</w:t>
      </w:r>
      <w:r w:rsidRPr="000E5E9D">
        <w:rPr>
          <w:rFonts w:ascii="Arial" w:hAnsi="Arial" w:cs="Arial"/>
          <w:spacing w:val="-12"/>
        </w:rPr>
        <w:t xml:space="preserve"> </w:t>
      </w:r>
      <w:r w:rsidRPr="000E5E9D">
        <w:rPr>
          <w:rFonts w:ascii="Arial" w:hAnsi="Arial" w:cs="Arial"/>
        </w:rPr>
        <w:t>efectos,</w:t>
      </w:r>
      <w:r w:rsidRPr="000E5E9D">
        <w:rPr>
          <w:rFonts w:ascii="Arial" w:hAnsi="Arial" w:cs="Arial"/>
          <w:spacing w:val="-13"/>
        </w:rPr>
        <w:t xml:space="preserve"> </w:t>
      </w:r>
      <w:r w:rsidRPr="000E5E9D">
        <w:rPr>
          <w:rFonts w:ascii="Arial" w:hAnsi="Arial" w:cs="Arial"/>
        </w:rPr>
        <w:t>la</w:t>
      </w:r>
      <w:r w:rsidRPr="000E5E9D">
        <w:rPr>
          <w:rFonts w:ascii="Arial" w:hAnsi="Arial" w:cs="Arial"/>
          <w:spacing w:val="-15"/>
        </w:rPr>
        <w:t xml:space="preserve"> </w:t>
      </w:r>
      <w:r w:rsidRPr="000E5E9D">
        <w:rPr>
          <w:rFonts w:ascii="Arial" w:hAnsi="Arial" w:cs="Arial"/>
        </w:rPr>
        <w:t>Secretaría</w:t>
      </w:r>
      <w:r w:rsidRPr="000E5E9D">
        <w:rPr>
          <w:rFonts w:ascii="Arial" w:hAnsi="Arial" w:cs="Arial"/>
          <w:spacing w:val="-9"/>
        </w:rPr>
        <w:t xml:space="preserve"> </w:t>
      </w:r>
      <w:r w:rsidRPr="000E5E9D">
        <w:rPr>
          <w:rFonts w:ascii="Arial" w:hAnsi="Arial" w:cs="Arial"/>
        </w:rPr>
        <w:t>puede</w:t>
      </w:r>
      <w:r w:rsidRPr="000E5E9D">
        <w:rPr>
          <w:rFonts w:ascii="Arial" w:hAnsi="Arial" w:cs="Arial"/>
          <w:spacing w:val="-15"/>
        </w:rPr>
        <w:t xml:space="preserve"> </w:t>
      </w:r>
      <w:r w:rsidRPr="000E5E9D">
        <w:rPr>
          <w:rFonts w:ascii="Arial" w:hAnsi="Arial" w:cs="Arial"/>
        </w:rPr>
        <w:t>firmar</w:t>
      </w:r>
      <w:r w:rsidRPr="000E5E9D">
        <w:rPr>
          <w:rFonts w:ascii="Arial" w:hAnsi="Arial" w:cs="Arial"/>
          <w:spacing w:val="-64"/>
        </w:rPr>
        <w:t xml:space="preserve"> </w:t>
      </w:r>
      <w:r w:rsidRPr="000E5E9D">
        <w:rPr>
          <w:rFonts w:ascii="Arial" w:hAnsi="Arial" w:cs="Arial"/>
        </w:rPr>
        <w:t>convenios</w:t>
      </w:r>
      <w:r w:rsidRPr="000E5E9D">
        <w:rPr>
          <w:rFonts w:ascii="Arial" w:hAnsi="Arial" w:cs="Arial"/>
          <w:spacing w:val="1"/>
        </w:rPr>
        <w:t xml:space="preserve"> </w:t>
      </w:r>
      <w:r w:rsidRPr="000E5E9D">
        <w:rPr>
          <w:rFonts w:ascii="Arial" w:hAnsi="Arial" w:cs="Arial"/>
        </w:rPr>
        <w:t>con</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distintas</w:t>
      </w:r>
      <w:r w:rsidRPr="000E5E9D">
        <w:rPr>
          <w:rFonts w:ascii="Arial" w:hAnsi="Arial" w:cs="Arial"/>
          <w:spacing w:val="1"/>
        </w:rPr>
        <w:t xml:space="preserve"> </w:t>
      </w:r>
      <w:r w:rsidRPr="000E5E9D">
        <w:rPr>
          <w:rFonts w:ascii="Arial" w:hAnsi="Arial" w:cs="Arial"/>
        </w:rPr>
        <w:t>autoridades</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tengan</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su</w:t>
      </w:r>
      <w:r w:rsidRPr="000E5E9D">
        <w:rPr>
          <w:rFonts w:ascii="Arial" w:hAnsi="Arial" w:cs="Arial"/>
          <w:spacing w:val="1"/>
        </w:rPr>
        <w:t xml:space="preserve"> </w:t>
      </w:r>
      <w:r w:rsidRPr="000E5E9D">
        <w:rPr>
          <w:rFonts w:ascii="Arial" w:hAnsi="Arial" w:cs="Arial"/>
        </w:rPr>
        <w:t>disposición</w:t>
      </w:r>
      <w:r w:rsidRPr="000E5E9D">
        <w:rPr>
          <w:rFonts w:ascii="Arial" w:hAnsi="Arial" w:cs="Arial"/>
          <w:spacing w:val="1"/>
        </w:rPr>
        <w:t xml:space="preserve"> </w:t>
      </w:r>
      <w:r w:rsidRPr="000E5E9D">
        <w:rPr>
          <w:rFonts w:ascii="Arial" w:hAnsi="Arial" w:cs="Arial"/>
        </w:rPr>
        <w:t>datos,</w:t>
      </w:r>
      <w:r w:rsidRPr="000E5E9D">
        <w:rPr>
          <w:rFonts w:ascii="Arial" w:hAnsi="Arial" w:cs="Arial"/>
          <w:spacing w:val="1"/>
        </w:rPr>
        <w:t xml:space="preserve"> </w:t>
      </w:r>
      <w:r w:rsidRPr="000E5E9D">
        <w:rPr>
          <w:rFonts w:ascii="Arial" w:hAnsi="Arial" w:cs="Arial"/>
        </w:rPr>
        <w:t>información</w:t>
      </w:r>
      <w:r w:rsidRPr="000E5E9D">
        <w:rPr>
          <w:rFonts w:ascii="Arial" w:hAnsi="Arial" w:cs="Arial"/>
          <w:spacing w:val="-14"/>
        </w:rPr>
        <w:t xml:space="preserve"> </w:t>
      </w:r>
      <w:r w:rsidRPr="000E5E9D">
        <w:rPr>
          <w:rFonts w:ascii="Arial" w:hAnsi="Arial" w:cs="Arial"/>
        </w:rPr>
        <w:t>o</w:t>
      </w:r>
      <w:r w:rsidRPr="000E5E9D">
        <w:rPr>
          <w:rFonts w:ascii="Arial" w:hAnsi="Arial" w:cs="Arial"/>
          <w:spacing w:val="-13"/>
        </w:rPr>
        <w:t xml:space="preserve"> </w:t>
      </w:r>
      <w:r w:rsidRPr="000E5E9D">
        <w:rPr>
          <w:rFonts w:ascii="Arial" w:hAnsi="Arial" w:cs="Arial"/>
        </w:rPr>
        <w:t>documentos</w:t>
      </w:r>
      <w:r w:rsidRPr="000E5E9D">
        <w:rPr>
          <w:rFonts w:ascii="Arial" w:hAnsi="Arial" w:cs="Arial"/>
          <w:spacing w:val="-12"/>
        </w:rPr>
        <w:t xml:space="preserve"> </w:t>
      </w:r>
      <w:r w:rsidRPr="000E5E9D">
        <w:rPr>
          <w:rFonts w:ascii="Arial" w:hAnsi="Arial" w:cs="Arial"/>
        </w:rPr>
        <w:t>que</w:t>
      </w:r>
      <w:r w:rsidRPr="000E5E9D">
        <w:rPr>
          <w:rFonts w:ascii="Arial" w:hAnsi="Arial" w:cs="Arial"/>
          <w:spacing w:val="-13"/>
        </w:rPr>
        <w:t xml:space="preserve"> </w:t>
      </w:r>
      <w:r w:rsidRPr="000E5E9D">
        <w:rPr>
          <w:rFonts w:ascii="Arial" w:hAnsi="Arial" w:cs="Arial"/>
        </w:rPr>
        <w:t>puedan</w:t>
      </w:r>
      <w:r w:rsidRPr="000E5E9D">
        <w:rPr>
          <w:rFonts w:ascii="Arial" w:hAnsi="Arial" w:cs="Arial"/>
          <w:spacing w:val="-14"/>
        </w:rPr>
        <w:t xml:space="preserve"> </w:t>
      </w:r>
      <w:r w:rsidRPr="000E5E9D">
        <w:rPr>
          <w:rFonts w:ascii="Arial" w:hAnsi="Arial" w:cs="Arial"/>
        </w:rPr>
        <w:t>servir</w:t>
      </w:r>
      <w:r w:rsidRPr="000E5E9D">
        <w:rPr>
          <w:rFonts w:ascii="Arial" w:hAnsi="Arial" w:cs="Arial"/>
          <w:spacing w:val="-11"/>
        </w:rPr>
        <w:t xml:space="preserve"> </w:t>
      </w:r>
      <w:r w:rsidRPr="000E5E9D">
        <w:rPr>
          <w:rFonts w:ascii="Arial" w:hAnsi="Arial" w:cs="Arial"/>
        </w:rPr>
        <w:t>para</w:t>
      </w:r>
      <w:r w:rsidRPr="000E5E9D">
        <w:rPr>
          <w:rFonts w:ascii="Arial" w:hAnsi="Arial" w:cs="Arial"/>
          <w:spacing w:val="-14"/>
        </w:rPr>
        <w:t xml:space="preserve"> </w:t>
      </w:r>
      <w:r w:rsidRPr="000E5E9D">
        <w:rPr>
          <w:rFonts w:ascii="Arial" w:hAnsi="Arial" w:cs="Arial"/>
        </w:rPr>
        <w:t>verificar</w:t>
      </w:r>
      <w:r w:rsidRPr="000E5E9D">
        <w:rPr>
          <w:rFonts w:ascii="Arial" w:hAnsi="Arial" w:cs="Arial"/>
          <w:spacing w:val="-12"/>
        </w:rPr>
        <w:t xml:space="preserve"> </w:t>
      </w:r>
      <w:r w:rsidRPr="000E5E9D">
        <w:rPr>
          <w:rFonts w:ascii="Arial" w:hAnsi="Arial" w:cs="Arial"/>
        </w:rPr>
        <w:t>la</w:t>
      </w:r>
      <w:r w:rsidRPr="000E5E9D">
        <w:rPr>
          <w:rFonts w:ascii="Arial" w:hAnsi="Arial" w:cs="Arial"/>
          <w:spacing w:val="-12"/>
        </w:rPr>
        <w:t xml:space="preserve"> </w:t>
      </w:r>
      <w:r w:rsidRPr="000E5E9D">
        <w:rPr>
          <w:rFonts w:ascii="Arial" w:hAnsi="Arial" w:cs="Arial"/>
        </w:rPr>
        <w:t>información</w:t>
      </w:r>
      <w:r w:rsidRPr="000E5E9D">
        <w:rPr>
          <w:rFonts w:ascii="Arial" w:hAnsi="Arial" w:cs="Arial"/>
          <w:spacing w:val="-13"/>
        </w:rPr>
        <w:t xml:space="preserve"> </w:t>
      </w:r>
      <w:r w:rsidRPr="000E5E9D">
        <w:rPr>
          <w:rFonts w:ascii="Arial" w:hAnsi="Arial" w:cs="Arial"/>
        </w:rPr>
        <w:t>declarada</w:t>
      </w:r>
      <w:r w:rsidRPr="000E5E9D">
        <w:rPr>
          <w:rFonts w:ascii="Arial" w:hAnsi="Arial" w:cs="Arial"/>
          <w:spacing w:val="-64"/>
        </w:rPr>
        <w:t xml:space="preserve"> </w:t>
      </w:r>
      <w:r w:rsidRPr="000E5E9D">
        <w:rPr>
          <w:rFonts w:ascii="Arial" w:hAnsi="Arial" w:cs="Arial"/>
        </w:rPr>
        <w:t>por</w:t>
      </w:r>
      <w:r w:rsidRPr="000E5E9D">
        <w:rPr>
          <w:rFonts w:ascii="Arial" w:hAnsi="Arial" w:cs="Arial"/>
          <w:spacing w:val="-1"/>
        </w:rPr>
        <w:t xml:space="preserve"> </w:t>
      </w:r>
      <w:r w:rsidRPr="000E5E9D">
        <w:rPr>
          <w:rFonts w:ascii="Arial" w:hAnsi="Arial" w:cs="Arial"/>
        </w:rPr>
        <w:t>las personas</w:t>
      </w:r>
      <w:r w:rsidRPr="000E5E9D">
        <w:rPr>
          <w:rFonts w:ascii="Arial" w:hAnsi="Arial" w:cs="Arial"/>
          <w:spacing w:val="1"/>
        </w:rPr>
        <w:t xml:space="preserve"> </w:t>
      </w:r>
      <w:r w:rsidRPr="000E5E9D">
        <w:rPr>
          <w:rFonts w:ascii="Arial" w:hAnsi="Arial" w:cs="Arial"/>
        </w:rPr>
        <w:t>servidoras públicas.</w:t>
      </w:r>
    </w:p>
    <w:p w14:paraId="780035F9" w14:textId="77777777" w:rsidR="004E0BA7" w:rsidRPr="000E5E9D" w:rsidRDefault="004E0BA7" w:rsidP="000E5E9D">
      <w:pPr>
        <w:pStyle w:val="Textoindependiente"/>
        <w:spacing w:after="0"/>
        <w:jc w:val="both"/>
        <w:rPr>
          <w:rFonts w:ascii="Arial" w:hAnsi="Arial" w:cs="Arial"/>
        </w:rPr>
      </w:pPr>
    </w:p>
    <w:p w14:paraId="2EA2D442"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9"/>
        </w:rPr>
        <w:t xml:space="preserve"> </w:t>
      </w:r>
      <w:r w:rsidRPr="000E5E9D">
        <w:rPr>
          <w:rFonts w:ascii="Arial" w:hAnsi="Arial" w:cs="Arial"/>
          <w:b/>
        </w:rPr>
        <w:t>30.</w:t>
      </w:r>
      <w:r w:rsidRPr="000E5E9D">
        <w:rPr>
          <w:rFonts w:ascii="Arial" w:hAnsi="Arial" w:cs="Arial"/>
          <w:b/>
          <w:spacing w:val="-7"/>
        </w:rPr>
        <w:t xml:space="preserve"> </w:t>
      </w:r>
      <w:r w:rsidRPr="000E5E9D">
        <w:rPr>
          <w:rFonts w:ascii="Arial" w:hAnsi="Arial" w:cs="Arial"/>
        </w:rPr>
        <w:t>La</w:t>
      </w:r>
      <w:r w:rsidRPr="000E5E9D">
        <w:rPr>
          <w:rFonts w:ascii="Arial" w:hAnsi="Arial" w:cs="Arial"/>
          <w:spacing w:val="-7"/>
        </w:rPr>
        <w:t xml:space="preserve"> </w:t>
      </w:r>
      <w:r w:rsidRPr="000E5E9D">
        <w:rPr>
          <w:rFonts w:ascii="Arial" w:hAnsi="Arial" w:cs="Arial"/>
        </w:rPr>
        <w:t>Secretaría</w:t>
      </w:r>
      <w:r w:rsidRPr="000E5E9D">
        <w:rPr>
          <w:rFonts w:ascii="Arial" w:hAnsi="Arial" w:cs="Arial"/>
          <w:spacing w:val="-7"/>
        </w:rPr>
        <w:t xml:space="preserve"> </w:t>
      </w:r>
      <w:r w:rsidRPr="000E5E9D">
        <w:rPr>
          <w:rFonts w:ascii="Arial" w:hAnsi="Arial" w:cs="Arial"/>
        </w:rPr>
        <w:t>y</w:t>
      </w:r>
      <w:r w:rsidRPr="000E5E9D">
        <w:rPr>
          <w:rFonts w:ascii="Arial" w:hAnsi="Arial" w:cs="Arial"/>
          <w:spacing w:val="-11"/>
        </w:rPr>
        <w:t xml:space="preserve"> </w:t>
      </w:r>
      <w:r w:rsidRPr="000E5E9D">
        <w:rPr>
          <w:rFonts w:ascii="Arial" w:hAnsi="Arial" w:cs="Arial"/>
        </w:rPr>
        <w:t>los</w:t>
      </w:r>
      <w:r w:rsidRPr="000E5E9D">
        <w:rPr>
          <w:rFonts w:ascii="Arial" w:hAnsi="Arial" w:cs="Arial"/>
          <w:spacing w:val="-6"/>
        </w:rPr>
        <w:t xml:space="preserve"> </w:t>
      </w:r>
      <w:r w:rsidRPr="000E5E9D">
        <w:rPr>
          <w:rFonts w:ascii="Arial" w:hAnsi="Arial" w:cs="Arial"/>
        </w:rPr>
        <w:t>Órganos</w:t>
      </w:r>
      <w:r w:rsidRPr="000E5E9D">
        <w:rPr>
          <w:rFonts w:ascii="Arial" w:hAnsi="Arial" w:cs="Arial"/>
          <w:spacing w:val="-8"/>
        </w:rPr>
        <w:t xml:space="preserve"> </w:t>
      </w:r>
      <w:r w:rsidRPr="000E5E9D">
        <w:rPr>
          <w:rFonts w:ascii="Arial" w:hAnsi="Arial" w:cs="Arial"/>
        </w:rPr>
        <w:t>Internos</w:t>
      </w:r>
      <w:r w:rsidRPr="000E5E9D">
        <w:rPr>
          <w:rFonts w:ascii="Arial" w:hAnsi="Arial" w:cs="Arial"/>
          <w:spacing w:val="-7"/>
        </w:rPr>
        <w:t xml:space="preserve"> </w:t>
      </w:r>
      <w:r w:rsidRPr="000E5E9D">
        <w:rPr>
          <w:rFonts w:ascii="Arial" w:hAnsi="Arial" w:cs="Arial"/>
        </w:rPr>
        <w:t>de</w:t>
      </w:r>
      <w:r w:rsidRPr="000E5E9D">
        <w:rPr>
          <w:rFonts w:ascii="Arial" w:hAnsi="Arial" w:cs="Arial"/>
          <w:spacing w:val="-9"/>
        </w:rPr>
        <w:t xml:space="preserve"> </w:t>
      </w:r>
      <w:r w:rsidRPr="000E5E9D">
        <w:rPr>
          <w:rFonts w:ascii="Arial" w:hAnsi="Arial" w:cs="Arial"/>
        </w:rPr>
        <w:t>Control,</w:t>
      </w:r>
      <w:r w:rsidRPr="000E5E9D">
        <w:rPr>
          <w:rFonts w:ascii="Arial" w:hAnsi="Arial" w:cs="Arial"/>
          <w:spacing w:val="-10"/>
        </w:rPr>
        <w:t xml:space="preserve"> </w:t>
      </w:r>
      <w:r w:rsidRPr="000E5E9D">
        <w:rPr>
          <w:rFonts w:ascii="Arial" w:hAnsi="Arial" w:cs="Arial"/>
        </w:rPr>
        <w:t>a</w:t>
      </w:r>
      <w:r w:rsidRPr="000E5E9D">
        <w:rPr>
          <w:rFonts w:ascii="Arial" w:hAnsi="Arial" w:cs="Arial"/>
          <w:spacing w:val="-10"/>
        </w:rPr>
        <w:t xml:space="preserve"> </w:t>
      </w:r>
      <w:r w:rsidRPr="000E5E9D">
        <w:rPr>
          <w:rFonts w:ascii="Arial" w:hAnsi="Arial" w:cs="Arial"/>
        </w:rPr>
        <w:t>más</w:t>
      </w:r>
      <w:r w:rsidRPr="000E5E9D">
        <w:rPr>
          <w:rFonts w:ascii="Arial" w:hAnsi="Arial" w:cs="Arial"/>
          <w:spacing w:val="-11"/>
        </w:rPr>
        <w:t xml:space="preserve"> </w:t>
      </w:r>
      <w:r w:rsidRPr="000E5E9D">
        <w:rPr>
          <w:rFonts w:ascii="Arial" w:hAnsi="Arial" w:cs="Arial"/>
        </w:rPr>
        <w:t>tardar</w:t>
      </w:r>
      <w:r w:rsidRPr="000E5E9D">
        <w:rPr>
          <w:rFonts w:ascii="Arial" w:hAnsi="Arial" w:cs="Arial"/>
          <w:spacing w:val="-9"/>
        </w:rPr>
        <w:t xml:space="preserve"> </w:t>
      </w:r>
      <w:r w:rsidRPr="000E5E9D">
        <w:rPr>
          <w:rFonts w:ascii="Arial" w:hAnsi="Arial" w:cs="Arial"/>
        </w:rPr>
        <w:t>el</w:t>
      </w:r>
      <w:r w:rsidRPr="000E5E9D">
        <w:rPr>
          <w:rFonts w:ascii="Arial" w:hAnsi="Arial" w:cs="Arial"/>
          <w:spacing w:val="-11"/>
        </w:rPr>
        <w:t xml:space="preserve"> </w:t>
      </w:r>
      <w:r w:rsidRPr="000E5E9D">
        <w:rPr>
          <w:rFonts w:ascii="Arial" w:hAnsi="Arial" w:cs="Arial"/>
        </w:rPr>
        <w:t>treinta</w:t>
      </w:r>
      <w:r w:rsidRPr="000E5E9D">
        <w:rPr>
          <w:rFonts w:ascii="Arial" w:hAnsi="Arial" w:cs="Arial"/>
          <w:spacing w:val="-64"/>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noviembre</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cada</w:t>
      </w:r>
      <w:r w:rsidRPr="000E5E9D">
        <w:rPr>
          <w:rFonts w:ascii="Arial" w:hAnsi="Arial" w:cs="Arial"/>
          <w:spacing w:val="1"/>
        </w:rPr>
        <w:t xml:space="preserve"> </w:t>
      </w:r>
      <w:r w:rsidRPr="000E5E9D">
        <w:rPr>
          <w:rFonts w:ascii="Arial" w:hAnsi="Arial" w:cs="Arial"/>
        </w:rPr>
        <w:t>año,</w:t>
      </w:r>
      <w:r w:rsidRPr="000E5E9D">
        <w:rPr>
          <w:rFonts w:ascii="Arial" w:hAnsi="Arial" w:cs="Arial"/>
          <w:spacing w:val="1"/>
        </w:rPr>
        <w:t xml:space="preserve"> </w:t>
      </w:r>
      <w:r w:rsidRPr="000E5E9D">
        <w:rPr>
          <w:rFonts w:ascii="Arial" w:hAnsi="Arial" w:cs="Arial"/>
        </w:rPr>
        <w:t>deben</w:t>
      </w:r>
      <w:r w:rsidRPr="000E5E9D">
        <w:rPr>
          <w:rFonts w:ascii="Arial" w:hAnsi="Arial" w:cs="Arial"/>
          <w:spacing w:val="1"/>
        </w:rPr>
        <w:t xml:space="preserve"> </w:t>
      </w:r>
      <w:r w:rsidRPr="000E5E9D">
        <w:rPr>
          <w:rFonts w:ascii="Arial" w:hAnsi="Arial" w:cs="Arial"/>
        </w:rPr>
        <w:t>presentar</w:t>
      </w:r>
      <w:r w:rsidRPr="000E5E9D">
        <w:rPr>
          <w:rFonts w:ascii="Arial" w:hAnsi="Arial" w:cs="Arial"/>
          <w:spacing w:val="1"/>
        </w:rPr>
        <w:t xml:space="preserve"> </w:t>
      </w:r>
      <w:r w:rsidRPr="000E5E9D">
        <w:rPr>
          <w:rFonts w:ascii="Arial" w:hAnsi="Arial" w:cs="Arial"/>
        </w:rPr>
        <w:t>un</w:t>
      </w:r>
      <w:r w:rsidRPr="000E5E9D">
        <w:rPr>
          <w:rFonts w:ascii="Arial" w:hAnsi="Arial" w:cs="Arial"/>
          <w:spacing w:val="1"/>
        </w:rPr>
        <w:t xml:space="preserve"> </w:t>
      </w:r>
      <w:r w:rsidRPr="000E5E9D">
        <w:rPr>
          <w:rFonts w:ascii="Arial" w:hAnsi="Arial" w:cs="Arial"/>
        </w:rPr>
        <w:t>informe</w:t>
      </w:r>
      <w:r w:rsidRPr="000E5E9D">
        <w:rPr>
          <w:rFonts w:ascii="Arial" w:hAnsi="Arial" w:cs="Arial"/>
          <w:spacing w:val="1"/>
        </w:rPr>
        <w:t xml:space="preserve"> </w:t>
      </w:r>
      <w:r w:rsidRPr="000E5E9D">
        <w:rPr>
          <w:rFonts w:ascii="Arial" w:hAnsi="Arial" w:cs="Arial"/>
        </w:rPr>
        <w:t>detallado</w:t>
      </w:r>
      <w:r w:rsidRPr="000E5E9D">
        <w:rPr>
          <w:rFonts w:ascii="Arial" w:hAnsi="Arial" w:cs="Arial"/>
          <w:spacing w:val="1"/>
        </w:rPr>
        <w:t xml:space="preserve"> </w:t>
      </w:r>
      <w:r w:rsidRPr="000E5E9D">
        <w:rPr>
          <w:rFonts w:ascii="Arial" w:hAnsi="Arial" w:cs="Arial"/>
        </w:rPr>
        <w:t>sobre</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resultados</w:t>
      </w:r>
      <w:r w:rsidRPr="000E5E9D">
        <w:rPr>
          <w:rFonts w:ascii="Arial" w:hAnsi="Arial" w:cs="Arial"/>
          <w:spacing w:val="1"/>
        </w:rPr>
        <w:t xml:space="preserve"> </w:t>
      </w:r>
      <w:r w:rsidRPr="000E5E9D">
        <w:rPr>
          <w:rFonts w:ascii="Arial" w:hAnsi="Arial" w:cs="Arial"/>
        </w:rPr>
        <w:t>del</w:t>
      </w:r>
      <w:r w:rsidRPr="000E5E9D">
        <w:rPr>
          <w:rFonts w:ascii="Arial" w:hAnsi="Arial" w:cs="Arial"/>
          <w:spacing w:val="1"/>
        </w:rPr>
        <w:t xml:space="preserve"> </w:t>
      </w:r>
      <w:r w:rsidRPr="000E5E9D">
        <w:rPr>
          <w:rFonts w:ascii="Arial" w:hAnsi="Arial" w:cs="Arial"/>
        </w:rPr>
        <w:t>cumplimiento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declaraciones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situación</w:t>
      </w:r>
      <w:r w:rsidRPr="000E5E9D">
        <w:rPr>
          <w:rFonts w:ascii="Arial" w:hAnsi="Arial" w:cs="Arial"/>
          <w:spacing w:val="1"/>
        </w:rPr>
        <w:t xml:space="preserve"> </w:t>
      </w:r>
      <w:r w:rsidRPr="000E5E9D">
        <w:rPr>
          <w:rFonts w:ascii="Arial" w:hAnsi="Arial" w:cs="Arial"/>
        </w:rPr>
        <w:t>patrimonial</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intereses;</w:t>
      </w:r>
      <w:r w:rsidRPr="000E5E9D">
        <w:rPr>
          <w:rFonts w:ascii="Arial" w:hAnsi="Arial" w:cs="Arial"/>
          <w:spacing w:val="-8"/>
        </w:rPr>
        <w:t xml:space="preserve"> </w:t>
      </w:r>
      <w:r w:rsidRPr="000E5E9D">
        <w:rPr>
          <w:rFonts w:ascii="Arial" w:hAnsi="Arial" w:cs="Arial"/>
        </w:rPr>
        <w:t>de</w:t>
      </w:r>
      <w:r w:rsidRPr="000E5E9D">
        <w:rPr>
          <w:rFonts w:ascii="Arial" w:hAnsi="Arial" w:cs="Arial"/>
          <w:spacing w:val="-4"/>
        </w:rPr>
        <w:t xml:space="preserve"> </w:t>
      </w:r>
      <w:r w:rsidRPr="000E5E9D">
        <w:rPr>
          <w:rFonts w:ascii="Arial" w:hAnsi="Arial" w:cs="Arial"/>
        </w:rPr>
        <w:t>los</w:t>
      </w:r>
      <w:r w:rsidRPr="000E5E9D">
        <w:rPr>
          <w:rFonts w:ascii="Arial" w:hAnsi="Arial" w:cs="Arial"/>
          <w:spacing w:val="-5"/>
        </w:rPr>
        <w:t xml:space="preserve"> </w:t>
      </w:r>
      <w:r w:rsidRPr="000E5E9D">
        <w:rPr>
          <w:rFonts w:ascii="Arial" w:hAnsi="Arial" w:cs="Arial"/>
        </w:rPr>
        <w:t>resultados</w:t>
      </w:r>
      <w:r w:rsidRPr="000E5E9D">
        <w:rPr>
          <w:rFonts w:ascii="Arial" w:hAnsi="Arial" w:cs="Arial"/>
          <w:spacing w:val="-6"/>
        </w:rPr>
        <w:t xml:space="preserve"> </w:t>
      </w:r>
      <w:r w:rsidRPr="000E5E9D">
        <w:rPr>
          <w:rFonts w:ascii="Arial" w:hAnsi="Arial" w:cs="Arial"/>
        </w:rPr>
        <w:t>de</w:t>
      </w:r>
      <w:r w:rsidRPr="000E5E9D">
        <w:rPr>
          <w:rFonts w:ascii="Arial" w:hAnsi="Arial" w:cs="Arial"/>
          <w:spacing w:val="-4"/>
        </w:rPr>
        <w:t xml:space="preserve"> </w:t>
      </w:r>
      <w:r w:rsidRPr="000E5E9D">
        <w:rPr>
          <w:rFonts w:ascii="Arial" w:hAnsi="Arial" w:cs="Arial"/>
        </w:rPr>
        <w:t>sus</w:t>
      </w:r>
      <w:r w:rsidRPr="000E5E9D">
        <w:rPr>
          <w:rFonts w:ascii="Arial" w:hAnsi="Arial" w:cs="Arial"/>
          <w:spacing w:val="-8"/>
        </w:rPr>
        <w:t xml:space="preserve"> </w:t>
      </w:r>
      <w:r w:rsidRPr="000E5E9D">
        <w:rPr>
          <w:rFonts w:ascii="Arial" w:hAnsi="Arial" w:cs="Arial"/>
        </w:rPr>
        <w:t>funciones</w:t>
      </w:r>
      <w:r w:rsidRPr="000E5E9D">
        <w:rPr>
          <w:rFonts w:ascii="Arial" w:hAnsi="Arial" w:cs="Arial"/>
          <w:spacing w:val="-8"/>
        </w:rPr>
        <w:t xml:space="preserve"> </w:t>
      </w:r>
      <w:r w:rsidRPr="000E5E9D">
        <w:rPr>
          <w:rFonts w:ascii="Arial" w:hAnsi="Arial" w:cs="Arial"/>
        </w:rPr>
        <w:t>de</w:t>
      </w:r>
      <w:r w:rsidRPr="000E5E9D">
        <w:rPr>
          <w:rFonts w:ascii="Arial" w:hAnsi="Arial" w:cs="Arial"/>
          <w:spacing w:val="-7"/>
        </w:rPr>
        <w:t xml:space="preserve"> </w:t>
      </w:r>
      <w:r w:rsidRPr="000E5E9D">
        <w:rPr>
          <w:rFonts w:ascii="Arial" w:hAnsi="Arial" w:cs="Arial"/>
        </w:rPr>
        <w:t>fiscalización</w:t>
      </w:r>
      <w:r w:rsidRPr="000E5E9D">
        <w:rPr>
          <w:rFonts w:ascii="Arial" w:hAnsi="Arial" w:cs="Arial"/>
          <w:spacing w:val="-4"/>
        </w:rPr>
        <w:t xml:space="preserve"> </w:t>
      </w:r>
      <w:r w:rsidRPr="000E5E9D">
        <w:rPr>
          <w:rFonts w:ascii="Arial" w:hAnsi="Arial" w:cs="Arial"/>
        </w:rPr>
        <w:t>que</w:t>
      </w:r>
      <w:r w:rsidRPr="000E5E9D">
        <w:rPr>
          <w:rFonts w:ascii="Arial" w:hAnsi="Arial" w:cs="Arial"/>
          <w:spacing w:val="-5"/>
        </w:rPr>
        <w:t xml:space="preserve"> </w:t>
      </w:r>
      <w:r w:rsidRPr="000E5E9D">
        <w:rPr>
          <w:rFonts w:ascii="Arial" w:hAnsi="Arial" w:cs="Arial"/>
        </w:rPr>
        <w:t>lleven</w:t>
      </w:r>
      <w:r w:rsidRPr="000E5E9D">
        <w:rPr>
          <w:rFonts w:ascii="Arial" w:hAnsi="Arial" w:cs="Arial"/>
          <w:spacing w:val="-5"/>
        </w:rPr>
        <w:t xml:space="preserve"> </w:t>
      </w:r>
      <w:r w:rsidRPr="000E5E9D">
        <w:rPr>
          <w:rFonts w:ascii="Arial" w:hAnsi="Arial" w:cs="Arial"/>
        </w:rPr>
        <w:t>a</w:t>
      </w:r>
      <w:r w:rsidRPr="000E5E9D">
        <w:rPr>
          <w:rFonts w:ascii="Arial" w:hAnsi="Arial" w:cs="Arial"/>
          <w:spacing w:val="-5"/>
        </w:rPr>
        <w:t xml:space="preserve"> </w:t>
      </w:r>
      <w:r w:rsidRPr="000E5E9D">
        <w:rPr>
          <w:rFonts w:ascii="Arial" w:hAnsi="Arial" w:cs="Arial"/>
        </w:rPr>
        <w:t>cabo,</w:t>
      </w:r>
      <w:r w:rsidRPr="000E5E9D">
        <w:rPr>
          <w:rFonts w:ascii="Arial" w:hAnsi="Arial" w:cs="Arial"/>
          <w:spacing w:val="-5"/>
        </w:rPr>
        <w:t xml:space="preserve"> </w:t>
      </w:r>
      <w:r w:rsidRPr="000E5E9D">
        <w:rPr>
          <w:rFonts w:ascii="Arial" w:hAnsi="Arial" w:cs="Arial"/>
        </w:rPr>
        <w:t>así</w:t>
      </w:r>
      <w:r w:rsidRPr="000E5E9D">
        <w:rPr>
          <w:rFonts w:ascii="Arial" w:hAnsi="Arial" w:cs="Arial"/>
          <w:spacing w:val="-64"/>
        </w:rPr>
        <w:t xml:space="preserve"> </w:t>
      </w:r>
      <w:r w:rsidRPr="000E5E9D">
        <w:rPr>
          <w:rFonts w:ascii="Arial" w:hAnsi="Arial" w:cs="Arial"/>
        </w:rPr>
        <w:t>como,</w:t>
      </w:r>
      <w:r w:rsidRPr="000E5E9D">
        <w:rPr>
          <w:rFonts w:ascii="Arial" w:hAnsi="Arial" w:cs="Arial"/>
          <w:spacing w:val="-11"/>
        </w:rPr>
        <w:t xml:space="preserve"> </w:t>
      </w:r>
      <w:r w:rsidRPr="000E5E9D">
        <w:rPr>
          <w:rFonts w:ascii="Arial" w:hAnsi="Arial" w:cs="Arial"/>
        </w:rPr>
        <w:t>de</w:t>
      </w:r>
      <w:r w:rsidRPr="000E5E9D">
        <w:rPr>
          <w:rFonts w:ascii="Arial" w:hAnsi="Arial" w:cs="Arial"/>
          <w:spacing w:val="-10"/>
        </w:rPr>
        <w:t xml:space="preserve"> </w:t>
      </w:r>
      <w:r w:rsidRPr="000E5E9D">
        <w:rPr>
          <w:rFonts w:ascii="Arial" w:hAnsi="Arial" w:cs="Arial"/>
        </w:rPr>
        <w:t>las</w:t>
      </w:r>
      <w:r w:rsidRPr="000E5E9D">
        <w:rPr>
          <w:rFonts w:ascii="Arial" w:hAnsi="Arial" w:cs="Arial"/>
          <w:spacing w:val="-11"/>
        </w:rPr>
        <w:t xml:space="preserve"> </w:t>
      </w:r>
      <w:r w:rsidRPr="000E5E9D">
        <w:rPr>
          <w:rFonts w:ascii="Arial" w:hAnsi="Arial" w:cs="Arial"/>
        </w:rPr>
        <w:t>quejas</w:t>
      </w:r>
      <w:r w:rsidRPr="000E5E9D">
        <w:rPr>
          <w:rFonts w:ascii="Arial" w:hAnsi="Arial" w:cs="Arial"/>
          <w:spacing w:val="-12"/>
        </w:rPr>
        <w:t xml:space="preserve"> </w:t>
      </w:r>
      <w:r w:rsidRPr="000E5E9D">
        <w:rPr>
          <w:rFonts w:ascii="Arial" w:hAnsi="Arial" w:cs="Arial"/>
        </w:rPr>
        <w:t>y</w:t>
      </w:r>
      <w:r w:rsidRPr="000E5E9D">
        <w:rPr>
          <w:rFonts w:ascii="Arial" w:hAnsi="Arial" w:cs="Arial"/>
          <w:spacing w:val="-13"/>
        </w:rPr>
        <w:t xml:space="preserve"> </w:t>
      </w:r>
      <w:r w:rsidRPr="000E5E9D">
        <w:rPr>
          <w:rFonts w:ascii="Arial" w:hAnsi="Arial" w:cs="Arial"/>
        </w:rPr>
        <w:t>denuncias</w:t>
      </w:r>
      <w:r w:rsidRPr="000E5E9D">
        <w:rPr>
          <w:rFonts w:ascii="Arial" w:hAnsi="Arial" w:cs="Arial"/>
          <w:spacing w:val="-11"/>
        </w:rPr>
        <w:t xml:space="preserve"> </w:t>
      </w:r>
      <w:r w:rsidRPr="000E5E9D">
        <w:rPr>
          <w:rFonts w:ascii="Arial" w:hAnsi="Arial" w:cs="Arial"/>
        </w:rPr>
        <w:t>que</w:t>
      </w:r>
      <w:r w:rsidRPr="000E5E9D">
        <w:rPr>
          <w:rFonts w:ascii="Arial" w:hAnsi="Arial" w:cs="Arial"/>
          <w:spacing w:val="-12"/>
        </w:rPr>
        <w:t xml:space="preserve"> </w:t>
      </w:r>
      <w:r w:rsidRPr="000E5E9D">
        <w:rPr>
          <w:rFonts w:ascii="Arial" w:hAnsi="Arial" w:cs="Arial"/>
        </w:rPr>
        <w:t>reciban</w:t>
      </w:r>
      <w:r w:rsidRPr="000E5E9D">
        <w:rPr>
          <w:rFonts w:ascii="Arial" w:hAnsi="Arial" w:cs="Arial"/>
          <w:spacing w:val="-12"/>
        </w:rPr>
        <w:t xml:space="preserve"> </w:t>
      </w:r>
      <w:r w:rsidRPr="000E5E9D">
        <w:rPr>
          <w:rFonts w:ascii="Arial" w:hAnsi="Arial" w:cs="Arial"/>
        </w:rPr>
        <w:t>y</w:t>
      </w:r>
      <w:r w:rsidRPr="000E5E9D">
        <w:rPr>
          <w:rFonts w:ascii="Arial" w:hAnsi="Arial" w:cs="Arial"/>
          <w:spacing w:val="-13"/>
        </w:rPr>
        <w:t xml:space="preserve"> </w:t>
      </w:r>
      <w:r w:rsidRPr="000E5E9D">
        <w:rPr>
          <w:rFonts w:ascii="Arial" w:hAnsi="Arial" w:cs="Arial"/>
        </w:rPr>
        <w:t>las</w:t>
      </w:r>
      <w:r w:rsidRPr="000E5E9D">
        <w:rPr>
          <w:rFonts w:ascii="Arial" w:hAnsi="Arial" w:cs="Arial"/>
          <w:spacing w:val="-11"/>
        </w:rPr>
        <w:t xml:space="preserve"> </w:t>
      </w:r>
      <w:r w:rsidRPr="000E5E9D">
        <w:rPr>
          <w:rFonts w:ascii="Arial" w:hAnsi="Arial" w:cs="Arial"/>
        </w:rPr>
        <w:t>investigaciones</w:t>
      </w:r>
      <w:r w:rsidRPr="000E5E9D">
        <w:rPr>
          <w:rFonts w:ascii="Arial" w:hAnsi="Arial" w:cs="Arial"/>
          <w:spacing w:val="-11"/>
        </w:rPr>
        <w:t xml:space="preserve"> </w:t>
      </w:r>
      <w:r w:rsidRPr="000E5E9D">
        <w:rPr>
          <w:rFonts w:ascii="Arial" w:hAnsi="Arial" w:cs="Arial"/>
        </w:rPr>
        <w:t>y</w:t>
      </w:r>
      <w:r w:rsidRPr="000E5E9D">
        <w:rPr>
          <w:rFonts w:ascii="Arial" w:hAnsi="Arial" w:cs="Arial"/>
          <w:spacing w:val="-13"/>
        </w:rPr>
        <w:t xml:space="preserve"> </w:t>
      </w:r>
      <w:r w:rsidRPr="000E5E9D">
        <w:rPr>
          <w:rFonts w:ascii="Arial" w:hAnsi="Arial" w:cs="Arial"/>
        </w:rPr>
        <w:t>procedimientos</w:t>
      </w:r>
      <w:r w:rsidRPr="000E5E9D">
        <w:rPr>
          <w:rFonts w:ascii="Arial" w:hAnsi="Arial" w:cs="Arial"/>
          <w:spacing w:val="-65"/>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durante</w:t>
      </w:r>
      <w:r w:rsidRPr="000E5E9D">
        <w:rPr>
          <w:rFonts w:ascii="Arial" w:hAnsi="Arial" w:cs="Arial"/>
          <w:spacing w:val="-1"/>
        </w:rPr>
        <w:t xml:space="preserve"> </w:t>
      </w:r>
      <w:r w:rsidRPr="000E5E9D">
        <w:rPr>
          <w:rFonts w:ascii="Arial" w:hAnsi="Arial" w:cs="Arial"/>
        </w:rPr>
        <w:t>el año atiendan y</w:t>
      </w:r>
      <w:r w:rsidRPr="000E5E9D">
        <w:rPr>
          <w:rFonts w:ascii="Arial" w:hAnsi="Arial" w:cs="Arial"/>
          <w:spacing w:val="-3"/>
        </w:rPr>
        <w:t xml:space="preserve"> </w:t>
      </w:r>
      <w:r w:rsidRPr="000E5E9D">
        <w:rPr>
          <w:rFonts w:ascii="Arial" w:hAnsi="Arial" w:cs="Arial"/>
        </w:rPr>
        <w:t>sus resultados.</w:t>
      </w:r>
    </w:p>
    <w:p w14:paraId="527D44BC" w14:textId="77777777" w:rsidR="003A5DE4" w:rsidRPr="000E5E9D" w:rsidRDefault="003A5DE4" w:rsidP="000E5E9D">
      <w:pPr>
        <w:jc w:val="both"/>
        <w:rPr>
          <w:rFonts w:ascii="Arial" w:hAnsi="Arial" w:cs="Arial"/>
        </w:rPr>
      </w:pPr>
    </w:p>
    <w:p w14:paraId="2AC2CA79" w14:textId="77777777" w:rsidR="003A5DE4" w:rsidRPr="000E5E9D" w:rsidRDefault="003A5DE4" w:rsidP="000E5E9D">
      <w:pPr>
        <w:ind w:left="1590" w:right="1567"/>
        <w:jc w:val="center"/>
        <w:rPr>
          <w:rFonts w:ascii="Arial" w:hAnsi="Arial" w:cs="Arial"/>
          <w:b/>
        </w:rPr>
      </w:pPr>
    </w:p>
    <w:p w14:paraId="2337B585" w14:textId="77777777" w:rsidR="003A5DE4" w:rsidRPr="000E5E9D" w:rsidRDefault="003A5DE4" w:rsidP="000E5E9D">
      <w:pPr>
        <w:ind w:right="49"/>
        <w:jc w:val="center"/>
        <w:rPr>
          <w:rFonts w:ascii="Arial" w:hAnsi="Arial" w:cs="Arial"/>
          <w:b/>
        </w:rPr>
      </w:pPr>
      <w:r w:rsidRPr="000E5E9D">
        <w:rPr>
          <w:rFonts w:ascii="Arial" w:hAnsi="Arial" w:cs="Arial"/>
          <w:b/>
        </w:rPr>
        <w:t>SECCIÓN</w:t>
      </w:r>
      <w:r w:rsidRPr="000E5E9D">
        <w:rPr>
          <w:rFonts w:ascii="Arial" w:hAnsi="Arial" w:cs="Arial"/>
          <w:b/>
          <w:spacing w:val="-1"/>
        </w:rPr>
        <w:t xml:space="preserve"> </w:t>
      </w:r>
      <w:r w:rsidRPr="000E5E9D">
        <w:rPr>
          <w:rFonts w:ascii="Arial" w:hAnsi="Arial" w:cs="Arial"/>
          <w:b/>
        </w:rPr>
        <w:t>SEGUNDA</w:t>
      </w:r>
    </w:p>
    <w:p w14:paraId="2509C0B7" w14:textId="37E681D4" w:rsidR="003A5DE4" w:rsidRPr="000E5E9D" w:rsidRDefault="003A5DE4" w:rsidP="000E5E9D">
      <w:pPr>
        <w:ind w:right="49"/>
        <w:jc w:val="center"/>
        <w:rPr>
          <w:rFonts w:ascii="Arial" w:hAnsi="Arial" w:cs="Arial"/>
          <w:b/>
        </w:rPr>
      </w:pPr>
      <w:r w:rsidRPr="000E5E9D">
        <w:rPr>
          <w:rFonts w:ascii="Arial" w:hAnsi="Arial" w:cs="Arial"/>
          <w:b/>
        </w:rPr>
        <w:t>DE</w:t>
      </w:r>
      <w:r w:rsidRPr="000E5E9D">
        <w:rPr>
          <w:rFonts w:ascii="Arial" w:hAnsi="Arial" w:cs="Arial"/>
          <w:b/>
          <w:spacing w:val="-2"/>
        </w:rPr>
        <w:t xml:space="preserve"> </w:t>
      </w:r>
      <w:r w:rsidRPr="000E5E9D">
        <w:rPr>
          <w:rFonts w:ascii="Arial" w:hAnsi="Arial" w:cs="Arial"/>
          <w:b/>
        </w:rPr>
        <w:t>LOS</w:t>
      </w:r>
      <w:r w:rsidRPr="000E5E9D">
        <w:rPr>
          <w:rFonts w:ascii="Arial" w:hAnsi="Arial" w:cs="Arial"/>
          <w:b/>
          <w:spacing w:val="-2"/>
        </w:rPr>
        <w:t xml:space="preserve"> </w:t>
      </w:r>
      <w:r w:rsidRPr="000E5E9D">
        <w:rPr>
          <w:rFonts w:ascii="Arial" w:hAnsi="Arial" w:cs="Arial"/>
          <w:b/>
        </w:rPr>
        <w:t>SUJETOS</w:t>
      </w:r>
      <w:r w:rsidRPr="000E5E9D">
        <w:rPr>
          <w:rFonts w:ascii="Arial" w:hAnsi="Arial" w:cs="Arial"/>
          <w:b/>
          <w:spacing w:val="-4"/>
        </w:rPr>
        <w:t xml:space="preserve"> </w:t>
      </w:r>
      <w:r w:rsidRPr="000E5E9D">
        <w:rPr>
          <w:rFonts w:ascii="Arial" w:hAnsi="Arial" w:cs="Arial"/>
          <w:b/>
        </w:rPr>
        <w:t>OBLIGADOS</w:t>
      </w:r>
      <w:r w:rsidR="00CD2121" w:rsidRPr="000E5E9D">
        <w:rPr>
          <w:rFonts w:ascii="Arial" w:hAnsi="Arial" w:cs="Arial"/>
          <w:b/>
        </w:rPr>
        <w:t xml:space="preserve"> </w:t>
      </w:r>
      <w:r w:rsidRPr="000E5E9D">
        <w:rPr>
          <w:rFonts w:ascii="Arial" w:hAnsi="Arial" w:cs="Arial"/>
          <w:b/>
        </w:rPr>
        <w:t>A</w:t>
      </w:r>
      <w:r w:rsidRPr="000E5E9D">
        <w:rPr>
          <w:rFonts w:ascii="Arial" w:hAnsi="Arial" w:cs="Arial"/>
          <w:b/>
          <w:spacing w:val="-6"/>
        </w:rPr>
        <w:t xml:space="preserve"> </w:t>
      </w:r>
      <w:r w:rsidRPr="000E5E9D">
        <w:rPr>
          <w:rFonts w:ascii="Arial" w:hAnsi="Arial" w:cs="Arial"/>
          <w:b/>
        </w:rPr>
        <w:t>PRESENTAR</w:t>
      </w:r>
      <w:r w:rsidRPr="000E5E9D">
        <w:rPr>
          <w:rFonts w:ascii="Arial" w:hAnsi="Arial" w:cs="Arial"/>
          <w:b/>
          <w:spacing w:val="-1"/>
        </w:rPr>
        <w:t xml:space="preserve"> </w:t>
      </w:r>
      <w:r w:rsidRPr="000E5E9D">
        <w:rPr>
          <w:rFonts w:ascii="Arial" w:hAnsi="Arial" w:cs="Arial"/>
          <w:b/>
        </w:rPr>
        <w:t>DECLARACIÓN</w:t>
      </w:r>
      <w:r w:rsidRPr="000E5E9D">
        <w:rPr>
          <w:rFonts w:ascii="Arial" w:hAnsi="Arial" w:cs="Arial"/>
          <w:b/>
          <w:spacing w:val="-2"/>
        </w:rPr>
        <w:t xml:space="preserve"> </w:t>
      </w:r>
      <w:r w:rsidRPr="000E5E9D">
        <w:rPr>
          <w:rFonts w:ascii="Arial" w:hAnsi="Arial" w:cs="Arial"/>
          <w:b/>
        </w:rPr>
        <w:t>PATRIMONIAL</w:t>
      </w:r>
      <w:r w:rsidRPr="000E5E9D">
        <w:rPr>
          <w:rFonts w:ascii="Arial" w:hAnsi="Arial" w:cs="Arial"/>
          <w:b/>
          <w:spacing w:val="-1"/>
        </w:rPr>
        <w:t xml:space="preserve"> </w:t>
      </w:r>
      <w:r w:rsidRPr="000E5E9D">
        <w:rPr>
          <w:rFonts w:ascii="Arial" w:hAnsi="Arial" w:cs="Arial"/>
          <w:b/>
        </w:rPr>
        <w:t>Y</w:t>
      </w:r>
      <w:r w:rsidRPr="000E5E9D">
        <w:rPr>
          <w:rFonts w:ascii="Arial" w:hAnsi="Arial" w:cs="Arial"/>
          <w:b/>
          <w:spacing w:val="-4"/>
        </w:rPr>
        <w:t xml:space="preserve"> </w:t>
      </w:r>
      <w:r w:rsidRPr="000E5E9D">
        <w:rPr>
          <w:rFonts w:ascii="Arial" w:hAnsi="Arial" w:cs="Arial"/>
          <w:b/>
        </w:rPr>
        <w:t>DE</w:t>
      </w:r>
      <w:r w:rsidRPr="000E5E9D">
        <w:rPr>
          <w:rFonts w:ascii="Arial" w:hAnsi="Arial" w:cs="Arial"/>
          <w:b/>
          <w:spacing w:val="-2"/>
        </w:rPr>
        <w:t xml:space="preserve"> </w:t>
      </w:r>
      <w:r w:rsidRPr="000E5E9D">
        <w:rPr>
          <w:rFonts w:ascii="Arial" w:hAnsi="Arial" w:cs="Arial"/>
          <w:b/>
        </w:rPr>
        <w:t>INTERESES</w:t>
      </w:r>
    </w:p>
    <w:p w14:paraId="7B7A69BB" w14:textId="77777777" w:rsidR="00CD2121" w:rsidRPr="000E5E9D" w:rsidRDefault="00CD2121" w:rsidP="000E5E9D">
      <w:pPr>
        <w:ind w:left="518" w:right="501"/>
        <w:jc w:val="center"/>
        <w:rPr>
          <w:rFonts w:ascii="Arial" w:hAnsi="Arial" w:cs="Arial"/>
          <w:b/>
        </w:rPr>
      </w:pPr>
    </w:p>
    <w:p w14:paraId="0232F504"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8"/>
        </w:rPr>
        <w:t xml:space="preserve"> </w:t>
      </w:r>
      <w:r w:rsidRPr="000E5E9D">
        <w:rPr>
          <w:rFonts w:ascii="Arial" w:hAnsi="Arial" w:cs="Arial"/>
          <w:b/>
        </w:rPr>
        <w:t>31.</w:t>
      </w:r>
      <w:r w:rsidRPr="000E5E9D">
        <w:rPr>
          <w:rFonts w:ascii="Arial" w:hAnsi="Arial" w:cs="Arial"/>
          <w:b/>
          <w:spacing w:val="-5"/>
        </w:rPr>
        <w:t xml:space="preserve"> </w:t>
      </w:r>
      <w:r w:rsidRPr="000E5E9D">
        <w:rPr>
          <w:rFonts w:ascii="Arial" w:hAnsi="Arial" w:cs="Arial"/>
        </w:rPr>
        <w:t>Todas</w:t>
      </w:r>
      <w:r w:rsidRPr="000E5E9D">
        <w:rPr>
          <w:rFonts w:ascii="Arial" w:hAnsi="Arial" w:cs="Arial"/>
          <w:spacing w:val="-7"/>
        </w:rPr>
        <w:t xml:space="preserve"> </w:t>
      </w:r>
      <w:r w:rsidRPr="000E5E9D">
        <w:rPr>
          <w:rFonts w:ascii="Arial" w:hAnsi="Arial" w:cs="Arial"/>
        </w:rPr>
        <w:t>las</w:t>
      </w:r>
      <w:r w:rsidRPr="000E5E9D">
        <w:rPr>
          <w:rFonts w:ascii="Arial" w:hAnsi="Arial" w:cs="Arial"/>
          <w:spacing w:val="-9"/>
        </w:rPr>
        <w:t xml:space="preserve"> </w:t>
      </w:r>
      <w:r w:rsidRPr="000E5E9D">
        <w:rPr>
          <w:rFonts w:ascii="Arial" w:hAnsi="Arial" w:cs="Arial"/>
        </w:rPr>
        <w:t>personas</w:t>
      </w:r>
      <w:r w:rsidRPr="000E5E9D">
        <w:rPr>
          <w:rFonts w:ascii="Arial" w:hAnsi="Arial" w:cs="Arial"/>
          <w:spacing w:val="-7"/>
        </w:rPr>
        <w:t xml:space="preserve"> </w:t>
      </w:r>
      <w:r w:rsidRPr="000E5E9D">
        <w:rPr>
          <w:rFonts w:ascii="Arial" w:hAnsi="Arial" w:cs="Arial"/>
        </w:rPr>
        <w:t>servidoras</w:t>
      </w:r>
      <w:r w:rsidRPr="000E5E9D">
        <w:rPr>
          <w:rFonts w:ascii="Arial" w:hAnsi="Arial" w:cs="Arial"/>
          <w:spacing w:val="-7"/>
        </w:rPr>
        <w:t xml:space="preserve"> </w:t>
      </w:r>
      <w:r w:rsidRPr="000E5E9D">
        <w:rPr>
          <w:rFonts w:ascii="Arial" w:hAnsi="Arial" w:cs="Arial"/>
        </w:rPr>
        <w:t>públicas</w:t>
      </w:r>
      <w:r w:rsidRPr="000E5E9D">
        <w:rPr>
          <w:rFonts w:ascii="Arial" w:hAnsi="Arial" w:cs="Arial"/>
          <w:spacing w:val="-7"/>
        </w:rPr>
        <w:t xml:space="preserve"> </w:t>
      </w:r>
      <w:r w:rsidRPr="000E5E9D">
        <w:rPr>
          <w:rFonts w:ascii="Arial" w:hAnsi="Arial" w:cs="Arial"/>
        </w:rPr>
        <w:t>incluidas</w:t>
      </w:r>
      <w:r w:rsidRPr="000E5E9D">
        <w:rPr>
          <w:rFonts w:ascii="Arial" w:hAnsi="Arial" w:cs="Arial"/>
          <w:spacing w:val="-9"/>
        </w:rPr>
        <w:t xml:space="preserve"> </w:t>
      </w:r>
      <w:r w:rsidRPr="000E5E9D">
        <w:rPr>
          <w:rFonts w:ascii="Arial" w:hAnsi="Arial" w:cs="Arial"/>
        </w:rPr>
        <w:t>en</w:t>
      </w:r>
      <w:r w:rsidRPr="000E5E9D">
        <w:rPr>
          <w:rFonts w:ascii="Arial" w:hAnsi="Arial" w:cs="Arial"/>
          <w:spacing w:val="-8"/>
        </w:rPr>
        <w:t xml:space="preserve"> </w:t>
      </w:r>
      <w:r w:rsidRPr="000E5E9D">
        <w:rPr>
          <w:rFonts w:ascii="Arial" w:hAnsi="Arial" w:cs="Arial"/>
        </w:rPr>
        <w:t>el</w:t>
      </w:r>
      <w:r w:rsidRPr="000E5E9D">
        <w:rPr>
          <w:rFonts w:ascii="Arial" w:hAnsi="Arial" w:cs="Arial"/>
          <w:spacing w:val="-10"/>
        </w:rPr>
        <w:t xml:space="preserve"> </w:t>
      </w:r>
      <w:r w:rsidRPr="000E5E9D">
        <w:rPr>
          <w:rFonts w:ascii="Arial" w:hAnsi="Arial" w:cs="Arial"/>
        </w:rPr>
        <w:t>artículo</w:t>
      </w:r>
      <w:r w:rsidRPr="000E5E9D">
        <w:rPr>
          <w:rFonts w:ascii="Arial" w:hAnsi="Arial" w:cs="Arial"/>
          <w:spacing w:val="-6"/>
        </w:rPr>
        <w:t xml:space="preserve"> </w:t>
      </w:r>
      <w:r w:rsidRPr="000E5E9D">
        <w:rPr>
          <w:rFonts w:ascii="Arial" w:hAnsi="Arial" w:cs="Arial"/>
        </w:rPr>
        <w:t>149,</w:t>
      </w:r>
      <w:r w:rsidRPr="000E5E9D">
        <w:rPr>
          <w:rFonts w:ascii="Arial" w:hAnsi="Arial" w:cs="Arial"/>
          <w:spacing w:val="-6"/>
        </w:rPr>
        <w:t xml:space="preserve"> </w:t>
      </w:r>
      <w:r w:rsidRPr="000E5E9D">
        <w:rPr>
          <w:rFonts w:ascii="Arial" w:hAnsi="Arial" w:cs="Arial"/>
        </w:rPr>
        <w:t>de</w:t>
      </w:r>
      <w:r w:rsidRPr="000E5E9D">
        <w:rPr>
          <w:rFonts w:ascii="Arial" w:hAnsi="Arial" w:cs="Arial"/>
          <w:spacing w:val="-64"/>
        </w:rPr>
        <w:t xml:space="preserve"> </w:t>
      </w:r>
      <w:r w:rsidRPr="000E5E9D">
        <w:rPr>
          <w:rFonts w:ascii="Arial" w:hAnsi="Arial" w:cs="Arial"/>
        </w:rPr>
        <w:t>la Constitución Local, están obligadas a presentar las</w:t>
      </w:r>
      <w:r w:rsidRPr="000E5E9D">
        <w:rPr>
          <w:rFonts w:ascii="Arial" w:hAnsi="Arial" w:cs="Arial"/>
          <w:spacing w:val="1"/>
        </w:rPr>
        <w:t xml:space="preserve"> </w:t>
      </w:r>
      <w:r w:rsidRPr="000E5E9D">
        <w:rPr>
          <w:rFonts w:ascii="Arial" w:hAnsi="Arial" w:cs="Arial"/>
        </w:rPr>
        <w:t>declaraciones</w:t>
      </w:r>
      <w:r w:rsidRPr="000E5E9D">
        <w:rPr>
          <w:rFonts w:ascii="Arial" w:hAnsi="Arial" w:cs="Arial"/>
          <w:spacing w:val="-3"/>
        </w:rPr>
        <w:t xml:space="preserve"> </w:t>
      </w:r>
      <w:r w:rsidRPr="000E5E9D">
        <w:rPr>
          <w:rFonts w:ascii="Arial" w:hAnsi="Arial" w:cs="Arial"/>
        </w:rPr>
        <w:t>de situación</w:t>
      </w:r>
      <w:r w:rsidRPr="000E5E9D">
        <w:rPr>
          <w:rFonts w:ascii="Arial" w:hAnsi="Arial" w:cs="Arial"/>
          <w:spacing w:val="1"/>
        </w:rPr>
        <w:t xml:space="preserve"> </w:t>
      </w:r>
      <w:r w:rsidRPr="000E5E9D">
        <w:rPr>
          <w:rFonts w:ascii="Arial" w:hAnsi="Arial" w:cs="Arial"/>
        </w:rPr>
        <w:t>patrimonial y</w:t>
      </w:r>
      <w:r w:rsidRPr="000E5E9D">
        <w:rPr>
          <w:rFonts w:ascii="Arial" w:hAnsi="Arial" w:cs="Arial"/>
          <w:spacing w:val="-2"/>
        </w:rPr>
        <w:t xml:space="preserve"> </w:t>
      </w:r>
      <w:r w:rsidRPr="000E5E9D">
        <w:rPr>
          <w:rFonts w:ascii="Arial" w:hAnsi="Arial" w:cs="Arial"/>
        </w:rPr>
        <w:t>de intereses.</w:t>
      </w:r>
    </w:p>
    <w:p w14:paraId="77EE4755" w14:textId="77777777" w:rsidR="003A5DE4" w:rsidRPr="000E5E9D" w:rsidRDefault="003A5DE4" w:rsidP="000E5E9D">
      <w:pPr>
        <w:pStyle w:val="Textoindependiente"/>
        <w:spacing w:after="0"/>
        <w:jc w:val="both"/>
        <w:rPr>
          <w:rFonts w:ascii="Arial" w:hAnsi="Arial" w:cs="Arial"/>
        </w:rPr>
      </w:pPr>
    </w:p>
    <w:p w14:paraId="0B338085"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También están obligadas a lo establecido en el párrafo anterior, las personas</w:t>
      </w:r>
      <w:r w:rsidRPr="000E5E9D">
        <w:rPr>
          <w:rFonts w:ascii="Arial" w:hAnsi="Arial" w:cs="Arial"/>
          <w:spacing w:val="1"/>
        </w:rPr>
        <w:t xml:space="preserve"> </w:t>
      </w:r>
      <w:r w:rsidRPr="000E5E9D">
        <w:rPr>
          <w:rFonts w:ascii="Arial" w:hAnsi="Arial" w:cs="Arial"/>
          <w:spacing w:val="-1"/>
        </w:rPr>
        <w:t>servidoras</w:t>
      </w:r>
      <w:r w:rsidRPr="000E5E9D">
        <w:rPr>
          <w:rFonts w:ascii="Arial" w:hAnsi="Arial" w:cs="Arial"/>
          <w:spacing w:val="-12"/>
        </w:rPr>
        <w:t xml:space="preserve"> </w:t>
      </w:r>
      <w:r w:rsidRPr="000E5E9D">
        <w:rPr>
          <w:rFonts w:ascii="Arial" w:hAnsi="Arial" w:cs="Arial"/>
          <w:spacing w:val="-1"/>
        </w:rPr>
        <w:t>públicas</w:t>
      </w:r>
      <w:r w:rsidRPr="000E5E9D">
        <w:rPr>
          <w:rFonts w:ascii="Arial" w:hAnsi="Arial" w:cs="Arial"/>
          <w:spacing w:val="-13"/>
        </w:rPr>
        <w:t xml:space="preserve"> </w:t>
      </w:r>
      <w:r w:rsidRPr="000E5E9D">
        <w:rPr>
          <w:rFonts w:ascii="Arial" w:hAnsi="Arial" w:cs="Arial"/>
          <w:spacing w:val="-1"/>
        </w:rPr>
        <w:t>que</w:t>
      </w:r>
      <w:r w:rsidRPr="000E5E9D">
        <w:rPr>
          <w:rFonts w:ascii="Arial" w:hAnsi="Arial" w:cs="Arial"/>
          <w:spacing w:val="-13"/>
        </w:rPr>
        <w:t xml:space="preserve"> </w:t>
      </w:r>
      <w:r w:rsidRPr="000E5E9D">
        <w:rPr>
          <w:rFonts w:ascii="Arial" w:hAnsi="Arial" w:cs="Arial"/>
          <w:spacing w:val="-1"/>
        </w:rPr>
        <w:t>manejen</w:t>
      </w:r>
      <w:r w:rsidRPr="000E5E9D">
        <w:rPr>
          <w:rFonts w:ascii="Arial" w:hAnsi="Arial" w:cs="Arial"/>
          <w:spacing w:val="-13"/>
        </w:rPr>
        <w:t xml:space="preserve"> </w:t>
      </w:r>
      <w:r w:rsidRPr="000E5E9D">
        <w:rPr>
          <w:rFonts w:ascii="Arial" w:hAnsi="Arial" w:cs="Arial"/>
        </w:rPr>
        <w:t>o</w:t>
      </w:r>
      <w:r w:rsidRPr="000E5E9D">
        <w:rPr>
          <w:rFonts w:ascii="Arial" w:hAnsi="Arial" w:cs="Arial"/>
          <w:spacing w:val="-12"/>
        </w:rPr>
        <w:t xml:space="preserve"> </w:t>
      </w:r>
      <w:r w:rsidRPr="000E5E9D">
        <w:rPr>
          <w:rFonts w:ascii="Arial" w:hAnsi="Arial" w:cs="Arial"/>
        </w:rPr>
        <w:t>apliquen</w:t>
      </w:r>
      <w:r w:rsidRPr="000E5E9D">
        <w:rPr>
          <w:rFonts w:ascii="Arial" w:hAnsi="Arial" w:cs="Arial"/>
          <w:spacing w:val="-13"/>
        </w:rPr>
        <w:t xml:space="preserve"> </w:t>
      </w:r>
      <w:r w:rsidRPr="000E5E9D">
        <w:rPr>
          <w:rFonts w:ascii="Arial" w:hAnsi="Arial" w:cs="Arial"/>
        </w:rPr>
        <w:t>recursos</w:t>
      </w:r>
      <w:r w:rsidRPr="000E5E9D">
        <w:rPr>
          <w:rFonts w:ascii="Arial" w:hAnsi="Arial" w:cs="Arial"/>
          <w:spacing w:val="-14"/>
        </w:rPr>
        <w:t xml:space="preserve"> </w:t>
      </w:r>
      <w:r w:rsidRPr="000E5E9D">
        <w:rPr>
          <w:rFonts w:ascii="Arial" w:hAnsi="Arial" w:cs="Arial"/>
        </w:rPr>
        <w:t>económicos,</w:t>
      </w:r>
      <w:r w:rsidRPr="000E5E9D">
        <w:rPr>
          <w:rFonts w:ascii="Arial" w:hAnsi="Arial" w:cs="Arial"/>
          <w:spacing w:val="-10"/>
        </w:rPr>
        <w:t xml:space="preserve"> </w:t>
      </w:r>
      <w:r w:rsidRPr="000E5E9D">
        <w:rPr>
          <w:rFonts w:ascii="Arial" w:hAnsi="Arial" w:cs="Arial"/>
        </w:rPr>
        <w:t>valores</w:t>
      </w:r>
      <w:r w:rsidRPr="000E5E9D">
        <w:rPr>
          <w:rFonts w:ascii="Arial" w:hAnsi="Arial" w:cs="Arial"/>
          <w:spacing w:val="-12"/>
        </w:rPr>
        <w:t xml:space="preserve"> </w:t>
      </w:r>
      <w:r w:rsidRPr="000E5E9D">
        <w:rPr>
          <w:rFonts w:ascii="Arial" w:hAnsi="Arial" w:cs="Arial"/>
        </w:rPr>
        <w:t>y</w:t>
      </w:r>
      <w:r w:rsidRPr="000E5E9D">
        <w:rPr>
          <w:rFonts w:ascii="Arial" w:hAnsi="Arial" w:cs="Arial"/>
          <w:spacing w:val="-16"/>
        </w:rPr>
        <w:t xml:space="preserve"> </w:t>
      </w:r>
      <w:r w:rsidRPr="000E5E9D">
        <w:rPr>
          <w:rFonts w:ascii="Arial" w:hAnsi="Arial" w:cs="Arial"/>
        </w:rPr>
        <w:t>fondos;</w:t>
      </w:r>
      <w:r w:rsidRPr="000E5E9D">
        <w:rPr>
          <w:rFonts w:ascii="Arial" w:hAnsi="Arial" w:cs="Arial"/>
          <w:spacing w:val="-65"/>
        </w:rPr>
        <w:t xml:space="preserve"> </w:t>
      </w:r>
      <w:r w:rsidRPr="000E5E9D">
        <w:rPr>
          <w:rFonts w:ascii="Arial" w:hAnsi="Arial" w:cs="Arial"/>
        </w:rPr>
        <w:t>realicen</w:t>
      </w:r>
      <w:r w:rsidRPr="000E5E9D">
        <w:rPr>
          <w:rFonts w:ascii="Arial" w:hAnsi="Arial" w:cs="Arial"/>
          <w:spacing w:val="1"/>
        </w:rPr>
        <w:t xml:space="preserve"> </w:t>
      </w:r>
      <w:r w:rsidRPr="000E5E9D">
        <w:rPr>
          <w:rFonts w:ascii="Arial" w:hAnsi="Arial" w:cs="Arial"/>
        </w:rPr>
        <w:t>actividades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inspección</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vigilancia;</w:t>
      </w:r>
      <w:r w:rsidRPr="000E5E9D">
        <w:rPr>
          <w:rFonts w:ascii="Arial" w:hAnsi="Arial" w:cs="Arial"/>
          <w:spacing w:val="1"/>
        </w:rPr>
        <w:t xml:space="preserve"> </w:t>
      </w:r>
      <w:r w:rsidRPr="000E5E9D">
        <w:rPr>
          <w:rFonts w:ascii="Arial" w:hAnsi="Arial" w:cs="Arial"/>
        </w:rPr>
        <w:t>lleven</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cabo</w:t>
      </w:r>
      <w:r w:rsidRPr="000E5E9D">
        <w:rPr>
          <w:rFonts w:ascii="Arial" w:hAnsi="Arial" w:cs="Arial"/>
          <w:spacing w:val="1"/>
        </w:rPr>
        <w:t xml:space="preserve"> </w:t>
      </w:r>
      <w:r w:rsidRPr="000E5E9D">
        <w:rPr>
          <w:rFonts w:ascii="Arial" w:hAnsi="Arial" w:cs="Arial"/>
        </w:rPr>
        <w:t>funciones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spacing w:val="-1"/>
        </w:rPr>
        <w:t>calificación</w:t>
      </w:r>
      <w:r w:rsidRPr="000E5E9D">
        <w:rPr>
          <w:rFonts w:ascii="Arial" w:hAnsi="Arial" w:cs="Arial"/>
          <w:spacing w:val="-16"/>
        </w:rPr>
        <w:t xml:space="preserve"> </w:t>
      </w:r>
      <w:r w:rsidRPr="000E5E9D">
        <w:rPr>
          <w:rFonts w:ascii="Arial" w:hAnsi="Arial" w:cs="Arial"/>
          <w:spacing w:val="-1"/>
        </w:rPr>
        <w:t>o</w:t>
      </w:r>
      <w:r w:rsidRPr="000E5E9D">
        <w:rPr>
          <w:rFonts w:ascii="Arial" w:hAnsi="Arial" w:cs="Arial"/>
          <w:spacing w:val="-16"/>
        </w:rPr>
        <w:t xml:space="preserve"> </w:t>
      </w:r>
      <w:r w:rsidRPr="000E5E9D">
        <w:rPr>
          <w:rFonts w:ascii="Arial" w:hAnsi="Arial" w:cs="Arial"/>
          <w:spacing w:val="-1"/>
        </w:rPr>
        <w:t>determinación</w:t>
      </w:r>
      <w:r w:rsidRPr="000E5E9D">
        <w:rPr>
          <w:rFonts w:ascii="Arial" w:hAnsi="Arial" w:cs="Arial"/>
          <w:spacing w:val="-15"/>
        </w:rPr>
        <w:t xml:space="preserve"> </w:t>
      </w:r>
      <w:r w:rsidRPr="000E5E9D">
        <w:rPr>
          <w:rFonts w:ascii="Arial" w:hAnsi="Arial" w:cs="Arial"/>
          <w:spacing w:val="-1"/>
        </w:rPr>
        <w:t>para</w:t>
      </w:r>
      <w:r w:rsidRPr="000E5E9D">
        <w:rPr>
          <w:rFonts w:ascii="Arial" w:hAnsi="Arial" w:cs="Arial"/>
          <w:spacing w:val="-16"/>
        </w:rPr>
        <w:t xml:space="preserve"> </w:t>
      </w:r>
      <w:r w:rsidRPr="000E5E9D">
        <w:rPr>
          <w:rFonts w:ascii="Arial" w:hAnsi="Arial" w:cs="Arial"/>
        </w:rPr>
        <w:t>la</w:t>
      </w:r>
      <w:r w:rsidRPr="000E5E9D">
        <w:rPr>
          <w:rFonts w:ascii="Arial" w:hAnsi="Arial" w:cs="Arial"/>
          <w:spacing w:val="-16"/>
        </w:rPr>
        <w:t xml:space="preserve"> </w:t>
      </w:r>
      <w:r w:rsidRPr="000E5E9D">
        <w:rPr>
          <w:rFonts w:ascii="Arial" w:hAnsi="Arial" w:cs="Arial"/>
        </w:rPr>
        <w:t>expedición</w:t>
      </w:r>
      <w:r w:rsidRPr="000E5E9D">
        <w:rPr>
          <w:rFonts w:ascii="Arial" w:hAnsi="Arial" w:cs="Arial"/>
          <w:spacing w:val="-14"/>
        </w:rPr>
        <w:t xml:space="preserve"> </w:t>
      </w:r>
      <w:r w:rsidRPr="000E5E9D">
        <w:rPr>
          <w:rFonts w:ascii="Arial" w:hAnsi="Arial" w:cs="Arial"/>
        </w:rPr>
        <w:t>de</w:t>
      </w:r>
      <w:r w:rsidRPr="000E5E9D">
        <w:rPr>
          <w:rFonts w:ascii="Arial" w:hAnsi="Arial" w:cs="Arial"/>
          <w:spacing w:val="-13"/>
        </w:rPr>
        <w:t xml:space="preserve"> </w:t>
      </w:r>
      <w:r w:rsidRPr="000E5E9D">
        <w:rPr>
          <w:rFonts w:ascii="Arial" w:hAnsi="Arial" w:cs="Arial"/>
        </w:rPr>
        <w:t>licencias,</w:t>
      </w:r>
      <w:r w:rsidRPr="000E5E9D">
        <w:rPr>
          <w:rFonts w:ascii="Arial" w:hAnsi="Arial" w:cs="Arial"/>
          <w:spacing w:val="-16"/>
        </w:rPr>
        <w:t xml:space="preserve"> </w:t>
      </w:r>
      <w:r w:rsidRPr="000E5E9D">
        <w:rPr>
          <w:rFonts w:ascii="Arial" w:hAnsi="Arial" w:cs="Arial"/>
        </w:rPr>
        <w:t>permisos</w:t>
      </w:r>
      <w:r w:rsidRPr="000E5E9D">
        <w:rPr>
          <w:rFonts w:ascii="Arial" w:hAnsi="Arial" w:cs="Arial"/>
          <w:spacing w:val="-14"/>
        </w:rPr>
        <w:t xml:space="preserve"> </w:t>
      </w:r>
      <w:r w:rsidRPr="000E5E9D">
        <w:rPr>
          <w:rFonts w:ascii="Arial" w:hAnsi="Arial" w:cs="Arial"/>
        </w:rPr>
        <w:t>o</w:t>
      </w:r>
      <w:r w:rsidRPr="000E5E9D">
        <w:rPr>
          <w:rFonts w:ascii="Arial" w:hAnsi="Arial" w:cs="Arial"/>
          <w:spacing w:val="-15"/>
        </w:rPr>
        <w:t xml:space="preserve"> </w:t>
      </w:r>
      <w:r w:rsidRPr="000E5E9D">
        <w:rPr>
          <w:rFonts w:ascii="Arial" w:hAnsi="Arial" w:cs="Arial"/>
        </w:rPr>
        <w:t>concesiones</w:t>
      </w:r>
      <w:r w:rsidRPr="000E5E9D">
        <w:rPr>
          <w:rFonts w:ascii="Arial" w:hAnsi="Arial" w:cs="Arial"/>
          <w:spacing w:val="-65"/>
        </w:rPr>
        <w:t xml:space="preserve"> </w:t>
      </w:r>
      <w:r w:rsidRPr="000E5E9D">
        <w:rPr>
          <w:rFonts w:ascii="Arial" w:hAnsi="Arial" w:cs="Arial"/>
        </w:rPr>
        <w:t>y quienes intervengan en la adjudicación de pedidos o contratos, en los términos</w:t>
      </w:r>
      <w:r w:rsidRPr="000E5E9D">
        <w:rPr>
          <w:rFonts w:ascii="Arial" w:hAnsi="Arial" w:cs="Arial"/>
          <w:spacing w:val="1"/>
        </w:rPr>
        <w:t xml:space="preserve"> </w:t>
      </w:r>
      <w:r w:rsidRPr="000E5E9D">
        <w:rPr>
          <w:rFonts w:ascii="Arial" w:hAnsi="Arial" w:cs="Arial"/>
        </w:rPr>
        <w:t>previstos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esta Ley</w:t>
      </w:r>
      <w:r w:rsidRPr="000E5E9D">
        <w:rPr>
          <w:rFonts w:ascii="Arial" w:hAnsi="Arial" w:cs="Arial"/>
          <w:spacing w:val="-3"/>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en</w:t>
      </w:r>
      <w:r w:rsidRPr="000E5E9D">
        <w:rPr>
          <w:rFonts w:ascii="Arial" w:hAnsi="Arial" w:cs="Arial"/>
          <w:spacing w:val="-2"/>
        </w:rPr>
        <w:t xml:space="preserve"> </w:t>
      </w:r>
      <w:r w:rsidRPr="000E5E9D">
        <w:rPr>
          <w:rFonts w:ascii="Arial" w:hAnsi="Arial" w:cs="Arial"/>
        </w:rPr>
        <w:t>el</w:t>
      </w:r>
      <w:r w:rsidRPr="000E5E9D">
        <w:rPr>
          <w:rFonts w:ascii="Arial" w:hAnsi="Arial" w:cs="Arial"/>
          <w:spacing w:val="-4"/>
        </w:rPr>
        <w:t xml:space="preserve"> </w:t>
      </w:r>
      <w:r w:rsidRPr="000E5E9D">
        <w:rPr>
          <w:rFonts w:ascii="Arial" w:hAnsi="Arial" w:cs="Arial"/>
        </w:rPr>
        <w:t>formato que</w:t>
      </w:r>
      <w:r w:rsidRPr="000E5E9D">
        <w:rPr>
          <w:rFonts w:ascii="Arial" w:hAnsi="Arial" w:cs="Arial"/>
          <w:spacing w:val="-3"/>
        </w:rPr>
        <w:t xml:space="preserve"> </w:t>
      </w:r>
      <w:r w:rsidRPr="000E5E9D">
        <w:rPr>
          <w:rFonts w:ascii="Arial" w:hAnsi="Arial" w:cs="Arial"/>
        </w:rPr>
        <w:t>para</w:t>
      </w:r>
      <w:r w:rsidRPr="000E5E9D">
        <w:rPr>
          <w:rFonts w:ascii="Arial" w:hAnsi="Arial" w:cs="Arial"/>
          <w:spacing w:val="-1"/>
        </w:rPr>
        <w:t xml:space="preserve"> </w:t>
      </w:r>
      <w:r w:rsidRPr="000E5E9D">
        <w:rPr>
          <w:rFonts w:ascii="Arial" w:hAnsi="Arial" w:cs="Arial"/>
        </w:rPr>
        <w:t>tal</w:t>
      </w:r>
      <w:r w:rsidRPr="000E5E9D">
        <w:rPr>
          <w:rFonts w:ascii="Arial" w:hAnsi="Arial" w:cs="Arial"/>
          <w:spacing w:val="-3"/>
        </w:rPr>
        <w:t xml:space="preserve"> </w:t>
      </w:r>
      <w:r w:rsidRPr="000E5E9D">
        <w:rPr>
          <w:rFonts w:ascii="Arial" w:hAnsi="Arial" w:cs="Arial"/>
        </w:rPr>
        <w:t>efecto</w:t>
      </w:r>
      <w:r w:rsidRPr="000E5E9D">
        <w:rPr>
          <w:rFonts w:ascii="Arial" w:hAnsi="Arial" w:cs="Arial"/>
          <w:spacing w:val="-1"/>
        </w:rPr>
        <w:t xml:space="preserve"> </w:t>
      </w:r>
      <w:r w:rsidRPr="000E5E9D">
        <w:rPr>
          <w:rFonts w:ascii="Arial" w:hAnsi="Arial" w:cs="Arial"/>
        </w:rPr>
        <w:t>se</w:t>
      </w:r>
      <w:r w:rsidRPr="000E5E9D">
        <w:rPr>
          <w:rFonts w:ascii="Arial" w:hAnsi="Arial" w:cs="Arial"/>
          <w:spacing w:val="-1"/>
        </w:rPr>
        <w:t xml:space="preserve"> </w:t>
      </w:r>
      <w:r w:rsidRPr="000E5E9D">
        <w:rPr>
          <w:rFonts w:ascii="Arial" w:hAnsi="Arial" w:cs="Arial"/>
        </w:rPr>
        <w:t>apruebe.</w:t>
      </w:r>
    </w:p>
    <w:p w14:paraId="51D62371" w14:textId="77777777" w:rsidR="003A5DE4" w:rsidRPr="000E5E9D" w:rsidRDefault="003A5DE4" w:rsidP="000E5E9D">
      <w:pPr>
        <w:pStyle w:val="Textoindependiente"/>
        <w:spacing w:after="0"/>
        <w:jc w:val="both"/>
        <w:rPr>
          <w:rFonts w:ascii="Arial" w:hAnsi="Arial" w:cs="Arial"/>
        </w:rPr>
      </w:pPr>
    </w:p>
    <w:p w14:paraId="1F1A7793"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Tratándose</w:t>
      </w:r>
      <w:r w:rsidRPr="000E5E9D">
        <w:rPr>
          <w:rFonts w:ascii="Arial" w:hAnsi="Arial" w:cs="Arial"/>
          <w:spacing w:val="-7"/>
        </w:rPr>
        <w:t xml:space="preserve"> </w:t>
      </w:r>
      <w:r w:rsidRPr="000E5E9D">
        <w:rPr>
          <w:rFonts w:ascii="Arial" w:hAnsi="Arial" w:cs="Arial"/>
        </w:rPr>
        <w:t>de</w:t>
      </w:r>
      <w:r w:rsidRPr="000E5E9D">
        <w:rPr>
          <w:rFonts w:ascii="Arial" w:hAnsi="Arial" w:cs="Arial"/>
          <w:spacing w:val="-5"/>
        </w:rPr>
        <w:t xml:space="preserve"> </w:t>
      </w:r>
      <w:r w:rsidRPr="000E5E9D">
        <w:rPr>
          <w:rFonts w:ascii="Arial" w:hAnsi="Arial" w:cs="Arial"/>
        </w:rPr>
        <w:t>personas</w:t>
      </w:r>
      <w:r w:rsidRPr="000E5E9D">
        <w:rPr>
          <w:rFonts w:ascii="Arial" w:hAnsi="Arial" w:cs="Arial"/>
          <w:spacing w:val="-4"/>
        </w:rPr>
        <w:t xml:space="preserve"> </w:t>
      </w:r>
      <w:r w:rsidRPr="000E5E9D">
        <w:rPr>
          <w:rFonts w:ascii="Arial" w:hAnsi="Arial" w:cs="Arial"/>
        </w:rPr>
        <w:t>servidoras</w:t>
      </w:r>
      <w:r w:rsidRPr="000E5E9D">
        <w:rPr>
          <w:rFonts w:ascii="Arial" w:hAnsi="Arial" w:cs="Arial"/>
          <w:spacing w:val="-4"/>
        </w:rPr>
        <w:t xml:space="preserve"> </w:t>
      </w:r>
      <w:r w:rsidRPr="000E5E9D">
        <w:rPr>
          <w:rFonts w:ascii="Arial" w:hAnsi="Arial" w:cs="Arial"/>
        </w:rPr>
        <w:t>públicas</w:t>
      </w:r>
      <w:r w:rsidRPr="000E5E9D">
        <w:rPr>
          <w:rFonts w:ascii="Arial" w:hAnsi="Arial" w:cs="Arial"/>
          <w:spacing w:val="-9"/>
        </w:rPr>
        <w:t xml:space="preserve"> </w:t>
      </w:r>
      <w:r w:rsidRPr="000E5E9D">
        <w:rPr>
          <w:rFonts w:ascii="Arial" w:hAnsi="Arial" w:cs="Arial"/>
        </w:rPr>
        <w:t>de</w:t>
      </w:r>
      <w:r w:rsidRPr="000E5E9D">
        <w:rPr>
          <w:rFonts w:ascii="Arial" w:hAnsi="Arial" w:cs="Arial"/>
          <w:spacing w:val="-4"/>
        </w:rPr>
        <w:t xml:space="preserve"> </w:t>
      </w:r>
      <w:r w:rsidRPr="000E5E9D">
        <w:rPr>
          <w:rFonts w:ascii="Arial" w:hAnsi="Arial" w:cs="Arial"/>
        </w:rPr>
        <w:t>las</w:t>
      </w:r>
      <w:r w:rsidRPr="000E5E9D">
        <w:rPr>
          <w:rFonts w:ascii="Arial" w:hAnsi="Arial" w:cs="Arial"/>
          <w:spacing w:val="-6"/>
        </w:rPr>
        <w:t xml:space="preserve"> </w:t>
      </w:r>
      <w:r w:rsidRPr="000E5E9D">
        <w:rPr>
          <w:rFonts w:ascii="Arial" w:hAnsi="Arial" w:cs="Arial"/>
        </w:rPr>
        <w:t>dependencias</w:t>
      </w:r>
      <w:r w:rsidRPr="000E5E9D">
        <w:rPr>
          <w:rFonts w:ascii="Arial" w:hAnsi="Arial" w:cs="Arial"/>
          <w:spacing w:val="-5"/>
        </w:rPr>
        <w:t xml:space="preserve"> </w:t>
      </w:r>
      <w:r w:rsidRPr="000E5E9D">
        <w:rPr>
          <w:rFonts w:ascii="Arial" w:hAnsi="Arial" w:cs="Arial"/>
        </w:rPr>
        <w:t>y</w:t>
      </w:r>
      <w:r w:rsidRPr="000E5E9D">
        <w:rPr>
          <w:rFonts w:ascii="Arial" w:hAnsi="Arial" w:cs="Arial"/>
          <w:spacing w:val="-7"/>
        </w:rPr>
        <w:t xml:space="preserve"> </w:t>
      </w:r>
      <w:r w:rsidRPr="000E5E9D">
        <w:rPr>
          <w:rFonts w:ascii="Arial" w:hAnsi="Arial" w:cs="Arial"/>
        </w:rPr>
        <w:t>entidades</w:t>
      </w:r>
      <w:r w:rsidRPr="000E5E9D">
        <w:rPr>
          <w:rFonts w:ascii="Arial" w:hAnsi="Arial" w:cs="Arial"/>
          <w:spacing w:val="-5"/>
        </w:rPr>
        <w:t xml:space="preserve"> </w:t>
      </w:r>
      <w:r w:rsidRPr="000E5E9D">
        <w:rPr>
          <w:rFonts w:ascii="Arial" w:hAnsi="Arial" w:cs="Arial"/>
        </w:rPr>
        <w:t>de</w:t>
      </w:r>
      <w:r w:rsidRPr="000E5E9D">
        <w:rPr>
          <w:rFonts w:ascii="Arial" w:hAnsi="Arial" w:cs="Arial"/>
          <w:spacing w:val="-4"/>
        </w:rPr>
        <w:t xml:space="preserve"> </w:t>
      </w:r>
      <w:r w:rsidRPr="000E5E9D">
        <w:rPr>
          <w:rFonts w:ascii="Arial" w:hAnsi="Arial" w:cs="Arial"/>
        </w:rPr>
        <w:t>la</w:t>
      </w:r>
      <w:r w:rsidRPr="000E5E9D">
        <w:rPr>
          <w:rFonts w:ascii="Arial" w:hAnsi="Arial" w:cs="Arial"/>
          <w:spacing w:val="-64"/>
        </w:rPr>
        <w:t xml:space="preserve"> </w:t>
      </w:r>
      <w:r w:rsidRPr="000E5E9D">
        <w:rPr>
          <w:rFonts w:ascii="Arial" w:hAnsi="Arial" w:cs="Arial"/>
        </w:rPr>
        <w:t>Administración</w:t>
      </w:r>
      <w:r w:rsidRPr="000E5E9D">
        <w:rPr>
          <w:rFonts w:ascii="Arial" w:hAnsi="Arial" w:cs="Arial"/>
          <w:spacing w:val="-13"/>
        </w:rPr>
        <w:t xml:space="preserve"> </w:t>
      </w:r>
      <w:r w:rsidRPr="000E5E9D">
        <w:rPr>
          <w:rFonts w:ascii="Arial" w:hAnsi="Arial" w:cs="Arial"/>
        </w:rPr>
        <w:t>Pública</w:t>
      </w:r>
      <w:r w:rsidRPr="000E5E9D">
        <w:rPr>
          <w:rFonts w:ascii="Arial" w:hAnsi="Arial" w:cs="Arial"/>
          <w:spacing w:val="-14"/>
        </w:rPr>
        <w:t xml:space="preserve"> </w:t>
      </w:r>
      <w:r w:rsidRPr="000E5E9D">
        <w:rPr>
          <w:rFonts w:ascii="Arial" w:hAnsi="Arial" w:cs="Arial"/>
        </w:rPr>
        <w:t>Estatal,</w:t>
      </w:r>
      <w:r w:rsidRPr="000E5E9D">
        <w:rPr>
          <w:rFonts w:ascii="Arial" w:hAnsi="Arial" w:cs="Arial"/>
          <w:spacing w:val="-9"/>
        </w:rPr>
        <w:t xml:space="preserve"> </w:t>
      </w:r>
      <w:r w:rsidRPr="000E5E9D">
        <w:rPr>
          <w:rFonts w:ascii="Arial" w:hAnsi="Arial" w:cs="Arial"/>
        </w:rPr>
        <w:t>presentarán</w:t>
      </w:r>
      <w:r w:rsidRPr="000E5E9D">
        <w:rPr>
          <w:rFonts w:ascii="Arial" w:hAnsi="Arial" w:cs="Arial"/>
          <w:spacing w:val="-12"/>
        </w:rPr>
        <w:t xml:space="preserve"> </w:t>
      </w:r>
      <w:r w:rsidRPr="000E5E9D">
        <w:rPr>
          <w:rFonts w:ascii="Arial" w:hAnsi="Arial" w:cs="Arial"/>
        </w:rPr>
        <w:t>las</w:t>
      </w:r>
      <w:r w:rsidRPr="000E5E9D">
        <w:rPr>
          <w:rFonts w:ascii="Arial" w:hAnsi="Arial" w:cs="Arial"/>
          <w:spacing w:val="-13"/>
        </w:rPr>
        <w:t xml:space="preserve"> </w:t>
      </w:r>
      <w:r w:rsidRPr="000E5E9D">
        <w:rPr>
          <w:rFonts w:ascii="Arial" w:hAnsi="Arial" w:cs="Arial"/>
        </w:rPr>
        <w:t>declaraciones</w:t>
      </w:r>
      <w:r w:rsidRPr="000E5E9D">
        <w:rPr>
          <w:rFonts w:ascii="Arial" w:hAnsi="Arial" w:cs="Arial"/>
          <w:spacing w:val="-15"/>
        </w:rPr>
        <w:t xml:space="preserve"> </w:t>
      </w:r>
      <w:r w:rsidRPr="000E5E9D">
        <w:rPr>
          <w:rFonts w:ascii="Arial" w:hAnsi="Arial" w:cs="Arial"/>
        </w:rPr>
        <w:t>mencionadas</w:t>
      </w:r>
      <w:r w:rsidRPr="000E5E9D">
        <w:rPr>
          <w:rFonts w:ascii="Arial" w:hAnsi="Arial" w:cs="Arial"/>
          <w:spacing w:val="-13"/>
        </w:rPr>
        <w:t xml:space="preserve"> </w:t>
      </w:r>
      <w:r w:rsidRPr="000E5E9D">
        <w:rPr>
          <w:rFonts w:ascii="Arial" w:hAnsi="Arial" w:cs="Arial"/>
        </w:rPr>
        <w:t>en</w:t>
      </w:r>
      <w:r w:rsidRPr="000E5E9D">
        <w:rPr>
          <w:rFonts w:ascii="Arial" w:hAnsi="Arial" w:cs="Arial"/>
          <w:spacing w:val="-12"/>
        </w:rPr>
        <w:t xml:space="preserve"> </w:t>
      </w:r>
      <w:r w:rsidRPr="000E5E9D">
        <w:rPr>
          <w:rFonts w:ascii="Arial" w:hAnsi="Arial" w:cs="Arial"/>
        </w:rPr>
        <w:t>este</w:t>
      </w:r>
      <w:r w:rsidRPr="000E5E9D">
        <w:rPr>
          <w:rFonts w:ascii="Arial" w:hAnsi="Arial" w:cs="Arial"/>
          <w:spacing w:val="-64"/>
        </w:rPr>
        <w:t xml:space="preserve"> </w:t>
      </w:r>
      <w:r w:rsidRPr="000E5E9D">
        <w:rPr>
          <w:rFonts w:ascii="Arial" w:hAnsi="Arial" w:cs="Arial"/>
        </w:rPr>
        <w:t>artículo,</w:t>
      </w:r>
      <w:r w:rsidRPr="000E5E9D">
        <w:rPr>
          <w:rFonts w:ascii="Arial" w:hAnsi="Arial" w:cs="Arial"/>
          <w:spacing w:val="1"/>
        </w:rPr>
        <w:t xml:space="preserve"> </w:t>
      </w:r>
      <w:r w:rsidRPr="000E5E9D">
        <w:rPr>
          <w:rFonts w:ascii="Arial" w:hAnsi="Arial" w:cs="Arial"/>
        </w:rPr>
        <w:t>ante</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Secretaría.</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personas servidoras</w:t>
      </w:r>
      <w:r w:rsidRPr="000E5E9D">
        <w:rPr>
          <w:rFonts w:ascii="Arial" w:hAnsi="Arial" w:cs="Arial"/>
          <w:spacing w:val="1"/>
        </w:rPr>
        <w:t xml:space="preserve"> </w:t>
      </w:r>
      <w:r w:rsidRPr="000E5E9D">
        <w:rPr>
          <w:rFonts w:ascii="Arial" w:hAnsi="Arial" w:cs="Arial"/>
        </w:rPr>
        <w:t>públicas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Poderes</w:t>
      </w:r>
      <w:r w:rsidRPr="000E5E9D">
        <w:rPr>
          <w:rFonts w:ascii="Arial" w:hAnsi="Arial" w:cs="Arial"/>
          <w:spacing w:val="-64"/>
        </w:rPr>
        <w:t xml:space="preserve"> </w:t>
      </w:r>
      <w:r w:rsidRPr="000E5E9D">
        <w:rPr>
          <w:rFonts w:ascii="Arial" w:hAnsi="Arial" w:cs="Arial"/>
        </w:rPr>
        <w:t>Legislativo y Judicial, de los Organismos Constitucionales Autónomos y de los</w:t>
      </w:r>
      <w:r w:rsidRPr="000E5E9D">
        <w:rPr>
          <w:rFonts w:ascii="Arial" w:hAnsi="Arial" w:cs="Arial"/>
          <w:spacing w:val="1"/>
        </w:rPr>
        <w:t xml:space="preserve"> </w:t>
      </w:r>
      <w:r w:rsidRPr="000E5E9D">
        <w:rPr>
          <w:rFonts w:ascii="Arial" w:hAnsi="Arial" w:cs="Arial"/>
        </w:rPr>
        <w:t>municipios, lo harán ante sus respectivos Órganos Internos de Control. En todos los</w:t>
      </w:r>
      <w:r w:rsidRPr="000E5E9D">
        <w:rPr>
          <w:rFonts w:ascii="Arial" w:hAnsi="Arial" w:cs="Arial"/>
          <w:spacing w:val="-64"/>
        </w:rPr>
        <w:t xml:space="preserve"> </w:t>
      </w:r>
      <w:r w:rsidRPr="000E5E9D">
        <w:rPr>
          <w:rFonts w:ascii="Arial" w:hAnsi="Arial" w:cs="Arial"/>
        </w:rPr>
        <w:t>casos,</w:t>
      </w:r>
      <w:r w:rsidRPr="000E5E9D">
        <w:rPr>
          <w:rFonts w:ascii="Arial" w:hAnsi="Arial" w:cs="Arial"/>
          <w:spacing w:val="-9"/>
        </w:rPr>
        <w:t xml:space="preserve"> </w:t>
      </w:r>
      <w:r w:rsidRPr="000E5E9D">
        <w:rPr>
          <w:rFonts w:ascii="Arial" w:hAnsi="Arial" w:cs="Arial"/>
        </w:rPr>
        <w:t>deben</w:t>
      </w:r>
      <w:r w:rsidRPr="000E5E9D">
        <w:rPr>
          <w:rFonts w:ascii="Arial" w:hAnsi="Arial" w:cs="Arial"/>
          <w:spacing w:val="-7"/>
        </w:rPr>
        <w:t xml:space="preserve"> </w:t>
      </w:r>
      <w:r w:rsidRPr="000E5E9D">
        <w:rPr>
          <w:rFonts w:ascii="Arial" w:hAnsi="Arial" w:cs="Arial"/>
        </w:rPr>
        <w:t>presentar</w:t>
      </w:r>
      <w:r w:rsidRPr="000E5E9D">
        <w:rPr>
          <w:rFonts w:ascii="Arial" w:hAnsi="Arial" w:cs="Arial"/>
          <w:spacing w:val="-9"/>
        </w:rPr>
        <w:t xml:space="preserve"> </w:t>
      </w:r>
      <w:r w:rsidRPr="000E5E9D">
        <w:rPr>
          <w:rFonts w:ascii="Arial" w:hAnsi="Arial" w:cs="Arial"/>
        </w:rPr>
        <w:t>su</w:t>
      </w:r>
      <w:r w:rsidRPr="000E5E9D">
        <w:rPr>
          <w:rFonts w:ascii="Arial" w:hAnsi="Arial" w:cs="Arial"/>
          <w:spacing w:val="-7"/>
        </w:rPr>
        <w:t xml:space="preserve"> </w:t>
      </w:r>
      <w:r w:rsidRPr="000E5E9D">
        <w:rPr>
          <w:rFonts w:ascii="Arial" w:hAnsi="Arial" w:cs="Arial"/>
        </w:rPr>
        <w:t>declaración</w:t>
      </w:r>
      <w:r w:rsidRPr="000E5E9D">
        <w:rPr>
          <w:rFonts w:ascii="Arial" w:hAnsi="Arial" w:cs="Arial"/>
          <w:spacing w:val="-9"/>
        </w:rPr>
        <w:t xml:space="preserve"> </w:t>
      </w:r>
      <w:r w:rsidRPr="000E5E9D">
        <w:rPr>
          <w:rFonts w:ascii="Arial" w:hAnsi="Arial" w:cs="Arial"/>
        </w:rPr>
        <w:t>fiscal</w:t>
      </w:r>
      <w:r w:rsidRPr="000E5E9D">
        <w:rPr>
          <w:rFonts w:ascii="Arial" w:hAnsi="Arial" w:cs="Arial"/>
          <w:spacing w:val="-11"/>
        </w:rPr>
        <w:t xml:space="preserve"> </w:t>
      </w:r>
      <w:r w:rsidRPr="000E5E9D">
        <w:rPr>
          <w:rFonts w:ascii="Arial" w:hAnsi="Arial" w:cs="Arial"/>
        </w:rPr>
        <w:t>anual,</w:t>
      </w:r>
      <w:r w:rsidRPr="000E5E9D">
        <w:rPr>
          <w:rFonts w:ascii="Arial" w:hAnsi="Arial" w:cs="Arial"/>
          <w:spacing w:val="-9"/>
        </w:rPr>
        <w:t xml:space="preserve"> </w:t>
      </w:r>
      <w:r w:rsidRPr="000E5E9D">
        <w:rPr>
          <w:rFonts w:ascii="Arial" w:hAnsi="Arial" w:cs="Arial"/>
        </w:rPr>
        <w:t>en</w:t>
      </w:r>
      <w:r w:rsidRPr="000E5E9D">
        <w:rPr>
          <w:rFonts w:ascii="Arial" w:hAnsi="Arial" w:cs="Arial"/>
          <w:spacing w:val="-7"/>
        </w:rPr>
        <w:t xml:space="preserve"> </w:t>
      </w:r>
      <w:r w:rsidRPr="000E5E9D">
        <w:rPr>
          <w:rFonts w:ascii="Arial" w:hAnsi="Arial" w:cs="Arial"/>
        </w:rPr>
        <w:t>los</w:t>
      </w:r>
      <w:r w:rsidRPr="000E5E9D">
        <w:rPr>
          <w:rFonts w:ascii="Arial" w:hAnsi="Arial" w:cs="Arial"/>
          <w:spacing w:val="-8"/>
        </w:rPr>
        <w:t xml:space="preserve"> </w:t>
      </w:r>
      <w:r w:rsidRPr="000E5E9D">
        <w:rPr>
          <w:rFonts w:ascii="Arial" w:hAnsi="Arial" w:cs="Arial"/>
        </w:rPr>
        <w:t>términos</w:t>
      </w:r>
      <w:r w:rsidRPr="000E5E9D">
        <w:rPr>
          <w:rFonts w:ascii="Arial" w:hAnsi="Arial" w:cs="Arial"/>
          <w:spacing w:val="-11"/>
        </w:rPr>
        <w:t xml:space="preserve"> </w:t>
      </w:r>
      <w:r w:rsidRPr="000E5E9D">
        <w:rPr>
          <w:rFonts w:ascii="Arial" w:hAnsi="Arial" w:cs="Arial"/>
        </w:rPr>
        <w:t>que</w:t>
      </w:r>
      <w:r w:rsidRPr="000E5E9D">
        <w:rPr>
          <w:rFonts w:ascii="Arial" w:hAnsi="Arial" w:cs="Arial"/>
          <w:spacing w:val="-7"/>
        </w:rPr>
        <w:t xml:space="preserve"> </w:t>
      </w:r>
      <w:r w:rsidRPr="000E5E9D">
        <w:rPr>
          <w:rFonts w:ascii="Arial" w:hAnsi="Arial" w:cs="Arial"/>
        </w:rPr>
        <w:t>disponga</w:t>
      </w:r>
      <w:r w:rsidRPr="000E5E9D">
        <w:rPr>
          <w:rFonts w:ascii="Arial" w:hAnsi="Arial" w:cs="Arial"/>
          <w:spacing w:val="-8"/>
        </w:rPr>
        <w:t xml:space="preserve"> </w:t>
      </w:r>
      <w:r w:rsidRPr="000E5E9D">
        <w:rPr>
          <w:rFonts w:ascii="Arial" w:hAnsi="Arial" w:cs="Arial"/>
        </w:rPr>
        <w:t>la</w:t>
      </w:r>
      <w:r w:rsidRPr="000E5E9D">
        <w:rPr>
          <w:rFonts w:ascii="Arial" w:hAnsi="Arial" w:cs="Arial"/>
          <w:spacing w:val="-64"/>
        </w:rPr>
        <w:t xml:space="preserve"> </w:t>
      </w:r>
      <w:r w:rsidRPr="000E5E9D">
        <w:rPr>
          <w:rFonts w:ascii="Arial" w:hAnsi="Arial" w:cs="Arial"/>
        </w:rPr>
        <w:t>legislación de la</w:t>
      </w:r>
      <w:r w:rsidRPr="000E5E9D">
        <w:rPr>
          <w:rFonts w:ascii="Arial" w:hAnsi="Arial" w:cs="Arial"/>
          <w:spacing w:val="-2"/>
        </w:rPr>
        <w:t xml:space="preserve"> </w:t>
      </w:r>
      <w:r w:rsidRPr="000E5E9D">
        <w:rPr>
          <w:rFonts w:ascii="Arial" w:hAnsi="Arial" w:cs="Arial"/>
        </w:rPr>
        <w:t>materia.</w:t>
      </w:r>
    </w:p>
    <w:p w14:paraId="556A0DDB" w14:textId="77777777" w:rsidR="003A5DE4" w:rsidRPr="000E5E9D" w:rsidRDefault="003A5DE4" w:rsidP="000E5E9D">
      <w:pPr>
        <w:pStyle w:val="Textoindependiente"/>
        <w:spacing w:after="0"/>
        <w:jc w:val="both"/>
        <w:rPr>
          <w:rFonts w:ascii="Arial" w:hAnsi="Arial" w:cs="Arial"/>
        </w:rPr>
      </w:pPr>
    </w:p>
    <w:p w14:paraId="60A26106"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Todas</w:t>
      </w:r>
      <w:r w:rsidRPr="000E5E9D">
        <w:rPr>
          <w:rFonts w:ascii="Arial" w:hAnsi="Arial" w:cs="Arial"/>
          <w:spacing w:val="-7"/>
        </w:rPr>
        <w:t xml:space="preserve"> </w:t>
      </w:r>
      <w:r w:rsidRPr="000E5E9D">
        <w:rPr>
          <w:rFonts w:ascii="Arial" w:hAnsi="Arial" w:cs="Arial"/>
        </w:rPr>
        <w:t>las</w:t>
      </w:r>
      <w:r w:rsidRPr="000E5E9D">
        <w:rPr>
          <w:rFonts w:ascii="Arial" w:hAnsi="Arial" w:cs="Arial"/>
          <w:spacing w:val="-6"/>
        </w:rPr>
        <w:t xml:space="preserve"> </w:t>
      </w:r>
      <w:r w:rsidRPr="000E5E9D">
        <w:rPr>
          <w:rFonts w:ascii="Arial" w:hAnsi="Arial" w:cs="Arial"/>
        </w:rPr>
        <w:t>declaraciones</w:t>
      </w:r>
      <w:r w:rsidRPr="000E5E9D">
        <w:rPr>
          <w:rFonts w:ascii="Arial" w:hAnsi="Arial" w:cs="Arial"/>
          <w:spacing w:val="-7"/>
        </w:rPr>
        <w:t xml:space="preserve"> </w:t>
      </w:r>
      <w:r w:rsidRPr="000E5E9D">
        <w:rPr>
          <w:rFonts w:ascii="Arial" w:hAnsi="Arial" w:cs="Arial"/>
        </w:rPr>
        <w:t>a</w:t>
      </w:r>
      <w:r w:rsidRPr="000E5E9D">
        <w:rPr>
          <w:rFonts w:ascii="Arial" w:hAnsi="Arial" w:cs="Arial"/>
          <w:spacing w:val="-5"/>
        </w:rPr>
        <w:t xml:space="preserve"> </w:t>
      </w:r>
      <w:r w:rsidRPr="000E5E9D">
        <w:rPr>
          <w:rFonts w:ascii="Arial" w:hAnsi="Arial" w:cs="Arial"/>
        </w:rPr>
        <w:t>que</w:t>
      </w:r>
      <w:r w:rsidRPr="000E5E9D">
        <w:rPr>
          <w:rFonts w:ascii="Arial" w:hAnsi="Arial" w:cs="Arial"/>
          <w:spacing w:val="-6"/>
        </w:rPr>
        <w:t xml:space="preserve"> </w:t>
      </w:r>
      <w:r w:rsidRPr="000E5E9D">
        <w:rPr>
          <w:rFonts w:ascii="Arial" w:hAnsi="Arial" w:cs="Arial"/>
        </w:rPr>
        <w:t>se</w:t>
      </w:r>
      <w:r w:rsidRPr="000E5E9D">
        <w:rPr>
          <w:rFonts w:ascii="Arial" w:hAnsi="Arial" w:cs="Arial"/>
          <w:spacing w:val="-3"/>
        </w:rPr>
        <w:t xml:space="preserve"> </w:t>
      </w:r>
      <w:r w:rsidRPr="000E5E9D">
        <w:rPr>
          <w:rFonts w:ascii="Arial" w:hAnsi="Arial" w:cs="Arial"/>
        </w:rPr>
        <w:t>refiere</w:t>
      </w:r>
      <w:r w:rsidRPr="000E5E9D">
        <w:rPr>
          <w:rFonts w:ascii="Arial" w:hAnsi="Arial" w:cs="Arial"/>
          <w:spacing w:val="-6"/>
        </w:rPr>
        <w:t xml:space="preserve"> </w:t>
      </w:r>
      <w:r w:rsidRPr="000E5E9D">
        <w:rPr>
          <w:rFonts w:ascii="Arial" w:hAnsi="Arial" w:cs="Arial"/>
        </w:rPr>
        <w:t>este</w:t>
      </w:r>
      <w:r w:rsidRPr="000E5E9D">
        <w:rPr>
          <w:rFonts w:ascii="Arial" w:hAnsi="Arial" w:cs="Arial"/>
          <w:spacing w:val="-6"/>
        </w:rPr>
        <w:t xml:space="preserve"> </w:t>
      </w:r>
      <w:r w:rsidRPr="000E5E9D">
        <w:rPr>
          <w:rFonts w:ascii="Arial" w:hAnsi="Arial" w:cs="Arial"/>
        </w:rPr>
        <w:t>artículo</w:t>
      </w:r>
      <w:r w:rsidRPr="000E5E9D">
        <w:rPr>
          <w:rFonts w:ascii="Arial" w:hAnsi="Arial" w:cs="Arial"/>
          <w:spacing w:val="-5"/>
        </w:rPr>
        <w:t xml:space="preserve"> </w:t>
      </w:r>
      <w:r w:rsidRPr="000E5E9D">
        <w:rPr>
          <w:rFonts w:ascii="Arial" w:hAnsi="Arial" w:cs="Arial"/>
        </w:rPr>
        <w:t>deben</w:t>
      </w:r>
      <w:r w:rsidRPr="000E5E9D">
        <w:rPr>
          <w:rFonts w:ascii="Arial" w:hAnsi="Arial" w:cs="Arial"/>
          <w:spacing w:val="-6"/>
        </w:rPr>
        <w:t xml:space="preserve"> </w:t>
      </w:r>
      <w:r w:rsidRPr="000E5E9D">
        <w:rPr>
          <w:rFonts w:ascii="Arial" w:hAnsi="Arial" w:cs="Arial"/>
        </w:rPr>
        <w:t>hacer</w:t>
      </w:r>
      <w:r w:rsidRPr="000E5E9D">
        <w:rPr>
          <w:rFonts w:ascii="Arial" w:hAnsi="Arial" w:cs="Arial"/>
          <w:spacing w:val="-7"/>
        </w:rPr>
        <w:t xml:space="preserve"> </w:t>
      </w:r>
      <w:r w:rsidRPr="000E5E9D">
        <w:rPr>
          <w:rFonts w:ascii="Arial" w:hAnsi="Arial" w:cs="Arial"/>
        </w:rPr>
        <w:t>bajo</w:t>
      </w:r>
      <w:r w:rsidRPr="000E5E9D">
        <w:rPr>
          <w:rFonts w:ascii="Arial" w:hAnsi="Arial" w:cs="Arial"/>
          <w:spacing w:val="-5"/>
        </w:rPr>
        <w:t xml:space="preserve"> </w:t>
      </w:r>
      <w:r w:rsidRPr="000E5E9D">
        <w:rPr>
          <w:rFonts w:ascii="Arial" w:hAnsi="Arial" w:cs="Arial"/>
        </w:rPr>
        <w:t>protesta</w:t>
      </w:r>
      <w:r w:rsidRPr="000E5E9D">
        <w:rPr>
          <w:rFonts w:ascii="Arial" w:hAnsi="Arial" w:cs="Arial"/>
          <w:spacing w:val="-8"/>
        </w:rPr>
        <w:t xml:space="preserve"> </w:t>
      </w:r>
      <w:r w:rsidRPr="000E5E9D">
        <w:rPr>
          <w:rFonts w:ascii="Arial" w:hAnsi="Arial" w:cs="Arial"/>
        </w:rPr>
        <w:t>de</w:t>
      </w:r>
      <w:r w:rsidRPr="000E5E9D">
        <w:rPr>
          <w:rFonts w:ascii="Arial" w:hAnsi="Arial" w:cs="Arial"/>
          <w:spacing w:val="-64"/>
        </w:rPr>
        <w:t xml:space="preserve"> </w:t>
      </w:r>
      <w:r w:rsidRPr="000E5E9D">
        <w:rPr>
          <w:rFonts w:ascii="Arial" w:hAnsi="Arial" w:cs="Arial"/>
        </w:rPr>
        <w:t>decir</w:t>
      </w:r>
      <w:r w:rsidRPr="000E5E9D">
        <w:rPr>
          <w:rFonts w:ascii="Arial" w:hAnsi="Arial" w:cs="Arial"/>
          <w:spacing w:val="-3"/>
        </w:rPr>
        <w:t xml:space="preserve"> </w:t>
      </w:r>
      <w:r w:rsidRPr="000E5E9D">
        <w:rPr>
          <w:rFonts w:ascii="Arial" w:hAnsi="Arial" w:cs="Arial"/>
        </w:rPr>
        <w:t>verdad.</w:t>
      </w:r>
    </w:p>
    <w:p w14:paraId="5071148C" w14:textId="77777777" w:rsidR="003A5DE4" w:rsidRPr="000E5E9D" w:rsidRDefault="003A5DE4" w:rsidP="000E5E9D">
      <w:pPr>
        <w:pStyle w:val="Textoindependiente"/>
        <w:spacing w:after="0"/>
        <w:jc w:val="both"/>
        <w:rPr>
          <w:rFonts w:ascii="Arial" w:hAnsi="Arial" w:cs="Arial"/>
        </w:rPr>
      </w:pPr>
    </w:p>
    <w:p w14:paraId="274609EE" w14:textId="77777777" w:rsidR="0093659D" w:rsidRPr="000E5E9D" w:rsidRDefault="003A5DE4" w:rsidP="000E5E9D">
      <w:pPr>
        <w:pStyle w:val="Textoindependiente"/>
        <w:spacing w:after="0"/>
        <w:jc w:val="both"/>
        <w:rPr>
          <w:rFonts w:ascii="Arial" w:hAnsi="Arial" w:cs="Arial"/>
        </w:rPr>
      </w:pPr>
      <w:r w:rsidRPr="000E5E9D">
        <w:rPr>
          <w:rFonts w:ascii="Arial" w:hAnsi="Arial" w:cs="Arial"/>
        </w:rPr>
        <w:t>Para la aplicación de este artículo, los Poderes, Organismos y municipios, pueden</w:t>
      </w:r>
      <w:r w:rsidRPr="000E5E9D">
        <w:rPr>
          <w:rFonts w:ascii="Arial" w:hAnsi="Arial" w:cs="Arial"/>
          <w:spacing w:val="1"/>
        </w:rPr>
        <w:t xml:space="preserve"> </w:t>
      </w:r>
      <w:r w:rsidRPr="000E5E9D">
        <w:rPr>
          <w:rFonts w:ascii="Arial" w:hAnsi="Arial" w:cs="Arial"/>
        </w:rPr>
        <w:t>celebrar</w:t>
      </w:r>
      <w:r w:rsidRPr="000E5E9D">
        <w:rPr>
          <w:rFonts w:ascii="Arial" w:hAnsi="Arial" w:cs="Arial"/>
          <w:spacing w:val="-2"/>
        </w:rPr>
        <w:t xml:space="preserve"> </w:t>
      </w:r>
      <w:r w:rsidRPr="000E5E9D">
        <w:rPr>
          <w:rFonts w:ascii="Arial" w:hAnsi="Arial" w:cs="Arial"/>
        </w:rPr>
        <w:t>convenios</w:t>
      </w:r>
      <w:r w:rsidRPr="000E5E9D">
        <w:rPr>
          <w:rFonts w:ascii="Arial" w:hAnsi="Arial" w:cs="Arial"/>
          <w:spacing w:val="-2"/>
        </w:rPr>
        <w:t xml:space="preserve"> </w:t>
      </w:r>
      <w:r w:rsidRPr="000E5E9D">
        <w:rPr>
          <w:rFonts w:ascii="Arial" w:hAnsi="Arial" w:cs="Arial"/>
        </w:rPr>
        <w:t>con</w:t>
      </w:r>
      <w:r w:rsidRPr="000E5E9D">
        <w:rPr>
          <w:rFonts w:ascii="Arial" w:hAnsi="Arial" w:cs="Arial"/>
          <w:spacing w:val="-1"/>
        </w:rPr>
        <w:t xml:space="preserve"> </w:t>
      </w:r>
      <w:r w:rsidRPr="000E5E9D">
        <w:rPr>
          <w:rFonts w:ascii="Arial" w:hAnsi="Arial" w:cs="Arial"/>
        </w:rPr>
        <w:t>la</w:t>
      </w:r>
      <w:r w:rsidRPr="000E5E9D">
        <w:rPr>
          <w:rFonts w:ascii="Arial" w:hAnsi="Arial" w:cs="Arial"/>
          <w:spacing w:val="-2"/>
        </w:rPr>
        <w:t xml:space="preserve"> </w:t>
      </w:r>
      <w:r w:rsidRPr="000E5E9D">
        <w:rPr>
          <w:rFonts w:ascii="Arial" w:hAnsi="Arial" w:cs="Arial"/>
        </w:rPr>
        <w:t>Secretaría</w:t>
      </w:r>
      <w:r w:rsidRPr="000E5E9D">
        <w:rPr>
          <w:rFonts w:ascii="Arial" w:hAnsi="Arial" w:cs="Arial"/>
          <w:spacing w:val="3"/>
        </w:rPr>
        <w:t xml:space="preserve"> </w:t>
      </w:r>
      <w:r w:rsidRPr="000E5E9D">
        <w:rPr>
          <w:rFonts w:ascii="Arial" w:hAnsi="Arial" w:cs="Arial"/>
        </w:rPr>
        <w:t>para</w:t>
      </w:r>
      <w:r w:rsidRPr="000E5E9D">
        <w:rPr>
          <w:rFonts w:ascii="Arial" w:hAnsi="Arial" w:cs="Arial"/>
          <w:spacing w:val="-2"/>
        </w:rPr>
        <w:t xml:space="preserve"> </w:t>
      </w:r>
      <w:r w:rsidRPr="000E5E9D">
        <w:rPr>
          <w:rFonts w:ascii="Arial" w:hAnsi="Arial" w:cs="Arial"/>
        </w:rPr>
        <w:t>el</w:t>
      </w:r>
      <w:r w:rsidRPr="000E5E9D">
        <w:rPr>
          <w:rFonts w:ascii="Arial" w:hAnsi="Arial" w:cs="Arial"/>
          <w:spacing w:val="-4"/>
        </w:rPr>
        <w:t xml:space="preserve"> </w:t>
      </w:r>
      <w:r w:rsidRPr="000E5E9D">
        <w:rPr>
          <w:rFonts w:ascii="Arial" w:hAnsi="Arial" w:cs="Arial"/>
        </w:rPr>
        <w:t>uso</w:t>
      </w:r>
      <w:r w:rsidRPr="000E5E9D">
        <w:rPr>
          <w:rFonts w:ascii="Arial" w:hAnsi="Arial" w:cs="Arial"/>
          <w:spacing w:val="-2"/>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sus</w:t>
      </w:r>
      <w:r w:rsidRPr="000E5E9D">
        <w:rPr>
          <w:rFonts w:ascii="Arial" w:hAnsi="Arial" w:cs="Arial"/>
          <w:spacing w:val="-3"/>
        </w:rPr>
        <w:t xml:space="preserve"> </w:t>
      </w:r>
      <w:r w:rsidRPr="000E5E9D">
        <w:rPr>
          <w:rFonts w:ascii="Arial" w:hAnsi="Arial" w:cs="Arial"/>
        </w:rPr>
        <w:t>plataformas</w:t>
      </w:r>
      <w:r w:rsidRPr="000E5E9D">
        <w:rPr>
          <w:rFonts w:ascii="Arial" w:hAnsi="Arial" w:cs="Arial"/>
          <w:spacing w:val="-1"/>
        </w:rPr>
        <w:t xml:space="preserve"> </w:t>
      </w:r>
      <w:r w:rsidRPr="000E5E9D">
        <w:rPr>
          <w:rFonts w:ascii="Arial" w:hAnsi="Arial" w:cs="Arial"/>
        </w:rPr>
        <w:t>tecnológicas.</w:t>
      </w:r>
    </w:p>
    <w:p w14:paraId="5B929501" w14:textId="77777777" w:rsidR="004E0BA7" w:rsidRPr="000E5E9D" w:rsidRDefault="004E0BA7" w:rsidP="000E5E9D">
      <w:pPr>
        <w:pStyle w:val="Textoindependiente"/>
        <w:spacing w:after="0"/>
        <w:ind w:right="49"/>
        <w:jc w:val="both"/>
        <w:rPr>
          <w:rFonts w:ascii="Arial" w:hAnsi="Arial" w:cs="Arial"/>
          <w:b/>
        </w:rPr>
      </w:pPr>
    </w:p>
    <w:p w14:paraId="2752A924" w14:textId="77777777" w:rsidR="004E0BA7" w:rsidRPr="000E5E9D" w:rsidRDefault="004E0BA7" w:rsidP="000E5E9D">
      <w:pPr>
        <w:pStyle w:val="Textoindependiente"/>
        <w:spacing w:after="0"/>
        <w:ind w:right="49"/>
        <w:jc w:val="both"/>
        <w:rPr>
          <w:rFonts w:ascii="Arial" w:hAnsi="Arial" w:cs="Arial"/>
          <w:b/>
        </w:rPr>
      </w:pPr>
    </w:p>
    <w:p w14:paraId="42FCE49F" w14:textId="216B2AB8" w:rsidR="003A5DE4" w:rsidRPr="000E5E9D" w:rsidRDefault="003A5DE4" w:rsidP="000E5E9D">
      <w:pPr>
        <w:pStyle w:val="Textoindependiente"/>
        <w:spacing w:after="0"/>
        <w:ind w:right="49"/>
        <w:jc w:val="center"/>
        <w:rPr>
          <w:rFonts w:ascii="Arial" w:hAnsi="Arial" w:cs="Arial"/>
          <w:b/>
        </w:rPr>
      </w:pPr>
      <w:r w:rsidRPr="000E5E9D">
        <w:rPr>
          <w:rFonts w:ascii="Arial" w:hAnsi="Arial" w:cs="Arial"/>
          <w:b/>
        </w:rPr>
        <w:t>SECCIÓN</w:t>
      </w:r>
      <w:r w:rsidRPr="000E5E9D">
        <w:rPr>
          <w:rFonts w:ascii="Arial" w:hAnsi="Arial" w:cs="Arial"/>
          <w:b/>
          <w:spacing w:val="-1"/>
        </w:rPr>
        <w:t xml:space="preserve"> </w:t>
      </w:r>
      <w:r w:rsidRPr="000E5E9D">
        <w:rPr>
          <w:rFonts w:ascii="Arial" w:hAnsi="Arial" w:cs="Arial"/>
          <w:b/>
        </w:rPr>
        <w:t>TERCERA</w:t>
      </w:r>
    </w:p>
    <w:p w14:paraId="479D6E23" w14:textId="51C29BC7" w:rsidR="003A5DE4" w:rsidRPr="000E5E9D" w:rsidRDefault="003A5DE4" w:rsidP="000E5E9D">
      <w:pPr>
        <w:ind w:right="49"/>
        <w:jc w:val="center"/>
        <w:rPr>
          <w:rFonts w:ascii="Arial" w:hAnsi="Arial" w:cs="Arial"/>
          <w:b/>
        </w:rPr>
      </w:pPr>
      <w:r w:rsidRPr="000E5E9D">
        <w:rPr>
          <w:rFonts w:ascii="Arial" w:hAnsi="Arial" w:cs="Arial"/>
          <w:b/>
        </w:rPr>
        <w:t>PLAZOS Y MECANISMOS DE REGISTRO</w:t>
      </w:r>
      <w:r w:rsidRPr="000E5E9D">
        <w:rPr>
          <w:rFonts w:ascii="Arial" w:hAnsi="Arial" w:cs="Arial"/>
          <w:b/>
          <w:spacing w:val="1"/>
        </w:rPr>
        <w:t xml:space="preserve"> </w:t>
      </w:r>
      <w:r w:rsidRPr="000E5E9D">
        <w:rPr>
          <w:rFonts w:ascii="Arial" w:hAnsi="Arial" w:cs="Arial"/>
          <w:b/>
        </w:rPr>
        <w:t>AL</w:t>
      </w:r>
      <w:r w:rsidRPr="000E5E9D">
        <w:rPr>
          <w:rFonts w:ascii="Arial" w:hAnsi="Arial" w:cs="Arial"/>
          <w:b/>
          <w:spacing w:val="-2"/>
        </w:rPr>
        <w:t xml:space="preserve"> </w:t>
      </w:r>
      <w:r w:rsidRPr="000E5E9D">
        <w:rPr>
          <w:rFonts w:ascii="Arial" w:hAnsi="Arial" w:cs="Arial"/>
          <w:b/>
        </w:rPr>
        <w:t>SISTEMA</w:t>
      </w:r>
      <w:r w:rsidRPr="000E5E9D">
        <w:rPr>
          <w:rFonts w:ascii="Arial" w:hAnsi="Arial" w:cs="Arial"/>
          <w:b/>
          <w:spacing w:val="-8"/>
        </w:rPr>
        <w:t xml:space="preserve"> </w:t>
      </w:r>
      <w:r w:rsidRPr="000E5E9D">
        <w:rPr>
          <w:rFonts w:ascii="Arial" w:hAnsi="Arial" w:cs="Arial"/>
          <w:b/>
        </w:rPr>
        <w:t>DE</w:t>
      </w:r>
      <w:r w:rsidRPr="000E5E9D">
        <w:rPr>
          <w:rFonts w:ascii="Arial" w:hAnsi="Arial" w:cs="Arial"/>
          <w:b/>
          <w:spacing w:val="-3"/>
        </w:rPr>
        <w:t xml:space="preserve"> </w:t>
      </w:r>
      <w:r w:rsidRPr="000E5E9D">
        <w:rPr>
          <w:rFonts w:ascii="Arial" w:hAnsi="Arial" w:cs="Arial"/>
          <w:b/>
        </w:rPr>
        <w:t>EVOLUCIÓN</w:t>
      </w:r>
      <w:r w:rsidR="004E0BA7" w:rsidRPr="000E5E9D">
        <w:rPr>
          <w:rFonts w:ascii="Arial" w:hAnsi="Arial" w:cs="Arial"/>
          <w:b/>
          <w:spacing w:val="-3"/>
        </w:rPr>
        <w:t xml:space="preserve"> </w:t>
      </w:r>
      <w:r w:rsidRPr="000E5E9D">
        <w:rPr>
          <w:rFonts w:ascii="Arial" w:hAnsi="Arial" w:cs="Arial"/>
          <w:b/>
        </w:rPr>
        <w:t>PATRIMONIAL,</w:t>
      </w:r>
      <w:r w:rsidR="004E0BA7" w:rsidRPr="000E5E9D">
        <w:rPr>
          <w:rFonts w:ascii="Arial" w:hAnsi="Arial" w:cs="Arial"/>
          <w:b/>
        </w:rPr>
        <w:t xml:space="preserve"> </w:t>
      </w:r>
      <w:r w:rsidRPr="000E5E9D">
        <w:rPr>
          <w:rFonts w:ascii="Arial" w:hAnsi="Arial" w:cs="Arial"/>
          <w:b/>
        </w:rPr>
        <w:t>DE</w:t>
      </w:r>
      <w:r w:rsidRPr="000E5E9D">
        <w:rPr>
          <w:rFonts w:ascii="Arial" w:hAnsi="Arial" w:cs="Arial"/>
          <w:b/>
          <w:spacing w:val="-2"/>
        </w:rPr>
        <w:t xml:space="preserve"> </w:t>
      </w:r>
      <w:r w:rsidRPr="000E5E9D">
        <w:rPr>
          <w:rFonts w:ascii="Arial" w:hAnsi="Arial" w:cs="Arial"/>
          <w:b/>
        </w:rPr>
        <w:t>DECLARACIÓN</w:t>
      </w:r>
      <w:r w:rsidRPr="000E5E9D">
        <w:rPr>
          <w:rFonts w:ascii="Arial" w:hAnsi="Arial" w:cs="Arial"/>
          <w:b/>
          <w:spacing w:val="-2"/>
        </w:rPr>
        <w:t xml:space="preserve"> </w:t>
      </w:r>
      <w:r w:rsidRPr="000E5E9D">
        <w:rPr>
          <w:rFonts w:ascii="Arial" w:hAnsi="Arial" w:cs="Arial"/>
          <w:b/>
        </w:rPr>
        <w:t>DE</w:t>
      </w:r>
      <w:r w:rsidRPr="000E5E9D">
        <w:rPr>
          <w:rFonts w:ascii="Arial" w:hAnsi="Arial" w:cs="Arial"/>
          <w:b/>
          <w:spacing w:val="-2"/>
        </w:rPr>
        <w:t xml:space="preserve"> </w:t>
      </w:r>
      <w:r w:rsidRPr="000E5E9D">
        <w:rPr>
          <w:rFonts w:ascii="Arial" w:hAnsi="Arial" w:cs="Arial"/>
          <w:b/>
        </w:rPr>
        <w:t>INTERESES</w:t>
      </w:r>
      <w:r w:rsidR="004E0BA7" w:rsidRPr="000E5E9D">
        <w:rPr>
          <w:rFonts w:ascii="Arial" w:hAnsi="Arial" w:cs="Arial"/>
          <w:b/>
        </w:rPr>
        <w:t xml:space="preserve"> </w:t>
      </w:r>
      <w:r w:rsidRPr="000E5E9D">
        <w:rPr>
          <w:rFonts w:ascii="Arial" w:hAnsi="Arial" w:cs="Arial"/>
          <w:b/>
        </w:rPr>
        <w:t>Y</w:t>
      </w:r>
      <w:r w:rsidRPr="000E5E9D">
        <w:rPr>
          <w:rFonts w:ascii="Arial" w:hAnsi="Arial" w:cs="Arial"/>
          <w:b/>
          <w:spacing w:val="-3"/>
        </w:rPr>
        <w:t xml:space="preserve"> </w:t>
      </w:r>
      <w:r w:rsidRPr="000E5E9D">
        <w:rPr>
          <w:rFonts w:ascii="Arial" w:hAnsi="Arial" w:cs="Arial"/>
          <w:b/>
        </w:rPr>
        <w:t>CONSTANCIA</w:t>
      </w:r>
      <w:r w:rsidRPr="000E5E9D">
        <w:rPr>
          <w:rFonts w:ascii="Arial" w:hAnsi="Arial" w:cs="Arial"/>
          <w:b/>
          <w:spacing w:val="-7"/>
        </w:rPr>
        <w:t xml:space="preserve"> </w:t>
      </w:r>
      <w:r w:rsidRPr="000E5E9D">
        <w:rPr>
          <w:rFonts w:ascii="Arial" w:hAnsi="Arial" w:cs="Arial"/>
          <w:b/>
        </w:rPr>
        <w:t>DE</w:t>
      </w:r>
      <w:r w:rsidRPr="000E5E9D">
        <w:rPr>
          <w:rFonts w:ascii="Arial" w:hAnsi="Arial" w:cs="Arial"/>
          <w:b/>
          <w:spacing w:val="-1"/>
        </w:rPr>
        <w:t xml:space="preserve"> </w:t>
      </w:r>
      <w:r w:rsidRPr="000E5E9D">
        <w:rPr>
          <w:rFonts w:ascii="Arial" w:hAnsi="Arial" w:cs="Arial"/>
          <w:b/>
        </w:rPr>
        <w:t>PRESENTACIÓN</w:t>
      </w:r>
      <w:r w:rsidRPr="000E5E9D">
        <w:rPr>
          <w:rFonts w:ascii="Arial" w:hAnsi="Arial" w:cs="Arial"/>
          <w:b/>
          <w:spacing w:val="-1"/>
        </w:rPr>
        <w:t xml:space="preserve"> </w:t>
      </w:r>
      <w:r w:rsidRPr="000E5E9D">
        <w:rPr>
          <w:rFonts w:ascii="Arial" w:hAnsi="Arial" w:cs="Arial"/>
          <w:b/>
        </w:rPr>
        <w:t>DE</w:t>
      </w:r>
      <w:r w:rsidRPr="000E5E9D">
        <w:rPr>
          <w:rFonts w:ascii="Arial" w:hAnsi="Arial" w:cs="Arial"/>
          <w:b/>
          <w:spacing w:val="-1"/>
        </w:rPr>
        <w:t xml:space="preserve"> </w:t>
      </w:r>
      <w:r w:rsidRPr="000E5E9D">
        <w:rPr>
          <w:rFonts w:ascii="Arial" w:hAnsi="Arial" w:cs="Arial"/>
          <w:b/>
        </w:rPr>
        <w:t>DECLARACIÓN</w:t>
      </w:r>
      <w:r w:rsidRPr="000E5E9D">
        <w:rPr>
          <w:rFonts w:ascii="Arial" w:hAnsi="Arial" w:cs="Arial"/>
          <w:b/>
          <w:spacing w:val="-1"/>
        </w:rPr>
        <w:t xml:space="preserve"> </w:t>
      </w:r>
      <w:r w:rsidRPr="000E5E9D">
        <w:rPr>
          <w:rFonts w:ascii="Arial" w:hAnsi="Arial" w:cs="Arial"/>
          <w:b/>
        </w:rPr>
        <w:t>FISCAL</w:t>
      </w:r>
    </w:p>
    <w:p w14:paraId="7D970EC6" w14:textId="77777777" w:rsidR="003A5DE4" w:rsidRPr="000E5E9D" w:rsidRDefault="003A5DE4" w:rsidP="000E5E9D">
      <w:pPr>
        <w:pStyle w:val="Textoindependiente"/>
        <w:spacing w:after="0"/>
        <w:ind w:right="49"/>
        <w:jc w:val="both"/>
        <w:rPr>
          <w:rFonts w:ascii="Arial" w:hAnsi="Arial" w:cs="Arial"/>
          <w:b/>
        </w:rPr>
      </w:pPr>
    </w:p>
    <w:p w14:paraId="271ECEDF" w14:textId="77777777" w:rsidR="003A5DE4" w:rsidRPr="000E5E9D" w:rsidRDefault="003A5DE4" w:rsidP="004A744A">
      <w:pPr>
        <w:pStyle w:val="Textoindependiente"/>
        <w:spacing w:after="0"/>
        <w:ind w:left="567" w:right="49" w:hanging="567"/>
        <w:jc w:val="both"/>
        <w:rPr>
          <w:rFonts w:ascii="Arial" w:hAnsi="Arial" w:cs="Arial"/>
        </w:rPr>
      </w:pPr>
      <w:r w:rsidRPr="000E5E9D">
        <w:rPr>
          <w:rFonts w:ascii="Arial" w:hAnsi="Arial" w:cs="Arial"/>
          <w:b/>
        </w:rPr>
        <w:t>Artículo</w:t>
      </w:r>
      <w:r w:rsidRPr="000E5E9D">
        <w:rPr>
          <w:rFonts w:ascii="Arial" w:hAnsi="Arial" w:cs="Arial"/>
          <w:b/>
          <w:spacing w:val="1"/>
        </w:rPr>
        <w:t xml:space="preserve"> </w:t>
      </w:r>
      <w:r w:rsidRPr="000E5E9D">
        <w:rPr>
          <w:rFonts w:ascii="Arial" w:hAnsi="Arial" w:cs="Arial"/>
          <w:b/>
        </w:rPr>
        <w:t>32.</w:t>
      </w:r>
      <w:r w:rsidRPr="000E5E9D">
        <w:rPr>
          <w:rFonts w:ascii="Arial" w:hAnsi="Arial" w:cs="Arial"/>
          <w:b/>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declaración</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situación patrimonial</w:t>
      </w:r>
      <w:r w:rsidRPr="000E5E9D">
        <w:rPr>
          <w:rFonts w:ascii="Arial" w:hAnsi="Arial" w:cs="Arial"/>
          <w:spacing w:val="1"/>
        </w:rPr>
        <w:t xml:space="preserve"> </w:t>
      </w:r>
      <w:r w:rsidRPr="000E5E9D">
        <w:rPr>
          <w:rFonts w:ascii="Arial" w:hAnsi="Arial" w:cs="Arial"/>
        </w:rPr>
        <w:t>debe</w:t>
      </w:r>
      <w:r w:rsidRPr="000E5E9D">
        <w:rPr>
          <w:rFonts w:ascii="Arial" w:hAnsi="Arial" w:cs="Arial"/>
          <w:spacing w:val="1"/>
        </w:rPr>
        <w:t xml:space="preserve"> </w:t>
      </w:r>
      <w:r w:rsidRPr="000E5E9D">
        <w:rPr>
          <w:rFonts w:ascii="Arial" w:hAnsi="Arial" w:cs="Arial"/>
        </w:rPr>
        <w:t>presentarse</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siguientes</w:t>
      </w:r>
      <w:r w:rsidRPr="000E5E9D">
        <w:rPr>
          <w:rFonts w:ascii="Arial" w:hAnsi="Arial" w:cs="Arial"/>
          <w:spacing w:val="-1"/>
        </w:rPr>
        <w:t xml:space="preserve"> </w:t>
      </w:r>
      <w:r w:rsidRPr="000E5E9D">
        <w:rPr>
          <w:rFonts w:ascii="Arial" w:hAnsi="Arial" w:cs="Arial"/>
        </w:rPr>
        <w:t>plazos:</w:t>
      </w:r>
    </w:p>
    <w:p w14:paraId="63F30E1C" w14:textId="77777777" w:rsidR="003A5DE4" w:rsidRPr="000E5E9D" w:rsidRDefault="003A5DE4" w:rsidP="004A744A">
      <w:pPr>
        <w:pStyle w:val="Textoindependiente"/>
        <w:spacing w:after="0"/>
        <w:ind w:left="567" w:right="49" w:hanging="567"/>
        <w:jc w:val="both"/>
        <w:rPr>
          <w:rFonts w:ascii="Arial" w:hAnsi="Arial" w:cs="Arial"/>
        </w:rPr>
      </w:pPr>
    </w:p>
    <w:p w14:paraId="7E7144D9" w14:textId="5ED780EA" w:rsidR="003A5DE4" w:rsidRPr="000E5E9D" w:rsidRDefault="00CD2121" w:rsidP="004A744A">
      <w:pPr>
        <w:pStyle w:val="Prrafodelista"/>
        <w:widowControl w:val="0"/>
        <w:autoSpaceDE w:val="0"/>
        <w:autoSpaceDN w:val="0"/>
        <w:spacing w:after="0" w:line="240" w:lineRule="auto"/>
        <w:ind w:left="567" w:right="49" w:hanging="567"/>
        <w:contextualSpacing w:val="0"/>
        <w:jc w:val="both"/>
        <w:rPr>
          <w:rFonts w:ascii="Arial" w:hAnsi="Arial" w:cs="Arial"/>
          <w:sz w:val="20"/>
          <w:szCs w:val="20"/>
        </w:rPr>
      </w:pPr>
      <w:r w:rsidRPr="000E5E9D">
        <w:rPr>
          <w:rFonts w:ascii="Arial" w:hAnsi="Arial" w:cs="Arial"/>
          <w:b/>
          <w:bCs/>
          <w:sz w:val="20"/>
          <w:szCs w:val="20"/>
        </w:rPr>
        <w:t xml:space="preserve">I. </w:t>
      </w:r>
      <w:r w:rsidR="004A744A">
        <w:rPr>
          <w:rFonts w:ascii="Arial" w:hAnsi="Arial" w:cs="Arial"/>
          <w:b/>
          <w:bCs/>
          <w:sz w:val="20"/>
          <w:szCs w:val="20"/>
        </w:rPr>
        <w:tab/>
      </w:r>
      <w:r w:rsidR="003A5DE4" w:rsidRPr="000E5E9D">
        <w:rPr>
          <w:rFonts w:ascii="Arial" w:hAnsi="Arial" w:cs="Arial"/>
          <w:sz w:val="20"/>
          <w:szCs w:val="20"/>
        </w:rPr>
        <w:t>Declaración</w:t>
      </w:r>
      <w:r w:rsidR="003A5DE4" w:rsidRPr="000E5E9D">
        <w:rPr>
          <w:rFonts w:ascii="Arial" w:hAnsi="Arial" w:cs="Arial"/>
          <w:spacing w:val="20"/>
          <w:sz w:val="20"/>
          <w:szCs w:val="20"/>
        </w:rPr>
        <w:t xml:space="preserve"> </w:t>
      </w:r>
      <w:r w:rsidR="003A5DE4" w:rsidRPr="000E5E9D">
        <w:rPr>
          <w:rFonts w:ascii="Arial" w:hAnsi="Arial" w:cs="Arial"/>
          <w:sz w:val="20"/>
          <w:szCs w:val="20"/>
        </w:rPr>
        <w:t>inicial,</w:t>
      </w:r>
      <w:r w:rsidR="003A5DE4" w:rsidRPr="000E5E9D">
        <w:rPr>
          <w:rFonts w:ascii="Arial" w:hAnsi="Arial" w:cs="Arial"/>
          <w:spacing w:val="22"/>
          <w:sz w:val="20"/>
          <w:szCs w:val="20"/>
        </w:rPr>
        <w:t xml:space="preserve"> </w:t>
      </w:r>
      <w:r w:rsidR="003A5DE4" w:rsidRPr="000E5E9D">
        <w:rPr>
          <w:rFonts w:ascii="Arial" w:hAnsi="Arial" w:cs="Arial"/>
          <w:sz w:val="20"/>
          <w:szCs w:val="20"/>
        </w:rPr>
        <w:t>dentro</w:t>
      </w:r>
      <w:r w:rsidR="003A5DE4" w:rsidRPr="000E5E9D">
        <w:rPr>
          <w:rFonts w:ascii="Arial" w:hAnsi="Arial" w:cs="Arial"/>
          <w:spacing w:val="21"/>
          <w:sz w:val="20"/>
          <w:szCs w:val="20"/>
        </w:rPr>
        <w:t xml:space="preserve"> </w:t>
      </w:r>
      <w:r w:rsidR="003A5DE4" w:rsidRPr="000E5E9D">
        <w:rPr>
          <w:rFonts w:ascii="Arial" w:hAnsi="Arial" w:cs="Arial"/>
          <w:sz w:val="20"/>
          <w:szCs w:val="20"/>
        </w:rPr>
        <w:t>de</w:t>
      </w:r>
      <w:r w:rsidR="003A5DE4" w:rsidRPr="000E5E9D">
        <w:rPr>
          <w:rFonts w:ascii="Arial" w:hAnsi="Arial" w:cs="Arial"/>
          <w:spacing w:val="18"/>
          <w:sz w:val="20"/>
          <w:szCs w:val="20"/>
        </w:rPr>
        <w:t xml:space="preserve"> </w:t>
      </w:r>
      <w:r w:rsidR="003A5DE4" w:rsidRPr="000E5E9D">
        <w:rPr>
          <w:rFonts w:ascii="Arial" w:hAnsi="Arial" w:cs="Arial"/>
          <w:sz w:val="20"/>
          <w:szCs w:val="20"/>
        </w:rPr>
        <w:t>los</w:t>
      </w:r>
      <w:r w:rsidR="003A5DE4" w:rsidRPr="000E5E9D">
        <w:rPr>
          <w:rFonts w:ascii="Arial" w:hAnsi="Arial" w:cs="Arial"/>
          <w:spacing w:val="20"/>
          <w:sz w:val="20"/>
          <w:szCs w:val="20"/>
        </w:rPr>
        <w:t xml:space="preserve"> </w:t>
      </w:r>
      <w:r w:rsidR="003A5DE4" w:rsidRPr="000E5E9D">
        <w:rPr>
          <w:rFonts w:ascii="Arial" w:hAnsi="Arial" w:cs="Arial"/>
          <w:sz w:val="20"/>
          <w:szCs w:val="20"/>
        </w:rPr>
        <w:t>sesenta</w:t>
      </w:r>
      <w:r w:rsidR="003A5DE4" w:rsidRPr="000E5E9D">
        <w:rPr>
          <w:rFonts w:ascii="Arial" w:hAnsi="Arial" w:cs="Arial"/>
          <w:spacing w:val="19"/>
          <w:sz w:val="20"/>
          <w:szCs w:val="20"/>
        </w:rPr>
        <w:t xml:space="preserve"> </w:t>
      </w:r>
      <w:r w:rsidR="003A5DE4" w:rsidRPr="000E5E9D">
        <w:rPr>
          <w:rFonts w:ascii="Arial" w:hAnsi="Arial" w:cs="Arial"/>
          <w:sz w:val="20"/>
          <w:szCs w:val="20"/>
        </w:rPr>
        <w:t>días</w:t>
      </w:r>
      <w:r w:rsidR="003A5DE4" w:rsidRPr="000E5E9D">
        <w:rPr>
          <w:rFonts w:ascii="Arial" w:hAnsi="Arial" w:cs="Arial"/>
          <w:spacing w:val="19"/>
          <w:sz w:val="20"/>
          <w:szCs w:val="20"/>
        </w:rPr>
        <w:t xml:space="preserve"> </w:t>
      </w:r>
      <w:r w:rsidR="003A5DE4" w:rsidRPr="000E5E9D">
        <w:rPr>
          <w:rFonts w:ascii="Arial" w:hAnsi="Arial" w:cs="Arial"/>
          <w:sz w:val="20"/>
          <w:szCs w:val="20"/>
        </w:rPr>
        <w:t>naturales</w:t>
      </w:r>
      <w:r w:rsidR="003A5DE4" w:rsidRPr="000E5E9D">
        <w:rPr>
          <w:rFonts w:ascii="Arial" w:hAnsi="Arial" w:cs="Arial"/>
          <w:spacing w:val="20"/>
          <w:sz w:val="20"/>
          <w:szCs w:val="20"/>
        </w:rPr>
        <w:t xml:space="preserve"> </w:t>
      </w:r>
      <w:r w:rsidR="003A5DE4" w:rsidRPr="000E5E9D">
        <w:rPr>
          <w:rFonts w:ascii="Arial" w:hAnsi="Arial" w:cs="Arial"/>
          <w:sz w:val="20"/>
          <w:szCs w:val="20"/>
        </w:rPr>
        <w:t>siguientes</w:t>
      </w:r>
      <w:r w:rsidR="003A5DE4" w:rsidRPr="000E5E9D">
        <w:rPr>
          <w:rFonts w:ascii="Arial" w:hAnsi="Arial" w:cs="Arial"/>
          <w:spacing w:val="19"/>
          <w:sz w:val="20"/>
          <w:szCs w:val="20"/>
        </w:rPr>
        <w:t xml:space="preserve"> </w:t>
      </w:r>
      <w:r w:rsidR="003A5DE4" w:rsidRPr="000E5E9D">
        <w:rPr>
          <w:rFonts w:ascii="Arial" w:hAnsi="Arial" w:cs="Arial"/>
          <w:sz w:val="20"/>
          <w:szCs w:val="20"/>
        </w:rPr>
        <w:t>a</w:t>
      </w:r>
      <w:r w:rsidR="003A5DE4" w:rsidRPr="000E5E9D">
        <w:rPr>
          <w:rFonts w:ascii="Arial" w:hAnsi="Arial" w:cs="Arial"/>
          <w:spacing w:val="20"/>
          <w:sz w:val="20"/>
          <w:szCs w:val="20"/>
        </w:rPr>
        <w:t xml:space="preserve"> </w:t>
      </w:r>
      <w:r w:rsidR="003A5DE4" w:rsidRPr="000E5E9D">
        <w:rPr>
          <w:rFonts w:ascii="Arial" w:hAnsi="Arial" w:cs="Arial"/>
          <w:sz w:val="20"/>
          <w:szCs w:val="20"/>
        </w:rPr>
        <w:t>la</w:t>
      </w:r>
      <w:r w:rsidR="003A5DE4" w:rsidRPr="000E5E9D">
        <w:rPr>
          <w:rFonts w:ascii="Arial" w:hAnsi="Arial" w:cs="Arial"/>
          <w:spacing w:val="-63"/>
          <w:sz w:val="20"/>
          <w:szCs w:val="20"/>
        </w:rPr>
        <w:t xml:space="preserve"> </w:t>
      </w:r>
      <w:r w:rsidR="003A5DE4" w:rsidRPr="000E5E9D">
        <w:rPr>
          <w:rFonts w:ascii="Arial" w:hAnsi="Arial" w:cs="Arial"/>
          <w:sz w:val="20"/>
          <w:szCs w:val="20"/>
        </w:rPr>
        <w:t>toma</w:t>
      </w:r>
      <w:r w:rsidR="003A5DE4" w:rsidRPr="000E5E9D">
        <w:rPr>
          <w:rFonts w:ascii="Arial" w:hAnsi="Arial" w:cs="Arial"/>
          <w:spacing w:val="-1"/>
          <w:sz w:val="20"/>
          <w:szCs w:val="20"/>
        </w:rPr>
        <w:t xml:space="preserve"> </w:t>
      </w:r>
      <w:r w:rsidR="003A5DE4" w:rsidRPr="000E5E9D">
        <w:rPr>
          <w:rFonts w:ascii="Arial" w:hAnsi="Arial" w:cs="Arial"/>
          <w:sz w:val="20"/>
          <w:szCs w:val="20"/>
        </w:rPr>
        <w:t>de posesión con</w:t>
      </w:r>
      <w:r w:rsidR="003A5DE4" w:rsidRPr="000E5E9D">
        <w:rPr>
          <w:rFonts w:ascii="Arial" w:hAnsi="Arial" w:cs="Arial"/>
          <w:spacing w:val="-2"/>
          <w:sz w:val="20"/>
          <w:szCs w:val="20"/>
        </w:rPr>
        <w:t xml:space="preserve"> </w:t>
      </w:r>
      <w:r w:rsidR="003A5DE4" w:rsidRPr="000E5E9D">
        <w:rPr>
          <w:rFonts w:ascii="Arial" w:hAnsi="Arial" w:cs="Arial"/>
          <w:sz w:val="20"/>
          <w:szCs w:val="20"/>
        </w:rPr>
        <w:t>motivo del:</w:t>
      </w:r>
    </w:p>
    <w:p w14:paraId="5A6B42A0" w14:textId="77777777" w:rsidR="003A5DE4" w:rsidRPr="000E5E9D" w:rsidRDefault="003A5DE4" w:rsidP="004A744A">
      <w:pPr>
        <w:pStyle w:val="Textoindependiente"/>
        <w:spacing w:after="0"/>
        <w:ind w:left="567" w:right="49" w:hanging="567"/>
        <w:jc w:val="both"/>
        <w:rPr>
          <w:rFonts w:ascii="Arial" w:hAnsi="Arial" w:cs="Arial"/>
        </w:rPr>
      </w:pPr>
    </w:p>
    <w:p w14:paraId="5FE7CF76" w14:textId="0C796A07" w:rsidR="003A5DE4" w:rsidRPr="000E5E9D" w:rsidRDefault="00CD2121" w:rsidP="004A744A">
      <w:pPr>
        <w:pStyle w:val="Prrafodelista"/>
        <w:widowControl w:val="0"/>
        <w:autoSpaceDE w:val="0"/>
        <w:autoSpaceDN w:val="0"/>
        <w:spacing w:after="0" w:line="240" w:lineRule="auto"/>
        <w:ind w:left="567" w:right="49" w:hanging="567"/>
        <w:contextualSpacing w:val="0"/>
        <w:jc w:val="both"/>
        <w:rPr>
          <w:rFonts w:ascii="Arial" w:hAnsi="Arial" w:cs="Arial"/>
          <w:sz w:val="20"/>
          <w:szCs w:val="20"/>
        </w:rPr>
      </w:pPr>
      <w:r w:rsidRPr="000E5E9D">
        <w:rPr>
          <w:rFonts w:ascii="Arial" w:hAnsi="Arial" w:cs="Arial"/>
          <w:b/>
          <w:bCs/>
          <w:sz w:val="20"/>
          <w:szCs w:val="20"/>
        </w:rPr>
        <w:t xml:space="preserve">A. </w:t>
      </w:r>
      <w:r w:rsidR="004A744A">
        <w:rPr>
          <w:rFonts w:ascii="Arial" w:hAnsi="Arial" w:cs="Arial"/>
          <w:b/>
          <w:bCs/>
          <w:sz w:val="20"/>
          <w:szCs w:val="20"/>
        </w:rPr>
        <w:tab/>
      </w:r>
      <w:r w:rsidR="003A5DE4" w:rsidRPr="000E5E9D">
        <w:rPr>
          <w:rFonts w:ascii="Arial" w:hAnsi="Arial" w:cs="Arial"/>
          <w:sz w:val="20"/>
          <w:szCs w:val="20"/>
        </w:rPr>
        <w:t>Ingreso</w:t>
      </w:r>
      <w:r w:rsidR="003A5DE4" w:rsidRPr="000E5E9D">
        <w:rPr>
          <w:rFonts w:ascii="Arial" w:hAnsi="Arial" w:cs="Arial"/>
          <w:spacing w:val="-2"/>
          <w:sz w:val="20"/>
          <w:szCs w:val="20"/>
        </w:rPr>
        <w:t xml:space="preserve"> </w:t>
      </w:r>
      <w:r w:rsidR="003A5DE4" w:rsidRPr="000E5E9D">
        <w:rPr>
          <w:rFonts w:ascii="Arial" w:hAnsi="Arial" w:cs="Arial"/>
          <w:sz w:val="20"/>
          <w:szCs w:val="20"/>
        </w:rPr>
        <w:t>al</w:t>
      </w:r>
      <w:r w:rsidR="003A5DE4" w:rsidRPr="000E5E9D">
        <w:rPr>
          <w:rFonts w:ascii="Arial" w:hAnsi="Arial" w:cs="Arial"/>
          <w:spacing w:val="-2"/>
          <w:sz w:val="20"/>
          <w:szCs w:val="20"/>
        </w:rPr>
        <w:t xml:space="preserve"> </w:t>
      </w:r>
      <w:r w:rsidR="003A5DE4" w:rsidRPr="000E5E9D">
        <w:rPr>
          <w:rFonts w:ascii="Arial" w:hAnsi="Arial" w:cs="Arial"/>
          <w:sz w:val="20"/>
          <w:szCs w:val="20"/>
        </w:rPr>
        <w:t>servicio</w:t>
      </w:r>
      <w:r w:rsidR="003A5DE4" w:rsidRPr="000E5E9D">
        <w:rPr>
          <w:rFonts w:ascii="Arial" w:hAnsi="Arial" w:cs="Arial"/>
          <w:spacing w:val="-2"/>
          <w:sz w:val="20"/>
          <w:szCs w:val="20"/>
        </w:rPr>
        <w:t xml:space="preserve"> </w:t>
      </w:r>
      <w:r w:rsidR="003A5DE4" w:rsidRPr="000E5E9D">
        <w:rPr>
          <w:rFonts w:ascii="Arial" w:hAnsi="Arial" w:cs="Arial"/>
          <w:sz w:val="20"/>
          <w:szCs w:val="20"/>
        </w:rPr>
        <w:t>público</w:t>
      </w:r>
      <w:r w:rsidR="003A5DE4" w:rsidRPr="000E5E9D">
        <w:rPr>
          <w:rFonts w:ascii="Arial" w:hAnsi="Arial" w:cs="Arial"/>
          <w:spacing w:val="-3"/>
          <w:sz w:val="20"/>
          <w:szCs w:val="20"/>
        </w:rPr>
        <w:t xml:space="preserve"> </w:t>
      </w:r>
      <w:r w:rsidR="003A5DE4" w:rsidRPr="000E5E9D">
        <w:rPr>
          <w:rFonts w:ascii="Arial" w:hAnsi="Arial" w:cs="Arial"/>
          <w:sz w:val="20"/>
          <w:szCs w:val="20"/>
        </w:rPr>
        <w:t>por</w:t>
      </w:r>
      <w:r w:rsidR="003A5DE4" w:rsidRPr="000E5E9D">
        <w:rPr>
          <w:rFonts w:ascii="Arial" w:hAnsi="Arial" w:cs="Arial"/>
          <w:spacing w:val="-2"/>
          <w:sz w:val="20"/>
          <w:szCs w:val="20"/>
        </w:rPr>
        <w:t xml:space="preserve"> </w:t>
      </w:r>
      <w:r w:rsidR="003A5DE4" w:rsidRPr="000E5E9D">
        <w:rPr>
          <w:rFonts w:ascii="Arial" w:hAnsi="Arial" w:cs="Arial"/>
          <w:sz w:val="20"/>
          <w:szCs w:val="20"/>
        </w:rPr>
        <w:t>primera</w:t>
      </w:r>
      <w:r w:rsidR="003A5DE4" w:rsidRPr="000E5E9D">
        <w:rPr>
          <w:rFonts w:ascii="Arial" w:hAnsi="Arial" w:cs="Arial"/>
          <w:spacing w:val="-2"/>
          <w:sz w:val="20"/>
          <w:szCs w:val="20"/>
        </w:rPr>
        <w:t xml:space="preserve"> </w:t>
      </w:r>
      <w:r w:rsidR="003A5DE4" w:rsidRPr="000E5E9D">
        <w:rPr>
          <w:rFonts w:ascii="Arial" w:hAnsi="Arial" w:cs="Arial"/>
          <w:sz w:val="20"/>
          <w:szCs w:val="20"/>
        </w:rPr>
        <w:t>vez;</w:t>
      </w:r>
      <w:r w:rsidR="003A5DE4" w:rsidRPr="000E5E9D">
        <w:rPr>
          <w:rFonts w:ascii="Arial" w:hAnsi="Arial" w:cs="Arial"/>
          <w:spacing w:val="-3"/>
          <w:sz w:val="20"/>
          <w:szCs w:val="20"/>
        </w:rPr>
        <w:t xml:space="preserve"> </w:t>
      </w:r>
      <w:r w:rsidR="003A5DE4" w:rsidRPr="000E5E9D">
        <w:rPr>
          <w:rFonts w:ascii="Arial" w:hAnsi="Arial" w:cs="Arial"/>
          <w:sz w:val="20"/>
          <w:szCs w:val="20"/>
        </w:rPr>
        <w:t>y,</w:t>
      </w:r>
    </w:p>
    <w:p w14:paraId="5B0ECBD1" w14:textId="28E539EE" w:rsidR="003A5DE4" w:rsidRPr="000E5E9D" w:rsidRDefault="00CD2121" w:rsidP="004A744A">
      <w:pPr>
        <w:pStyle w:val="Prrafodelista"/>
        <w:widowControl w:val="0"/>
        <w:autoSpaceDE w:val="0"/>
        <w:autoSpaceDN w:val="0"/>
        <w:spacing w:after="0" w:line="240" w:lineRule="auto"/>
        <w:ind w:left="567" w:right="49" w:hanging="567"/>
        <w:contextualSpacing w:val="0"/>
        <w:jc w:val="both"/>
        <w:rPr>
          <w:rFonts w:ascii="Arial" w:hAnsi="Arial" w:cs="Arial"/>
          <w:sz w:val="20"/>
          <w:szCs w:val="20"/>
        </w:rPr>
      </w:pPr>
      <w:r w:rsidRPr="000E5E9D">
        <w:rPr>
          <w:rFonts w:ascii="Arial" w:hAnsi="Arial" w:cs="Arial"/>
          <w:b/>
          <w:bCs/>
          <w:spacing w:val="-1"/>
          <w:sz w:val="20"/>
          <w:szCs w:val="20"/>
        </w:rPr>
        <w:lastRenderedPageBreak/>
        <w:t xml:space="preserve">B. </w:t>
      </w:r>
      <w:r w:rsidR="004A744A">
        <w:rPr>
          <w:rFonts w:ascii="Arial" w:hAnsi="Arial" w:cs="Arial"/>
          <w:b/>
          <w:bCs/>
          <w:spacing w:val="-1"/>
          <w:sz w:val="20"/>
          <w:szCs w:val="20"/>
        </w:rPr>
        <w:tab/>
      </w:r>
      <w:r w:rsidR="003A5DE4" w:rsidRPr="000E5E9D">
        <w:rPr>
          <w:rFonts w:ascii="Arial" w:hAnsi="Arial" w:cs="Arial"/>
          <w:spacing w:val="-1"/>
          <w:sz w:val="20"/>
          <w:szCs w:val="20"/>
        </w:rPr>
        <w:t>Reingreso</w:t>
      </w:r>
      <w:r w:rsidR="003A5DE4" w:rsidRPr="000E5E9D">
        <w:rPr>
          <w:rFonts w:ascii="Arial" w:hAnsi="Arial" w:cs="Arial"/>
          <w:spacing w:val="-13"/>
          <w:sz w:val="20"/>
          <w:szCs w:val="20"/>
        </w:rPr>
        <w:t xml:space="preserve"> </w:t>
      </w:r>
      <w:r w:rsidR="003A5DE4" w:rsidRPr="000E5E9D">
        <w:rPr>
          <w:rFonts w:ascii="Arial" w:hAnsi="Arial" w:cs="Arial"/>
          <w:spacing w:val="-1"/>
          <w:sz w:val="20"/>
          <w:szCs w:val="20"/>
        </w:rPr>
        <w:t>al</w:t>
      </w:r>
      <w:r w:rsidR="003A5DE4" w:rsidRPr="000E5E9D">
        <w:rPr>
          <w:rFonts w:ascii="Arial" w:hAnsi="Arial" w:cs="Arial"/>
          <w:spacing w:val="-12"/>
          <w:sz w:val="20"/>
          <w:szCs w:val="20"/>
        </w:rPr>
        <w:t xml:space="preserve"> </w:t>
      </w:r>
      <w:r w:rsidR="003A5DE4" w:rsidRPr="000E5E9D">
        <w:rPr>
          <w:rFonts w:ascii="Arial" w:hAnsi="Arial" w:cs="Arial"/>
          <w:spacing w:val="-1"/>
          <w:sz w:val="20"/>
          <w:szCs w:val="20"/>
        </w:rPr>
        <w:t>servicio</w:t>
      </w:r>
      <w:r w:rsidR="003A5DE4" w:rsidRPr="000E5E9D">
        <w:rPr>
          <w:rFonts w:ascii="Arial" w:hAnsi="Arial" w:cs="Arial"/>
          <w:spacing w:val="-11"/>
          <w:sz w:val="20"/>
          <w:szCs w:val="20"/>
        </w:rPr>
        <w:t xml:space="preserve"> </w:t>
      </w:r>
      <w:r w:rsidR="003A5DE4" w:rsidRPr="000E5E9D">
        <w:rPr>
          <w:rFonts w:ascii="Arial" w:hAnsi="Arial" w:cs="Arial"/>
          <w:spacing w:val="-1"/>
          <w:sz w:val="20"/>
          <w:szCs w:val="20"/>
        </w:rPr>
        <w:t>público</w:t>
      </w:r>
      <w:r w:rsidR="003A5DE4" w:rsidRPr="000E5E9D">
        <w:rPr>
          <w:rFonts w:ascii="Arial" w:hAnsi="Arial" w:cs="Arial"/>
          <w:spacing w:val="-13"/>
          <w:sz w:val="20"/>
          <w:szCs w:val="20"/>
        </w:rPr>
        <w:t xml:space="preserve"> </w:t>
      </w:r>
      <w:r w:rsidR="003A5DE4" w:rsidRPr="000E5E9D">
        <w:rPr>
          <w:rFonts w:ascii="Arial" w:hAnsi="Arial" w:cs="Arial"/>
          <w:sz w:val="20"/>
          <w:szCs w:val="20"/>
        </w:rPr>
        <w:t>después</w:t>
      </w:r>
      <w:r w:rsidR="003A5DE4" w:rsidRPr="000E5E9D">
        <w:rPr>
          <w:rFonts w:ascii="Arial" w:hAnsi="Arial" w:cs="Arial"/>
          <w:spacing w:val="-14"/>
          <w:sz w:val="20"/>
          <w:szCs w:val="20"/>
        </w:rPr>
        <w:t xml:space="preserve"> </w:t>
      </w:r>
      <w:r w:rsidR="003A5DE4" w:rsidRPr="000E5E9D">
        <w:rPr>
          <w:rFonts w:ascii="Arial" w:hAnsi="Arial" w:cs="Arial"/>
          <w:sz w:val="20"/>
          <w:szCs w:val="20"/>
        </w:rPr>
        <w:t>de</w:t>
      </w:r>
      <w:r w:rsidR="003A5DE4" w:rsidRPr="000E5E9D">
        <w:rPr>
          <w:rFonts w:ascii="Arial" w:hAnsi="Arial" w:cs="Arial"/>
          <w:spacing w:val="-11"/>
          <w:sz w:val="20"/>
          <w:szCs w:val="20"/>
        </w:rPr>
        <w:t xml:space="preserve"> </w:t>
      </w:r>
      <w:r w:rsidR="003A5DE4" w:rsidRPr="000E5E9D">
        <w:rPr>
          <w:rFonts w:ascii="Arial" w:hAnsi="Arial" w:cs="Arial"/>
          <w:sz w:val="20"/>
          <w:szCs w:val="20"/>
        </w:rPr>
        <w:t>sesenta</w:t>
      </w:r>
      <w:r w:rsidR="003A5DE4" w:rsidRPr="000E5E9D">
        <w:rPr>
          <w:rFonts w:ascii="Arial" w:hAnsi="Arial" w:cs="Arial"/>
          <w:spacing w:val="-13"/>
          <w:sz w:val="20"/>
          <w:szCs w:val="20"/>
        </w:rPr>
        <w:t xml:space="preserve"> </w:t>
      </w:r>
      <w:r w:rsidR="003A5DE4" w:rsidRPr="000E5E9D">
        <w:rPr>
          <w:rFonts w:ascii="Arial" w:hAnsi="Arial" w:cs="Arial"/>
          <w:sz w:val="20"/>
          <w:szCs w:val="20"/>
        </w:rPr>
        <w:t>días</w:t>
      </w:r>
      <w:r w:rsidR="003A5DE4" w:rsidRPr="000E5E9D">
        <w:rPr>
          <w:rFonts w:ascii="Arial" w:hAnsi="Arial" w:cs="Arial"/>
          <w:spacing w:val="-13"/>
          <w:sz w:val="20"/>
          <w:szCs w:val="20"/>
        </w:rPr>
        <w:t xml:space="preserve"> </w:t>
      </w:r>
      <w:r w:rsidR="003A5DE4" w:rsidRPr="000E5E9D">
        <w:rPr>
          <w:rFonts w:ascii="Arial" w:hAnsi="Arial" w:cs="Arial"/>
          <w:sz w:val="20"/>
          <w:szCs w:val="20"/>
        </w:rPr>
        <w:t>naturales</w:t>
      </w:r>
      <w:r w:rsidR="003A5DE4" w:rsidRPr="000E5E9D">
        <w:rPr>
          <w:rFonts w:ascii="Arial" w:hAnsi="Arial" w:cs="Arial"/>
          <w:spacing w:val="-17"/>
          <w:sz w:val="20"/>
          <w:szCs w:val="20"/>
        </w:rPr>
        <w:t xml:space="preserve"> </w:t>
      </w:r>
      <w:r w:rsidR="003A5DE4" w:rsidRPr="000E5E9D">
        <w:rPr>
          <w:rFonts w:ascii="Arial" w:hAnsi="Arial" w:cs="Arial"/>
          <w:sz w:val="20"/>
          <w:szCs w:val="20"/>
        </w:rPr>
        <w:t>de</w:t>
      </w:r>
      <w:r w:rsidR="003A5DE4" w:rsidRPr="000E5E9D">
        <w:rPr>
          <w:rFonts w:ascii="Arial" w:hAnsi="Arial" w:cs="Arial"/>
          <w:spacing w:val="-64"/>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conclusión de su</w:t>
      </w:r>
      <w:r w:rsidR="003A5DE4" w:rsidRPr="000E5E9D">
        <w:rPr>
          <w:rFonts w:ascii="Arial" w:hAnsi="Arial" w:cs="Arial"/>
          <w:spacing w:val="-1"/>
          <w:sz w:val="20"/>
          <w:szCs w:val="20"/>
        </w:rPr>
        <w:t xml:space="preserve"> </w:t>
      </w:r>
      <w:r w:rsidR="003A5DE4" w:rsidRPr="000E5E9D">
        <w:rPr>
          <w:rFonts w:ascii="Arial" w:hAnsi="Arial" w:cs="Arial"/>
          <w:sz w:val="20"/>
          <w:szCs w:val="20"/>
        </w:rPr>
        <w:t>último</w:t>
      </w:r>
      <w:r w:rsidR="003A5DE4" w:rsidRPr="000E5E9D">
        <w:rPr>
          <w:rFonts w:ascii="Arial" w:hAnsi="Arial" w:cs="Arial"/>
          <w:spacing w:val="-2"/>
          <w:sz w:val="20"/>
          <w:szCs w:val="20"/>
        </w:rPr>
        <w:t xml:space="preserve"> </w:t>
      </w:r>
      <w:r w:rsidR="003A5DE4" w:rsidRPr="000E5E9D">
        <w:rPr>
          <w:rFonts w:ascii="Arial" w:hAnsi="Arial" w:cs="Arial"/>
          <w:sz w:val="20"/>
          <w:szCs w:val="20"/>
        </w:rPr>
        <w:t>encargo.</w:t>
      </w:r>
    </w:p>
    <w:p w14:paraId="61ADE49E" w14:textId="77777777" w:rsidR="003A5DE4" w:rsidRPr="000E5E9D" w:rsidRDefault="003A5DE4" w:rsidP="004A744A">
      <w:pPr>
        <w:pStyle w:val="Textoindependiente"/>
        <w:spacing w:after="0"/>
        <w:ind w:left="567" w:right="49" w:hanging="567"/>
        <w:jc w:val="both"/>
        <w:rPr>
          <w:rFonts w:ascii="Arial" w:hAnsi="Arial" w:cs="Arial"/>
        </w:rPr>
      </w:pPr>
    </w:p>
    <w:p w14:paraId="67287D7A" w14:textId="7CEC1974" w:rsidR="003A5DE4" w:rsidRPr="000E5E9D" w:rsidRDefault="00CD2121" w:rsidP="004A744A">
      <w:pPr>
        <w:pStyle w:val="Prrafodelista"/>
        <w:widowControl w:val="0"/>
        <w:autoSpaceDE w:val="0"/>
        <w:autoSpaceDN w:val="0"/>
        <w:spacing w:after="0" w:line="240" w:lineRule="auto"/>
        <w:ind w:left="567" w:right="49" w:hanging="567"/>
        <w:contextualSpacing w:val="0"/>
        <w:jc w:val="both"/>
        <w:rPr>
          <w:rFonts w:ascii="Arial" w:hAnsi="Arial" w:cs="Arial"/>
          <w:sz w:val="20"/>
          <w:szCs w:val="20"/>
        </w:rPr>
      </w:pPr>
      <w:r w:rsidRPr="000E5E9D">
        <w:rPr>
          <w:rFonts w:ascii="Arial" w:hAnsi="Arial" w:cs="Arial"/>
          <w:b/>
          <w:bCs/>
          <w:spacing w:val="-1"/>
          <w:sz w:val="20"/>
          <w:szCs w:val="20"/>
        </w:rPr>
        <w:t xml:space="preserve">II. </w:t>
      </w:r>
      <w:r w:rsidR="004A744A">
        <w:rPr>
          <w:rFonts w:ascii="Arial" w:hAnsi="Arial" w:cs="Arial"/>
          <w:b/>
          <w:bCs/>
          <w:spacing w:val="-1"/>
          <w:sz w:val="20"/>
          <w:szCs w:val="20"/>
        </w:rPr>
        <w:tab/>
      </w:r>
      <w:r w:rsidR="003A5DE4" w:rsidRPr="000E5E9D">
        <w:rPr>
          <w:rFonts w:ascii="Arial" w:hAnsi="Arial" w:cs="Arial"/>
          <w:spacing w:val="-1"/>
          <w:sz w:val="20"/>
          <w:szCs w:val="20"/>
        </w:rPr>
        <w:t>Declaración</w:t>
      </w:r>
      <w:r w:rsidR="003A5DE4" w:rsidRPr="000E5E9D">
        <w:rPr>
          <w:rFonts w:ascii="Arial" w:hAnsi="Arial" w:cs="Arial"/>
          <w:spacing w:val="-12"/>
          <w:sz w:val="20"/>
          <w:szCs w:val="20"/>
        </w:rPr>
        <w:t xml:space="preserve"> </w:t>
      </w:r>
      <w:r w:rsidR="003A5DE4" w:rsidRPr="000E5E9D">
        <w:rPr>
          <w:rFonts w:ascii="Arial" w:hAnsi="Arial" w:cs="Arial"/>
          <w:sz w:val="20"/>
          <w:szCs w:val="20"/>
        </w:rPr>
        <w:t>de</w:t>
      </w:r>
      <w:r w:rsidR="003A5DE4" w:rsidRPr="000E5E9D">
        <w:rPr>
          <w:rFonts w:ascii="Arial" w:hAnsi="Arial" w:cs="Arial"/>
          <w:spacing w:val="-12"/>
          <w:sz w:val="20"/>
          <w:szCs w:val="20"/>
        </w:rPr>
        <w:t xml:space="preserve"> </w:t>
      </w:r>
      <w:r w:rsidR="003A5DE4" w:rsidRPr="000E5E9D">
        <w:rPr>
          <w:rFonts w:ascii="Arial" w:hAnsi="Arial" w:cs="Arial"/>
          <w:sz w:val="20"/>
          <w:szCs w:val="20"/>
        </w:rPr>
        <w:t>modificación</w:t>
      </w:r>
      <w:r w:rsidR="003A5DE4" w:rsidRPr="000E5E9D">
        <w:rPr>
          <w:rFonts w:ascii="Arial" w:hAnsi="Arial" w:cs="Arial"/>
          <w:spacing w:val="-12"/>
          <w:sz w:val="20"/>
          <w:szCs w:val="20"/>
        </w:rPr>
        <w:t xml:space="preserve"> </w:t>
      </w:r>
      <w:r w:rsidR="003A5DE4" w:rsidRPr="000E5E9D">
        <w:rPr>
          <w:rFonts w:ascii="Arial" w:hAnsi="Arial" w:cs="Arial"/>
          <w:sz w:val="20"/>
          <w:szCs w:val="20"/>
        </w:rPr>
        <w:t>patrimonial,</w:t>
      </w:r>
      <w:r w:rsidR="003A5DE4" w:rsidRPr="000E5E9D">
        <w:rPr>
          <w:rFonts w:ascii="Arial" w:hAnsi="Arial" w:cs="Arial"/>
          <w:spacing w:val="-12"/>
          <w:sz w:val="20"/>
          <w:szCs w:val="20"/>
        </w:rPr>
        <w:t xml:space="preserve"> </w:t>
      </w:r>
      <w:r w:rsidR="003A5DE4" w:rsidRPr="000E5E9D">
        <w:rPr>
          <w:rFonts w:ascii="Arial" w:hAnsi="Arial" w:cs="Arial"/>
          <w:sz w:val="20"/>
          <w:szCs w:val="20"/>
        </w:rPr>
        <w:t>durante</w:t>
      </w:r>
      <w:r w:rsidR="003A5DE4" w:rsidRPr="000E5E9D">
        <w:rPr>
          <w:rFonts w:ascii="Arial" w:hAnsi="Arial" w:cs="Arial"/>
          <w:spacing w:val="-12"/>
          <w:sz w:val="20"/>
          <w:szCs w:val="20"/>
        </w:rPr>
        <w:t xml:space="preserve"> </w:t>
      </w:r>
      <w:r w:rsidR="003A5DE4" w:rsidRPr="000E5E9D">
        <w:rPr>
          <w:rFonts w:ascii="Arial" w:hAnsi="Arial" w:cs="Arial"/>
          <w:sz w:val="20"/>
          <w:szCs w:val="20"/>
        </w:rPr>
        <w:t>el</w:t>
      </w:r>
      <w:r w:rsidR="003A5DE4" w:rsidRPr="000E5E9D">
        <w:rPr>
          <w:rFonts w:ascii="Arial" w:hAnsi="Arial" w:cs="Arial"/>
          <w:spacing w:val="-16"/>
          <w:sz w:val="20"/>
          <w:szCs w:val="20"/>
        </w:rPr>
        <w:t xml:space="preserve"> </w:t>
      </w:r>
      <w:r w:rsidR="003A5DE4" w:rsidRPr="000E5E9D">
        <w:rPr>
          <w:rFonts w:ascii="Arial" w:hAnsi="Arial" w:cs="Arial"/>
          <w:sz w:val="20"/>
          <w:szCs w:val="20"/>
        </w:rPr>
        <w:t>mes</w:t>
      </w:r>
      <w:r w:rsidR="003A5DE4" w:rsidRPr="000E5E9D">
        <w:rPr>
          <w:rFonts w:ascii="Arial" w:hAnsi="Arial" w:cs="Arial"/>
          <w:spacing w:val="-13"/>
          <w:sz w:val="20"/>
          <w:szCs w:val="20"/>
        </w:rPr>
        <w:t xml:space="preserve"> </w:t>
      </w:r>
      <w:r w:rsidR="003A5DE4" w:rsidRPr="000E5E9D">
        <w:rPr>
          <w:rFonts w:ascii="Arial" w:hAnsi="Arial" w:cs="Arial"/>
          <w:sz w:val="20"/>
          <w:szCs w:val="20"/>
        </w:rPr>
        <w:t>de</w:t>
      </w:r>
      <w:r w:rsidR="003A5DE4" w:rsidRPr="000E5E9D">
        <w:rPr>
          <w:rFonts w:ascii="Arial" w:hAnsi="Arial" w:cs="Arial"/>
          <w:spacing w:val="-12"/>
          <w:sz w:val="20"/>
          <w:szCs w:val="20"/>
        </w:rPr>
        <w:t xml:space="preserve"> </w:t>
      </w:r>
      <w:r w:rsidR="003A5DE4" w:rsidRPr="000E5E9D">
        <w:rPr>
          <w:rFonts w:ascii="Arial" w:hAnsi="Arial" w:cs="Arial"/>
          <w:sz w:val="20"/>
          <w:szCs w:val="20"/>
        </w:rPr>
        <w:t>mayo</w:t>
      </w:r>
      <w:r w:rsidR="003A5DE4" w:rsidRPr="000E5E9D">
        <w:rPr>
          <w:rFonts w:ascii="Arial" w:hAnsi="Arial" w:cs="Arial"/>
          <w:spacing w:val="-12"/>
          <w:sz w:val="20"/>
          <w:szCs w:val="20"/>
        </w:rPr>
        <w:t xml:space="preserve"> </w:t>
      </w:r>
      <w:r w:rsidR="003A5DE4" w:rsidRPr="000E5E9D">
        <w:rPr>
          <w:rFonts w:ascii="Arial" w:hAnsi="Arial" w:cs="Arial"/>
          <w:sz w:val="20"/>
          <w:szCs w:val="20"/>
        </w:rPr>
        <w:t>de</w:t>
      </w:r>
      <w:r w:rsidR="003A5DE4" w:rsidRPr="000E5E9D">
        <w:rPr>
          <w:rFonts w:ascii="Arial" w:hAnsi="Arial" w:cs="Arial"/>
          <w:spacing w:val="-15"/>
          <w:sz w:val="20"/>
          <w:szCs w:val="20"/>
        </w:rPr>
        <w:t xml:space="preserve"> </w:t>
      </w:r>
      <w:r w:rsidR="003A5DE4" w:rsidRPr="000E5E9D">
        <w:rPr>
          <w:rFonts w:ascii="Arial" w:hAnsi="Arial" w:cs="Arial"/>
          <w:sz w:val="20"/>
          <w:szCs w:val="20"/>
        </w:rPr>
        <w:t>cada</w:t>
      </w:r>
      <w:r w:rsidR="003A5DE4" w:rsidRPr="000E5E9D">
        <w:rPr>
          <w:rFonts w:ascii="Arial" w:hAnsi="Arial" w:cs="Arial"/>
          <w:spacing w:val="-63"/>
          <w:sz w:val="20"/>
          <w:szCs w:val="20"/>
        </w:rPr>
        <w:t xml:space="preserve"> </w:t>
      </w:r>
      <w:r w:rsidR="003A5DE4" w:rsidRPr="000E5E9D">
        <w:rPr>
          <w:rFonts w:ascii="Arial" w:hAnsi="Arial" w:cs="Arial"/>
          <w:sz w:val="20"/>
          <w:szCs w:val="20"/>
        </w:rPr>
        <w:t>año;</w:t>
      </w:r>
      <w:r w:rsidR="003A5DE4" w:rsidRPr="000E5E9D">
        <w:rPr>
          <w:rFonts w:ascii="Arial" w:hAnsi="Arial" w:cs="Arial"/>
          <w:spacing w:val="-2"/>
          <w:sz w:val="20"/>
          <w:szCs w:val="20"/>
        </w:rPr>
        <w:t xml:space="preserve"> </w:t>
      </w:r>
      <w:r w:rsidR="003A5DE4" w:rsidRPr="000E5E9D">
        <w:rPr>
          <w:rFonts w:ascii="Arial" w:hAnsi="Arial" w:cs="Arial"/>
          <w:sz w:val="20"/>
          <w:szCs w:val="20"/>
        </w:rPr>
        <w:t>y,</w:t>
      </w:r>
    </w:p>
    <w:p w14:paraId="1762A9BC" w14:textId="77777777" w:rsidR="003A5DE4" w:rsidRPr="000E5E9D" w:rsidRDefault="003A5DE4" w:rsidP="004A744A">
      <w:pPr>
        <w:pStyle w:val="Textoindependiente"/>
        <w:spacing w:after="0"/>
        <w:ind w:left="567" w:right="49" w:hanging="567"/>
        <w:jc w:val="both"/>
        <w:rPr>
          <w:rFonts w:ascii="Arial" w:hAnsi="Arial" w:cs="Arial"/>
        </w:rPr>
      </w:pPr>
    </w:p>
    <w:p w14:paraId="3F1640CD" w14:textId="0899679D" w:rsidR="003A5DE4" w:rsidRPr="000E5E9D" w:rsidRDefault="00CD2121" w:rsidP="004A744A">
      <w:pPr>
        <w:pStyle w:val="Prrafodelista"/>
        <w:widowControl w:val="0"/>
        <w:autoSpaceDE w:val="0"/>
        <w:autoSpaceDN w:val="0"/>
        <w:spacing w:after="0" w:line="240" w:lineRule="auto"/>
        <w:ind w:left="567" w:right="49" w:hanging="567"/>
        <w:contextualSpacing w:val="0"/>
        <w:jc w:val="both"/>
        <w:rPr>
          <w:rFonts w:ascii="Arial" w:hAnsi="Arial" w:cs="Arial"/>
          <w:sz w:val="20"/>
          <w:szCs w:val="20"/>
        </w:rPr>
      </w:pPr>
      <w:r w:rsidRPr="000E5E9D">
        <w:rPr>
          <w:rFonts w:ascii="Arial" w:hAnsi="Arial" w:cs="Arial"/>
          <w:b/>
          <w:bCs/>
          <w:sz w:val="20"/>
          <w:szCs w:val="20"/>
        </w:rPr>
        <w:t xml:space="preserve">III. </w:t>
      </w:r>
      <w:r w:rsidR="004A744A">
        <w:rPr>
          <w:rFonts w:ascii="Arial" w:hAnsi="Arial" w:cs="Arial"/>
          <w:b/>
          <w:bCs/>
          <w:sz w:val="20"/>
          <w:szCs w:val="20"/>
        </w:rPr>
        <w:tab/>
      </w:r>
      <w:r w:rsidR="003A5DE4" w:rsidRPr="000E5E9D">
        <w:rPr>
          <w:rFonts w:ascii="Arial" w:hAnsi="Arial" w:cs="Arial"/>
          <w:sz w:val="20"/>
          <w:szCs w:val="20"/>
        </w:rPr>
        <w:t>Declaración</w:t>
      </w:r>
      <w:r w:rsidR="003A5DE4" w:rsidRPr="000E5E9D">
        <w:rPr>
          <w:rFonts w:ascii="Arial" w:hAnsi="Arial" w:cs="Arial"/>
          <w:spacing w:val="7"/>
          <w:sz w:val="20"/>
          <w:szCs w:val="20"/>
        </w:rPr>
        <w:t xml:space="preserve"> </w:t>
      </w:r>
      <w:r w:rsidR="003A5DE4" w:rsidRPr="000E5E9D">
        <w:rPr>
          <w:rFonts w:ascii="Arial" w:hAnsi="Arial" w:cs="Arial"/>
          <w:sz w:val="20"/>
          <w:szCs w:val="20"/>
        </w:rPr>
        <w:t>de</w:t>
      </w:r>
      <w:r w:rsidR="003A5DE4" w:rsidRPr="000E5E9D">
        <w:rPr>
          <w:rFonts w:ascii="Arial" w:hAnsi="Arial" w:cs="Arial"/>
          <w:spacing w:val="7"/>
          <w:sz w:val="20"/>
          <w:szCs w:val="20"/>
        </w:rPr>
        <w:t xml:space="preserve"> </w:t>
      </w:r>
      <w:r w:rsidR="003A5DE4" w:rsidRPr="000E5E9D">
        <w:rPr>
          <w:rFonts w:ascii="Arial" w:hAnsi="Arial" w:cs="Arial"/>
          <w:sz w:val="20"/>
          <w:szCs w:val="20"/>
        </w:rPr>
        <w:t>conclusión</w:t>
      </w:r>
      <w:r w:rsidR="003A5DE4" w:rsidRPr="000E5E9D">
        <w:rPr>
          <w:rFonts w:ascii="Arial" w:hAnsi="Arial" w:cs="Arial"/>
          <w:spacing w:val="8"/>
          <w:sz w:val="20"/>
          <w:szCs w:val="20"/>
        </w:rPr>
        <w:t xml:space="preserve"> </w:t>
      </w:r>
      <w:r w:rsidR="003A5DE4" w:rsidRPr="000E5E9D">
        <w:rPr>
          <w:rFonts w:ascii="Arial" w:hAnsi="Arial" w:cs="Arial"/>
          <w:sz w:val="20"/>
          <w:szCs w:val="20"/>
        </w:rPr>
        <w:t>del</w:t>
      </w:r>
      <w:r w:rsidR="003A5DE4" w:rsidRPr="000E5E9D">
        <w:rPr>
          <w:rFonts w:ascii="Arial" w:hAnsi="Arial" w:cs="Arial"/>
          <w:spacing w:val="6"/>
          <w:sz w:val="20"/>
          <w:szCs w:val="20"/>
        </w:rPr>
        <w:t xml:space="preserve"> </w:t>
      </w:r>
      <w:r w:rsidR="003A5DE4" w:rsidRPr="000E5E9D">
        <w:rPr>
          <w:rFonts w:ascii="Arial" w:hAnsi="Arial" w:cs="Arial"/>
          <w:sz w:val="20"/>
          <w:szCs w:val="20"/>
        </w:rPr>
        <w:t>encargo,</w:t>
      </w:r>
      <w:r w:rsidR="003A5DE4" w:rsidRPr="000E5E9D">
        <w:rPr>
          <w:rFonts w:ascii="Arial" w:hAnsi="Arial" w:cs="Arial"/>
          <w:spacing w:val="7"/>
          <w:sz w:val="20"/>
          <w:szCs w:val="20"/>
        </w:rPr>
        <w:t xml:space="preserve"> </w:t>
      </w:r>
      <w:r w:rsidR="003A5DE4" w:rsidRPr="000E5E9D">
        <w:rPr>
          <w:rFonts w:ascii="Arial" w:hAnsi="Arial" w:cs="Arial"/>
          <w:sz w:val="20"/>
          <w:szCs w:val="20"/>
        </w:rPr>
        <w:t>dentro</w:t>
      </w:r>
      <w:r w:rsidR="003A5DE4" w:rsidRPr="000E5E9D">
        <w:rPr>
          <w:rFonts w:ascii="Arial" w:hAnsi="Arial" w:cs="Arial"/>
          <w:spacing w:val="7"/>
          <w:sz w:val="20"/>
          <w:szCs w:val="20"/>
        </w:rPr>
        <w:t xml:space="preserve"> </w:t>
      </w:r>
      <w:r w:rsidR="003A5DE4" w:rsidRPr="000E5E9D">
        <w:rPr>
          <w:rFonts w:ascii="Arial" w:hAnsi="Arial" w:cs="Arial"/>
          <w:sz w:val="20"/>
          <w:szCs w:val="20"/>
        </w:rPr>
        <w:t>de</w:t>
      </w:r>
      <w:r w:rsidR="003A5DE4" w:rsidRPr="000E5E9D">
        <w:rPr>
          <w:rFonts w:ascii="Arial" w:hAnsi="Arial" w:cs="Arial"/>
          <w:spacing w:val="7"/>
          <w:sz w:val="20"/>
          <w:szCs w:val="20"/>
        </w:rPr>
        <w:t xml:space="preserve"> </w:t>
      </w:r>
      <w:r w:rsidR="003A5DE4" w:rsidRPr="000E5E9D">
        <w:rPr>
          <w:rFonts w:ascii="Arial" w:hAnsi="Arial" w:cs="Arial"/>
          <w:sz w:val="20"/>
          <w:szCs w:val="20"/>
        </w:rPr>
        <w:t>los</w:t>
      </w:r>
      <w:r w:rsidR="003A5DE4" w:rsidRPr="000E5E9D">
        <w:rPr>
          <w:rFonts w:ascii="Arial" w:hAnsi="Arial" w:cs="Arial"/>
          <w:spacing w:val="9"/>
          <w:sz w:val="20"/>
          <w:szCs w:val="20"/>
        </w:rPr>
        <w:t xml:space="preserve"> </w:t>
      </w:r>
      <w:r w:rsidR="003A5DE4" w:rsidRPr="000E5E9D">
        <w:rPr>
          <w:rFonts w:ascii="Arial" w:hAnsi="Arial" w:cs="Arial"/>
          <w:sz w:val="20"/>
          <w:szCs w:val="20"/>
        </w:rPr>
        <w:t>sesenta</w:t>
      </w:r>
      <w:r w:rsidR="003A5DE4" w:rsidRPr="000E5E9D">
        <w:rPr>
          <w:rFonts w:ascii="Arial" w:hAnsi="Arial" w:cs="Arial"/>
          <w:spacing w:val="8"/>
          <w:sz w:val="20"/>
          <w:szCs w:val="20"/>
        </w:rPr>
        <w:t xml:space="preserve"> </w:t>
      </w:r>
      <w:r w:rsidR="003A5DE4" w:rsidRPr="000E5E9D">
        <w:rPr>
          <w:rFonts w:ascii="Arial" w:hAnsi="Arial" w:cs="Arial"/>
          <w:sz w:val="20"/>
          <w:szCs w:val="20"/>
        </w:rPr>
        <w:t>días</w:t>
      </w:r>
      <w:r w:rsidR="003A5DE4" w:rsidRPr="000E5E9D">
        <w:rPr>
          <w:rFonts w:ascii="Arial" w:hAnsi="Arial" w:cs="Arial"/>
          <w:spacing w:val="-64"/>
          <w:sz w:val="20"/>
          <w:szCs w:val="20"/>
        </w:rPr>
        <w:t xml:space="preserve"> </w:t>
      </w:r>
      <w:r w:rsidR="003A5DE4" w:rsidRPr="000E5E9D">
        <w:rPr>
          <w:rFonts w:ascii="Arial" w:hAnsi="Arial" w:cs="Arial"/>
          <w:sz w:val="20"/>
          <w:szCs w:val="20"/>
        </w:rPr>
        <w:t>naturales</w:t>
      </w:r>
      <w:r w:rsidR="003A5DE4" w:rsidRPr="000E5E9D">
        <w:rPr>
          <w:rFonts w:ascii="Arial" w:hAnsi="Arial" w:cs="Arial"/>
          <w:spacing w:val="-1"/>
          <w:sz w:val="20"/>
          <w:szCs w:val="20"/>
        </w:rPr>
        <w:t xml:space="preserve"> </w:t>
      </w:r>
      <w:r w:rsidR="003A5DE4" w:rsidRPr="000E5E9D">
        <w:rPr>
          <w:rFonts w:ascii="Arial" w:hAnsi="Arial" w:cs="Arial"/>
          <w:sz w:val="20"/>
          <w:szCs w:val="20"/>
        </w:rPr>
        <w:t>siguientes</w:t>
      </w:r>
      <w:r w:rsidR="003A5DE4" w:rsidRPr="000E5E9D">
        <w:rPr>
          <w:rFonts w:ascii="Arial" w:hAnsi="Arial" w:cs="Arial"/>
          <w:spacing w:val="-3"/>
          <w:sz w:val="20"/>
          <w:szCs w:val="20"/>
        </w:rPr>
        <w:t xml:space="preserve"> </w:t>
      </w:r>
      <w:r w:rsidR="003A5DE4" w:rsidRPr="000E5E9D">
        <w:rPr>
          <w:rFonts w:ascii="Arial" w:hAnsi="Arial" w:cs="Arial"/>
          <w:sz w:val="20"/>
          <w:szCs w:val="20"/>
        </w:rPr>
        <w:t>a</w:t>
      </w:r>
      <w:r w:rsidR="003A5DE4" w:rsidRPr="000E5E9D">
        <w:rPr>
          <w:rFonts w:ascii="Arial" w:hAnsi="Arial" w:cs="Arial"/>
          <w:spacing w:val="1"/>
          <w:sz w:val="20"/>
          <w:szCs w:val="20"/>
        </w:rPr>
        <w:t xml:space="preserve"> </w:t>
      </w:r>
      <w:r w:rsidR="003A5DE4" w:rsidRPr="000E5E9D">
        <w:rPr>
          <w:rFonts w:ascii="Arial" w:hAnsi="Arial" w:cs="Arial"/>
          <w:sz w:val="20"/>
          <w:szCs w:val="20"/>
        </w:rPr>
        <w:t>la conclusión.</w:t>
      </w:r>
    </w:p>
    <w:p w14:paraId="53C0D874" w14:textId="77777777" w:rsidR="003A5DE4" w:rsidRPr="000E5E9D" w:rsidRDefault="003A5DE4" w:rsidP="000E5E9D">
      <w:pPr>
        <w:pStyle w:val="Textoindependiente"/>
        <w:spacing w:after="0"/>
        <w:ind w:right="49"/>
        <w:jc w:val="both"/>
        <w:rPr>
          <w:rFonts w:ascii="Arial" w:hAnsi="Arial" w:cs="Arial"/>
        </w:rPr>
      </w:pPr>
    </w:p>
    <w:p w14:paraId="283CCE22"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rPr>
        <w:t>En el caso de cambio de dependencia o entidad en el mismo orden de gobierno,</w:t>
      </w:r>
      <w:r w:rsidRPr="000E5E9D">
        <w:rPr>
          <w:rFonts w:ascii="Arial" w:hAnsi="Arial" w:cs="Arial"/>
          <w:spacing w:val="1"/>
        </w:rPr>
        <w:t xml:space="preserve"> </w:t>
      </w:r>
      <w:r w:rsidRPr="000E5E9D">
        <w:rPr>
          <w:rFonts w:ascii="Arial" w:hAnsi="Arial" w:cs="Arial"/>
        </w:rPr>
        <w:t>únicamente se dará aviso de dicha situación y no será necesario presentar la</w:t>
      </w:r>
      <w:r w:rsidRPr="000E5E9D">
        <w:rPr>
          <w:rFonts w:ascii="Arial" w:hAnsi="Arial" w:cs="Arial"/>
          <w:spacing w:val="1"/>
        </w:rPr>
        <w:t xml:space="preserve"> </w:t>
      </w:r>
      <w:r w:rsidRPr="000E5E9D">
        <w:rPr>
          <w:rFonts w:ascii="Arial" w:hAnsi="Arial" w:cs="Arial"/>
        </w:rPr>
        <w:t>declaración</w:t>
      </w:r>
      <w:r w:rsidRPr="000E5E9D">
        <w:rPr>
          <w:rFonts w:ascii="Arial" w:hAnsi="Arial" w:cs="Arial"/>
          <w:spacing w:val="-1"/>
        </w:rPr>
        <w:t xml:space="preserve"> </w:t>
      </w:r>
      <w:r w:rsidRPr="000E5E9D">
        <w:rPr>
          <w:rFonts w:ascii="Arial" w:hAnsi="Arial" w:cs="Arial"/>
        </w:rPr>
        <w:t>de conclusión.</w:t>
      </w:r>
    </w:p>
    <w:p w14:paraId="3FBCA8B9" w14:textId="77777777" w:rsidR="003A5DE4" w:rsidRPr="000E5E9D" w:rsidRDefault="003A5DE4" w:rsidP="000E5E9D">
      <w:pPr>
        <w:pStyle w:val="Textoindependiente"/>
        <w:spacing w:after="0"/>
        <w:ind w:right="49"/>
        <w:jc w:val="both"/>
        <w:rPr>
          <w:rFonts w:ascii="Arial" w:hAnsi="Arial" w:cs="Arial"/>
        </w:rPr>
      </w:pPr>
    </w:p>
    <w:p w14:paraId="43A187CA"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rPr>
        <w:t>La Secretaría o los Órganos Internos de Control, según corresponda, pueden</w:t>
      </w:r>
      <w:r w:rsidRPr="000E5E9D">
        <w:rPr>
          <w:rFonts w:ascii="Arial" w:hAnsi="Arial" w:cs="Arial"/>
          <w:spacing w:val="1"/>
        </w:rPr>
        <w:t xml:space="preserve"> </w:t>
      </w:r>
      <w:r w:rsidRPr="000E5E9D">
        <w:rPr>
          <w:rFonts w:ascii="Arial" w:hAnsi="Arial" w:cs="Arial"/>
        </w:rPr>
        <w:t>solicitar</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personas</w:t>
      </w:r>
      <w:r w:rsidRPr="000E5E9D">
        <w:rPr>
          <w:rFonts w:ascii="Arial" w:hAnsi="Arial" w:cs="Arial"/>
          <w:spacing w:val="1"/>
        </w:rPr>
        <w:t xml:space="preserve"> </w:t>
      </w:r>
      <w:r w:rsidRPr="000E5E9D">
        <w:rPr>
          <w:rFonts w:ascii="Arial" w:hAnsi="Arial" w:cs="Arial"/>
        </w:rPr>
        <w:t>servidoras</w:t>
      </w:r>
      <w:r w:rsidRPr="000E5E9D">
        <w:rPr>
          <w:rFonts w:ascii="Arial" w:hAnsi="Arial" w:cs="Arial"/>
          <w:spacing w:val="1"/>
        </w:rPr>
        <w:t xml:space="preserve"> </w:t>
      </w:r>
      <w:r w:rsidRPr="000E5E9D">
        <w:rPr>
          <w:rFonts w:ascii="Arial" w:hAnsi="Arial" w:cs="Arial"/>
        </w:rPr>
        <w:t>públicas,</w:t>
      </w:r>
      <w:r w:rsidRPr="000E5E9D">
        <w:rPr>
          <w:rFonts w:ascii="Arial" w:hAnsi="Arial" w:cs="Arial"/>
          <w:spacing w:val="1"/>
        </w:rPr>
        <w:t xml:space="preserve"> </w:t>
      </w:r>
      <w:r w:rsidRPr="000E5E9D">
        <w:rPr>
          <w:rFonts w:ascii="Arial" w:hAnsi="Arial" w:cs="Arial"/>
        </w:rPr>
        <w:t>una</w:t>
      </w:r>
      <w:r w:rsidRPr="000E5E9D">
        <w:rPr>
          <w:rFonts w:ascii="Arial" w:hAnsi="Arial" w:cs="Arial"/>
          <w:spacing w:val="1"/>
        </w:rPr>
        <w:t xml:space="preserve"> </w:t>
      </w:r>
      <w:r w:rsidRPr="000E5E9D">
        <w:rPr>
          <w:rFonts w:ascii="Arial" w:hAnsi="Arial" w:cs="Arial"/>
        </w:rPr>
        <w:t>copia</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declaración</w:t>
      </w:r>
      <w:r w:rsidRPr="000E5E9D">
        <w:rPr>
          <w:rFonts w:ascii="Arial" w:hAnsi="Arial" w:cs="Arial"/>
          <w:spacing w:val="1"/>
        </w:rPr>
        <w:t xml:space="preserve"> </w:t>
      </w:r>
      <w:r w:rsidRPr="000E5E9D">
        <w:rPr>
          <w:rFonts w:ascii="Arial" w:hAnsi="Arial" w:cs="Arial"/>
        </w:rPr>
        <w:t>del</w:t>
      </w:r>
      <w:r w:rsidRPr="000E5E9D">
        <w:rPr>
          <w:rFonts w:ascii="Arial" w:hAnsi="Arial" w:cs="Arial"/>
          <w:spacing w:val="1"/>
        </w:rPr>
        <w:t xml:space="preserve"> </w:t>
      </w:r>
      <w:r w:rsidRPr="000E5E9D">
        <w:rPr>
          <w:rFonts w:ascii="Arial" w:hAnsi="Arial" w:cs="Arial"/>
        </w:rPr>
        <w:t>Impuesto Sobre la Renta del año que corresponda, si éstos estuvieren obligados a</w:t>
      </w:r>
      <w:r w:rsidRPr="000E5E9D">
        <w:rPr>
          <w:rFonts w:ascii="Arial" w:hAnsi="Arial" w:cs="Arial"/>
          <w:spacing w:val="-64"/>
        </w:rPr>
        <w:t xml:space="preserve"> </w:t>
      </w:r>
      <w:r w:rsidRPr="000E5E9D">
        <w:rPr>
          <w:rFonts w:ascii="Arial" w:hAnsi="Arial" w:cs="Arial"/>
        </w:rPr>
        <w:t>presentarla o, en su caso, de la constancia de percepciones y retenciones que les</w:t>
      </w:r>
      <w:r w:rsidRPr="000E5E9D">
        <w:rPr>
          <w:rFonts w:ascii="Arial" w:hAnsi="Arial" w:cs="Arial"/>
          <w:spacing w:val="1"/>
        </w:rPr>
        <w:t xml:space="preserve"> </w:t>
      </w:r>
      <w:r w:rsidRPr="000E5E9D">
        <w:rPr>
          <w:rFonts w:ascii="Arial" w:hAnsi="Arial" w:cs="Arial"/>
        </w:rPr>
        <w:t>hubieren emitido alguno de los entes públicos. Cualquiera de los documentos</w:t>
      </w:r>
      <w:r w:rsidRPr="000E5E9D">
        <w:rPr>
          <w:rFonts w:ascii="Arial" w:hAnsi="Arial" w:cs="Arial"/>
          <w:spacing w:val="1"/>
        </w:rPr>
        <w:t xml:space="preserve"> </w:t>
      </w:r>
      <w:r w:rsidRPr="000E5E9D">
        <w:rPr>
          <w:rFonts w:ascii="Arial" w:hAnsi="Arial" w:cs="Arial"/>
        </w:rPr>
        <w:t>mencionados</w:t>
      </w:r>
      <w:r w:rsidRPr="000E5E9D">
        <w:rPr>
          <w:rFonts w:ascii="Arial" w:hAnsi="Arial" w:cs="Arial"/>
          <w:spacing w:val="-4"/>
        </w:rPr>
        <w:t xml:space="preserve"> </w:t>
      </w:r>
      <w:r w:rsidRPr="000E5E9D">
        <w:rPr>
          <w:rFonts w:ascii="Arial" w:hAnsi="Arial" w:cs="Arial"/>
        </w:rPr>
        <w:t>debe</w:t>
      </w:r>
      <w:r w:rsidRPr="000E5E9D">
        <w:rPr>
          <w:rFonts w:ascii="Arial" w:hAnsi="Arial" w:cs="Arial"/>
          <w:spacing w:val="-4"/>
        </w:rPr>
        <w:t xml:space="preserve"> </w:t>
      </w:r>
      <w:r w:rsidRPr="000E5E9D">
        <w:rPr>
          <w:rFonts w:ascii="Arial" w:hAnsi="Arial" w:cs="Arial"/>
        </w:rPr>
        <w:t>ser</w:t>
      </w:r>
      <w:r w:rsidRPr="000E5E9D">
        <w:rPr>
          <w:rFonts w:ascii="Arial" w:hAnsi="Arial" w:cs="Arial"/>
          <w:spacing w:val="-4"/>
        </w:rPr>
        <w:t xml:space="preserve"> </w:t>
      </w:r>
      <w:r w:rsidRPr="000E5E9D">
        <w:rPr>
          <w:rFonts w:ascii="Arial" w:hAnsi="Arial" w:cs="Arial"/>
        </w:rPr>
        <w:t>remitido</w:t>
      </w:r>
      <w:r w:rsidRPr="000E5E9D">
        <w:rPr>
          <w:rFonts w:ascii="Arial" w:hAnsi="Arial" w:cs="Arial"/>
          <w:spacing w:val="-3"/>
        </w:rPr>
        <w:t xml:space="preserve"> </w:t>
      </w:r>
      <w:r w:rsidRPr="000E5E9D">
        <w:rPr>
          <w:rFonts w:ascii="Arial" w:hAnsi="Arial" w:cs="Arial"/>
        </w:rPr>
        <w:t>en</w:t>
      </w:r>
      <w:r w:rsidRPr="000E5E9D">
        <w:rPr>
          <w:rFonts w:ascii="Arial" w:hAnsi="Arial" w:cs="Arial"/>
          <w:spacing w:val="-3"/>
        </w:rPr>
        <w:t xml:space="preserve"> </w:t>
      </w:r>
      <w:r w:rsidRPr="000E5E9D">
        <w:rPr>
          <w:rFonts w:ascii="Arial" w:hAnsi="Arial" w:cs="Arial"/>
        </w:rPr>
        <w:t>un</w:t>
      </w:r>
      <w:r w:rsidRPr="000E5E9D">
        <w:rPr>
          <w:rFonts w:ascii="Arial" w:hAnsi="Arial" w:cs="Arial"/>
          <w:spacing w:val="-4"/>
        </w:rPr>
        <w:t xml:space="preserve"> </w:t>
      </w:r>
      <w:r w:rsidRPr="000E5E9D">
        <w:rPr>
          <w:rFonts w:ascii="Arial" w:hAnsi="Arial" w:cs="Arial"/>
        </w:rPr>
        <w:t>plazo</w:t>
      </w:r>
      <w:r w:rsidRPr="000E5E9D">
        <w:rPr>
          <w:rFonts w:ascii="Arial" w:hAnsi="Arial" w:cs="Arial"/>
          <w:spacing w:val="-4"/>
        </w:rPr>
        <w:t xml:space="preserve"> </w:t>
      </w:r>
      <w:r w:rsidRPr="000E5E9D">
        <w:rPr>
          <w:rFonts w:ascii="Arial" w:hAnsi="Arial" w:cs="Arial"/>
        </w:rPr>
        <w:t>de</w:t>
      </w:r>
      <w:r w:rsidRPr="000E5E9D">
        <w:rPr>
          <w:rFonts w:ascii="Arial" w:hAnsi="Arial" w:cs="Arial"/>
          <w:spacing w:val="-3"/>
        </w:rPr>
        <w:t xml:space="preserve"> </w:t>
      </w:r>
      <w:r w:rsidRPr="000E5E9D">
        <w:rPr>
          <w:rFonts w:ascii="Arial" w:hAnsi="Arial" w:cs="Arial"/>
        </w:rPr>
        <w:t>tres</w:t>
      </w:r>
      <w:r w:rsidRPr="000E5E9D">
        <w:rPr>
          <w:rFonts w:ascii="Arial" w:hAnsi="Arial" w:cs="Arial"/>
          <w:spacing w:val="-4"/>
        </w:rPr>
        <w:t xml:space="preserve"> </w:t>
      </w:r>
      <w:r w:rsidRPr="000E5E9D">
        <w:rPr>
          <w:rFonts w:ascii="Arial" w:hAnsi="Arial" w:cs="Arial"/>
        </w:rPr>
        <w:t>días</w:t>
      </w:r>
      <w:r w:rsidRPr="000E5E9D">
        <w:rPr>
          <w:rFonts w:ascii="Arial" w:hAnsi="Arial" w:cs="Arial"/>
          <w:spacing w:val="-3"/>
        </w:rPr>
        <w:t xml:space="preserve"> </w:t>
      </w:r>
      <w:r w:rsidRPr="000E5E9D">
        <w:rPr>
          <w:rFonts w:ascii="Arial" w:hAnsi="Arial" w:cs="Arial"/>
        </w:rPr>
        <w:t>hábiles</w:t>
      </w:r>
      <w:r w:rsidRPr="000E5E9D">
        <w:rPr>
          <w:rFonts w:ascii="Arial" w:hAnsi="Arial" w:cs="Arial"/>
          <w:spacing w:val="-4"/>
        </w:rPr>
        <w:t xml:space="preserve"> </w:t>
      </w:r>
      <w:r w:rsidRPr="000E5E9D">
        <w:rPr>
          <w:rFonts w:ascii="Arial" w:hAnsi="Arial" w:cs="Arial"/>
        </w:rPr>
        <w:t>a</w:t>
      </w:r>
      <w:r w:rsidRPr="000E5E9D">
        <w:rPr>
          <w:rFonts w:ascii="Arial" w:hAnsi="Arial" w:cs="Arial"/>
          <w:spacing w:val="-3"/>
        </w:rPr>
        <w:t xml:space="preserve"> </w:t>
      </w:r>
      <w:r w:rsidRPr="000E5E9D">
        <w:rPr>
          <w:rFonts w:ascii="Arial" w:hAnsi="Arial" w:cs="Arial"/>
        </w:rPr>
        <w:t>partir</w:t>
      </w:r>
      <w:r w:rsidRPr="000E5E9D">
        <w:rPr>
          <w:rFonts w:ascii="Arial" w:hAnsi="Arial" w:cs="Arial"/>
          <w:spacing w:val="-5"/>
        </w:rPr>
        <w:t xml:space="preserve"> </w:t>
      </w:r>
      <w:r w:rsidRPr="000E5E9D">
        <w:rPr>
          <w:rFonts w:ascii="Arial" w:hAnsi="Arial" w:cs="Arial"/>
        </w:rPr>
        <w:t>de</w:t>
      </w:r>
      <w:r w:rsidRPr="000E5E9D">
        <w:rPr>
          <w:rFonts w:ascii="Arial" w:hAnsi="Arial" w:cs="Arial"/>
          <w:spacing w:val="-4"/>
        </w:rPr>
        <w:t xml:space="preserve"> </w:t>
      </w:r>
      <w:r w:rsidRPr="000E5E9D">
        <w:rPr>
          <w:rFonts w:ascii="Arial" w:hAnsi="Arial" w:cs="Arial"/>
        </w:rPr>
        <w:t>la</w:t>
      </w:r>
      <w:r w:rsidRPr="000E5E9D">
        <w:rPr>
          <w:rFonts w:ascii="Arial" w:hAnsi="Arial" w:cs="Arial"/>
          <w:spacing w:val="-3"/>
        </w:rPr>
        <w:t xml:space="preserve"> </w:t>
      </w:r>
      <w:r w:rsidRPr="000E5E9D">
        <w:rPr>
          <w:rFonts w:ascii="Arial" w:hAnsi="Arial" w:cs="Arial"/>
        </w:rPr>
        <w:t>fecha</w:t>
      </w:r>
      <w:r w:rsidRPr="000E5E9D">
        <w:rPr>
          <w:rFonts w:ascii="Arial" w:hAnsi="Arial" w:cs="Arial"/>
          <w:spacing w:val="-64"/>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que se reciba la solicitud.</w:t>
      </w:r>
    </w:p>
    <w:p w14:paraId="26E32E45" w14:textId="77777777" w:rsidR="003A5DE4" w:rsidRPr="000E5E9D" w:rsidRDefault="003A5DE4" w:rsidP="000E5E9D">
      <w:pPr>
        <w:pStyle w:val="Textoindependiente"/>
        <w:spacing w:after="0"/>
        <w:ind w:right="49"/>
        <w:jc w:val="both"/>
        <w:rPr>
          <w:rFonts w:ascii="Arial" w:hAnsi="Arial" w:cs="Arial"/>
        </w:rPr>
      </w:pPr>
    </w:p>
    <w:p w14:paraId="7472D764"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rPr>
        <w:t>Cuando sin causa justificada y, habiendo transcurridos los plazos a que se refieren</w:t>
      </w:r>
      <w:r w:rsidRPr="000E5E9D">
        <w:rPr>
          <w:rFonts w:ascii="Arial" w:hAnsi="Arial" w:cs="Arial"/>
          <w:spacing w:val="-64"/>
        </w:rPr>
        <w:t xml:space="preserve"> </w:t>
      </w:r>
      <w:r w:rsidRPr="000E5E9D">
        <w:rPr>
          <w:rFonts w:ascii="Arial" w:hAnsi="Arial" w:cs="Arial"/>
        </w:rPr>
        <w:t>las fracciones I, II y III de este artículo, no se hubiese presentado la declaración</w:t>
      </w:r>
      <w:r w:rsidRPr="000E5E9D">
        <w:rPr>
          <w:rFonts w:ascii="Arial" w:hAnsi="Arial" w:cs="Arial"/>
          <w:spacing w:val="1"/>
        </w:rPr>
        <w:t xml:space="preserve"> </w:t>
      </w:r>
      <w:r w:rsidRPr="000E5E9D">
        <w:rPr>
          <w:rFonts w:ascii="Arial" w:hAnsi="Arial" w:cs="Arial"/>
        </w:rPr>
        <w:t>correspondiente,</w:t>
      </w:r>
      <w:r w:rsidRPr="000E5E9D">
        <w:rPr>
          <w:rFonts w:ascii="Arial" w:hAnsi="Arial" w:cs="Arial"/>
          <w:spacing w:val="1"/>
        </w:rPr>
        <w:t xml:space="preserve"> </w:t>
      </w:r>
      <w:r w:rsidRPr="000E5E9D">
        <w:rPr>
          <w:rFonts w:ascii="Arial" w:hAnsi="Arial" w:cs="Arial"/>
        </w:rPr>
        <w:t>se</w:t>
      </w:r>
      <w:r w:rsidRPr="000E5E9D">
        <w:rPr>
          <w:rFonts w:ascii="Arial" w:hAnsi="Arial" w:cs="Arial"/>
          <w:spacing w:val="1"/>
        </w:rPr>
        <w:t xml:space="preserve"> </w:t>
      </w:r>
      <w:r w:rsidRPr="000E5E9D">
        <w:rPr>
          <w:rFonts w:ascii="Arial" w:hAnsi="Arial" w:cs="Arial"/>
        </w:rPr>
        <w:t>iniciará</w:t>
      </w:r>
      <w:r w:rsidRPr="000E5E9D">
        <w:rPr>
          <w:rFonts w:ascii="Arial" w:hAnsi="Arial" w:cs="Arial"/>
          <w:spacing w:val="1"/>
        </w:rPr>
        <w:t xml:space="preserve"> </w:t>
      </w:r>
      <w:r w:rsidRPr="000E5E9D">
        <w:rPr>
          <w:rFonts w:ascii="Arial" w:hAnsi="Arial" w:cs="Arial"/>
        </w:rPr>
        <w:t>inmediatamente</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investigación</w:t>
      </w:r>
      <w:r w:rsidRPr="000E5E9D">
        <w:rPr>
          <w:rFonts w:ascii="Arial" w:hAnsi="Arial" w:cs="Arial"/>
          <w:spacing w:val="1"/>
        </w:rPr>
        <w:t xml:space="preserve"> </w:t>
      </w:r>
      <w:r w:rsidRPr="000E5E9D">
        <w:rPr>
          <w:rFonts w:ascii="Arial" w:hAnsi="Arial" w:cs="Arial"/>
        </w:rPr>
        <w:t>por</w:t>
      </w:r>
      <w:r w:rsidRPr="000E5E9D">
        <w:rPr>
          <w:rFonts w:ascii="Arial" w:hAnsi="Arial" w:cs="Arial"/>
          <w:spacing w:val="1"/>
        </w:rPr>
        <w:t xml:space="preserve"> </w:t>
      </w:r>
      <w:r w:rsidRPr="000E5E9D">
        <w:rPr>
          <w:rFonts w:ascii="Arial" w:hAnsi="Arial" w:cs="Arial"/>
        </w:rPr>
        <w:t>presunta</w:t>
      </w:r>
      <w:r w:rsidRPr="000E5E9D">
        <w:rPr>
          <w:rFonts w:ascii="Arial" w:hAnsi="Arial" w:cs="Arial"/>
          <w:spacing w:val="1"/>
        </w:rPr>
        <w:t xml:space="preserve"> </w:t>
      </w:r>
      <w:r w:rsidRPr="000E5E9D">
        <w:rPr>
          <w:rFonts w:ascii="Arial" w:hAnsi="Arial" w:cs="Arial"/>
        </w:rPr>
        <w:t>responsabilidad</w:t>
      </w:r>
      <w:r w:rsidRPr="000E5E9D">
        <w:rPr>
          <w:rFonts w:ascii="Arial" w:hAnsi="Arial" w:cs="Arial"/>
          <w:spacing w:val="-16"/>
        </w:rPr>
        <w:t xml:space="preserve"> </w:t>
      </w:r>
      <w:r w:rsidRPr="000E5E9D">
        <w:rPr>
          <w:rFonts w:ascii="Arial" w:hAnsi="Arial" w:cs="Arial"/>
        </w:rPr>
        <w:t>por</w:t>
      </w:r>
      <w:r w:rsidRPr="000E5E9D">
        <w:rPr>
          <w:rFonts w:ascii="Arial" w:hAnsi="Arial" w:cs="Arial"/>
          <w:spacing w:val="-14"/>
        </w:rPr>
        <w:t xml:space="preserve"> </w:t>
      </w:r>
      <w:r w:rsidRPr="000E5E9D">
        <w:rPr>
          <w:rFonts w:ascii="Arial" w:hAnsi="Arial" w:cs="Arial"/>
        </w:rPr>
        <w:t>la</w:t>
      </w:r>
      <w:r w:rsidRPr="000E5E9D">
        <w:rPr>
          <w:rFonts w:ascii="Arial" w:hAnsi="Arial" w:cs="Arial"/>
          <w:spacing w:val="-15"/>
        </w:rPr>
        <w:t xml:space="preserve"> </w:t>
      </w:r>
      <w:r w:rsidRPr="000E5E9D">
        <w:rPr>
          <w:rFonts w:ascii="Arial" w:hAnsi="Arial" w:cs="Arial"/>
        </w:rPr>
        <w:t>comisión</w:t>
      </w:r>
      <w:r w:rsidRPr="000E5E9D">
        <w:rPr>
          <w:rFonts w:ascii="Arial" w:hAnsi="Arial" w:cs="Arial"/>
          <w:spacing w:val="-16"/>
        </w:rPr>
        <w:t xml:space="preserve"> </w:t>
      </w:r>
      <w:r w:rsidRPr="000E5E9D">
        <w:rPr>
          <w:rFonts w:ascii="Arial" w:hAnsi="Arial" w:cs="Arial"/>
        </w:rPr>
        <w:t>de</w:t>
      </w:r>
      <w:r w:rsidRPr="000E5E9D">
        <w:rPr>
          <w:rFonts w:ascii="Arial" w:hAnsi="Arial" w:cs="Arial"/>
          <w:spacing w:val="-12"/>
        </w:rPr>
        <w:t xml:space="preserve"> </w:t>
      </w:r>
      <w:r w:rsidRPr="000E5E9D">
        <w:rPr>
          <w:rFonts w:ascii="Arial" w:hAnsi="Arial" w:cs="Arial"/>
        </w:rPr>
        <w:t>las</w:t>
      </w:r>
      <w:r w:rsidRPr="000E5E9D">
        <w:rPr>
          <w:rFonts w:ascii="Arial" w:hAnsi="Arial" w:cs="Arial"/>
          <w:spacing w:val="-15"/>
        </w:rPr>
        <w:t xml:space="preserve"> </w:t>
      </w:r>
      <w:r w:rsidRPr="000E5E9D">
        <w:rPr>
          <w:rFonts w:ascii="Arial" w:hAnsi="Arial" w:cs="Arial"/>
        </w:rPr>
        <w:t>faltas</w:t>
      </w:r>
      <w:r w:rsidRPr="000E5E9D">
        <w:rPr>
          <w:rFonts w:ascii="Arial" w:hAnsi="Arial" w:cs="Arial"/>
          <w:spacing w:val="-13"/>
        </w:rPr>
        <w:t xml:space="preserve"> </w:t>
      </w:r>
      <w:r w:rsidRPr="000E5E9D">
        <w:rPr>
          <w:rFonts w:ascii="Arial" w:hAnsi="Arial" w:cs="Arial"/>
        </w:rPr>
        <w:t>administrativas</w:t>
      </w:r>
      <w:r w:rsidRPr="000E5E9D">
        <w:rPr>
          <w:rFonts w:ascii="Arial" w:hAnsi="Arial" w:cs="Arial"/>
          <w:spacing w:val="-14"/>
        </w:rPr>
        <w:t xml:space="preserve"> </w:t>
      </w:r>
      <w:r w:rsidRPr="000E5E9D">
        <w:rPr>
          <w:rFonts w:ascii="Arial" w:hAnsi="Arial" w:cs="Arial"/>
        </w:rPr>
        <w:t>correspondientes</w:t>
      </w:r>
      <w:r w:rsidRPr="000E5E9D">
        <w:rPr>
          <w:rFonts w:ascii="Arial" w:hAnsi="Arial" w:cs="Arial"/>
          <w:spacing w:val="-9"/>
        </w:rPr>
        <w:t xml:space="preserve"> </w:t>
      </w:r>
      <w:r w:rsidRPr="000E5E9D">
        <w:rPr>
          <w:rFonts w:ascii="Arial" w:hAnsi="Arial" w:cs="Arial"/>
        </w:rPr>
        <w:t>y,</w:t>
      </w:r>
      <w:r w:rsidRPr="000E5E9D">
        <w:rPr>
          <w:rFonts w:ascii="Arial" w:hAnsi="Arial" w:cs="Arial"/>
          <w:spacing w:val="-12"/>
        </w:rPr>
        <w:t xml:space="preserve"> </w:t>
      </w:r>
      <w:r w:rsidRPr="000E5E9D">
        <w:rPr>
          <w:rFonts w:ascii="Arial" w:hAnsi="Arial" w:cs="Arial"/>
        </w:rPr>
        <w:t>por</w:t>
      </w:r>
      <w:r w:rsidRPr="000E5E9D">
        <w:rPr>
          <w:rFonts w:ascii="Arial" w:hAnsi="Arial" w:cs="Arial"/>
          <w:spacing w:val="-65"/>
        </w:rPr>
        <w:t xml:space="preserve"> </w:t>
      </w:r>
      <w:r w:rsidRPr="000E5E9D">
        <w:rPr>
          <w:rFonts w:ascii="Arial" w:hAnsi="Arial" w:cs="Arial"/>
        </w:rPr>
        <w:t>escrito,</w:t>
      </w:r>
      <w:r w:rsidRPr="000E5E9D">
        <w:rPr>
          <w:rFonts w:ascii="Arial" w:hAnsi="Arial" w:cs="Arial"/>
          <w:spacing w:val="-1"/>
        </w:rPr>
        <w:t xml:space="preserve"> </w:t>
      </w:r>
      <w:r w:rsidRPr="000E5E9D">
        <w:rPr>
          <w:rFonts w:ascii="Arial" w:hAnsi="Arial" w:cs="Arial"/>
        </w:rPr>
        <w:t>se requerirá</w:t>
      </w:r>
      <w:r w:rsidRPr="000E5E9D">
        <w:rPr>
          <w:rFonts w:ascii="Arial" w:hAnsi="Arial" w:cs="Arial"/>
          <w:spacing w:val="-1"/>
        </w:rPr>
        <w:t xml:space="preserve"> </w:t>
      </w:r>
      <w:r w:rsidRPr="000E5E9D">
        <w:rPr>
          <w:rFonts w:ascii="Arial" w:hAnsi="Arial" w:cs="Arial"/>
        </w:rPr>
        <w:t>al</w:t>
      </w:r>
      <w:r w:rsidRPr="000E5E9D">
        <w:rPr>
          <w:rFonts w:ascii="Arial" w:hAnsi="Arial" w:cs="Arial"/>
          <w:spacing w:val="-3"/>
        </w:rPr>
        <w:t xml:space="preserve"> </w:t>
      </w:r>
      <w:r w:rsidRPr="000E5E9D">
        <w:rPr>
          <w:rFonts w:ascii="Arial" w:hAnsi="Arial" w:cs="Arial"/>
        </w:rPr>
        <w:t>declarante</w:t>
      </w:r>
      <w:r w:rsidRPr="000E5E9D">
        <w:rPr>
          <w:rFonts w:ascii="Arial" w:hAnsi="Arial" w:cs="Arial"/>
          <w:spacing w:val="-2"/>
        </w:rPr>
        <w:t xml:space="preserve"> </w:t>
      </w:r>
      <w:r w:rsidRPr="000E5E9D">
        <w:rPr>
          <w:rFonts w:ascii="Arial" w:hAnsi="Arial" w:cs="Arial"/>
        </w:rPr>
        <w:t>el cumplimiento</w:t>
      </w:r>
      <w:r w:rsidRPr="000E5E9D">
        <w:rPr>
          <w:rFonts w:ascii="Arial" w:hAnsi="Arial" w:cs="Arial"/>
          <w:spacing w:val="-2"/>
        </w:rPr>
        <w:t xml:space="preserve"> </w:t>
      </w:r>
      <w:r w:rsidRPr="000E5E9D">
        <w:rPr>
          <w:rFonts w:ascii="Arial" w:hAnsi="Arial" w:cs="Arial"/>
        </w:rPr>
        <w:t>de</w:t>
      </w:r>
      <w:r w:rsidRPr="000E5E9D">
        <w:rPr>
          <w:rFonts w:ascii="Arial" w:hAnsi="Arial" w:cs="Arial"/>
          <w:spacing w:val="-2"/>
        </w:rPr>
        <w:t xml:space="preserve"> </w:t>
      </w:r>
      <w:r w:rsidRPr="000E5E9D">
        <w:rPr>
          <w:rFonts w:ascii="Arial" w:hAnsi="Arial" w:cs="Arial"/>
        </w:rPr>
        <w:t>dicha</w:t>
      </w:r>
      <w:r w:rsidRPr="000E5E9D">
        <w:rPr>
          <w:rFonts w:ascii="Arial" w:hAnsi="Arial" w:cs="Arial"/>
          <w:spacing w:val="-2"/>
        </w:rPr>
        <w:t xml:space="preserve"> </w:t>
      </w:r>
      <w:r w:rsidRPr="000E5E9D">
        <w:rPr>
          <w:rFonts w:ascii="Arial" w:hAnsi="Arial" w:cs="Arial"/>
        </w:rPr>
        <w:t>obligación.</w:t>
      </w:r>
    </w:p>
    <w:p w14:paraId="74BE1EB8" w14:textId="77777777" w:rsidR="003A5DE4" w:rsidRPr="000E5E9D" w:rsidRDefault="003A5DE4" w:rsidP="000E5E9D">
      <w:pPr>
        <w:pStyle w:val="Textoindependiente"/>
        <w:spacing w:after="0"/>
        <w:ind w:right="49"/>
        <w:jc w:val="both"/>
        <w:rPr>
          <w:rFonts w:ascii="Arial" w:hAnsi="Arial" w:cs="Arial"/>
        </w:rPr>
      </w:pPr>
    </w:p>
    <w:p w14:paraId="3CAD81BD"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rPr>
        <w:t>Tratándose de los supuestos previstos en las fracciones I y II de este artículo, en</w:t>
      </w:r>
      <w:r w:rsidRPr="000E5E9D">
        <w:rPr>
          <w:rFonts w:ascii="Arial" w:hAnsi="Arial" w:cs="Arial"/>
          <w:spacing w:val="1"/>
        </w:rPr>
        <w:t xml:space="preserve"> </w:t>
      </w:r>
      <w:r w:rsidRPr="000E5E9D">
        <w:rPr>
          <w:rFonts w:ascii="Arial" w:hAnsi="Arial" w:cs="Arial"/>
        </w:rPr>
        <w:t>caso de que la omisión en la declaración continúe por un periodo de treinta días</w:t>
      </w:r>
      <w:r w:rsidRPr="000E5E9D">
        <w:rPr>
          <w:rFonts w:ascii="Arial" w:hAnsi="Arial" w:cs="Arial"/>
          <w:spacing w:val="1"/>
        </w:rPr>
        <w:t xml:space="preserve"> </w:t>
      </w:r>
      <w:r w:rsidRPr="000E5E9D">
        <w:rPr>
          <w:rFonts w:ascii="Arial" w:hAnsi="Arial" w:cs="Arial"/>
        </w:rPr>
        <w:t>naturales siguientes a la fecha en que</w:t>
      </w:r>
      <w:r w:rsidRPr="000E5E9D">
        <w:rPr>
          <w:rFonts w:ascii="Arial" w:hAnsi="Arial" w:cs="Arial"/>
          <w:spacing w:val="1"/>
        </w:rPr>
        <w:t xml:space="preserve"> </w:t>
      </w:r>
      <w:r w:rsidRPr="000E5E9D">
        <w:rPr>
          <w:rFonts w:ascii="Arial" w:hAnsi="Arial" w:cs="Arial"/>
        </w:rPr>
        <w:t>se haya</w:t>
      </w:r>
      <w:r w:rsidRPr="000E5E9D">
        <w:rPr>
          <w:rFonts w:ascii="Arial" w:hAnsi="Arial" w:cs="Arial"/>
          <w:spacing w:val="1"/>
        </w:rPr>
        <w:t xml:space="preserve"> </w:t>
      </w:r>
      <w:r w:rsidRPr="000E5E9D">
        <w:rPr>
          <w:rFonts w:ascii="Arial" w:hAnsi="Arial" w:cs="Arial"/>
        </w:rPr>
        <w:t>notificado el requerimiento al</w:t>
      </w:r>
      <w:r w:rsidRPr="000E5E9D">
        <w:rPr>
          <w:rFonts w:ascii="Arial" w:hAnsi="Arial" w:cs="Arial"/>
          <w:spacing w:val="1"/>
        </w:rPr>
        <w:t xml:space="preserve"> </w:t>
      </w:r>
      <w:r w:rsidRPr="000E5E9D">
        <w:rPr>
          <w:rFonts w:ascii="Arial" w:hAnsi="Arial" w:cs="Arial"/>
        </w:rPr>
        <w:t>declarante, la Secretaría o los Órganos Internos de Control, según corresponda,</w:t>
      </w:r>
      <w:r w:rsidRPr="000E5E9D">
        <w:rPr>
          <w:rFonts w:ascii="Arial" w:hAnsi="Arial" w:cs="Arial"/>
          <w:spacing w:val="1"/>
        </w:rPr>
        <w:t xml:space="preserve"> </w:t>
      </w:r>
      <w:r w:rsidRPr="000E5E9D">
        <w:rPr>
          <w:rFonts w:ascii="Arial" w:hAnsi="Arial" w:cs="Arial"/>
        </w:rPr>
        <w:t>iniciarán el</w:t>
      </w:r>
      <w:r w:rsidRPr="000E5E9D">
        <w:rPr>
          <w:rFonts w:ascii="Arial" w:hAnsi="Arial" w:cs="Arial"/>
          <w:spacing w:val="-3"/>
        </w:rPr>
        <w:t xml:space="preserve"> </w:t>
      </w:r>
      <w:r w:rsidRPr="000E5E9D">
        <w:rPr>
          <w:rFonts w:ascii="Arial" w:hAnsi="Arial" w:cs="Arial"/>
        </w:rPr>
        <w:t>procedimiento</w:t>
      </w:r>
      <w:r w:rsidRPr="000E5E9D">
        <w:rPr>
          <w:rFonts w:ascii="Arial" w:hAnsi="Arial" w:cs="Arial"/>
          <w:spacing w:val="-2"/>
        </w:rPr>
        <w:t xml:space="preserve"> </w:t>
      </w:r>
      <w:r w:rsidRPr="000E5E9D">
        <w:rPr>
          <w:rFonts w:ascii="Arial" w:hAnsi="Arial" w:cs="Arial"/>
        </w:rPr>
        <w:t>de responsabilidad</w:t>
      </w:r>
      <w:r w:rsidRPr="000E5E9D">
        <w:rPr>
          <w:rFonts w:ascii="Arial" w:hAnsi="Arial" w:cs="Arial"/>
          <w:spacing w:val="-3"/>
        </w:rPr>
        <w:t xml:space="preserve"> </w:t>
      </w:r>
      <w:r w:rsidRPr="000E5E9D">
        <w:rPr>
          <w:rFonts w:ascii="Arial" w:hAnsi="Arial" w:cs="Arial"/>
        </w:rPr>
        <w:t>administrativa.</w:t>
      </w:r>
    </w:p>
    <w:p w14:paraId="6757041A" w14:textId="77777777" w:rsidR="003A5DE4" w:rsidRPr="000E5E9D" w:rsidRDefault="003A5DE4" w:rsidP="000E5E9D">
      <w:pPr>
        <w:pStyle w:val="Textoindependiente"/>
        <w:spacing w:after="0"/>
        <w:ind w:right="49"/>
        <w:jc w:val="both"/>
        <w:rPr>
          <w:rFonts w:ascii="Arial" w:hAnsi="Arial" w:cs="Arial"/>
        </w:rPr>
      </w:pPr>
    </w:p>
    <w:p w14:paraId="10454E7D"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rPr>
        <w:t>Para el caso de omisión, sin causa justificada, en la presentación de la declaración</w:t>
      </w:r>
      <w:r w:rsidRPr="000E5E9D">
        <w:rPr>
          <w:rFonts w:ascii="Arial" w:hAnsi="Arial" w:cs="Arial"/>
          <w:spacing w:val="-64"/>
        </w:rPr>
        <w:t xml:space="preserve"> </w:t>
      </w:r>
      <w:r w:rsidRPr="000E5E9D">
        <w:rPr>
          <w:rFonts w:ascii="Arial" w:hAnsi="Arial" w:cs="Arial"/>
        </w:rPr>
        <w:t>a que se refiere la fracción III de este artículo, se inhabilitará al infractor de tres</w:t>
      </w:r>
      <w:r w:rsidRPr="000E5E9D">
        <w:rPr>
          <w:rFonts w:ascii="Arial" w:hAnsi="Arial" w:cs="Arial"/>
          <w:spacing w:val="1"/>
        </w:rPr>
        <w:t xml:space="preserve"> </w:t>
      </w:r>
      <w:r w:rsidRPr="000E5E9D">
        <w:rPr>
          <w:rFonts w:ascii="Arial" w:hAnsi="Arial" w:cs="Arial"/>
        </w:rPr>
        <w:t>meses</w:t>
      </w:r>
      <w:r w:rsidRPr="000E5E9D">
        <w:rPr>
          <w:rFonts w:ascii="Arial" w:hAnsi="Arial" w:cs="Arial"/>
          <w:spacing w:val="-3"/>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un</w:t>
      </w:r>
      <w:r w:rsidRPr="000E5E9D">
        <w:rPr>
          <w:rFonts w:ascii="Arial" w:hAnsi="Arial" w:cs="Arial"/>
          <w:spacing w:val="-2"/>
        </w:rPr>
        <w:t xml:space="preserve"> </w:t>
      </w:r>
      <w:r w:rsidRPr="000E5E9D">
        <w:rPr>
          <w:rFonts w:ascii="Arial" w:hAnsi="Arial" w:cs="Arial"/>
        </w:rPr>
        <w:t>año.</w:t>
      </w:r>
    </w:p>
    <w:p w14:paraId="4DE0BA3F"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rPr>
        <w:t>Para</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imposición</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sanciones</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se</w:t>
      </w:r>
      <w:r w:rsidRPr="000E5E9D">
        <w:rPr>
          <w:rFonts w:ascii="Arial" w:hAnsi="Arial" w:cs="Arial"/>
          <w:spacing w:val="1"/>
        </w:rPr>
        <w:t xml:space="preserve"> </w:t>
      </w:r>
      <w:r w:rsidRPr="000E5E9D">
        <w:rPr>
          <w:rFonts w:ascii="Arial" w:hAnsi="Arial" w:cs="Arial"/>
        </w:rPr>
        <w:t>refiere</w:t>
      </w:r>
      <w:r w:rsidRPr="000E5E9D">
        <w:rPr>
          <w:rFonts w:ascii="Arial" w:hAnsi="Arial" w:cs="Arial"/>
          <w:spacing w:val="1"/>
        </w:rPr>
        <w:t xml:space="preserve"> </w:t>
      </w:r>
      <w:r w:rsidRPr="000E5E9D">
        <w:rPr>
          <w:rFonts w:ascii="Arial" w:hAnsi="Arial" w:cs="Arial"/>
        </w:rPr>
        <w:t>este</w:t>
      </w:r>
      <w:r w:rsidRPr="000E5E9D">
        <w:rPr>
          <w:rFonts w:ascii="Arial" w:hAnsi="Arial" w:cs="Arial"/>
          <w:spacing w:val="1"/>
        </w:rPr>
        <w:t xml:space="preserve"> </w:t>
      </w:r>
      <w:r w:rsidRPr="000E5E9D">
        <w:rPr>
          <w:rFonts w:ascii="Arial" w:hAnsi="Arial" w:cs="Arial"/>
        </w:rPr>
        <w:t>artículo</w:t>
      </w:r>
      <w:r w:rsidRPr="000E5E9D">
        <w:rPr>
          <w:rFonts w:ascii="Arial" w:hAnsi="Arial" w:cs="Arial"/>
          <w:spacing w:val="1"/>
        </w:rPr>
        <w:t xml:space="preserve"> </w:t>
      </w:r>
      <w:r w:rsidRPr="000E5E9D">
        <w:rPr>
          <w:rFonts w:ascii="Arial" w:hAnsi="Arial" w:cs="Arial"/>
        </w:rPr>
        <w:t>debe</w:t>
      </w:r>
      <w:r w:rsidRPr="000E5E9D">
        <w:rPr>
          <w:rFonts w:ascii="Arial" w:hAnsi="Arial" w:cs="Arial"/>
          <w:spacing w:val="1"/>
        </w:rPr>
        <w:t xml:space="preserve"> </w:t>
      </w:r>
      <w:r w:rsidRPr="000E5E9D">
        <w:rPr>
          <w:rFonts w:ascii="Arial" w:hAnsi="Arial" w:cs="Arial"/>
        </w:rPr>
        <w:t>substanciarse</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procedimiento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responsabilidad</w:t>
      </w:r>
      <w:r w:rsidRPr="000E5E9D">
        <w:rPr>
          <w:rFonts w:ascii="Arial" w:hAnsi="Arial" w:cs="Arial"/>
          <w:spacing w:val="1"/>
        </w:rPr>
        <w:t xml:space="preserve"> </w:t>
      </w:r>
      <w:r w:rsidRPr="000E5E9D">
        <w:rPr>
          <w:rFonts w:ascii="Arial" w:hAnsi="Arial" w:cs="Arial"/>
        </w:rPr>
        <w:t>administrativa</w:t>
      </w:r>
      <w:r w:rsidRPr="000E5E9D">
        <w:rPr>
          <w:rFonts w:ascii="Arial" w:hAnsi="Arial" w:cs="Arial"/>
          <w:spacing w:val="1"/>
        </w:rPr>
        <w:t xml:space="preserve"> </w:t>
      </w:r>
      <w:r w:rsidRPr="000E5E9D">
        <w:rPr>
          <w:rFonts w:ascii="Arial" w:hAnsi="Arial" w:cs="Arial"/>
        </w:rPr>
        <w:t>por</w:t>
      </w:r>
      <w:r w:rsidRPr="000E5E9D">
        <w:rPr>
          <w:rFonts w:ascii="Arial" w:hAnsi="Arial" w:cs="Arial"/>
          <w:spacing w:val="1"/>
        </w:rPr>
        <w:t xml:space="preserve"> </w:t>
      </w:r>
      <w:r w:rsidRPr="000E5E9D">
        <w:rPr>
          <w:rFonts w:ascii="Arial" w:hAnsi="Arial" w:cs="Arial"/>
        </w:rPr>
        <w:t>faltas</w:t>
      </w:r>
      <w:r w:rsidRPr="000E5E9D">
        <w:rPr>
          <w:rFonts w:ascii="Arial" w:hAnsi="Arial" w:cs="Arial"/>
          <w:spacing w:val="1"/>
        </w:rPr>
        <w:t xml:space="preserve"> </w:t>
      </w:r>
      <w:r w:rsidRPr="000E5E9D">
        <w:rPr>
          <w:rFonts w:ascii="Arial" w:hAnsi="Arial" w:cs="Arial"/>
        </w:rPr>
        <w:t>administrativas</w:t>
      </w:r>
      <w:r w:rsidRPr="000E5E9D">
        <w:rPr>
          <w:rFonts w:ascii="Arial" w:hAnsi="Arial" w:cs="Arial"/>
          <w:spacing w:val="-2"/>
        </w:rPr>
        <w:t xml:space="preserve"> </w:t>
      </w:r>
      <w:r w:rsidRPr="000E5E9D">
        <w:rPr>
          <w:rFonts w:ascii="Arial" w:hAnsi="Arial" w:cs="Arial"/>
        </w:rPr>
        <w:t>previsto</w:t>
      </w:r>
      <w:r w:rsidRPr="000E5E9D">
        <w:rPr>
          <w:rFonts w:ascii="Arial" w:hAnsi="Arial" w:cs="Arial"/>
          <w:spacing w:val="-1"/>
        </w:rPr>
        <w:t xml:space="preserve"> </w:t>
      </w:r>
      <w:r w:rsidRPr="000E5E9D">
        <w:rPr>
          <w:rFonts w:ascii="Arial" w:hAnsi="Arial" w:cs="Arial"/>
        </w:rPr>
        <w:t>en</w:t>
      </w:r>
      <w:r w:rsidRPr="000E5E9D">
        <w:rPr>
          <w:rFonts w:ascii="Arial" w:hAnsi="Arial" w:cs="Arial"/>
          <w:spacing w:val="-3"/>
        </w:rPr>
        <w:t xml:space="preserve"> </w:t>
      </w:r>
      <w:r w:rsidRPr="000E5E9D">
        <w:rPr>
          <w:rFonts w:ascii="Arial" w:hAnsi="Arial" w:cs="Arial"/>
        </w:rPr>
        <w:t>el Capítulo</w:t>
      </w:r>
      <w:r w:rsidRPr="000E5E9D">
        <w:rPr>
          <w:rFonts w:ascii="Arial" w:hAnsi="Arial" w:cs="Arial"/>
          <w:spacing w:val="-3"/>
        </w:rPr>
        <w:t xml:space="preserve"> </w:t>
      </w:r>
      <w:r w:rsidRPr="000E5E9D">
        <w:rPr>
          <w:rFonts w:ascii="Arial" w:hAnsi="Arial" w:cs="Arial"/>
        </w:rPr>
        <w:t>Primero</w:t>
      </w:r>
      <w:r w:rsidRPr="000E5E9D">
        <w:rPr>
          <w:rFonts w:ascii="Arial" w:hAnsi="Arial" w:cs="Arial"/>
          <w:spacing w:val="-1"/>
        </w:rPr>
        <w:t xml:space="preserve"> </w:t>
      </w:r>
      <w:r w:rsidRPr="000E5E9D">
        <w:rPr>
          <w:rFonts w:ascii="Arial" w:hAnsi="Arial" w:cs="Arial"/>
        </w:rPr>
        <w:t>del</w:t>
      </w:r>
      <w:r w:rsidRPr="000E5E9D">
        <w:rPr>
          <w:rFonts w:ascii="Arial" w:hAnsi="Arial" w:cs="Arial"/>
          <w:spacing w:val="-1"/>
        </w:rPr>
        <w:t xml:space="preserve"> </w:t>
      </w:r>
      <w:r w:rsidRPr="000E5E9D">
        <w:rPr>
          <w:rFonts w:ascii="Arial" w:hAnsi="Arial" w:cs="Arial"/>
        </w:rPr>
        <w:t>Título</w:t>
      </w:r>
      <w:r w:rsidRPr="000E5E9D">
        <w:rPr>
          <w:rFonts w:ascii="Arial" w:hAnsi="Arial" w:cs="Arial"/>
          <w:spacing w:val="-2"/>
        </w:rPr>
        <w:t xml:space="preserve"> </w:t>
      </w:r>
      <w:r w:rsidRPr="000E5E9D">
        <w:rPr>
          <w:rFonts w:ascii="Arial" w:hAnsi="Arial" w:cs="Arial"/>
        </w:rPr>
        <w:t>Segundo</w:t>
      </w:r>
      <w:r w:rsidRPr="000E5E9D">
        <w:rPr>
          <w:rFonts w:ascii="Arial" w:hAnsi="Arial" w:cs="Arial"/>
          <w:spacing w:val="-3"/>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esta Ley.</w:t>
      </w:r>
    </w:p>
    <w:p w14:paraId="4155DC80" w14:textId="77777777" w:rsidR="003A5DE4" w:rsidRPr="000E5E9D" w:rsidRDefault="003A5DE4" w:rsidP="000E5E9D">
      <w:pPr>
        <w:pStyle w:val="Textoindependiente"/>
        <w:spacing w:after="0"/>
        <w:ind w:right="49"/>
        <w:jc w:val="both"/>
        <w:rPr>
          <w:rFonts w:ascii="Arial" w:hAnsi="Arial" w:cs="Arial"/>
        </w:rPr>
      </w:pPr>
    </w:p>
    <w:p w14:paraId="15F8FDA2"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b/>
        </w:rPr>
        <w:t xml:space="preserve">Artículo 33. </w:t>
      </w:r>
      <w:r w:rsidRPr="000E5E9D">
        <w:rPr>
          <w:rFonts w:ascii="Arial" w:hAnsi="Arial" w:cs="Arial"/>
        </w:rPr>
        <w:t>En la declaración inicial y de conclusión del encargo se manifestarán</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bienes inmuebles,</w:t>
      </w:r>
      <w:r w:rsidRPr="000E5E9D">
        <w:rPr>
          <w:rFonts w:ascii="Arial" w:hAnsi="Arial" w:cs="Arial"/>
          <w:spacing w:val="-2"/>
        </w:rPr>
        <w:t xml:space="preserve"> </w:t>
      </w:r>
      <w:r w:rsidRPr="000E5E9D">
        <w:rPr>
          <w:rFonts w:ascii="Arial" w:hAnsi="Arial" w:cs="Arial"/>
        </w:rPr>
        <w:t>con la</w:t>
      </w:r>
      <w:r w:rsidRPr="000E5E9D">
        <w:rPr>
          <w:rFonts w:ascii="Arial" w:hAnsi="Arial" w:cs="Arial"/>
          <w:spacing w:val="-2"/>
        </w:rPr>
        <w:t xml:space="preserve"> </w:t>
      </w:r>
      <w:r w:rsidRPr="000E5E9D">
        <w:rPr>
          <w:rFonts w:ascii="Arial" w:hAnsi="Arial" w:cs="Arial"/>
        </w:rPr>
        <w:t>fecha</w:t>
      </w:r>
      <w:r w:rsidRPr="000E5E9D">
        <w:rPr>
          <w:rFonts w:ascii="Arial" w:hAnsi="Arial" w:cs="Arial"/>
          <w:spacing w:val="-1"/>
        </w:rPr>
        <w:t xml:space="preserve"> </w:t>
      </w:r>
      <w:r w:rsidRPr="000E5E9D">
        <w:rPr>
          <w:rFonts w:ascii="Arial" w:hAnsi="Arial" w:cs="Arial"/>
        </w:rPr>
        <w:t>y</w:t>
      </w:r>
      <w:r w:rsidRPr="000E5E9D">
        <w:rPr>
          <w:rFonts w:ascii="Arial" w:hAnsi="Arial" w:cs="Arial"/>
          <w:spacing w:val="-2"/>
        </w:rPr>
        <w:t xml:space="preserve"> </w:t>
      </w:r>
      <w:r w:rsidRPr="000E5E9D">
        <w:rPr>
          <w:rFonts w:ascii="Arial" w:hAnsi="Arial" w:cs="Arial"/>
        </w:rPr>
        <w:t>valor de adquisición.</w:t>
      </w:r>
    </w:p>
    <w:p w14:paraId="0C26EF3F" w14:textId="77777777" w:rsidR="003A5DE4" w:rsidRPr="000E5E9D" w:rsidRDefault="003A5DE4" w:rsidP="000E5E9D">
      <w:pPr>
        <w:pStyle w:val="Textoindependiente"/>
        <w:spacing w:after="0"/>
        <w:ind w:right="49"/>
        <w:jc w:val="both"/>
        <w:rPr>
          <w:rFonts w:ascii="Arial" w:hAnsi="Arial" w:cs="Arial"/>
        </w:rPr>
      </w:pPr>
    </w:p>
    <w:p w14:paraId="4CB4EAA0"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rPr>
        <w:t>En</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declaraciones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modificación</w:t>
      </w:r>
      <w:r w:rsidRPr="000E5E9D">
        <w:rPr>
          <w:rFonts w:ascii="Arial" w:hAnsi="Arial" w:cs="Arial"/>
          <w:spacing w:val="1"/>
        </w:rPr>
        <w:t xml:space="preserve"> </w:t>
      </w:r>
      <w:r w:rsidRPr="000E5E9D">
        <w:rPr>
          <w:rFonts w:ascii="Arial" w:hAnsi="Arial" w:cs="Arial"/>
        </w:rPr>
        <w:t>patrimonial</w:t>
      </w:r>
      <w:r w:rsidRPr="000E5E9D">
        <w:rPr>
          <w:rFonts w:ascii="Arial" w:hAnsi="Arial" w:cs="Arial"/>
          <w:spacing w:val="1"/>
        </w:rPr>
        <w:t xml:space="preserve"> </w:t>
      </w:r>
      <w:r w:rsidRPr="000E5E9D">
        <w:rPr>
          <w:rFonts w:ascii="Arial" w:hAnsi="Arial" w:cs="Arial"/>
        </w:rPr>
        <w:t>se</w:t>
      </w:r>
      <w:r w:rsidRPr="000E5E9D">
        <w:rPr>
          <w:rFonts w:ascii="Arial" w:hAnsi="Arial" w:cs="Arial"/>
          <w:spacing w:val="1"/>
        </w:rPr>
        <w:t xml:space="preserve"> </w:t>
      </w:r>
      <w:r w:rsidRPr="000E5E9D">
        <w:rPr>
          <w:rFonts w:ascii="Arial" w:hAnsi="Arial" w:cs="Arial"/>
        </w:rPr>
        <w:t>manifestarán</w:t>
      </w:r>
      <w:r w:rsidRPr="000E5E9D">
        <w:rPr>
          <w:rFonts w:ascii="Arial" w:hAnsi="Arial" w:cs="Arial"/>
          <w:spacing w:val="1"/>
        </w:rPr>
        <w:t xml:space="preserve"> </w:t>
      </w:r>
      <w:r w:rsidRPr="000E5E9D">
        <w:rPr>
          <w:rFonts w:ascii="Arial" w:hAnsi="Arial" w:cs="Arial"/>
        </w:rPr>
        <w:t>sólo</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modificaciones al patrimonio, con fecha y valor de adquisición. En todo caso se</w:t>
      </w:r>
      <w:r w:rsidRPr="000E5E9D">
        <w:rPr>
          <w:rFonts w:ascii="Arial" w:hAnsi="Arial" w:cs="Arial"/>
          <w:spacing w:val="1"/>
        </w:rPr>
        <w:t xml:space="preserve"> </w:t>
      </w:r>
      <w:r w:rsidRPr="000E5E9D">
        <w:rPr>
          <w:rFonts w:ascii="Arial" w:hAnsi="Arial" w:cs="Arial"/>
        </w:rPr>
        <w:t>indicará</w:t>
      </w:r>
      <w:r w:rsidRPr="000E5E9D">
        <w:rPr>
          <w:rFonts w:ascii="Arial" w:hAnsi="Arial" w:cs="Arial"/>
          <w:spacing w:val="-1"/>
        </w:rPr>
        <w:t xml:space="preserve"> </w:t>
      </w:r>
      <w:r w:rsidRPr="000E5E9D">
        <w:rPr>
          <w:rFonts w:ascii="Arial" w:hAnsi="Arial" w:cs="Arial"/>
        </w:rPr>
        <w:t>el</w:t>
      </w:r>
      <w:r w:rsidRPr="000E5E9D">
        <w:rPr>
          <w:rFonts w:ascii="Arial" w:hAnsi="Arial" w:cs="Arial"/>
          <w:spacing w:val="-3"/>
        </w:rPr>
        <w:t xml:space="preserve"> </w:t>
      </w:r>
      <w:r w:rsidRPr="000E5E9D">
        <w:rPr>
          <w:rFonts w:ascii="Arial" w:hAnsi="Arial" w:cs="Arial"/>
        </w:rPr>
        <w:t>medio</w:t>
      </w:r>
      <w:r w:rsidRPr="000E5E9D">
        <w:rPr>
          <w:rFonts w:ascii="Arial" w:hAnsi="Arial" w:cs="Arial"/>
          <w:spacing w:val="-2"/>
        </w:rPr>
        <w:t xml:space="preserve"> </w:t>
      </w:r>
      <w:r w:rsidRPr="000E5E9D">
        <w:rPr>
          <w:rFonts w:ascii="Arial" w:hAnsi="Arial" w:cs="Arial"/>
        </w:rPr>
        <w:t>por el que se hizo la adquisición.</w:t>
      </w:r>
    </w:p>
    <w:p w14:paraId="5399D271" w14:textId="77777777" w:rsidR="003A5DE4" w:rsidRPr="000E5E9D" w:rsidRDefault="003A5DE4" w:rsidP="000E5E9D">
      <w:pPr>
        <w:pStyle w:val="Textoindependiente"/>
        <w:spacing w:after="0"/>
        <w:ind w:right="49"/>
        <w:jc w:val="both"/>
        <w:rPr>
          <w:rFonts w:ascii="Arial" w:hAnsi="Arial" w:cs="Arial"/>
        </w:rPr>
      </w:pPr>
    </w:p>
    <w:p w14:paraId="4F2B1C7B"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b/>
        </w:rPr>
        <w:t>Artículo</w:t>
      </w:r>
      <w:r w:rsidRPr="000E5E9D">
        <w:rPr>
          <w:rFonts w:ascii="Arial" w:hAnsi="Arial" w:cs="Arial"/>
          <w:b/>
          <w:spacing w:val="-7"/>
        </w:rPr>
        <w:t xml:space="preserve"> </w:t>
      </w:r>
      <w:r w:rsidRPr="000E5E9D">
        <w:rPr>
          <w:rFonts w:ascii="Arial" w:hAnsi="Arial" w:cs="Arial"/>
          <w:b/>
        </w:rPr>
        <w:t>34.</w:t>
      </w:r>
      <w:r w:rsidRPr="000E5E9D">
        <w:rPr>
          <w:rFonts w:ascii="Arial" w:hAnsi="Arial" w:cs="Arial"/>
          <w:b/>
          <w:spacing w:val="-6"/>
        </w:rPr>
        <w:t xml:space="preserve"> </w:t>
      </w:r>
      <w:r w:rsidRPr="000E5E9D">
        <w:rPr>
          <w:rFonts w:ascii="Arial" w:hAnsi="Arial" w:cs="Arial"/>
        </w:rPr>
        <w:t>La</w:t>
      </w:r>
      <w:r w:rsidRPr="000E5E9D">
        <w:rPr>
          <w:rFonts w:ascii="Arial" w:hAnsi="Arial" w:cs="Arial"/>
          <w:spacing w:val="-6"/>
        </w:rPr>
        <w:t xml:space="preserve"> </w:t>
      </w:r>
      <w:r w:rsidRPr="000E5E9D">
        <w:rPr>
          <w:rFonts w:ascii="Arial" w:hAnsi="Arial" w:cs="Arial"/>
        </w:rPr>
        <w:t>Secretaría</w:t>
      </w:r>
      <w:r w:rsidRPr="000E5E9D">
        <w:rPr>
          <w:rFonts w:ascii="Arial" w:hAnsi="Arial" w:cs="Arial"/>
          <w:spacing w:val="-6"/>
        </w:rPr>
        <w:t xml:space="preserve"> </w:t>
      </w:r>
      <w:r w:rsidRPr="000E5E9D">
        <w:rPr>
          <w:rFonts w:ascii="Arial" w:hAnsi="Arial" w:cs="Arial"/>
        </w:rPr>
        <w:t>y</w:t>
      </w:r>
      <w:r w:rsidRPr="000E5E9D">
        <w:rPr>
          <w:rFonts w:ascii="Arial" w:hAnsi="Arial" w:cs="Arial"/>
          <w:spacing w:val="-9"/>
        </w:rPr>
        <w:t xml:space="preserve"> </w:t>
      </w:r>
      <w:r w:rsidRPr="000E5E9D">
        <w:rPr>
          <w:rFonts w:ascii="Arial" w:hAnsi="Arial" w:cs="Arial"/>
        </w:rPr>
        <w:t>los</w:t>
      </w:r>
      <w:r w:rsidRPr="000E5E9D">
        <w:rPr>
          <w:rFonts w:ascii="Arial" w:hAnsi="Arial" w:cs="Arial"/>
          <w:spacing w:val="-5"/>
        </w:rPr>
        <w:t xml:space="preserve"> </w:t>
      </w:r>
      <w:r w:rsidRPr="000E5E9D">
        <w:rPr>
          <w:rFonts w:ascii="Arial" w:hAnsi="Arial" w:cs="Arial"/>
        </w:rPr>
        <w:t>Órganos</w:t>
      </w:r>
      <w:r w:rsidRPr="000E5E9D">
        <w:rPr>
          <w:rFonts w:ascii="Arial" w:hAnsi="Arial" w:cs="Arial"/>
          <w:spacing w:val="-7"/>
        </w:rPr>
        <w:t xml:space="preserve"> </w:t>
      </w:r>
      <w:r w:rsidRPr="000E5E9D">
        <w:rPr>
          <w:rFonts w:ascii="Arial" w:hAnsi="Arial" w:cs="Arial"/>
        </w:rPr>
        <w:t>Internos</w:t>
      </w:r>
      <w:r w:rsidRPr="000E5E9D">
        <w:rPr>
          <w:rFonts w:ascii="Arial" w:hAnsi="Arial" w:cs="Arial"/>
          <w:spacing w:val="-7"/>
        </w:rPr>
        <w:t xml:space="preserve"> </w:t>
      </w:r>
      <w:r w:rsidRPr="000E5E9D">
        <w:rPr>
          <w:rFonts w:ascii="Arial" w:hAnsi="Arial" w:cs="Arial"/>
        </w:rPr>
        <w:t>de</w:t>
      </w:r>
      <w:r w:rsidRPr="000E5E9D">
        <w:rPr>
          <w:rFonts w:ascii="Arial" w:hAnsi="Arial" w:cs="Arial"/>
          <w:spacing w:val="-6"/>
        </w:rPr>
        <w:t xml:space="preserve"> </w:t>
      </w:r>
      <w:r w:rsidRPr="000E5E9D">
        <w:rPr>
          <w:rFonts w:ascii="Arial" w:hAnsi="Arial" w:cs="Arial"/>
        </w:rPr>
        <w:t>Control,</w:t>
      </w:r>
      <w:r w:rsidRPr="000E5E9D">
        <w:rPr>
          <w:rFonts w:ascii="Arial" w:hAnsi="Arial" w:cs="Arial"/>
          <w:spacing w:val="-6"/>
        </w:rPr>
        <w:t xml:space="preserve"> </w:t>
      </w:r>
      <w:r w:rsidRPr="000E5E9D">
        <w:rPr>
          <w:rFonts w:ascii="Arial" w:hAnsi="Arial" w:cs="Arial"/>
        </w:rPr>
        <w:t>están</w:t>
      </w:r>
      <w:r w:rsidRPr="000E5E9D">
        <w:rPr>
          <w:rFonts w:ascii="Arial" w:hAnsi="Arial" w:cs="Arial"/>
          <w:spacing w:val="-10"/>
        </w:rPr>
        <w:t xml:space="preserve"> </w:t>
      </w:r>
      <w:r w:rsidRPr="000E5E9D">
        <w:rPr>
          <w:rFonts w:ascii="Arial" w:hAnsi="Arial" w:cs="Arial"/>
        </w:rPr>
        <w:t>facultados</w:t>
      </w:r>
      <w:r w:rsidRPr="000E5E9D">
        <w:rPr>
          <w:rFonts w:ascii="Arial" w:hAnsi="Arial" w:cs="Arial"/>
          <w:spacing w:val="-9"/>
        </w:rPr>
        <w:t xml:space="preserve"> </w:t>
      </w:r>
      <w:r w:rsidRPr="000E5E9D">
        <w:rPr>
          <w:rFonts w:ascii="Arial" w:hAnsi="Arial" w:cs="Arial"/>
        </w:rPr>
        <w:t>para</w:t>
      </w:r>
      <w:r w:rsidRPr="000E5E9D">
        <w:rPr>
          <w:rFonts w:ascii="Arial" w:hAnsi="Arial" w:cs="Arial"/>
          <w:spacing w:val="-64"/>
        </w:rPr>
        <w:t xml:space="preserve"> </w:t>
      </w:r>
      <w:r w:rsidRPr="000E5E9D">
        <w:rPr>
          <w:rFonts w:ascii="Arial" w:hAnsi="Arial" w:cs="Arial"/>
        </w:rPr>
        <w:t>llevar a cabo investigaciones o auditorías para verificar la evolución del patrimonio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las</w:t>
      </w:r>
      <w:r w:rsidRPr="000E5E9D">
        <w:rPr>
          <w:rFonts w:ascii="Arial" w:hAnsi="Arial" w:cs="Arial"/>
          <w:spacing w:val="-2"/>
        </w:rPr>
        <w:t xml:space="preserve"> </w:t>
      </w:r>
      <w:r w:rsidRPr="000E5E9D">
        <w:rPr>
          <w:rFonts w:ascii="Arial" w:hAnsi="Arial" w:cs="Arial"/>
        </w:rPr>
        <w:t>personas</w:t>
      </w:r>
      <w:r w:rsidRPr="000E5E9D">
        <w:rPr>
          <w:rFonts w:ascii="Arial" w:hAnsi="Arial" w:cs="Arial"/>
          <w:spacing w:val="-1"/>
        </w:rPr>
        <w:t xml:space="preserve"> </w:t>
      </w:r>
      <w:r w:rsidRPr="000E5E9D">
        <w:rPr>
          <w:rFonts w:ascii="Arial" w:hAnsi="Arial" w:cs="Arial"/>
        </w:rPr>
        <w:t>declarantes.</w:t>
      </w:r>
    </w:p>
    <w:p w14:paraId="43F075F2" w14:textId="77777777" w:rsidR="003A5DE4" w:rsidRPr="000E5E9D" w:rsidRDefault="003A5DE4" w:rsidP="000E5E9D">
      <w:pPr>
        <w:pStyle w:val="Textoindependiente"/>
        <w:spacing w:after="0"/>
        <w:ind w:right="49"/>
        <w:jc w:val="both"/>
        <w:rPr>
          <w:rFonts w:ascii="Arial" w:hAnsi="Arial" w:cs="Arial"/>
        </w:rPr>
      </w:pPr>
    </w:p>
    <w:p w14:paraId="7AE9A7E4"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b/>
        </w:rPr>
        <w:t>Artículo</w:t>
      </w:r>
      <w:r w:rsidRPr="000E5E9D">
        <w:rPr>
          <w:rFonts w:ascii="Arial" w:hAnsi="Arial" w:cs="Arial"/>
          <w:b/>
          <w:spacing w:val="1"/>
        </w:rPr>
        <w:t xml:space="preserve"> </w:t>
      </w:r>
      <w:r w:rsidRPr="000E5E9D">
        <w:rPr>
          <w:rFonts w:ascii="Arial" w:hAnsi="Arial" w:cs="Arial"/>
          <w:b/>
        </w:rPr>
        <w:t>35.</w:t>
      </w:r>
      <w:r w:rsidRPr="000E5E9D">
        <w:rPr>
          <w:rFonts w:ascii="Arial" w:hAnsi="Arial" w:cs="Arial"/>
          <w:b/>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los casos</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la declaración</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situación patrimonial</w:t>
      </w:r>
      <w:r w:rsidRPr="000E5E9D">
        <w:rPr>
          <w:rFonts w:ascii="Arial" w:hAnsi="Arial" w:cs="Arial"/>
          <w:spacing w:val="1"/>
        </w:rPr>
        <w:t xml:space="preserve"> </w:t>
      </w:r>
      <w:r w:rsidRPr="000E5E9D">
        <w:rPr>
          <w:rFonts w:ascii="Arial" w:hAnsi="Arial" w:cs="Arial"/>
        </w:rPr>
        <w:t>del</w:t>
      </w:r>
      <w:r w:rsidRPr="000E5E9D">
        <w:rPr>
          <w:rFonts w:ascii="Arial" w:hAnsi="Arial" w:cs="Arial"/>
          <w:spacing w:val="1"/>
        </w:rPr>
        <w:t xml:space="preserve"> </w:t>
      </w:r>
      <w:r w:rsidRPr="000E5E9D">
        <w:rPr>
          <w:rFonts w:ascii="Arial" w:hAnsi="Arial" w:cs="Arial"/>
        </w:rPr>
        <w:t>Declarante</w:t>
      </w:r>
      <w:r w:rsidRPr="000E5E9D">
        <w:rPr>
          <w:rFonts w:ascii="Arial" w:hAnsi="Arial" w:cs="Arial"/>
          <w:spacing w:val="1"/>
        </w:rPr>
        <w:t xml:space="preserve"> </w:t>
      </w:r>
      <w:r w:rsidRPr="000E5E9D">
        <w:rPr>
          <w:rFonts w:ascii="Arial" w:hAnsi="Arial" w:cs="Arial"/>
        </w:rPr>
        <w:t>refleje</w:t>
      </w:r>
      <w:r w:rsidRPr="000E5E9D">
        <w:rPr>
          <w:rFonts w:ascii="Arial" w:hAnsi="Arial" w:cs="Arial"/>
          <w:spacing w:val="1"/>
        </w:rPr>
        <w:t xml:space="preserve"> </w:t>
      </w:r>
      <w:r w:rsidRPr="000E5E9D">
        <w:rPr>
          <w:rFonts w:ascii="Arial" w:hAnsi="Arial" w:cs="Arial"/>
        </w:rPr>
        <w:t>un</w:t>
      </w:r>
      <w:r w:rsidRPr="000E5E9D">
        <w:rPr>
          <w:rFonts w:ascii="Arial" w:hAnsi="Arial" w:cs="Arial"/>
          <w:spacing w:val="1"/>
        </w:rPr>
        <w:t xml:space="preserve"> </w:t>
      </w:r>
      <w:r w:rsidRPr="000E5E9D">
        <w:rPr>
          <w:rFonts w:ascii="Arial" w:hAnsi="Arial" w:cs="Arial"/>
        </w:rPr>
        <w:t>incremento</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su</w:t>
      </w:r>
      <w:r w:rsidRPr="000E5E9D">
        <w:rPr>
          <w:rFonts w:ascii="Arial" w:hAnsi="Arial" w:cs="Arial"/>
          <w:spacing w:val="1"/>
        </w:rPr>
        <w:t xml:space="preserve"> </w:t>
      </w:r>
      <w:r w:rsidRPr="000E5E9D">
        <w:rPr>
          <w:rFonts w:ascii="Arial" w:hAnsi="Arial" w:cs="Arial"/>
        </w:rPr>
        <w:t>patrimonio</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no</w:t>
      </w:r>
      <w:r w:rsidRPr="000E5E9D">
        <w:rPr>
          <w:rFonts w:ascii="Arial" w:hAnsi="Arial" w:cs="Arial"/>
          <w:spacing w:val="1"/>
        </w:rPr>
        <w:t xml:space="preserve"> </w:t>
      </w:r>
      <w:r w:rsidRPr="000E5E9D">
        <w:rPr>
          <w:rFonts w:ascii="Arial" w:hAnsi="Arial" w:cs="Arial"/>
        </w:rPr>
        <w:t>sea</w:t>
      </w:r>
      <w:r w:rsidRPr="000E5E9D">
        <w:rPr>
          <w:rFonts w:ascii="Arial" w:hAnsi="Arial" w:cs="Arial"/>
          <w:spacing w:val="1"/>
        </w:rPr>
        <w:t xml:space="preserve"> </w:t>
      </w:r>
      <w:r w:rsidRPr="000E5E9D">
        <w:rPr>
          <w:rFonts w:ascii="Arial" w:hAnsi="Arial" w:cs="Arial"/>
        </w:rPr>
        <w:t>explicable</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justificable en virtud de su remuneración como</w:t>
      </w:r>
      <w:r w:rsidRPr="000E5E9D">
        <w:rPr>
          <w:rFonts w:ascii="Arial" w:hAnsi="Arial" w:cs="Arial"/>
          <w:spacing w:val="1"/>
        </w:rPr>
        <w:t xml:space="preserve"> </w:t>
      </w:r>
      <w:r w:rsidRPr="000E5E9D">
        <w:rPr>
          <w:rFonts w:ascii="Arial" w:hAnsi="Arial" w:cs="Arial"/>
        </w:rPr>
        <w:t>persona servidora pública, las</w:t>
      </w:r>
      <w:r w:rsidRPr="000E5E9D">
        <w:rPr>
          <w:rFonts w:ascii="Arial" w:hAnsi="Arial" w:cs="Arial"/>
          <w:spacing w:val="1"/>
        </w:rPr>
        <w:t xml:space="preserve"> </w:t>
      </w:r>
      <w:r w:rsidRPr="000E5E9D">
        <w:rPr>
          <w:rFonts w:ascii="Arial" w:hAnsi="Arial" w:cs="Arial"/>
        </w:rPr>
        <w:t>Secretarías</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Órganos</w:t>
      </w:r>
      <w:r w:rsidRPr="000E5E9D">
        <w:rPr>
          <w:rFonts w:ascii="Arial" w:hAnsi="Arial" w:cs="Arial"/>
          <w:spacing w:val="1"/>
        </w:rPr>
        <w:t xml:space="preserve"> </w:t>
      </w:r>
      <w:r w:rsidRPr="000E5E9D">
        <w:rPr>
          <w:rFonts w:ascii="Arial" w:hAnsi="Arial" w:cs="Arial"/>
        </w:rPr>
        <w:t>Internos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Control</w:t>
      </w:r>
      <w:r w:rsidRPr="000E5E9D">
        <w:rPr>
          <w:rFonts w:ascii="Arial" w:hAnsi="Arial" w:cs="Arial"/>
          <w:spacing w:val="1"/>
        </w:rPr>
        <w:t xml:space="preserve"> </w:t>
      </w:r>
      <w:r w:rsidRPr="000E5E9D">
        <w:rPr>
          <w:rFonts w:ascii="Arial" w:hAnsi="Arial" w:cs="Arial"/>
        </w:rPr>
        <w:t>inmediatamente</w:t>
      </w:r>
      <w:r w:rsidRPr="000E5E9D">
        <w:rPr>
          <w:rFonts w:ascii="Arial" w:hAnsi="Arial" w:cs="Arial"/>
          <w:spacing w:val="1"/>
        </w:rPr>
        <w:t xml:space="preserve"> </w:t>
      </w:r>
      <w:r w:rsidRPr="000E5E9D">
        <w:rPr>
          <w:rFonts w:ascii="Arial" w:hAnsi="Arial" w:cs="Arial"/>
        </w:rPr>
        <w:t>solicitarán</w:t>
      </w:r>
      <w:r w:rsidRPr="000E5E9D">
        <w:rPr>
          <w:rFonts w:ascii="Arial" w:hAnsi="Arial" w:cs="Arial"/>
          <w:spacing w:val="1"/>
        </w:rPr>
        <w:t xml:space="preserve"> </w:t>
      </w:r>
      <w:r w:rsidRPr="000E5E9D">
        <w:rPr>
          <w:rFonts w:ascii="Arial" w:hAnsi="Arial" w:cs="Arial"/>
        </w:rPr>
        <w:t>sea</w:t>
      </w:r>
      <w:r w:rsidRPr="000E5E9D">
        <w:rPr>
          <w:rFonts w:ascii="Arial" w:hAnsi="Arial" w:cs="Arial"/>
          <w:spacing w:val="-64"/>
        </w:rPr>
        <w:t xml:space="preserve"> </w:t>
      </w:r>
      <w:r w:rsidRPr="000E5E9D">
        <w:rPr>
          <w:rFonts w:ascii="Arial" w:hAnsi="Arial" w:cs="Arial"/>
        </w:rPr>
        <w:t>aclarado el origen de dicho enriquecimiento. De no justificarse la procedencia de</w:t>
      </w:r>
      <w:r w:rsidRPr="000E5E9D">
        <w:rPr>
          <w:rFonts w:ascii="Arial" w:hAnsi="Arial" w:cs="Arial"/>
          <w:spacing w:val="1"/>
        </w:rPr>
        <w:t xml:space="preserve"> </w:t>
      </w:r>
      <w:r w:rsidRPr="000E5E9D">
        <w:rPr>
          <w:rFonts w:ascii="Arial" w:hAnsi="Arial" w:cs="Arial"/>
        </w:rPr>
        <w:t>dicho</w:t>
      </w:r>
      <w:r w:rsidRPr="000E5E9D">
        <w:rPr>
          <w:rFonts w:ascii="Arial" w:hAnsi="Arial" w:cs="Arial"/>
          <w:spacing w:val="1"/>
        </w:rPr>
        <w:t xml:space="preserve"> </w:t>
      </w:r>
      <w:r w:rsidRPr="000E5E9D">
        <w:rPr>
          <w:rFonts w:ascii="Arial" w:hAnsi="Arial" w:cs="Arial"/>
        </w:rPr>
        <w:t>enriquecimiento,</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Secretarías</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Órganos</w:t>
      </w:r>
      <w:r w:rsidRPr="000E5E9D">
        <w:rPr>
          <w:rFonts w:ascii="Arial" w:hAnsi="Arial" w:cs="Arial"/>
          <w:spacing w:val="1"/>
        </w:rPr>
        <w:t xml:space="preserve"> </w:t>
      </w:r>
      <w:r w:rsidRPr="000E5E9D">
        <w:rPr>
          <w:rFonts w:ascii="Arial" w:hAnsi="Arial" w:cs="Arial"/>
        </w:rPr>
        <w:t>Internos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Control</w:t>
      </w:r>
      <w:r w:rsidRPr="000E5E9D">
        <w:rPr>
          <w:rFonts w:ascii="Arial" w:hAnsi="Arial" w:cs="Arial"/>
          <w:spacing w:val="1"/>
        </w:rPr>
        <w:t xml:space="preserve"> </w:t>
      </w:r>
      <w:r w:rsidRPr="000E5E9D">
        <w:rPr>
          <w:rFonts w:ascii="Arial" w:hAnsi="Arial" w:cs="Arial"/>
        </w:rPr>
        <w:t>procederán a integrar el expediente correspondiente para darle trámite conforme a</w:t>
      </w:r>
      <w:r w:rsidRPr="000E5E9D">
        <w:rPr>
          <w:rFonts w:ascii="Arial" w:hAnsi="Arial" w:cs="Arial"/>
          <w:spacing w:val="-64"/>
        </w:rPr>
        <w:t xml:space="preserve"> </w:t>
      </w:r>
      <w:r w:rsidRPr="000E5E9D">
        <w:rPr>
          <w:rFonts w:ascii="Arial" w:hAnsi="Arial" w:cs="Arial"/>
        </w:rPr>
        <w:t>lo establecido en esta Ley, y formularán, en su caso, la denuncia correspondiente</w:t>
      </w:r>
      <w:r w:rsidRPr="000E5E9D">
        <w:rPr>
          <w:rFonts w:ascii="Arial" w:hAnsi="Arial" w:cs="Arial"/>
          <w:spacing w:val="1"/>
        </w:rPr>
        <w:t xml:space="preserve"> </w:t>
      </w:r>
      <w:r w:rsidRPr="000E5E9D">
        <w:rPr>
          <w:rFonts w:ascii="Arial" w:hAnsi="Arial" w:cs="Arial"/>
        </w:rPr>
        <w:t>ante</w:t>
      </w:r>
      <w:r w:rsidRPr="000E5E9D">
        <w:rPr>
          <w:rFonts w:ascii="Arial" w:hAnsi="Arial" w:cs="Arial"/>
          <w:spacing w:val="-2"/>
        </w:rPr>
        <w:t xml:space="preserve"> </w:t>
      </w:r>
      <w:r w:rsidRPr="000E5E9D">
        <w:rPr>
          <w:rFonts w:ascii="Arial" w:hAnsi="Arial" w:cs="Arial"/>
        </w:rPr>
        <w:t>el Ministerio</w:t>
      </w:r>
      <w:r w:rsidRPr="000E5E9D">
        <w:rPr>
          <w:rFonts w:ascii="Arial" w:hAnsi="Arial" w:cs="Arial"/>
          <w:spacing w:val="-2"/>
        </w:rPr>
        <w:t xml:space="preserve"> </w:t>
      </w:r>
      <w:r w:rsidRPr="000E5E9D">
        <w:rPr>
          <w:rFonts w:ascii="Arial" w:hAnsi="Arial" w:cs="Arial"/>
        </w:rPr>
        <w:t>Público.</w:t>
      </w:r>
    </w:p>
    <w:p w14:paraId="70DAD401" w14:textId="77777777" w:rsidR="003A5DE4" w:rsidRPr="000E5E9D" w:rsidRDefault="003A5DE4" w:rsidP="000E5E9D">
      <w:pPr>
        <w:pStyle w:val="Textoindependiente"/>
        <w:spacing w:after="0"/>
        <w:ind w:right="49"/>
        <w:jc w:val="both"/>
        <w:rPr>
          <w:rFonts w:ascii="Arial" w:hAnsi="Arial" w:cs="Arial"/>
        </w:rPr>
      </w:pPr>
    </w:p>
    <w:p w14:paraId="16042613"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b/>
        </w:rPr>
        <w:t xml:space="preserve">Artículo 36. </w:t>
      </w:r>
      <w:r w:rsidRPr="000E5E9D">
        <w:rPr>
          <w:rFonts w:ascii="Arial" w:hAnsi="Arial" w:cs="Arial"/>
        </w:rPr>
        <w:t>Las declaraciones de situación patrimonial deben ser presentadas a</w:t>
      </w:r>
      <w:r w:rsidRPr="000E5E9D">
        <w:rPr>
          <w:rFonts w:ascii="Arial" w:hAnsi="Arial" w:cs="Arial"/>
          <w:spacing w:val="1"/>
        </w:rPr>
        <w:t xml:space="preserve"> </w:t>
      </w:r>
      <w:r w:rsidRPr="000E5E9D">
        <w:rPr>
          <w:rFonts w:ascii="Arial" w:hAnsi="Arial" w:cs="Arial"/>
        </w:rPr>
        <w:t>través de medios electrónicos, empleándose medios de identificación electrónica.</w:t>
      </w:r>
      <w:r w:rsidRPr="000E5E9D">
        <w:rPr>
          <w:rFonts w:ascii="Arial" w:hAnsi="Arial" w:cs="Arial"/>
          <w:spacing w:val="1"/>
        </w:rPr>
        <w:t xml:space="preserve"> </w:t>
      </w:r>
      <w:r w:rsidRPr="000E5E9D">
        <w:rPr>
          <w:rFonts w:ascii="Arial" w:hAnsi="Arial" w:cs="Arial"/>
        </w:rPr>
        <w:t>En el caso de municipios que no cuenten con las tecnologías de la información y</w:t>
      </w:r>
      <w:r w:rsidRPr="000E5E9D">
        <w:rPr>
          <w:rFonts w:ascii="Arial" w:hAnsi="Arial" w:cs="Arial"/>
          <w:spacing w:val="1"/>
        </w:rPr>
        <w:t xml:space="preserve"> </w:t>
      </w:r>
      <w:r w:rsidRPr="000E5E9D">
        <w:rPr>
          <w:rFonts w:ascii="Arial" w:hAnsi="Arial" w:cs="Arial"/>
        </w:rPr>
        <w:t>comunicación</w:t>
      </w:r>
      <w:r w:rsidRPr="000E5E9D">
        <w:rPr>
          <w:rFonts w:ascii="Arial" w:hAnsi="Arial" w:cs="Arial"/>
          <w:spacing w:val="1"/>
        </w:rPr>
        <w:t xml:space="preserve"> </w:t>
      </w:r>
      <w:r w:rsidRPr="000E5E9D">
        <w:rPr>
          <w:rFonts w:ascii="Arial" w:hAnsi="Arial" w:cs="Arial"/>
        </w:rPr>
        <w:t>necesarias</w:t>
      </w:r>
      <w:r w:rsidRPr="000E5E9D">
        <w:rPr>
          <w:rFonts w:ascii="Arial" w:hAnsi="Arial" w:cs="Arial"/>
          <w:spacing w:val="1"/>
        </w:rPr>
        <w:t xml:space="preserve"> </w:t>
      </w:r>
      <w:r w:rsidRPr="000E5E9D">
        <w:rPr>
          <w:rFonts w:ascii="Arial" w:hAnsi="Arial" w:cs="Arial"/>
        </w:rPr>
        <w:t>para</w:t>
      </w:r>
      <w:r w:rsidRPr="000E5E9D">
        <w:rPr>
          <w:rFonts w:ascii="Arial" w:hAnsi="Arial" w:cs="Arial"/>
          <w:spacing w:val="1"/>
        </w:rPr>
        <w:t xml:space="preserve"> </w:t>
      </w:r>
      <w:r w:rsidRPr="000E5E9D">
        <w:rPr>
          <w:rFonts w:ascii="Arial" w:hAnsi="Arial" w:cs="Arial"/>
        </w:rPr>
        <w:t>cumplir</w:t>
      </w:r>
      <w:r w:rsidRPr="000E5E9D">
        <w:rPr>
          <w:rFonts w:ascii="Arial" w:hAnsi="Arial" w:cs="Arial"/>
          <w:spacing w:val="1"/>
        </w:rPr>
        <w:t xml:space="preserve"> </w:t>
      </w:r>
      <w:r w:rsidRPr="000E5E9D">
        <w:rPr>
          <w:rFonts w:ascii="Arial" w:hAnsi="Arial" w:cs="Arial"/>
        </w:rPr>
        <w:t>lo</w:t>
      </w:r>
      <w:r w:rsidRPr="000E5E9D">
        <w:rPr>
          <w:rFonts w:ascii="Arial" w:hAnsi="Arial" w:cs="Arial"/>
          <w:spacing w:val="1"/>
        </w:rPr>
        <w:t xml:space="preserve"> </w:t>
      </w:r>
      <w:r w:rsidRPr="000E5E9D">
        <w:rPr>
          <w:rFonts w:ascii="Arial" w:hAnsi="Arial" w:cs="Arial"/>
        </w:rPr>
        <w:t>anterior,</w:t>
      </w:r>
      <w:r w:rsidRPr="000E5E9D">
        <w:rPr>
          <w:rFonts w:ascii="Arial" w:hAnsi="Arial" w:cs="Arial"/>
          <w:spacing w:val="1"/>
        </w:rPr>
        <w:t xml:space="preserve"> </w:t>
      </w:r>
      <w:r w:rsidRPr="000E5E9D">
        <w:rPr>
          <w:rFonts w:ascii="Arial" w:hAnsi="Arial" w:cs="Arial"/>
        </w:rPr>
        <w:t>podrán</w:t>
      </w:r>
      <w:r w:rsidRPr="000E5E9D">
        <w:rPr>
          <w:rFonts w:ascii="Arial" w:hAnsi="Arial" w:cs="Arial"/>
          <w:spacing w:val="1"/>
        </w:rPr>
        <w:t xml:space="preserve"> </w:t>
      </w:r>
      <w:r w:rsidRPr="000E5E9D">
        <w:rPr>
          <w:rFonts w:ascii="Arial" w:hAnsi="Arial" w:cs="Arial"/>
        </w:rPr>
        <w:t>emplearse</w:t>
      </w:r>
      <w:r w:rsidRPr="000E5E9D">
        <w:rPr>
          <w:rFonts w:ascii="Arial" w:hAnsi="Arial" w:cs="Arial"/>
          <w:spacing w:val="1"/>
        </w:rPr>
        <w:t xml:space="preserve"> </w:t>
      </w:r>
      <w:r w:rsidRPr="000E5E9D">
        <w:rPr>
          <w:rFonts w:ascii="Arial" w:hAnsi="Arial" w:cs="Arial"/>
        </w:rPr>
        <w:t>formatos</w:t>
      </w:r>
      <w:r w:rsidRPr="000E5E9D">
        <w:rPr>
          <w:rFonts w:ascii="Arial" w:hAnsi="Arial" w:cs="Arial"/>
          <w:spacing w:val="-64"/>
        </w:rPr>
        <w:t xml:space="preserve"> </w:t>
      </w:r>
      <w:r w:rsidRPr="000E5E9D">
        <w:rPr>
          <w:rFonts w:ascii="Arial" w:hAnsi="Arial" w:cs="Arial"/>
        </w:rPr>
        <w:t>impresos,</w:t>
      </w:r>
      <w:r w:rsidRPr="000E5E9D">
        <w:rPr>
          <w:rFonts w:ascii="Arial" w:hAnsi="Arial" w:cs="Arial"/>
          <w:spacing w:val="1"/>
        </w:rPr>
        <w:t xml:space="preserve"> </w:t>
      </w:r>
      <w:r w:rsidRPr="000E5E9D">
        <w:rPr>
          <w:rFonts w:ascii="Arial" w:hAnsi="Arial" w:cs="Arial"/>
        </w:rPr>
        <w:t>siendo</w:t>
      </w:r>
      <w:r w:rsidRPr="000E5E9D">
        <w:rPr>
          <w:rFonts w:ascii="Arial" w:hAnsi="Arial" w:cs="Arial"/>
          <w:spacing w:val="1"/>
        </w:rPr>
        <w:t xml:space="preserve"> </w:t>
      </w:r>
      <w:r w:rsidRPr="000E5E9D">
        <w:rPr>
          <w:rFonts w:ascii="Arial" w:hAnsi="Arial" w:cs="Arial"/>
        </w:rPr>
        <w:t>responsabilidad de los</w:t>
      </w:r>
      <w:r w:rsidRPr="000E5E9D">
        <w:rPr>
          <w:rFonts w:ascii="Arial" w:hAnsi="Arial" w:cs="Arial"/>
          <w:spacing w:val="1"/>
        </w:rPr>
        <w:t xml:space="preserve"> </w:t>
      </w:r>
      <w:r w:rsidRPr="000E5E9D">
        <w:rPr>
          <w:rFonts w:ascii="Arial" w:hAnsi="Arial" w:cs="Arial"/>
        </w:rPr>
        <w:t>Órganos</w:t>
      </w:r>
      <w:r w:rsidRPr="000E5E9D">
        <w:rPr>
          <w:rFonts w:ascii="Arial" w:hAnsi="Arial" w:cs="Arial"/>
          <w:spacing w:val="1"/>
        </w:rPr>
        <w:t xml:space="preserve"> </w:t>
      </w:r>
      <w:r w:rsidRPr="000E5E9D">
        <w:rPr>
          <w:rFonts w:ascii="Arial" w:hAnsi="Arial" w:cs="Arial"/>
        </w:rPr>
        <w:t>Internos de Control</w:t>
      </w:r>
      <w:r w:rsidRPr="000E5E9D">
        <w:rPr>
          <w:rFonts w:ascii="Arial" w:hAnsi="Arial" w:cs="Arial"/>
          <w:spacing w:val="1"/>
        </w:rPr>
        <w:t xml:space="preserve"> </w:t>
      </w:r>
      <w:r w:rsidRPr="000E5E9D">
        <w:rPr>
          <w:rFonts w:ascii="Arial" w:hAnsi="Arial" w:cs="Arial"/>
        </w:rPr>
        <w:t>y de la</w:t>
      </w:r>
      <w:r w:rsidRPr="000E5E9D">
        <w:rPr>
          <w:rFonts w:ascii="Arial" w:hAnsi="Arial" w:cs="Arial"/>
          <w:spacing w:val="1"/>
        </w:rPr>
        <w:t xml:space="preserve"> </w:t>
      </w:r>
      <w:r w:rsidRPr="000E5E9D">
        <w:rPr>
          <w:rFonts w:ascii="Arial" w:hAnsi="Arial" w:cs="Arial"/>
        </w:rPr>
        <w:t>Secretaría, verificar que dichos formatos sean digitalizados e incluir la información</w:t>
      </w:r>
      <w:r w:rsidRPr="000E5E9D">
        <w:rPr>
          <w:rFonts w:ascii="Arial" w:hAnsi="Arial" w:cs="Arial"/>
          <w:spacing w:val="1"/>
        </w:rPr>
        <w:t xml:space="preserve"> </w:t>
      </w:r>
      <w:r w:rsidRPr="000E5E9D">
        <w:rPr>
          <w:rFonts w:ascii="Arial" w:hAnsi="Arial" w:cs="Arial"/>
        </w:rPr>
        <w:t>que corresponda en el Sistema de Evolución Patrimonial y de declaración de</w:t>
      </w:r>
      <w:r w:rsidRPr="000E5E9D">
        <w:rPr>
          <w:rFonts w:ascii="Arial" w:hAnsi="Arial" w:cs="Arial"/>
          <w:spacing w:val="1"/>
        </w:rPr>
        <w:t xml:space="preserve"> </w:t>
      </w:r>
      <w:r w:rsidRPr="000E5E9D">
        <w:rPr>
          <w:rFonts w:ascii="Arial" w:hAnsi="Arial" w:cs="Arial"/>
        </w:rPr>
        <w:t>intereses.</w:t>
      </w:r>
    </w:p>
    <w:p w14:paraId="3835562F" w14:textId="77777777" w:rsidR="003A5DE4" w:rsidRPr="000E5E9D" w:rsidRDefault="003A5DE4" w:rsidP="000E5E9D">
      <w:pPr>
        <w:pStyle w:val="Textoindependiente"/>
        <w:spacing w:after="0"/>
        <w:ind w:right="49"/>
        <w:jc w:val="both"/>
        <w:rPr>
          <w:rFonts w:ascii="Arial" w:hAnsi="Arial" w:cs="Arial"/>
        </w:rPr>
      </w:pPr>
    </w:p>
    <w:p w14:paraId="71381426"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rPr>
        <w:t>La</w:t>
      </w:r>
      <w:r w:rsidRPr="000E5E9D">
        <w:rPr>
          <w:rFonts w:ascii="Arial" w:hAnsi="Arial" w:cs="Arial"/>
          <w:spacing w:val="1"/>
        </w:rPr>
        <w:t xml:space="preserve"> </w:t>
      </w:r>
      <w:r w:rsidRPr="000E5E9D">
        <w:rPr>
          <w:rFonts w:ascii="Arial" w:hAnsi="Arial" w:cs="Arial"/>
        </w:rPr>
        <w:t>Secretaría</w:t>
      </w:r>
      <w:r w:rsidRPr="000E5E9D">
        <w:rPr>
          <w:rFonts w:ascii="Arial" w:hAnsi="Arial" w:cs="Arial"/>
          <w:spacing w:val="1"/>
        </w:rPr>
        <w:t xml:space="preserve"> </w:t>
      </w:r>
      <w:r w:rsidRPr="000E5E9D">
        <w:rPr>
          <w:rFonts w:ascii="Arial" w:hAnsi="Arial" w:cs="Arial"/>
        </w:rPr>
        <w:t>tiene</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su</w:t>
      </w:r>
      <w:r w:rsidRPr="000E5E9D">
        <w:rPr>
          <w:rFonts w:ascii="Arial" w:hAnsi="Arial" w:cs="Arial"/>
          <w:spacing w:val="1"/>
        </w:rPr>
        <w:t xml:space="preserve"> </w:t>
      </w:r>
      <w:r w:rsidRPr="000E5E9D">
        <w:rPr>
          <w:rFonts w:ascii="Arial" w:hAnsi="Arial" w:cs="Arial"/>
        </w:rPr>
        <w:t>cargo</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sistema</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certificación</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medios</w:t>
      </w:r>
      <w:r w:rsidRPr="000E5E9D">
        <w:rPr>
          <w:rFonts w:ascii="Arial" w:hAnsi="Arial" w:cs="Arial"/>
          <w:spacing w:val="1"/>
        </w:rPr>
        <w:t xml:space="preserve"> </w:t>
      </w:r>
      <w:r w:rsidRPr="000E5E9D">
        <w:rPr>
          <w:rFonts w:ascii="Arial" w:hAnsi="Arial" w:cs="Arial"/>
        </w:rPr>
        <w:t>de</w:t>
      </w:r>
      <w:r w:rsidRPr="000E5E9D">
        <w:rPr>
          <w:rFonts w:ascii="Arial" w:hAnsi="Arial" w:cs="Arial"/>
          <w:spacing w:val="-64"/>
        </w:rPr>
        <w:t xml:space="preserve"> </w:t>
      </w:r>
      <w:r w:rsidRPr="000E5E9D">
        <w:rPr>
          <w:rFonts w:ascii="Arial" w:hAnsi="Arial" w:cs="Arial"/>
        </w:rPr>
        <w:t>identificación electrónica que utilicen las personas servidoras públicas, debiendo</w:t>
      </w:r>
      <w:r w:rsidRPr="000E5E9D">
        <w:rPr>
          <w:rFonts w:ascii="Arial" w:hAnsi="Arial" w:cs="Arial"/>
          <w:spacing w:val="1"/>
        </w:rPr>
        <w:t xml:space="preserve"> </w:t>
      </w:r>
      <w:r w:rsidRPr="000E5E9D">
        <w:rPr>
          <w:rFonts w:ascii="Arial" w:hAnsi="Arial" w:cs="Arial"/>
        </w:rPr>
        <w:t>llevar</w:t>
      </w:r>
      <w:r w:rsidRPr="000E5E9D">
        <w:rPr>
          <w:rFonts w:ascii="Arial" w:hAnsi="Arial" w:cs="Arial"/>
          <w:spacing w:val="-1"/>
        </w:rPr>
        <w:t xml:space="preserve"> </w:t>
      </w:r>
      <w:r w:rsidRPr="000E5E9D">
        <w:rPr>
          <w:rFonts w:ascii="Arial" w:hAnsi="Arial" w:cs="Arial"/>
        </w:rPr>
        <w:t>el control los</w:t>
      </w:r>
      <w:r w:rsidRPr="000E5E9D">
        <w:rPr>
          <w:rFonts w:ascii="Arial" w:hAnsi="Arial" w:cs="Arial"/>
          <w:spacing w:val="-2"/>
        </w:rPr>
        <w:t xml:space="preserve"> </w:t>
      </w:r>
      <w:r w:rsidRPr="000E5E9D">
        <w:rPr>
          <w:rFonts w:ascii="Arial" w:hAnsi="Arial" w:cs="Arial"/>
        </w:rPr>
        <w:t>mismos.</w:t>
      </w:r>
    </w:p>
    <w:p w14:paraId="0F69F629"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rPr>
        <w:t>Son</w:t>
      </w:r>
      <w:r w:rsidRPr="000E5E9D">
        <w:rPr>
          <w:rFonts w:ascii="Arial" w:hAnsi="Arial" w:cs="Arial"/>
          <w:spacing w:val="1"/>
        </w:rPr>
        <w:t xml:space="preserve"> </w:t>
      </w:r>
      <w:r w:rsidRPr="000E5E9D">
        <w:rPr>
          <w:rFonts w:ascii="Arial" w:hAnsi="Arial" w:cs="Arial"/>
        </w:rPr>
        <w:t>documentos</w:t>
      </w:r>
      <w:r w:rsidRPr="000E5E9D">
        <w:rPr>
          <w:rFonts w:ascii="Arial" w:hAnsi="Arial" w:cs="Arial"/>
          <w:spacing w:val="1"/>
        </w:rPr>
        <w:t xml:space="preserve"> </w:t>
      </w:r>
      <w:r w:rsidRPr="000E5E9D">
        <w:rPr>
          <w:rFonts w:ascii="Arial" w:hAnsi="Arial" w:cs="Arial"/>
        </w:rPr>
        <w:t>públicos</w:t>
      </w:r>
      <w:r w:rsidRPr="000E5E9D">
        <w:rPr>
          <w:rFonts w:ascii="Arial" w:hAnsi="Arial" w:cs="Arial"/>
          <w:spacing w:val="1"/>
        </w:rPr>
        <w:t xml:space="preserve"> </w:t>
      </w:r>
      <w:r w:rsidRPr="000E5E9D">
        <w:rPr>
          <w:rFonts w:ascii="Arial" w:hAnsi="Arial" w:cs="Arial"/>
        </w:rPr>
        <w:t>aquellos</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emita</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Secretaría,</w:t>
      </w:r>
      <w:r w:rsidRPr="000E5E9D">
        <w:rPr>
          <w:rFonts w:ascii="Arial" w:hAnsi="Arial" w:cs="Arial"/>
          <w:spacing w:val="1"/>
        </w:rPr>
        <w:t xml:space="preserve"> </w:t>
      </w:r>
      <w:r w:rsidRPr="000E5E9D">
        <w:rPr>
          <w:rFonts w:ascii="Arial" w:hAnsi="Arial" w:cs="Arial"/>
        </w:rPr>
        <w:t>en los</w:t>
      </w:r>
      <w:r w:rsidRPr="000E5E9D">
        <w:rPr>
          <w:rFonts w:ascii="Arial" w:hAnsi="Arial" w:cs="Arial"/>
          <w:spacing w:val="1"/>
        </w:rPr>
        <w:t xml:space="preserve"> </w:t>
      </w:r>
      <w:r w:rsidRPr="000E5E9D">
        <w:rPr>
          <w:rFonts w:ascii="Arial" w:hAnsi="Arial" w:cs="Arial"/>
        </w:rPr>
        <w:t>cuales</w:t>
      </w:r>
      <w:r w:rsidRPr="000E5E9D">
        <w:rPr>
          <w:rFonts w:ascii="Arial" w:hAnsi="Arial" w:cs="Arial"/>
          <w:spacing w:val="1"/>
        </w:rPr>
        <w:t xml:space="preserve"> </w:t>
      </w:r>
      <w:r w:rsidRPr="000E5E9D">
        <w:rPr>
          <w:rFonts w:ascii="Arial" w:hAnsi="Arial" w:cs="Arial"/>
        </w:rPr>
        <w:t>se</w:t>
      </w:r>
      <w:r w:rsidRPr="000E5E9D">
        <w:rPr>
          <w:rFonts w:ascii="Arial" w:hAnsi="Arial" w:cs="Arial"/>
          <w:spacing w:val="-64"/>
        </w:rPr>
        <w:t xml:space="preserve"> </w:t>
      </w:r>
      <w:r w:rsidRPr="000E5E9D">
        <w:rPr>
          <w:rFonts w:ascii="Arial" w:hAnsi="Arial" w:cs="Arial"/>
        </w:rPr>
        <w:t>contenga la información que obre en sus archivos documentales y electrónicos</w:t>
      </w:r>
      <w:r w:rsidRPr="000E5E9D">
        <w:rPr>
          <w:rFonts w:ascii="Arial" w:hAnsi="Arial" w:cs="Arial"/>
          <w:spacing w:val="1"/>
        </w:rPr>
        <w:t xml:space="preserve"> </w:t>
      </w:r>
      <w:r w:rsidRPr="000E5E9D">
        <w:rPr>
          <w:rFonts w:ascii="Arial" w:hAnsi="Arial" w:cs="Arial"/>
        </w:rPr>
        <w:t>sobre</w:t>
      </w:r>
      <w:r w:rsidRPr="000E5E9D">
        <w:rPr>
          <w:rFonts w:ascii="Arial" w:hAnsi="Arial" w:cs="Arial"/>
          <w:spacing w:val="-1"/>
        </w:rPr>
        <w:t xml:space="preserve"> </w:t>
      </w:r>
      <w:r w:rsidRPr="000E5E9D">
        <w:rPr>
          <w:rFonts w:ascii="Arial" w:hAnsi="Arial" w:cs="Arial"/>
        </w:rPr>
        <w:t>las</w:t>
      </w:r>
      <w:r w:rsidRPr="000E5E9D">
        <w:rPr>
          <w:rFonts w:ascii="Arial" w:hAnsi="Arial" w:cs="Arial"/>
          <w:spacing w:val="-3"/>
        </w:rPr>
        <w:t xml:space="preserve"> </w:t>
      </w:r>
      <w:r w:rsidRPr="000E5E9D">
        <w:rPr>
          <w:rFonts w:ascii="Arial" w:hAnsi="Arial" w:cs="Arial"/>
        </w:rPr>
        <w:t>declaraciones de</w:t>
      </w:r>
      <w:r w:rsidRPr="000E5E9D">
        <w:rPr>
          <w:rFonts w:ascii="Arial" w:hAnsi="Arial" w:cs="Arial"/>
          <w:spacing w:val="-1"/>
        </w:rPr>
        <w:t xml:space="preserve"> </w:t>
      </w:r>
      <w:r w:rsidRPr="000E5E9D">
        <w:rPr>
          <w:rFonts w:ascii="Arial" w:hAnsi="Arial" w:cs="Arial"/>
        </w:rPr>
        <w:t>situación</w:t>
      </w:r>
      <w:r w:rsidRPr="000E5E9D">
        <w:rPr>
          <w:rFonts w:ascii="Arial" w:hAnsi="Arial" w:cs="Arial"/>
          <w:spacing w:val="-2"/>
        </w:rPr>
        <w:t xml:space="preserve"> </w:t>
      </w:r>
      <w:r w:rsidRPr="000E5E9D">
        <w:rPr>
          <w:rFonts w:ascii="Arial" w:hAnsi="Arial" w:cs="Arial"/>
        </w:rPr>
        <w:t>patrimonial de</w:t>
      </w:r>
      <w:r w:rsidRPr="000E5E9D">
        <w:rPr>
          <w:rFonts w:ascii="Arial" w:hAnsi="Arial" w:cs="Arial"/>
          <w:spacing w:val="-3"/>
        </w:rPr>
        <w:t xml:space="preserve"> </w:t>
      </w:r>
      <w:r w:rsidRPr="000E5E9D">
        <w:rPr>
          <w:rFonts w:ascii="Arial" w:hAnsi="Arial" w:cs="Arial"/>
        </w:rPr>
        <w:t>las</w:t>
      </w:r>
      <w:r w:rsidRPr="000E5E9D">
        <w:rPr>
          <w:rFonts w:ascii="Arial" w:hAnsi="Arial" w:cs="Arial"/>
          <w:spacing w:val="-1"/>
        </w:rPr>
        <w:t xml:space="preserve"> personas servidoras </w:t>
      </w:r>
      <w:r w:rsidRPr="000E5E9D">
        <w:rPr>
          <w:rFonts w:ascii="Arial" w:hAnsi="Arial" w:cs="Arial"/>
        </w:rPr>
        <w:t>públicas.</w:t>
      </w:r>
    </w:p>
    <w:p w14:paraId="6F153C36" w14:textId="77777777" w:rsidR="003A5DE4" w:rsidRPr="000E5E9D" w:rsidRDefault="003A5DE4" w:rsidP="000E5E9D">
      <w:pPr>
        <w:pStyle w:val="Textoindependiente"/>
        <w:spacing w:after="0"/>
        <w:ind w:right="49"/>
        <w:jc w:val="both"/>
        <w:rPr>
          <w:rFonts w:ascii="Arial" w:hAnsi="Arial" w:cs="Arial"/>
        </w:rPr>
      </w:pPr>
    </w:p>
    <w:p w14:paraId="1CB3E219"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rPr>
        <w:t>Con estricto apego a lo dispuesto en la legislación en materia de transparencia,</w:t>
      </w:r>
      <w:r w:rsidRPr="000E5E9D">
        <w:rPr>
          <w:rFonts w:ascii="Arial" w:hAnsi="Arial" w:cs="Arial"/>
          <w:spacing w:val="1"/>
        </w:rPr>
        <w:t xml:space="preserve"> </w:t>
      </w:r>
      <w:r w:rsidRPr="000E5E9D">
        <w:rPr>
          <w:rFonts w:ascii="Arial" w:hAnsi="Arial" w:cs="Arial"/>
        </w:rPr>
        <w:t>acceso</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información</w:t>
      </w:r>
      <w:r w:rsidRPr="000E5E9D">
        <w:rPr>
          <w:rFonts w:ascii="Arial" w:hAnsi="Arial" w:cs="Arial"/>
          <w:spacing w:val="1"/>
        </w:rPr>
        <w:t xml:space="preserve"> </w:t>
      </w:r>
      <w:r w:rsidRPr="000E5E9D">
        <w:rPr>
          <w:rFonts w:ascii="Arial" w:hAnsi="Arial" w:cs="Arial"/>
        </w:rPr>
        <w:t>pública</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protección</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datos</w:t>
      </w:r>
      <w:r w:rsidRPr="000E5E9D">
        <w:rPr>
          <w:rFonts w:ascii="Arial" w:hAnsi="Arial" w:cs="Arial"/>
          <w:spacing w:val="1"/>
        </w:rPr>
        <w:t xml:space="preserve"> </w:t>
      </w:r>
      <w:r w:rsidRPr="000E5E9D">
        <w:rPr>
          <w:rFonts w:ascii="Arial" w:hAnsi="Arial" w:cs="Arial"/>
        </w:rPr>
        <w:t>personales</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demás</w:t>
      </w:r>
      <w:r w:rsidRPr="000E5E9D">
        <w:rPr>
          <w:rFonts w:ascii="Arial" w:hAnsi="Arial" w:cs="Arial"/>
          <w:spacing w:val="1"/>
        </w:rPr>
        <w:t xml:space="preserve"> </w:t>
      </w:r>
      <w:r w:rsidRPr="000E5E9D">
        <w:rPr>
          <w:rFonts w:ascii="Arial" w:hAnsi="Arial" w:cs="Arial"/>
          <w:spacing w:val="-1"/>
        </w:rPr>
        <w:t>normatividad</w:t>
      </w:r>
      <w:r w:rsidRPr="000E5E9D">
        <w:rPr>
          <w:rFonts w:ascii="Arial" w:hAnsi="Arial" w:cs="Arial"/>
          <w:spacing w:val="-14"/>
        </w:rPr>
        <w:t xml:space="preserve"> </w:t>
      </w:r>
      <w:r w:rsidRPr="000E5E9D">
        <w:rPr>
          <w:rFonts w:ascii="Arial" w:hAnsi="Arial" w:cs="Arial"/>
          <w:spacing w:val="-1"/>
        </w:rPr>
        <w:t>aplicable,</w:t>
      </w:r>
      <w:r w:rsidRPr="000E5E9D">
        <w:rPr>
          <w:rFonts w:ascii="Arial" w:hAnsi="Arial" w:cs="Arial"/>
          <w:spacing w:val="-16"/>
        </w:rPr>
        <w:t xml:space="preserve"> </w:t>
      </w:r>
      <w:r w:rsidRPr="000E5E9D">
        <w:rPr>
          <w:rFonts w:ascii="Arial" w:hAnsi="Arial" w:cs="Arial"/>
          <w:spacing w:val="-1"/>
        </w:rPr>
        <w:t>las</w:t>
      </w:r>
      <w:r w:rsidRPr="000E5E9D">
        <w:rPr>
          <w:rFonts w:ascii="Arial" w:hAnsi="Arial" w:cs="Arial"/>
          <w:spacing w:val="-14"/>
        </w:rPr>
        <w:t xml:space="preserve"> </w:t>
      </w:r>
      <w:r w:rsidRPr="000E5E9D">
        <w:rPr>
          <w:rFonts w:ascii="Arial" w:hAnsi="Arial" w:cs="Arial"/>
        </w:rPr>
        <w:t>personas</w:t>
      </w:r>
      <w:r w:rsidRPr="000E5E9D">
        <w:rPr>
          <w:rFonts w:ascii="Arial" w:hAnsi="Arial" w:cs="Arial"/>
          <w:spacing w:val="-14"/>
        </w:rPr>
        <w:t xml:space="preserve"> </w:t>
      </w:r>
      <w:r w:rsidRPr="000E5E9D">
        <w:rPr>
          <w:rFonts w:ascii="Arial" w:hAnsi="Arial" w:cs="Arial"/>
        </w:rPr>
        <w:t>servidoras</w:t>
      </w:r>
      <w:r w:rsidRPr="000E5E9D">
        <w:rPr>
          <w:rFonts w:ascii="Arial" w:hAnsi="Arial" w:cs="Arial"/>
          <w:spacing w:val="-13"/>
        </w:rPr>
        <w:t xml:space="preserve"> </w:t>
      </w:r>
      <w:r w:rsidRPr="000E5E9D">
        <w:rPr>
          <w:rFonts w:ascii="Arial" w:hAnsi="Arial" w:cs="Arial"/>
        </w:rPr>
        <w:t>públicas</w:t>
      </w:r>
      <w:r w:rsidRPr="000E5E9D">
        <w:rPr>
          <w:rFonts w:ascii="Arial" w:hAnsi="Arial" w:cs="Arial"/>
          <w:spacing w:val="-14"/>
        </w:rPr>
        <w:t xml:space="preserve"> </w:t>
      </w:r>
      <w:r w:rsidRPr="000E5E9D">
        <w:rPr>
          <w:rFonts w:ascii="Arial" w:hAnsi="Arial" w:cs="Arial"/>
        </w:rPr>
        <w:t>facultadas</w:t>
      </w:r>
      <w:r w:rsidRPr="000E5E9D">
        <w:rPr>
          <w:rFonts w:ascii="Arial" w:hAnsi="Arial" w:cs="Arial"/>
          <w:spacing w:val="-16"/>
        </w:rPr>
        <w:t xml:space="preserve"> </w:t>
      </w:r>
      <w:r w:rsidRPr="000E5E9D">
        <w:rPr>
          <w:rFonts w:ascii="Arial" w:hAnsi="Arial" w:cs="Arial"/>
        </w:rPr>
        <w:t>para</w:t>
      </w:r>
      <w:r w:rsidRPr="000E5E9D">
        <w:rPr>
          <w:rFonts w:ascii="Arial" w:hAnsi="Arial" w:cs="Arial"/>
          <w:spacing w:val="-14"/>
        </w:rPr>
        <w:t xml:space="preserve"> </w:t>
      </w:r>
      <w:r w:rsidRPr="000E5E9D">
        <w:rPr>
          <w:rFonts w:ascii="Arial" w:hAnsi="Arial" w:cs="Arial"/>
        </w:rPr>
        <w:t>recabar</w:t>
      </w:r>
      <w:r w:rsidRPr="000E5E9D">
        <w:rPr>
          <w:rFonts w:ascii="Arial" w:hAnsi="Arial" w:cs="Arial"/>
          <w:spacing w:val="-14"/>
        </w:rPr>
        <w:t xml:space="preserve"> </w:t>
      </w:r>
      <w:r w:rsidRPr="000E5E9D">
        <w:rPr>
          <w:rFonts w:ascii="Arial" w:hAnsi="Arial" w:cs="Arial"/>
        </w:rPr>
        <w:t>las</w:t>
      </w:r>
      <w:r w:rsidRPr="000E5E9D">
        <w:rPr>
          <w:rFonts w:ascii="Arial" w:hAnsi="Arial" w:cs="Arial"/>
          <w:spacing w:val="-65"/>
        </w:rPr>
        <w:t xml:space="preserve"> </w:t>
      </w:r>
      <w:r w:rsidRPr="000E5E9D">
        <w:rPr>
          <w:rFonts w:ascii="Arial" w:hAnsi="Arial" w:cs="Arial"/>
        </w:rPr>
        <w:t>declaraciones</w:t>
      </w:r>
      <w:r w:rsidRPr="000E5E9D">
        <w:rPr>
          <w:rFonts w:ascii="Arial" w:hAnsi="Arial" w:cs="Arial"/>
          <w:spacing w:val="-4"/>
        </w:rPr>
        <w:t xml:space="preserve"> </w:t>
      </w:r>
      <w:r w:rsidRPr="000E5E9D">
        <w:rPr>
          <w:rFonts w:ascii="Arial" w:hAnsi="Arial" w:cs="Arial"/>
        </w:rPr>
        <w:t>patrimoniales deben</w:t>
      </w:r>
      <w:r w:rsidRPr="000E5E9D">
        <w:rPr>
          <w:rFonts w:ascii="Arial" w:hAnsi="Arial" w:cs="Arial"/>
          <w:spacing w:val="-1"/>
        </w:rPr>
        <w:t xml:space="preserve"> </w:t>
      </w:r>
      <w:r w:rsidRPr="000E5E9D">
        <w:rPr>
          <w:rFonts w:ascii="Arial" w:hAnsi="Arial" w:cs="Arial"/>
        </w:rPr>
        <w:t>resguardar</w:t>
      </w:r>
      <w:r w:rsidRPr="000E5E9D">
        <w:rPr>
          <w:rFonts w:ascii="Arial" w:hAnsi="Arial" w:cs="Arial"/>
          <w:spacing w:val="-2"/>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información</w:t>
      </w:r>
      <w:r w:rsidRPr="000E5E9D">
        <w:rPr>
          <w:rFonts w:ascii="Arial" w:hAnsi="Arial" w:cs="Arial"/>
          <w:spacing w:val="-2"/>
        </w:rPr>
        <w:t xml:space="preserve"> </w:t>
      </w:r>
      <w:r w:rsidRPr="000E5E9D">
        <w:rPr>
          <w:rFonts w:ascii="Arial" w:hAnsi="Arial" w:cs="Arial"/>
        </w:rPr>
        <w:t>a</w:t>
      </w:r>
      <w:r w:rsidRPr="000E5E9D">
        <w:rPr>
          <w:rFonts w:ascii="Arial" w:hAnsi="Arial" w:cs="Arial"/>
          <w:spacing w:val="-3"/>
        </w:rPr>
        <w:t xml:space="preserve"> </w:t>
      </w:r>
      <w:r w:rsidRPr="000E5E9D">
        <w:rPr>
          <w:rFonts w:ascii="Arial" w:hAnsi="Arial" w:cs="Arial"/>
        </w:rPr>
        <w:t>la</w:t>
      </w:r>
      <w:r w:rsidRPr="000E5E9D">
        <w:rPr>
          <w:rFonts w:ascii="Arial" w:hAnsi="Arial" w:cs="Arial"/>
          <w:spacing w:val="-2"/>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accedan.</w:t>
      </w:r>
    </w:p>
    <w:p w14:paraId="3BF5A3F0" w14:textId="77777777" w:rsidR="003A5DE4" w:rsidRPr="000E5E9D" w:rsidRDefault="003A5DE4" w:rsidP="000E5E9D">
      <w:pPr>
        <w:pStyle w:val="Textoindependiente"/>
        <w:spacing w:after="0"/>
        <w:ind w:right="49"/>
        <w:jc w:val="both"/>
        <w:rPr>
          <w:rFonts w:ascii="Arial" w:hAnsi="Arial" w:cs="Arial"/>
        </w:rPr>
      </w:pPr>
    </w:p>
    <w:p w14:paraId="599EF345"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b/>
        </w:rPr>
        <w:t>Artículo</w:t>
      </w:r>
      <w:r w:rsidRPr="000E5E9D">
        <w:rPr>
          <w:rFonts w:ascii="Arial" w:hAnsi="Arial" w:cs="Arial"/>
          <w:b/>
          <w:spacing w:val="1"/>
        </w:rPr>
        <w:t xml:space="preserve"> </w:t>
      </w:r>
      <w:r w:rsidRPr="000E5E9D">
        <w:rPr>
          <w:rFonts w:ascii="Arial" w:hAnsi="Arial" w:cs="Arial"/>
          <w:b/>
        </w:rPr>
        <w:t>37.</w:t>
      </w:r>
      <w:r w:rsidRPr="000E5E9D">
        <w:rPr>
          <w:rFonts w:ascii="Arial" w:hAnsi="Arial" w:cs="Arial"/>
          <w:b/>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personas</w:t>
      </w:r>
      <w:r w:rsidRPr="000E5E9D">
        <w:rPr>
          <w:rFonts w:ascii="Arial" w:hAnsi="Arial" w:cs="Arial"/>
          <w:spacing w:val="1"/>
        </w:rPr>
        <w:t xml:space="preserve"> </w:t>
      </w:r>
      <w:r w:rsidRPr="000E5E9D">
        <w:rPr>
          <w:rFonts w:ascii="Arial" w:hAnsi="Arial" w:cs="Arial"/>
        </w:rPr>
        <w:t>declarantes</w:t>
      </w:r>
      <w:r w:rsidRPr="000E5E9D">
        <w:rPr>
          <w:rFonts w:ascii="Arial" w:hAnsi="Arial" w:cs="Arial"/>
          <w:spacing w:val="1"/>
        </w:rPr>
        <w:t xml:space="preserve"> </w:t>
      </w:r>
      <w:r w:rsidRPr="000E5E9D">
        <w:rPr>
          <w:rFonts w:ascii="Arial" w:hAnsi="Arial" w:cs="Arial"/>
        </w:rPr>
        <w:t>están</w:t>
      </w:r>
      <w:r w:rsidRPr="000E5E9D">
        <w:rPr>
          <w:rFonts w:ascii="Arial" w:hAnsi="Arial" w:cs="Arial"/>
          <w:spacing w:val="1"/>
        </w:rPr>
        <w:t xml:space="preserve"> </w:t>
      </w:r>
      <w:r w:rsidRPr="000E5E9D">
        <w:rPr>
          <w:rFonts w:ascii="Arial" w:hAnsi="Arial" w:cs="Arial"/>
        </w:rPr>
        <w:t>obligadas</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proporcionar</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Secretaría y los Órganos Internos de Control, la información que se requiera para</w:t>
      </w:r>
      <w:r w:rsidRPr="000E5E9D">
        <w:rPr>
          <w:rFonts w:ascii="Arial" w:hAnsi="Arial" w:cs="Arial"/>
          <w:spacing w:val="1"/>
        </w:rPr>
        <w:t xml:space="preserve"> </w:t>
      </w:r>
      <w:r w:rsidRPr="000E5E9D">
        <w:rPr>
          <w:rFonts w:ascii="Arial" w:hAnsi="Arial" w:cs="Arial"/>
        </w:rPr>
        <w:t>verificar la evolución de su situación patrimonial, incluyendo la de sus cónyuges,</w:t>
      </w:r>
      <w:r w:rsidRPr="000E5E9D">
        <w:rPr>
          <w:rFonts w:ascii="Arial" w:hAnsi="Arial" w:cs="Arial"/>
          <w:spacing w:val="1"/>
        </w:rPr>
        <w:t xml:space="preserve"> </w:t>
      </w:r>
      <w:r w:rsidRPr="000E5E9D">
        <w:rPr>
          <w:rFonts w:ascii="Arial" w:hAnsi="Arial" w:cs="Arial"/>
        </w:rPr>
        <w:t>concubinas</w:t>
      </w:r>
      <w:r w:rsidRPr="000E5E9D">
        <w:rPr>
          <w:rFonts w:ascii="Arial" w:hAnsi="Arial" w:cs="Arial"/>
          <w:spacing w:val="-3"/>
        </w:rPr>
        <w:t xml:space="preserve"> </w:t>
      </w:r>
      <w:r w:rsidRPr="000E5E9D">
        <w:rPr>
          <w:rFonts w:ascii="Arial" w:hAnsi="Arial" w:cs="Arial"/>
        </w:rPr>
        <w:t>o concubinarios y</w:t>
      </w:r>
      <w:r w:rsidRPr="000E5E9D">
        <w:rPr>
          <w:rFonts w:ascii="Arial" w:hAnsi="Arial" w:cs="Arial"/>
          <w:spacing w:val="-3"/>
        </w:rPr>
        <w:t xml:space="preserve"> </w:t>
      </w:r>
      <w:r w:rsidRPr="000E5E9D">
        <w:rPr>
          <w:rFonts w:ascii="Arial" w:hAnsi="Arial" w:cs="Arial"/>
        </w:rPr>
        <w:t>dependientes</w:t>
      </w:r>
      <w:r w:rsidRPr="000E5E9D">
        <w:rPr>
          <w:rFonts w:ascii="Arial" w:hAnsi="Arial" w:cs="Arial"/>
          <w:spacing w:val="-2"/>
        </w:rPr>
        <w:t xml:space="preserve"> </w:t>
      </w:r>
      <w:r w:rsidRPr="000E5E9D">
        <w:rPr>
          <w:rFonts w:ascii="Arial" w:hAnsi="Arial" w:cs="Arial"/>
        </w:rPr>
        <w:t>económicos</w:t>
      </w:r>
      <w:r w:rsidRPr="000E5E9D">
        <w:rPr>
          <w:rFonts w:ascii="Arial" w:hAnsi="Arial" w:cs="Arial"/>
          <w:spacing w:val="-2"/>
        </w:rPr>
        <w:t xml:space="preserve"> </w:t>
      </w:r>
      <w:r w:rsidRPr="000E5E9D">
        <w:rPr>
          <w:rFonts w:ascii="Arial" w:hAnsi="Arial" w:cs="Arial"/>
        </w:rPr>
        <w:t>directos.</w:t>
      </w:r>
    </w:p>
    <w:p w14:paraId="41E78A0A" w14:textId="77777777" w:rsidR="003A5DE4" w:rsidRPr="000E5E9D" w:rsidRDefault="003A5DE4" w:rsidP="000E5E9D">
      <w:pPr>
        <w:pStyle w:val="Textoindependiente"/>
        <w:spacing w:after="0"/>
        <w:ind w:right="49"/>
        <w:jc w:val="both"/>
        <w:rPr>
          <w:rFonts w:ascii="Arial" w:hAnsi="Arial" w:cs="Arial"/>
        </w:rPr>
      </w:pPr>
    </w:p>
    <w:p w14:paraId="6AA771A7"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rPr>
        <w:t>Únicamente los titulares de la Secretaría, de Auditoria Superior y/o los titulares de</w:t>
      </w:r>
      <w:r w:rsidRPr="000E5E9D">
        <w:rPr>
          <w:rFonts w:ascii="Arial" w:hAnsi="Arial" w:cs="Arial"/>
          <w:spacing w:val="1"/>
        </w:rPr>
        <w:t xml:space="preserve"> </w:t>
      </w:r>
      <w:r w:rsidRPr="000E5E9D">
        <w:rPr>
          <w:rFonts w:ascii="Arial" w:hAnsi="Arial" w:cs="Arial"/>
        </w:rPr>
        <w:t>los Órganos Internos de Control podrán solicitar a las autoridades competentes, en</w:t>
      </w:r>
      <w:r w:rsidRPr="000E5E9D">
        <w:rPr>
          <w:rFonts w:ascii="Arial" w:hAnsi="Arial" w:cs="Arial"/>
          <w:spacing w:val="-64"/>
        </w:rPr>
        <w:t xml:space="preserve"> </w:t>
      </w:r>
      <w:r w:rsidRPr="000E5E9D">
        <w:rPr>
          <w:rFonts w:ascii="Arial" w:hAnsi="Arial" w:cs="Arial"/>
        </w:rPr>
        <w:t>los términos de las disposiciones aplicables, la información en materia fiscal o la</w:t>
      </w:r>
      <w:r w:rsidRPr="000E5E9D">
        <w:rPr>
          <w:rFonts w:ascii="Arial" w:hAnsi="Arial" w:cs="Arial"/>
          <w:spacing w:val="1"/>
        </w:rPr>
        <w:t xml:space="preserve"> </w:t>
      </w:r>
      <w:r w:rsidRPr="000E5E9D">
        <w:rPr>
          <w:rFonts w:ascii="Arial" w:hAnsi="Arial" w:cs="Arial"/>
        </w:rPr>
        <w:t>relacionada con operaciones de depósito, ahorro, administración o inversión de</w:t>
      </w:r>
      <w:r w:rsidRPr="000E5E9D">
        <w:rPr>
          <w:rFonts w:ascii="Arial" w:hAnsi="Arial" w:cs="Arial"/>
          <w:spacing w:val="1"/>
        </w:rPr>
        <w:t xml:space="preserve"> </w:t>
      </w:r>
      <w:r w:rsidRPr="000E5E9D">
        <w:rPr>
          <w:rFonts w:ascii="Arial" w:hAnsi="Arial" w:cs="Arial"/>
        </w:rPr>
        <w:t>recursos</w:t>
      </w:r>
      <w:r w:rsidRPr="000E5E9D">
        <w:rPr>
          <w:rFonts w:ascii="Arial" w:hAnsi="Arial" w:cs="Arial"/>
          <w:spacing w:val="-1"/>
        </w:rPr>
        <w:t xml:space="preserve"> </w:t>
      </w:r>
      <w:r w:rsidRPr="000E5E9D">
        <w:rPr>
          <w:rFonts w:ascii="Arial" w:hAnsi="Arial" w:cs="Arial"/>
        </w:rPr>
        <w:t>monetarios.</w:t>
      </w:r>
    </w:p>
    <w:p w14:paraId="34C01392" w14:textId="77777777" w:rsidR="003A5DE4" w:rsidRPr="000E5E9D" w:rsidRDefault="003A5DE4" w:rsidP="000E5E9D">
      <w:pPr>
        <w:pStyle w:val="Textoindependiente"/>
        <w:spacing w:after="0"/>
        <w:ind w:right="49"/>
        <w:jc w:val="both"/>
        <w:rPr>
          <w:rFonts w:ascii="Arial" w:hAnsi="Arial" w:cs="Arial"/>
        </w:rPr>
      </w:pPr>
    </w:p>
    <w:p w14:paraId="47BBA433"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b/>
        </w:rPr>
        <w:t xml:space="preserve">Artículo 38. </w:t>
      </w:r>
      <w:r w:rsidRPr="000E5E9D">
        <w:rPr>
          <w:rFonts w:ascii="Arial" w:hAnsi="Arial" w:cs="Arial"/>
        </w:rPr>
        <w:t>Para los efectos de esta Ley y de la legislación penal, se computarán</w:t>
      </w:r>
      <w:r w:rsidRPr="000E5E9D">
        <w:rPr>
          <w:rFonts w:ascii="Arial" w:hAnsi="Arial" w:cs="Arial"/>
          <w:spacing w:val="1"/>
        </w:rPr>
        <w:t xml:space="preserve"> </w:t>
      </w:r>
      <w:r w:rsidRPr="000E5E9D">
        <w:rPr>
          <w:rFonts w:ascii="Arial" w:hAnsi="Arial" w:cs="Arial"/>
        </w:rPr>
        <w:t>entre los bienes que adquieran las personas declarantes, o con respecto de los</w:t>
      </w:r>
      <w:r w:rsidRPr="000E5E9D">
        <w:rPr>
          <w:rFonts w:ascii="Arial" w:hAnsi="Arial" w:cs="Arial"/>
          <w:spacing w:val="1"/>
        </w:rPr>
        <w:t xml:space="preserve"> </w:t>
      </w:r>
      <w:r w:rsidRPr="000E5E9D">
        <w:rPr>
          <w:rFonts w:ascii="Arial" w:hAnsi="Arial" w:cs="Arial"/>
        </w:rPr>
        <w:t>cuales se conduzcan como dueños, aquellos que reciban o de los que dispongan</w:t>
      </w:r>
      <w:r w:rsidRPr="000E5E9D">
        <w:rPr>
          <w:rFonts w:ascii="Arial" w:hAnsi="Arial" w:cs="Arial"/>
          <w:spacing w:val="1"/>
        </w:rPr>
        <w:t xml:space="preserve"> </w:t>
      </w:r>
      <w:r w:rsidRPr="000E5E9D">
        <w:rPr>
          <w:rFonts w:ascii="Arial" w:hAnsi="Arial" w:cs="Arial"/>
        </w:rPr>
        <w:t>su cónyuge, concubina o concubinario y sus dependientes económicos directos,</w:t>
      </w:r>
      <w:r w:rsidRPr="000E5E9D">
        <w:rPr>
          <w:rFonts w:ascii="Arial" w:hAnsi="Arial" w:cs="Arial"/>
          <w:spacing w:val="1"/>
        </w:rPr>
        <w:t xml:space="preserve"> </w:t>
      </w:r>
      <w:r w:rsidRPr="000E5E9D">
        <w:rPr>
          <w:rFonts w:ascii="Arial" w:hAnsi="Arial" w:cs="Arial"/>
        </w:rPr>
        <w:t>salvo</w:t>
      </w:r>
      <w:r w:rsidRPr="000E5E9D">
        <w:rPr>
          <w:rFonts w:ascii="Arial" w:hAnsi="Arial" w:cs="Arial"/>
          <w:spacing w:val="-1"/>
        </w:rPr>
        <w:t xml:space="preserve"> </w:t>
      </w:r>
      <w:r w:rsidRPr="000E5E9D">
        <w:rPr>
          <w:rFonts w:ascii="Arial" w:hAnsi="Arial" w:cs="Arial"/>
        </w:rPr>
        <w:t>que se</w:t>
      </w:r>
      <w:r w:rsidRPr="000E5E9D">
        <w:rPr>
          <w:rFonts w:ascii="Arial" w:hAnsi="Arial" w:cs="Arial"/>
          <w:spacing w:val="1"/>
        </w:rPr>
        <w:t xml:space="preserve"> </w:t>
      </w:r>
      <w:r w:rsidRPr="000E5E9D">
        <w:rPr>
          <w:rFonts w:ascii="Arial" w:hAnsi="Arial" w:cs="Arial"/>
        </w:rPr>
        <w:t>acredite</w:t>
      </w:r>
      <w:r w:rsidRPr="000E5E9D">
        <w:rPr>
          <w:rFonts w:ascii="Arial" w:hAnsi="Arial" w:cs="Arial"/>
          <w:spacing w:val="-3"/>
        </w:rPr>
        <w:t xml:space="preserve"> </w:t>
      </w:r>
      <w:r w:rsidRPr="000E5E9D">
        <w:rPr>
          <w:rFonts w:ascii="Arial" w:hAnsi="Arial" w:cs="Arial"/>
        </w:rPr>
        <w:t>que éstos</w:t>
      </w:r>
      <w:r w:rsidRPr="000E5E9D">
        <w:rPr>
          <w:rFonts w:ascii="Arial" w:hAnsi="Arial" w:cs="Arial"/>
          <w:spacing w:val="-3"/>
        </w:rPr>
        <w:t xml:space="preserve"> </w:t>
      </w:r>
      <w:r w:rsidRPr="000E5E9D">
        <w:rPr>
          <w:rFonts w:ascii="Arial" w:hAnsi="Arial" w:cs="Arial"/>
        </w:rPr>
        <w:t>los obtuvieron</w:t>
      </w:r>
      <w:r w:rsidRPr="000E5E9D">
        <w:rPr>
          <w:rFonts w:ascii="Arial" w:hAnsi="Arial" w:cs="Arial"/>
          <w:spacing w:val="-1"/>
        </w:rPr>
        <w:t xml:space="preserve"> </w:t>
      </w:r>
      <w:r w:rsidRPr="000E5E9D">
        <w:rPr>
          <w:rFonts w:ascii="Arial" w:hAnsi="Arial" w:cs="Arial"/>
        </w:rPr>
        <w:t>por sí</w:t>
      </w:r>
      <w:r w:rsidRPr="000E5E9D">
        <w:rPr>
          <w:rFonts w:ascii="Arial" w:hAnsi="Arial" w:cs="Arial"/>
          <w:spacing w:val="-3"/>
        </w:rPr>
        <w:t xml:space="preserve"> </w:t>
      </w:r>
      <w:r w:rsidRPr="000E5E9D">
        <w:rPr>
          <w:rFonts w:ascii="Arial" w:hAnsi="Arial" w:cs="Arial"/>
        </w:rPr>
        <w:t>mismos.</w:t>
      </w:r>
    </w:p>
    <w:p w14:paraId="04972268" w14:textId="77777777" w:rsidR="003A5DE4" w:rsidRPr="000E5E9D" w:rsidRDefault="003A5DE4" w:rsidP="000E5E9D">
      <w:pPr>
        <w:pStyle w:val="Textoindependiente"/>
        <w:spacing w:after="0"/>
        <w:ind w:right="49"/>
        <w:jc w:val="both"/>
        <w:rPr>
          <w:rFonts w:ascii="Arial" w:hAnsi="Arial" w:cs="Arial"/>
        </w:rPr>
      </w:pPr>
    </w:p>
    <w:p w14:paraId="350F9625"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b/>
        </w:rPr>
        <w:t>Artículo</w:t>
      </w:r>
      <w:r w:rsidRPr="000E5E9D">
        <w:rPr>
          <w:rFonts w:ascii="Arial" w:hAnsi="Arial" w:cs="Arial"/>
          <w:b/>
          <w:spacing w:val="64"/>
        </w:rPr>
        <w:t xml:space="preserve"> </w:t>
      </w:r>
      <w:r w:rsidRPr="000E5E9D">
        <w:rPr>
          <w:rFonts w:ascii="Arial" w:hAnsi="Arial" w:cs="Arial"/>
          <w:b/>
        </w:rPr>
        <w:t>39.</w:t>
      </w:r>
      <w:r w:rsidRPr="000E5E9D">
        <w:rPr>
          <w:rFonts w:ascii="Arial" w:hAnsi="Arial" w:cs="Arial"/>
          <w:b/>
          <w:spacing w:val="66"/>
        </w:rPr>
        <w:t xml:space="preserve"> </w:t>
      </w:r>
      <w:r w:rsidRPr="000E5E9D">
        <w:rPr>
          <w:rFonts w:ascii="Arial" w:hAnsi="Arial" w:cs="Arial"/>
        </w:rPr>
        <w:t>En</w:t>
      </w:r>
      <w:r w:rsidRPr="000E5E9D">
        <w:rPr>
          <w:rFonts w:ascii="Arial" w:hAnsi="Arial" w:cs="Arial"/>
          <w:spacing w:val="65"/>
        </w:rPr>
        <w:t xml:space="preserve"> </w:t>
      </w:r>
      <w:r w:rsidRPr="000E5E9D">
        <w:rPr>
          <w:rFonts w:ascii="Arial" w:hAnsi="Arial" w:cs="Arial"/>
        </w:rPr>
        <w:t>caso</w:t>
      </w:r>
      <w:r w:rsidRPr="000E5E9D">
        <w:rPr>
          <w:rFonts w:ascii="Arial" w:hAnsi="Arial" w:cs="Arial"/>
          <w:spacing w:val="65"/>
        </w:rPr>
        <w:t xml:space="preserve"> </w:t>
      </w:r>
      <w:r w:rsidRPr="000E5E9D">
        <w:rPr>
          <w:rFonts w:ascii="Arial" w:hAnsi="Arial" w:cs="Arial"/>
        </w:rPr>
        <w:t>de</w:t>
      </w:r>
      <w:r w:rsidRPr="000E5E9D">
        <w:rPr>
          <w:rFonts w:ascii="Arial" w:hAnsi="Arial" w:cs="Arial"/>
          <w:spacing w:val="65"/>
        </w:rPr>
        <w:t xml:space="preserve"> </w:t>
      </w:r>
      <w:r w:rsidRPr="000E5E9D">
        <w:rPr>
          <w:rFonts w:ascii="Arial" w:hAnsi="Arial" w:cs="Arial"/>
        </w:rPr>
        <w:t>que</w:t>
      </w:r>
      <w:r w:rsidRPr="000E5E9D">
        <w:rPr>
          <w:rFonts w:ascii="Arial" w:hAnsi="Arial" w:cs="Arial"/>
          <w:spacing w:val="65"/>
        </w:rPr>
        <w:t xml:space="preserve"> </w:t>
      </w:r>
      <w:r w:rsidRPr="000E5E9D">
        <w:rPr>
          <w:rFonts w:ascii="Arial" w:hAnsi="Arial" w:cs="Arial"/>
        </w:rPr>
        <w:t>las</w:t>
      </w:r>
      <w:r w:rsidRPr="000E5E9D">
        <w:rPr>
          <w:rFonts w:ascii="Arial" w:hAnsi="Arial" w:cs="Arial"/>
          <w:spacing w:val="65"/>
        </w:rPr>
        <w:t xml:space="preserve"> </w:t>
      </w:r>
      <w:r w:rsidRPr="000E5E9D">
        <w:rPr>
          <w:rFonts w:ascii="Arial" w:hAnsi="Arial" w:cs="Arial"/>
        </w:rPr>
        <w:t>personas</w:t>
      </w:r>
      <w:r w:rsidRPr="000E5E9D">
        <w:rPr>
          <w:rFonts w:ascii="Arial" w:hAnsi="Arial" w:cs="Arial"/>
          <w:spacing w:val="64"/>
        </w:rPr>
        <w:t xml:space="preserve"> </w:t>
      </w:r>
      <w:r w:rsidRPr="000E5E9D">
        <w:rPr>
          <w:rFonts w:ascii="Arial" w:hAnsi="Arial" w:cs="Arial"/>
        </w:rPr>
        <w:t>servidoras</w:t>
      </w:r>
      <w:r w:rsidRPr="000E5E9D">
        <w:rPr>
          <w:rFonts w:ascii="Arial" w:hAnsi="Arial" w:cs="Arial"/>
          <w:spacing w:val="65"/>
        </w:rPr>
        <w:t xml:space="preserve"> </w:t>
      </w:r>
      <w:r w:rsidRPr="000E5E9D">
        <w:rPr>
          <w:rFonts w:ascii="Arial" w:hAnsi="Arial" w:cs="Arial"/>
        </w:rPr>
        <w:t>públicas,</w:t>
      </w:r>
      <w:r w:rsidRPr="000E5E9D">
        <w:rPr>
          <w:rFonts w:ascii="Arial" w:hAnsi="Arial" w:cs="Arial"/>
          <w:spacing w:val="65"/>
        </w:rPr>
        <w:t xml:space="preserve"> </w:t>
      </w:r>
      <w:r w:rsidRPr="000E5E9D">
        <w:rPr>
          <w:rFonts w:ascii="Arial" w:hAnsi="Arial" w:cs="Arial"/>
        </w:rPr>
        <w:t>reciban</w:t>
      </w:r>
      <w:r w:rsidRPr="000E5E9D">
        <w:rPr>
          <w:rFonts w:ascii="Arial" w:hAnsi="Arial" w:cs="Arial"/>
          <w:spacing w:val="-65"/>
        </w:rPr>
        <w:t xml:space="preserve"> </w:t>
      </w:r>
      <w:r w:rsidRPr="000E5E9D">
        <w:rPr>
          <w:rFonts w:ascii="Arial" w:hAnsi="Arial" w:cs="Arial"/>
        </w:rPr>
        <w:t>gratuitamente</w:t>
      </w:r>
      <w:r w:rsidRPr="000E5E9D">
        <w:rPr>
          <w:rFonts w:ascii="Arial" w:hAnsi="Arial" w:cs="Arial"/>
          <w:spacing w:val="-13"/>
        </w:rPr>
        <w:t xml:space="preserve"> </w:t>
      </w:r>
      <w:r w:rsidRPr="000E5E9D">
        <w:rPr>
          <w:rFonts w:ascii="Arial" w:hAnsi="Arial" w:cs="Arial"/>
        </w:rPr>
        <w:t>de</w:t>
      </w:r>
      <w:r w:rsidRPr="000E5E9D">
        <w:rPr>
          <w:rFonts w:ascii="Arial" w:hAnsi="Arial" w:cs="Arial"/>
          <w:spacing w:val="-13"/>
        </w:rPr>
        <w:t xml:space="preserve"> </w:t>
      </w:r>
      <w:r w:rsidRPr="000E5E9D">
        <w:rPr>
          <w:rFonts w:ascii="Arial" w:hAnsi="Arial" w:cs="Arial"/>
        </w:rPr>
        <w:t>un</w:t>
      </w:r>
      <w:r w:rsidRPr="000E5E9D">
        <w:rPr>
          <w:rFonts w:ascii="Arial" w:hAnsi="Arial" w:cs="Arial"/>
          <w:spacing w:val="-13"/>
        </w:rPr>
        <w:t xml:space="preserve"> </w:t>
      </w:r>
      <w:r w:rsidRPr="000E5E9D">
        <w:rPr>
          <w:rFonts w:ascii="Arial" w:hAnsi="Arial" w:cs="Arial"/>
        </w:rPr>
        <w:t>particular,</w:t>
      </w:r>
      <w:r w:rsidRPr="000E5E9D">
        <w:rPr>
          <w:rFonts w:ascii="Arial" w:hAnsi="Arial" w:cs="Arial"/>
          <w:spacing w:val="-9"/>
        </w:rPr>
        <w:t xml:space="preserve"> </w:t>
      </w:r>
      <w:r w:rsidRPr="000E5E9D">
        <w:rPr>
          <w:rFonts w:ascii="Arial" w:hAnsi="Arial" w:cs="Arial"/>
        </w:rPr>
        <w:t>la</w:t>
      </w:r>
      <w:r w:rsidRPr="000E5E9D">
        <w:rPr>
          <w:rFonts w:ascii="Arial" w:hAnsi="Arial" w:cs="Arial"/>
          <w:spacing w:val="-12"/>
        </w:rPr>
        <w:t xml:space="preserve"> </w:t>
      </w:r>
      <w:r w:rsidRPr="000E5E9D">
        <w:rPr>
          <w:rFonts w:ascii="Arial" w:hAnsi="Arial" w:cs="Arial"/>
        </w:rPr>
        <w:t>transmisión</w:t>
      </w:r>
      <w:r w:rsidRPr="000E5E9D">
        <w:rPr>
          <w:rFonts w:ascii="Arial" w:hAnsi="Arial" w:cs="Arial"/>
          <w:spacing w:val="-15"/>
        </w:rPr>
        <w:t xml:space="preserve"> </w:t>
      </w:r>
      <w:r w:rsidRPr="000E5E9D">
        <w:rPr>
          <w:rFonts w:ascii="Arial" w:hAnsi="Arial" w:cs="Arial"/>
        </w:rPr>
        <w:t>de</w:t>
      </w:r>
      <w:r w:rsidRPr="000E5E9D">
        <w:rPr>
          <w:rFonts w:ascii="Arial" w:hAnsi="Arial" w:cs="Arial"/>
          <w:spacing w:val="-11"/>
        </w:rPr>
        <w:t xml:space="preserve"> </w:t>
      </w:r>
      <w:r w:rsidRPr="000E5E9D">
        <w:rPr>
          <w:rFonts w:ascii="Arial" w:hAnsi="Arial" w:cs="Arial"/>
        </w:rPr>
        <w:t>la</w:t>
      </w:r>
      <w:r w:rsidRPr="000E5E9D">
        <w:rPr>
          <w:rFonts w:ascii="Arial" w:hAnsi="Arial" w:cs="Arial"/>
          <w:spacing w:val="-12"/>
        </w:rPr>
        <w:t xml:space="preserve"> </w:t>
      </w:r>
      <w:r w:rsidRPr="000E5E9D">
        <w:rPr>
          <w:rFonts w:ascii="Arial" w:hAnsi="Arial" w:cs="Arial"/>
        </w:rPr>
        <w:t>propiedad,</w:t>
      </w:r>
      <w:r w:rsidRPr="000E5E9D">
        <w:rPr>
          <w:rFonts w:ascii="Arial" w:hAnsi="Arial" w:cs="Arial"/>
          <w:spacing w:val="-13"/>
        </w:rPr>
        <w:t xml:space="preserve"> </w:t>
      </w:r>
      <w:r w:rsidRPr="000E5E9D">
        <w:rPr>
          <w:rFonts w:ascii="Arial" w:hAnsi="Arial" w:cs="Arial"/>
        </w:rPr>
        <w:t>o</w:t>
      </w:r>
      <w:r w:rsidRPr="000E5E9D">
        <w:rPr>
          <w:rFonts w:ascii="Arial" w:hAnsi="Arial" w:cs="Arial"/>
          <w:spacing w:val="-13"/>
        </w:rPr>
        <w:t xml:space="preserve"> </w:t>
      </w:r>
      <w:r w:rsidRPr="000E5E9D">
        <w:rPr>
          <w:rFonts w:ascii="Arial" w:hAnsi="Arial" w:cs="Arial"/>
        </w:rPr>
        <w:t>el</w:t>
      </w:r>
      <w:r w:rsidRPr="000E5E9D">
        <w:rPr>
          <w:rFonts w:ascii="Arial" w:hAnsi="Arial" w:cs="Arial"/>
          <w:spacing w:val="-12"/>
        </w:rPr>
        <w:t xml:space="preserve"> </w:t>
      </w:r>
      <w:r w:rsidRPr="000E5E9D">
        <w:rPr>
          <w:rFonts w:ascii="Arial" w:hAnsi="Arial" w:cs="Arial"/>
        </w:rPr>
        <w:t>ofrecimiento</w:t>
      </w:r>
      <w:r w:rsidRPr="000E5E9D">
        <w:rPr>
          <w:rFonts w:ascii="Arial" w:hAnsi="Arial" w:cs="Arial"/>
          <w:spacing w:val="-12"/>
        </w:rPr>
        <w:t xml:space="preserve"> </w:t>
      </w:r>
      <w:r w:rsidRPr="000E5E9D">
        <w:rPr>
          <w:rFonts w:ascii="Arial" w:hAnsi="Arial" w:cs="Arial"/>
        </w:rPr>
        <w:t>para</w:t>
      </w:r>
      <w:r w:rsidRPr="000E5E9D">
        <w:rPr>
          <w:rFonts w:ascii="Arial" w:hAnsi="Arial" w:cs="Arial"/>
          <w:spacing w:val="-65"/>
        </w:rPr>
        <w:t xml:space="preserve"> </w:t>
      </w:r>
      <w:r w:rsidRPr="000E5E9D">
        <w:rPr>
          <w:rFonts w:ascii="Arial" w:hAnsi="Arial" w:cs="Arial"/>
        </w:rPr>
        <w:t>el uso de cualquier bien, sin haberlo solicitado y con motivo del ejercicio de sus</w:t>
      </w:r>
      <w:r w:rsidRPr="000E5E9D">
        <w:rPr>
          <w:rFonts w:ascii="Arial" w:hAnsi="Arial" w:cs="Arial"/>
          <w:spacing w:val="1"/>
        </w:rPr>
        <w:t xml:space="preserve"> </w:t>
      </w:r>
      <w:r w:rsidRPr="000E5E9D">
        <w:rPr>
          <w:rFonts w:ascii="Arial" w:hAnsi="Arial" w:cs="Arial"/>
        </w:rPr>
        <w:t>funciones, deben informarlo inmediatamente a la Secretaría u Órgano Interno de</w:t>
      </w:r>
      <w:r w:rsidRPr="000E5E9D">
        <w:rPr>
          <w:rFonts w:ascii="Arial" w:hAnsi="Arial" w:cs="Arial"/>
          <w:spacing w:val="1"/>
        </w:rPr>
        <w:t xml:space="preserve"> </w:t>
      </w:r>
      <w:r w:rsidRPr="000E5E9D">
        <w:rPr>
          <w:rFonts w:ascii="Arial" w:hAnsi="Arial" w:cs="Arial"/>
        </w:rPr>
        <w:t>Control.</w:t>
      </w:r>
      <w:r w:rsidRPr="000E5E9D">
        <w:rPr>
          <w:rFonts w:ascii="Arial" w:hAnsi="Arial" w:cs="Arial"/>
          <w:spacing w:val="-9"/>
        </w:rPr>
        <w:t xml:space="preserve"> </w:t>
      </w:r>
      <w:r w:rsidRPr="000E5E9D">
        <w:rPr>
          <w:rFonts w:ascii="Arial" w:hAnsi="Arial" w:cs="Arial"/>
        </w:rPr>
        <w:t>En</w:t>
      </w:r>
      <w:r w:rsidRPr="000E5E9D">
        <w:rPr>
          <w:rFonts w:ascii="Arial" w:hAnsi="Arial" w:cs="Arial"/>
          <w:spacing w:val="-8"/>
        </w:rPr>
        <w:t xml:space="preserve"> </w:t>
      </w:r>
      <w:r w:rsidRPr="000E5E9D">
        <w:rPr>
          <w:rFonts w:ascii="Arial" w:hAnsi="Arial" w:cs="Arial"/>
        </w:rPr>
        <w:t>el</w:t>
      </w:r>
      <w:r w:rsidRPr="000E5E9D">
        <w:rPr>
          <w:rFonts w:ascii="Arial" w:hAnsi="Arial" w:cs="Arial"/>
          <w:spacing w:val="-9"/>
        </w:rPr>
        <w:t xml:space="preserve"> </w:t>
      </w:r>
      <w:r w:rsidRPr="000E5E9D">
        <w:rPr>
          <w:rFonts w:ascii="Arial" w:hAnsi="Arial" w:cs="Arial"/>
        </w:rPr>
        <w:t>caso</w:t>
      </w:r>
      <w:r w:rsidRPr="000E5E9D">
        <w:rPr>
          <w:rFonts w:ascii="Arial" w:hAnsi="Arial" w:cs="Arial"/>
          <w:spacing w:val="-10"/>
        </w:rPr>
        <w:t xml:space="preserve"> </w:t>
      </w:r>
      <w:r w:rsidRPr="000E5E9D">
        <w:rPr>
          <w:rFonts w:ascii="Arial" w:hAnsi="Arial" w:cs="Arial"/>
        </w:rPr>
        <w:t>de</w:t>
      </w:r>
      <w:r w:rsidRPr="000E5E9D">
        <w:rPr>
          <w:rFonts w:ascii="Arial" w:hAnsi="Arial" w:cs="Arial"/>
          <w:spacing w:val="-11"/>
        </w:rPr>
        <w:t xml:space="preserve"> </w:t>
      </w:r>
      <w:r w:rsidRPr="000E5E9D">
        <w:rPr>
          <w:rFonts w:ascii="Arial" w:hAnsi="Arial" w:cs="Arial"/>
        </w:rPr>
        <w:t>recepción</w:t>
      </w:r>
      <w:r w:rsidRPr="000E5E9D">
        <w:rPr>
          <w:rFonts w:ascii="Arial" w:hAnsi="Arial" w:cs="Arial"/>
          <w:spacing w:val="-10"/>
        </w:rPr>
        <w:t xml:space="preserve"> </w:t>
      </w:r>
      <w:r w:rsidRPr="000E5E9D">
        <w:rPr>
          <w:rFonts w:ascii="Arial" w:hAnsi="Arial" w:cs="Arial"/>
        </w:rPr>
        <w:t>de</w:t>
      </w:r>
      <w:r w:rsidRPr="000E5E9D">
        <w:rPr>
          <w:rFonts w:ascii="Arial" w:hAnsi="Arial" w:cs="Arial"/>
          <w:spacing w:val="-11"/>
        </w:rPr>
        <w:t xml:space="preserve"> </w:t>
      </w:r>
      <w:r w:rsidRPr="000E5E9D">
        <w:rPr>
          <w:rFonts w:ascii="Arial" w:hAnsi="Arial" w:cs="Arial"/>
        </w:rPr>
        <w:t>bienes,</w:t>
      </w:r>
      <w:r w:rsidRPr="000E5E9D">
        <w:rPr>
          <w:rFonts w:ascii="Arial" w:hAnsi="Arial" w:cs="Arial"/>
          <w:spacing w:val="-8"/>
        </w:rPr>
        <w:t xml:space="preserve"> </w:t>
      </w:r>
      <w:r w:rsidRPr="000E5E9D">
        <w:rPr>
          <w:rFonts w:ascii="Arial" w:hAnsi="Arial" w:cs="Arial"/>
        </w:rPr>
        <w:t>las</w:t>
      </w:r>
      <w:r w:rsidRPr="000E5E9D">
        <w:rPr>
          <w:rFonts w:ascii="Arial" w:hAnsi="Arial" w:cs="Arial"/>
          <w:spacing w:val="-9"/>
        </w:rPr>
        <w:t xml:space="preserve"> </w:t>
      </w:r>
      <w:r w:rsidRPr="000E5E9D">
        <w:rPr>
          <w:rFonts w:ascii="Arial" w:hAnsi="Arial" w:cs="Arial"/>
        </w:rPr>
        <w:t>personas</w:t>
      </w:r>
      <w:r w:rsidRPr="000E5E9D">
        <w:rPr>
          <w:rFonts w:ascii="Arial" w:hAnsi="Arial" w:cs="Arial"/>
          <w:spacing w:val="-9"/>
        </w:rPr>
        <w:t xml:space="preserve"> </w:t>
      </w:r>
      <w:r w:rsidRPr="000E5E9D">
        <w:rPr>
          <w:rFonts w:ascii="Arial" w:hAnsi="Arial" w:cs="Arial"/>
        </w:rPr>
        <w:t>servidoras</w:t>
      </w:r>
      <w:r w:rsidRPr="000E5E9D">
        <w:rPr>
          <w:rFonts w:ascii="Arial" w:hAnsi="Arial" w:cs="Arial"/>
          <w:spacing w:val="-11"/>
        </w:rPr>
        <w:t xml:space="preserve"> </w:t>
      </w:r>
      <w:r w:rsidRPr="000E5E9D">
        <w:rPr>
          <w:rFonts w:ascii="Arial" w:hAnsi="Arial" w:cs="Arial"/>
        </w:rPr>
        <w:t>públicas</w:t>
      </w:r>
      <w:r w:rsidRPr="000E5E9D">
        <w:rPr>
          <w:rFonts w:ascii="Arial" w:hAnsi="Arial" w:cs="Arial"/>
          <w:spacing w:val="-11"/>
        </w:rPr>
        <w:t xml:space="preserve"> </w:t>
      </w:r>
      <w:r w:rsidRPr="000E5E9D">
        <w:rPr>
          <w:rFonts w:ascii="Arial" w:hAnsi="Arial" w:cs="Arial"/>
        </w:rPr>
        <w:t>deben</w:t>
      </w:r>
      <w:r w:rsidRPr="000E5E9D">
        <w:rPr>
          <w:rFonts w:ascii="Arial" w:hAnsi="Arial" w:cs="Arial"/>
          <w:spacing w:val="-64"/>
        </w:rPr>
        <w:t xml:space="preserve"> </w:t>
      </w:r>
      <w:r w:rsidRPr="000E5E9D">
        <w:rPr>
          <w:rFonts w:ascii="Arial" w:hAnsi="Arial" w:cs="Arial"/>
          <w:spacing w:val="-1"/>
        </w:rPr>
        <w:t>ponerlos</w:t>
      </w:r>
      <w:r w:rsidRPr="000E5E9D">
        <w:rPr>
          <w:rFonts w:ascii="Arial" w:hAnsi="Arial" w:cs="Arial"/>
          <w:spacing w:val="-14"/>
        </w:rPr>
        <w:t xml:space="preserve"> </w:t>
      </w:r>
      <w:r w:rsidRPr="000E5E9D">
        <w:rPr>
          <w:rFonts w:ascii="Arial" w:hAnsi="Arial" w:cs="Arial"/>
          <w:spacing w:val="-1"/>
        </w:rPr>
        <w:t>a</w:t>
      </w:r>
      <w:r w:rsidRPr="000E5E9D">
        <w:rPr>
          <w:rFonts w:ascii="Arial" w:hAnsi="Arial" w:cs="Arial"/>
          <w:spacing w:val="-16"/>
        </w:rPr>
        <w:t xml:space="preserve"> </w:t>
      </w:r>
      <w:r w:rsidRPr="000E5E9D">
        <w:rPr>
          <w:rFonts w:ascii="Arial" w:hAnsi="Arial" w:cs="Arial"/>
          <w:spacing w:val="-1"/>
        </w:rPr>
        <w:t>disposición</w:t>
      </w:r>
      <w:r w:rsidRPr="000E5E9D">
        <w:rPr>
          <w:rFonts w:ascii="Arial" w:hAnsi="Arial" w:cs="Arial"/>
          <w:spacing w:val="-18"/>
        </w:rPr>
        <w:t xml:space="preserve"> </w:t>
      </w:r>
      <w:r w:rsidRPr="000E5E9D">
        <w:rPr>
          <w:rFonts w:ascii="Arial" w:hAnsi="Arial" w:cs="Arial"/>
          <w:spacing w:val="-1"/>
        </w:rPr>
        <w:t>de</w:t>
      </w:r>
      <w:r w:rsidRPr="000E5E9D">
        <w:rPr>
          <w:rFonts w:ascii="Arial" w:hAnsi="Arial" w:cs="Arial"/>
          <w:spacing w:val="-13"/>
        </w:rPr>
        <w:t xml:space="preserve"> </w:t>
      </w:r>
      <w:r w:rsidRPr="000E5E9D">
        <w:rPr>
          <w:rFonts w:ascii="Arial" w:hAnsi="Arial" w:cs="Arial"/>
          <w:spacing w:val="-1"/>
        </w:rPr>
        <w:t>las</w:t>
      </w:r>
      <w:r w:rsidRPr="000E5E9D">
        <w:rPr>
          <w:rFonts w:ascii="Arial" w:hAnsi="Arial" w:cs="Arial"/>
          <w:spacing w:val="-17"/>
        </w:rPr>
        <w:t xml:space="preserve"> </w:t>
      </w:r>
      <w:r w:rsidRPr="000E5E9D">
        <w:rPr>
          <w:rFonts w:ascii="Arial" w:hAnsi="Arial" w:cs="Arial"/>
          <w:spacing w:val="-1"/>
        </w:rPr>
        <w:t>autoridades</w:t>
      </w:r>
      <w:r w:rsidRPr="000E5E9D">
        <w:rPr>
          <w:rFonts w:ascii="Arial" w:hAnsi="Arial" w:cs="Arial"/>
          <w:spacing w:val="-14"/>
        </w:rPr>
        <w:t xml:space="preserve"> </w:t>
      </w:r>
      <w:r w:rsidRPr="000E5E9D">
        <w:rPr>
          <w:rFonts w:ascii="Arial" w:hAnsi="Arial" w:cs="Arial"/>
        </w:rPr>
        <w:t>competentes</w:t>
      </w:r>
      <w:r w:rsidRPr="000E5E9D">
        <w:rPr>
          <w:rFonts w:ascii="Arial" w:hAnsi="Arial" w:cs="Arial"/>
          <w:spacing w:val="-16"/>
        </w:rPr>
        <w:t xml:space="preserve"> </w:t>
      </w:r>
      <w:r w:rsidRPr="000E5E9D">
        <w:rPr>
          <w:rFonts w:ascii="Arial" w:hAnsi="Arial" w:cs="Arial"/>
        </w:rPr>
        <w:t>en</w:t>
      </w:r>
      <w:r w:rsidRPr="000E5E9D">
        <w:rPr>
          <w:rFonts w:ascii="Arial" w:hAnsi="Arial" w:cs="Arial"/>
          <w:spacing w:val="-16"/>
        </w:rPr>
        <w:t xml:space="preserve"> </w:t>
      </w:r>
      <w:r w:rsidRPr="000E5E9D">
        <w:rPr>
          <w:rFonts w:ascii="Arial" w:hAnsi="Arial" w:cs="Arial"/>
        </w:rPr>
        <w:t>materia</w:t>
      </w:r>
      <w:r w:rsidRPr="000E5E9D">
        <w:rPr>
          <w:rFonts w:ascii="Arial" w:hAnsi="Arial" w:cs="Arial"/>
          <w:spacing w:val="-16"/>
        </w:rPr>
        <w:t xml:space="preserve"> </w:t>
      </w:r>
      <w:r w:rsidRPr="000E5E9D">
        <w:rPr>
          <w:rFonts w:ascii="Arial" w:hAnsi="Arial" w:cs="Arial"/>
        </w:rPr>
        <w:t>de</w:t>
      </w:r>
      <w:r w:rsidRPr="000E5E9D">
        <w:rPr>
          <w:rFonts w:ascii="Arial" w:hAnsi="Arial" w:cs="Arial"/>
          <w:spacing w:val="-15"/>
        </w:rPr>
        <w:t xml:space="preserve"> </w:t>
      </w:r>
      <w:r w:rsidRPr="000E5E9D">
        <w:rPr>
          <w:rFonts w:ascii="Arial" w:hAnsi="Arial" w:cs="Arial"/>
        </w:rPr>
        <w:t>administración</w:t>
      </w:r>
      <w:r w:rsidRPr="000E5E9D">
        <w:rPr>
          <w:rFonts w:ascii="Arial" w:hAnsi="Arial" w:cs="Arial"/>
          <w:spacing w:val="-65"/>
        </w:rPr>
        <w:t xml:space="preserve"> </w:t>
      </w:r>
      <w:r w:rsidRPr="000E5E9D">
        <w:rPr>
          <w:rFonts w:ascii="Arial" w:hAnsi="Arial" w:cs="Arial"/>
        </w:rPr>
        <w:t>y</w:t>
      </w:r>
      <w:r w:rsidRPr="000E5E9D">
        <w:rPr>
          <w:rFonts w:ascii="Arial" w:hAnsi="Arial" w:cs="Arial"/>
          <w:spacing w:val="-4"/>
        </w:rPr>
        <w:t xml:space="preserve"> </w:t>
      </w:r>
      <w:r w:rsidRPr="000E5E9D">
        <w:rPr>
          <w:rFonts w:ascii="Arial" w:hAnsi="Arial" w:cs="Arial"/>
        </w:rPr>
        <w:t>enajenación de bienes públicos.</w:t>
      </w:r>
    </w:p>
    <w:p w14:paraId="31FFE348" w14:textId="77777777" w:rsidR="003A5DE4" w:rsidRPr="000E5E9D" w:rsidRDefault="003A5DE4" w:rsidP="000E5E9D">
      <w:pPr>
        <w:pStyle w:val="Textoindependiente"/>
        <w:spacing w:after="0"/>
        <w:ind w:right="49"/>
        <w:jc w:val="both"/>
        <w:rPr>
          <w:rFonts w:ascii="Arial" w:hAnsi="Arial" w:cs="Arial"/>
        </w:rPr>
      </w:pPr>
    </w:p>
    <w:p w14:paraId="40BF12D4"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b/>
        </w:rPr>
        <w:t xml:space="preserve">Artículo 40. </w:t>
      </w:r>
      <w:r w:rsidRPr="000E5E9D">
        <w:rPr>
          <w:rFonts w:ascii="Arial" w:hAnsi="Arial" w:cs="Arial"/>
        </w:rPr>
        <w:t>En los términos de esta Ley, la Secretaría y los Órganos Internos de</w:t>
      </w:r>
      <w:r w:rsidRPr="000E5E9D">
        <w:rPr>
          <w:rFonts w:ascii="Arial" w:hAnsi="Arial" w:cs="Arial"/>
          <w:spacing w:val="1"/>
        </w:rPr>
        <w:t xml:space="preserve"> </w:t>
      </w:r>
      <w:r w:rsidRPr="000E5E9D">
        <w:rPr>
          <w:rFonts w:ascii="Arial" w:hAnsi="Arial" w:cs="Arial"/>
        </w:rPr>
        <w:t>Control, según corresponda, están facultados para formular</w:t>
      </w:r>
      <w:r w:rsidRPr="000E5E9D">
        <w:rPr>
          <w:rFonts w:ascii="Arial" w:hAnsi="Arial" w:cs="Arial"/>
          <w:spacing w:val="1"/>
        </w:rPr>
        <w:t xml:space="preserve"> </w:t>
      </w:r>
      <w:r w:rsidRPr="000E5E9D">
        <w:rPr>
          <w:rFonts w:ascii="Arial" w:hAnsi="Arial" w:cs="Arial"/>
        </w:rPr>
        <w:t>denuncias ante el</w:t>
      </w:r>
      <w:r w:rsidRPr="000E5E9D">
        <w:rPr>
          <w:rFonts w:ascii="Arial" w:hAnsi="Arial" w:cs="Arial"/>
          <w:spacing w:val="1"/>
        </w:rPr>
        <w:t xml:space="preserve"> </w:t>
      </w:r>
      <w:r w:rsidRPr="000E5E9D">
        <w:rPr>
          <w:rFonts w:ascii="Arial" w:hAnsi="Arial" w:cs="Arial"/>
        </w:rPr>
        <w:t>ministerio público cuando la persona sujeta a la verificación de la evolución de su</w:t>
      </w:r>
      <w:r w:rsidRPr="000E5E9D">
        <w:rPr>
          <w:rFonts w:ascii="Arial" w:hAnsi="Arial" w:cs="Arial"/>
          <w:spacing w:val="1"/>
        </w:rPr>
        <w:t xml:space="preserve"> </w:t>
      </w:r>
      <w:r w:rsidRPr="000E5E9D">
        <w:rPr>
          <w:rFonts w:ascii="Arial" w:hAnsi="Arial" w:cs="Arial"/>
        </w:rPr>
        <w:t>patrimonio</w:t>
      </w:r>
      <w:r w:rsidRPr="000E5E9D">
        <w:rPr>
          <w:rFonts w:ascii="Arial" w:hAnsi="Arial" w:cs="Arial"/>
          <w:spacing w:val="63"/>
        </w:rPr>
        <w:t xml:space="preserve"> </w:t>
      </w:r>
      <w:r w:rsidRPr="000E5E9D">
        <w:rPr>
          <w:rFonts w:ascii="Arial" w:hAnsi="Arial" w:cs="Arial"/>
        </w:rPr>
        <w:t>no</w:t>
      </w:r>
      <w:r w:rsidRPr="000E5E9D">
        <w:rPr>
          <w:rFonts w:ascii="Arial" w:hAnsi="Arial" w:cs="Arial"/>
          <w:spacing w:val="66"/>
        </w:rPr>
        <w:t xml:space="preserve"> </w:t>
      </w:r>
      <w:r w:rsidRPr="000E5E9D">
        <w:rPr>
          <w:rFonts w:ascii="Arial" w:hAnsi="Arial" w:cs="Arial"/>
        </w:rPr>
        <w:t>justifique</w:t>
      </w:r>
      <w:r w:rsidRPr="000E5E9D">
        <w:rPr>
          <w:rFonts w:ascii="Arial" w:hAnsi="Arial" w:cs="Arial"/>
          <w:spacing w:val="66"/>
        </w:rPr>
        <w:t xml:space="preserve"> </w:t>
      </w:r>
      <w:r w:rsidRPr="000E5E9D">
        <w:rPr>
          <w:rFonts w:ascii="Arial" w:hAnsi="Arial" w:cs="Arial"/>
        </w:rPr>
        <w:t>la</w:t>
      </w:r>
      <w:r w:rsidRPr="000E5E9D">
        <w:rPr>
          <w:rFonts w:ascii="Arial" w:hAnsi="Arial" w:cs="Arial"/>
          <w:spacing w:val="65"/>
        </w:rPr>
        <w:t xml:space="preserve"> </w:t>
      </w:r>
      <w:r w:rsidRPr="000E5E9D">
        <w:rPr>
          <w:rFonts w:ascii="Arial" w:hAnsi="Arial" w:cs="Arial"/>
        </w:rPr>
        <w:t>procedencia</w:t>
      </w:r>
      <w:r w:rsidRPr="000E5E9D">
        <w:rPr>
          <w:rFonts w:ascii="Arial" w:hAnsi="Arial" w:cs="Arial"/>
          <w:spacing w:val="63"/>
        </w:rPr>
        <w:t xml:space="preserve"> </w:t>
      </w:r>
      <w:r w:rsidRPr="000E5E9D">
        <w:rPr>
          <w:rFonts w:ascii="Arial" w:hAnsi="Arial" w:cs="Arial"/>
        </w:rPr>
        <w:t>lícita</w:t>
      </w:r>
      <w:r w:rsidRPr="000E5E9D">
        <w:rPr>
          <w:rFonts w:ascii="Arial" w:hAnsi="Arial" w:cs="Arial"/>
          <w:spacing w:val="66"/>
        </w:rPr>
        <w:t xml:space="preserve"> </w:t>
      </w:r>
      <w:r w:rsidRPr="000E5E9D">
        <w:rPr>
          <w:rFonts w:ascii="Arial" w:hAnsi="Arial" w:cs="Arial"/>
        </w:rPr>
        <w:t>del</w:t>
      </w:r>
      <w:r w:rsidRPr="000E5E9D">
        <w:rPr>
          <w:rFonts w:ascii="Arial" w:hAnsi="Arial" w:cs="Arial"/>
          <w:spacing w:val="64"/>
        </w:rPr>
        <w:t xml:space="preserve"> </w:t>
      </w:r>
      <w:r w:rsidRPr="000E5E9D">
        <w:rPr>
          <w:rFonts w:ascii="Arial" w:hAnsi="Arial" w:cs="Arial"/>
        </w:rPr>
        <w:t>incremento</w:t>
      </w:r>
      <w:r w:rsidRPr="000E5E9D">
        <w:rPr>
          <w:rFonts w:ascii="Arial" w:hAnsi="Arial" w:cs="Arial"/>
          <w:spacing w:val="66"/>
        </w:rPr>
        <w:t xml:space="preserve"> </w:t>
      </w:r>
      <w:r w:rsidRPr="000E5E9D">
        <w:rPr>
          <w:rFonts w:ascii="Arial" w:hAnsi="Arial" w:cs="Arial"/>
        </w:rPr>
        <w:t>notoriamente desproporcionado de éste, representado por sus bienes, o de aquéllos sobre los</w:t>
      </w:r>
      <w:r w:rsidRPr="000E5E9D">
        <w:rPr>
          <w:rFonts w:ascii="Arial" w:hAnsi="Arial" w:cs="Arial"/>
          <w:spacing w:val="1"/>
        </w:rPr>
        <w:t xml:space="preserve"> </w:t>
      </w:r>
      <w:r w:rsidRPr="000E5E9D">
        <w:rPr>
          <w:rFonts w:ascii="Arial" w:hAnsi="Arial" w:cs="Arial"/>
        </w:rPr>
        <w:t>que</w:t>
      </w:r>
      <w:r w:rsidRPr="000E5E9D">
        <w:rPr>
          <w:rFonts w:ascii="Arial" w:hAnsi="Arial" w:cs="Arial"/>
          <w:spacing w:val="-2"/>
        </w:rPr>
        <w:t xml:space="preserve"> </w:t>
      </w:r>
      <w:r w:rsidRPr="000E5E9D">
        <w:rPr>
          <w:rFonts w:ascii="Arial" w:hAnsi="Arial" w:cs="Arial"/>
        </w:rPr>
        <w:t>se conduzca</w:t>
      </w:r>
      <w:r w:rsidRPr="000E5E9D">
        <w:rPr>
          <w:rFonts w:ascii="Arial" w:hAnsi="Arial" w:cs="Arial"/>
          <w:spacing w:val="-2"/>
        </w:rPr>
        <w:t xml:space="preserve"> </w:t>
      </w:r>
      <w:r w:rsidRPr="000E5E9D">
        <w:rPr>
          <w:rFonts w:ascii="Arial" w:hAnsi="Arial" w:cs="Arial"/>
        </w:rPr>
        <w:t>como</w:t>
      </w:r>
      <w:r w:rsidRPr="000E5E9D">
        <w:rPr>
          <w:rFonts w:ascii="Arial" w:hAnsi="Arial" w:cs="Arial"/>
          <w:spacing w:val="-1"/>
        </w:rPr>
        <w:t xml:space="preserve"> </w:t>
      </w:r>
      <w:r w:rsidRPr="000E5E9D">
        <w:rPr>
          <w:rFonts w:ascii="Arial" w:hAnsi="Arial" w:cs="Arial"/>
        </w:rPr>
        <w:t>dueño,</w:t>
      </w:r>
      <w:r w:rsidRPr="000E5E9D">
        <w:rPr>
          <w:rFonts w:ascii="Arial" w:hAnsi="Arial" w:cs="Arial"/>
          <w:spacing w:val="-2"/>
        </w:rPr>
        <w:t xml:space="preserve"> </w:t>
      </w:r>
      <w:r w:rsidRPr="000E5E9D">
        <w:rPr>
          <w:rFonts w:ascii="Arial" w:hAnsi="Arial" w:cs="Arial"/>
        </w:rPr>
        <w:t>durante</w:t>
      </w:r>
      <w:r w:rsidRPr="000E5E9D">
        <w:rPr>
          <w:rFonts w:ascii="Arial" w:hAnsi="Arial" w:cs="Arial"/>
          <w:spacing w:val="-1"/>
        </w:rPr>
        <w:t xml:space="preserve"> </w:t>
      </w:r>
      <w:r w:rsidRPr="000E5E9D">
        <w:rPr>
          <w:rFonts w:ascii="Arial" w:hAnsi="Arial" w:cs="Arial"/>
        </w:rPr>
        <w:t>el</w:t>
      </w:r>
      <w:r w:rsidRPr="000E5E9D">
        <w:rPr>
          <w:rFonts w:ascii="Arial" w:hAnsi="Arial" w:cs="Arial"/>
          <w:spacing w:val="-4"/>
        </w:rPr>
        <w:t xml:space="preserve"> </w:t>
      </w:r>
      <w:r w:rsidRPr="000E5E9D">
        <w:rPr>
          <w:rFonts w:ascii="Arial" w:hAnsi="Arial" w:cs="Arial"/>
        </w:rPr>
        <w:t>tiempo</w:t>
      </w:r>
      <w:r w:rsidRPr="000E5E9D">
        <w:rPr>
          <w:rFonts w:ascii="Arial" w:hAnsi="Arial" w:cs="Arial"/>
          <w:spacing w:val="-4"/>
        </w:rPr>
        <w:t xml:space="preserve"> </w:t>
      </w:r>
      <w:r w:rsidRPr="000E5E9D">
        <w:rPr>
          <w:rFonts w:ascii="Arial" w:hAnsi="Arial" w:cs="Arial"/>
        </w:rPr>
        <w:t>de</w:t>
      </w:r>
      <w:r w:rsidRPr="000E5E9D">
        <w:rPr>
          <w:rFonts w:ascii="Arial" w:hAnsi="Arial" w:cs="Arial"/>
          <w:spacing w:val="-3"/>
        </w:rPr>
        <w:t xml:space="preserve"> </w:t>
      </w:r>
      <w:r w:rsidRPr="000E5E9D">
        <w:rPr>
          <w:rFonts w:ascii="Arial" w:hAnsi="Arial" w:cs="Arial"/>
        </w:rPr>
        <w:t>su</w:t>
      </w:r>
      <w:r w:rsidRPr="000E5E9D">
        <w:rPr>
          <w:rFonts w:ascii="Arial" w:hAnsi="Arial" w:cs="Arial"/>
          <w:spacing w:val="-3"/>
        </w:rPr>
        <w:t xml:space="preserve"> </w:t>
      </w:r>
      <w:r w:rsidRPr="000E5E9D">
        <w:rPr>
          <w:rFonts w:ascii="Arial" w:hAnsi="Arial" w:cs="Arial"/>
        </w:rPr>
        <w:t>empleo,</w:t>
      </w:r>
      <w:r w:rsidRPr="000E5E9D">
        <w:rPr>
          <w:rFonts w:ascii="Arial" w:hAnsi="Arial" w:cs="Arial"/>
          <w:spacing w:val="-3"/>
        </w:rPr>
        <w:t xml:space="preserve"> </w:t>
      </w:r>
      <w:r w:rsidRPr="000E5E9D">
        <w:rPr>
          <w:rFonts w:ascii="Arial" w:hAnsi="Arial" w:cs="Arial"/>
        </w:rPr>
        <w:t>cargo</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comisión.</w:t>
      </w:r>
    </w:p>
    <w:p w14:paraId="7D422867" w14:textId="77777777" w:rsidR="003A5DE4" w:rsidRPr="000E5E9D" w:rsidRDefault="003A5DE4" w:rsidP="000E5E9D">
      <w:pPr>
        <w:pStyle w:val="Textoindependiente"/>
        <w:spacing w:after="0"/>
        <w:ind w:right="49"/>
        <w:jc w:val="both"/>
        <w:rPr>
          <w:rFonts w:ascii="Arial" w:hAnsi="Arial" w:cs="Arial"/>
        </w:rPr>
      </w:pPr>
    </w:p>
    <w:p w14:paraId="6E14EC01"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b/>
        </w:rPr>
        <w:t xml:space="preserve">Artículo 41. </w:t>
      </w:r>
      <w:r w:rsidRPr="000E5E9D">
        <w:rPr>
          <w:rFonts w:ascii="Arial" w:hAnsi="Arial" w:cs="Arial"/>
        </w:rPr>
        <w:t>Cuando las autoridades investigadoras, formulen denuncias ante el</w:t>
      </w:r>
      <w:r w:rsidRPr="000E5E9D">
        <w:rPr>
          <w:rFonts w:ascii="Arial" w:hAnsi="Arial" w:cs="Arial"/>
          <w:spacing w:val="1"/>
        </w:rPr>
        <w:t xml:space="preserve"> </w:t>
      </w:r>
      <w:r w:rsidRPr="000E5E9D">
        <w:rPr>
          <w:rFonts w:ascii="Arial" w:hAnsi="Arial" w:cs="Arial"/>
        </w:rPr>
        <w:t>Ministerio Público, éstas deben constituirse como coadyuvantes de este en el</w:t>
      </w:r>
      <w:r w:rsidRPr="000E5E9D">
        <w:rPr>
          <w:rFonts w:ascii="Arial" w:hAnsi="Arial" w:cs="Arial"/>
          <w:spacing w:val="1"/>
        </w:rPr>
        <w:t xml:space="preserve"> </w:t>
      </w:r>
      <w:r w:rsidRPr="000E5E9D">
        <w:rPr>
          <w:rFonts w:ascii="Arial" w:hAnsi="Arial" w:cs="Arial"/>
        </w:rPr>
        <w:t>procedimiento</w:t>
      </w:r>
      <w:r w:rsidRPr="000E5E9D">
        <w:rPr>
          <w:rFonts w:ascii="Arial" w:hAnsi="Arial" w:cs="Arial"/>
          <w:spacing w:val="-1"/>
        </w:rPr>
        <w:t xml:space="preserve"> </w:t>
      </w:r>
      <w:r w:rsidRPr="000E5E9D">
        <w:rPr>
          <w:rFonts w:ascii="Arial" w:hAnsi="Arial" w:cs="Arial"/>
        </w:rPr>
        <w:t>penal respectivo.</w:t>
      </w:r>
    </w:p>
    <w:p w14:paraId="62CDC8F4" w14:textId="77777777" w:rsidR="004E0BA7" w:rsidRPr="000E5E9D" w:rsidRDefault="004E0BA7" w:rsidP="000E5E9D">
      <w:pPr>
        <w:jc w:val="center"/>
        <w:rPr>
          <w:rFonts w:ascii="Arial" w:hAnsi="Arial" w:cs="Arial"/>
          <w:b/>
        </w:rPr>
      </w:pPr>
    </w:p>
    <w:p w14:paraId="0AEEC003" w14:textId="77777777" w:rsidR="004E0BA7" w:rsidRPr="000E5E9D" w:rsidRDefault="004E0BA7" w:rsidP="000E5E9D">
      <w:pPr>
        <w:jc w:val="center"/>
        <w:rPr>
          <w:rFonts w:ascii="Arial" w:hAnsi="Arial" w:cs="Arial"/>
          <w:b/>
        </w:rPr>
      </w:pPr>
    </w:p>
    <w:p w14:paraId="551A3EBC" w14:textId="0BA3187A" w:rsidR="003A5DE4" w:rsidRPr="000E5E9D" w:rsidRDefault="003A5DE4" w:rsidP="000E5E9D">
      <w:pPr>
        <w:jc w:val="center"/>
        <w:rPr>
          <w:rFonts w:ascii="Arial" w:hAnsi="Arial" w:cs="Arial"/>
          <w:b/>
        </w:rPr>
      </w:pPr>
      <w:r w:rsidRPr="000E5E9D">
        <w:rPr>
          <w:rFonts w:ascii="Arial" w:hAnsi="Arial" w:cs="Arial"/>
          <w:b/>
        </w:rPr>
        <w:t>SECCIÓN</w:t>
      </w:r>
      <w:r w:rsidRPr="000E5E9D">
        <w:rPr>
          <w:rFonts w:ascii="Arial" w:hAnsi="Arial" w:cs="Arial"/>
          <w:b/>
          <w:spacing w:val="-2"/>
        </w:rPr>
        <w:t xml:space="preserve"> </w:t>
      </w:r>
      <w:r w:rsidRPr="000E5E9D">
        <w:rPr>
          <w:rFonts w:ascii="Arial" w:hAnsi="Arial" w:cs="Arial"/>
          <w:b/>
        </w:rPr>
        <w:t>CUARTA</w:t>
      </w:r>
    </w:p>
    <w:p w14:paraId="05577435" w14:textId="4CDF5D60" w:rsidR="003A5DE4" w:rsidRPr="000E5E9D" w:rsidRDefault="003A5DE4" w:rsidP="000E5E9D">
      <w:pPr>
        <w:jc w:val="center"/>
        <w:rPr>
          <w:rFonts w:ascii="Arial" w:hAnsi="Arial" w:cs="Arial"/>
          <w:b/>
        </w:rPr>
      </w:pPr>
      <w:r w:rsidRPr="000E5E9D">
        <w:rPr>
          <w:rFonts w:ascii="Arial" w:hAnsi="Arial" w:cs="Arial"/>
          <w:b/>
        </w:rPr>
        <w:t>RÉGIMEN DE</w:t>
      </w:r>
      <w:r w:rsidRPr="000E5E9D">
        <w:rPr>
          <w:rFonts w:ascii="Arial" w:hAnsi="Arial" w:cs="Arial"/>
          <w:b/>
          <w:spacing w:val="1"/>
        </w:rPr>
        <w:t xml:space="preserve"> </w:t>
      </w:r>
      <w:r w:rsidRPr="000E5E9D">
        <w:rPr>
          <w:rFonts w:ascii="Arial" w:hAnsi="Arial" w:cs="Arial"/>
          <w:b/>
        </w:rPr>
        <w:t>LAS</w:t>
      </w:r>
      <w:r w:rsidRPr="000E5E9D">
        <w:rPr>
          <w:rFonts w:ascii="Arial" w:hAnsi="Arial" w:cs="Arial"/>
          <w:b/>
          <w:spacing w:val="-1"/>
        </w:rPr>
        <w:t xml:space="preserve"> PERSONAS </w:t>
      </w:r>
      <w:r w:rsidRPr="000E5E9D">
        <w:rPr>
          <w:rFonts w:ascii="Arial" w:hAnsi="Arial" w:cs="Arial"/>
          <w:b/>
        </w:rPr>
        <w:t>SERVIDORAS</w:t>
      </w:r>
      <w:r w:rsidRPr="000E5E9D">
        <w:rPr>
          <w:rFonts w:ascii="Arial" w:hAnsi="Arial" w:cs="Arial"/>
          <w:b/>
          <w:spacing w:val="1"/>
        </w:rPr>
        <w:t xml:space="preserve"> </w:t>
      </w:r>
      <w:r w:rsidRPr="000E5E9D">
        <w:rPr>
          <w:rFonts w:ascii="Arial" w:hAnsi="Arial" w:cs="Arial"/>
          <w:b/>
        </w:rPr>
        <w:t>PÚBLICAS</w:t>
      </w:r>
      <w:r w:rsidR="002F77FE" w:rsidRPr="000E5E9D">
        <w:rPr>
          <w:rFonts w:ascii="Arial" w:hAnsi="Arial" w:cs="Arial"/>
          <w:b/>
          <w:spacing w:val="1"/>
        </w:rPr>
        <w:t xml:space="preserve"> </w:t>
      </w:r>
      <w:r w:rsidRPr="000E5E9D">
        <w:rPr>
          <w:rFonts w:ascii="Arial" w:hAnsi="Arial" w:cs="Arial"/>
          <w:b/>
        </w:rPr>
        <w:t>QUE</w:t>
      </w:r>
      <w:r w:rsidRPr="000E5E9D">
        <w:rPr>
          <w:rFonts w:ascii="Arial" w:hAnsi="Arial" w:cs="Arial"/>
          <w:b/>
          <w:spacing w:val="-5"/>
        </w:rPr>
        <w:t xml:space="preserve"> </w:t>
      </w:r>
      <w:r w:rsidRPr="000E5E9D">
        <w:rPr>
          <w:rFonts w:ascii="Arial" w:hAnsi="Arial" w:cs="Arial"/>
          <w:b/>
        </w:rPr>
        <w:t>PARTICIPAN</w:t>
      </w:r>
      <w:r w:rsidRPr="000E5E9D">
        <w:rPr>
          <w:rFonts w:ascii="Arial" w:hAnsi="Arial" w:cs="Arial"/>
          <w:b/>
          <w:spacing w:val="-4"/>
        </w:rPr>
        <w:t xml:space="preserve"> </w:t>
      </w:r>
      <w:r w:rsidRPr="000E5E9D">
        <w:rPr>
          <w:rFonts w:ascii="Arial" w:hAnsi="Arial" w:cs="Arial"/>
          <w:b/>
        </w:rPr>
        <w:t>EN</w:t>
      </w:r>
      <w:r w:rsidRPr="000E5E9D">
        <w:rPr>
          <w:rFonts w:ascii="Arial" w:hAnsi="Arial" w:cs="Arial"/>
          <w:b/>
          <w:spacing w:val="-3"/>
        </w:rPr>
        <w:t xml:space="preserve"> </w:t>
      </w:r>
      <w:r w:rsidRPr="000E5E9D">
        <w:rPr>
          <w:rFonts w:ascii="Arial" w:hAnsi="Arial" w:cs="Arial"/>
          <w:b/>
        </w:rPr>
        <w:t>CONTRATACIONES</w:t>
      </w:r>
      <w:r w:rsidRPr="000E5E9D">
        <w:rPr>
          <w:rFonts w:ascii="Arial" w:hAnsi="Arial" w:cs="Arial"/>
          <w:b/>
          <w:spacing w:val="-5"/>
        </w:rPr>
        <w:t xml:space="preserve"> </w:t>
      </w:r>
      <w:r w:rsidRPr="000E5E9D">
        <w:rPr>
          <w:rFonts w:ascii="Arial" w:hAnsi="Arial" w:cs="Arial"/>
          <w:b/>
        </w:rPr>
        <w:t>PÚBLICAS</w:t>
      </w:r>
    </w:p>
    <w:p w14:paraId="300E0929" w14:textId="77777777" w:rsidR="002F77FE" w:rsidRPr="000E5E9D" w:rsidRDefault="002F77FE" w:rsidP="000E5E9D">
      <w:pPr>
        <w:jc w:val="center"/>
        <w:rPr>
          <w:rFonts w:ascii="Arial" w:hAnsi="Arial" w:cs="Arial"/>
          <w:b/>
          <w:spacing w:val="1"/>
        </w:rPr>
      </w:pPr>
    </w:p>
    <w:p w14:paraId="0711C4FD" w14:textId="77777777" w:rsidR="003A5DE4" w:rsidRPr="000E5E9D" w:rsidRDefault="003A5DE4" w:rsidP="000E5E9D">
      <w:pPr>
        <w:pStyle w:val="Textoindependiente"/>
        <w:spacing w:after="0"/>
        <w:jc w:val="both"/>
        <w:rPr>
          <w:rFonts w:ascii="Arial" w:hAnsi="Arial" w:cs="Arial"/>
          <w:b/>
        </w:rPr>
      </w:pPr>
    </w:p>
    <w:p w14:paraId="4FBEC612"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42. </w:t>
      </w:r>
      <w:r w:rsidRPr="000E5E9D">
        <w:rPr>
          <w:rFonts w:ascii="Arial" w:hAnsi="Arial" w:cs="Arial"/>
        </w:rPr>
        <w:t>El Sistema Estatal de Información y la Plataforma Digital Estatal</w:t>
      </w:r>
      <w:r w:rsidRPr="000E5E9D">
        <w:rPr>
          <w:rFonts w:ascii="Arial" w:hAnsi="Arial" w:cs="Arial"/>
          <w:spacing w:val="1"/>
        </w:rPr>
        <w:t xml:space="preserve"> </w:t>
      </w:r>
      <w:r w:rsidRPr="000E5E9D">
        <w:rPr>
          <w:rFonts w:ascii="Arial" w:hAnsi="Arial" w:cs="Arial"/>
        </w:rPr>
        <w:t>incluirán, en un sistema específico, los nombres y adscripción de las personas</w:t>
      </w:r>
      <w:r w:rsidRPr="000E5E9D">
        <w:rPr>
          <w:rFonts w:ascii="Arial" w:hAnsi="Arial" w:cs="Arial"/>
          <w:spacing w:val="1"/>
        </w:rPr>
        <w:t xml:space="preserve"> </w:t>
      </w:r>
      <w:r w:rsidRPr="000E5E9D">
        <w:rPr>
          <w:rFonts w:ascii="Arial" w:hAnsi="Arial" w:cs="Arial"/>
        </w:rPr>
        <w:t>servidoras</w:t>
      </w:r>
      <w:r w:rsidRPr="000E5E9D">
        <w:rPr>
          <w:rFonts w:ascii="Arial" w:hAnsi="Arial" w:cs="Arial"/>
          <w:spacing w:val="1"/>
        </w:rPr>
        <w:t xml:space="preserve"> </w:t>
      </w:r>
      <w:r w:rsidRPr="000E5E9D">
        <w:rPr>
          <w:rFonts w:ascii="Arial" w:hAnsi="Arial" w:cs="Arial"/>
        </w:rPr>
        <w:t>públicas</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intervengan</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procedimientos</w:t>
      </w:r>
      <w:r w:rsidRPr="000E5E9D">
        <w:rPr>
          <w:rFonts w:ascii="Arial" w:hAnsi="Arial" w:cs="Arial"/>
          <w:spacing w:val="1"/>
        </w:rPr>
        <w:t xml:space="preserve"> </w:t>
      </w:r>
      <w:r w:rsidRPr="000E5E9D">
        <w:rPr>
          <w:rFonts w:ascii="Arial" w:hAnsi="Arial" w:cs="Arial"/>
        </w:rPr>
        <w:t>para</w:t>
      </w:r>
      <w:r w:rsidRPr="000E5E9D">
        <w:rPr>
          <w:rFonts w:ascii="Arial" w:hAnsi="Arial" w:cs="Arial"/>
          <w:spacing w:val="1"/>
        </w:rPr>
        <w:t xml:space="preserve"> </w:t>
      </w:r>
      <w:r w:rsidRPr="000E5E9D">
        <w:rPr>
          <w:rFonts w:ascii="Arial" w:hAnsi="Arial" w:cs="Arial"/>
        </w:rPr>
        <w:t>contrataciones</w:t>
      </w:r>
      <w:r w:rsidRPr="000E5E9D">
        <w:rPr>
          <w:rFonts w:ascii="Arial" w:hAnsi="Arial" w:cs="Arial"/>
          <w:spacing w:val="1"/>
        </w:rPr>
        <w:t xml:space="preserve"> </w:t>
      </w:r>
      <w:r w:rsidRPr="000E5E9D">
        <w:rPr>
          <w:rFonts w:ascii="Arial" w:hAnsi="Arial" w:cs="Arial"/>
        </w:rPr>
        <w:t>públicas, ya sea en la tramitación, atención y resolución para la adjudicación de un</w:t>
      </w:r>
      <w:r w:rsidRPr="000E5E9D">
        <w:rPr>
          <w:rFonts w:ascii="Arial" w:hAnsi="Arial" w:cs="Arial"/>
          <w:spacing w:val="-64"/>
        </w:rPr>
        <w:t xml:space="preserve"> </w:t>
      </w:r>
      <w:r w:rsidRPr="000E5E9D">
        <w:rPr>
          <w:rFonts w:ascii="Arial" w:hAnsi="Arial" w:cs="Arial"/>
        </w:rPr>
        <w:t>contrato, otorgamiento de una concesión, licencia, permiso o autorización y sus</w:t>
      </w:r>
      <w:r w:rsidRPr="000E5E9D">
        <w:rPr>
          <w:rFonts w:ascii="Arial" w:hAnsi="Arial" w:cs="Arial"/>
          <w:spacing w:val="1"/>
        </w:rPr>
        <w:t xml:space="preserve"> </w:t>
      </w:r>
      <w:r w:rsidRPr="000E5E9D">
        <w:rPr>
          <w:rFonts w:ascii="Arial" w:hAnsi="Arial" w:cs="Arial"/>
        </w:rPr>
        <w:t>prórrogas, así como la enajenación de bienes muebles y aquellos que dictaminan</w:t>
      </w:r>
      <w:r w:rsidRPr="000E5E9D">
        <w:rPr>
          <w:rFonts w:ascii="Arial" w:hAnsi="Arial" w:cs="Arial"/>
          <w:spacing w:val="1"/>
        </w:rPr>
        <w:t xml:space="preserve"> </w:t>
      </w:r>
      <w:r w:rsidRPr="000E5E9D">
        <w:rPr>
          <w:rFonts w:ascii="Arial" w:hAnsi="Arial" w:cs="Arial"/>
        </w:rPr>
        <w:t>en</w:t>
      </w:r>
      <w:r w:rsidRPr="000E5E9D">
        <w:rPr>
          <w:rFonts w:ascii="Arial" w:hAnsi="Arial" w:cs="Arial"/>
          <w:spacing w:val="-3"/>
        </w:rPr>
        <w:t xml:space="preserve"> </w:t>
      </w:r>
      <w:r w:rsidRPr="000E5E9D">
        <w:rPr>
          <w:rFonts w:ascii="Arial" w:hAnsi="Arial" w:cs="Arial"/>
        </w:rPr>
        <w:t>materia de</w:t>
      </w:r>
      <w:r w:rsidRPr="000E5E9D">
        <w:rPr>
          <w:rFonts w:ascii="Arial" w:hAnsi="Arial" w:cs="Arial"/>
          <w:spacing w:val="-3"/>
        </w:rPr>
        <w:t xml:space="preserve"> </w:t>
      </w:r>
      <w:r w:rsidRPr="000E5E9D">
        <w:rPr>
          <w:rFonts w:ascii="Arial" w:hAnsi="Arial" w:cs="Arial"/>
        </w:rPr>
        <w:t>avalúos,</w:t>
      </w:r>
      <w:r w:rsidRPr="000E5E9D">
        <w:rPr>
          <w:rFonts w:ascii="Arial" w:hAnsi="Arial" w:cs="Arial"/>
          <w:spacing w:val="-2"/>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cual será</w:t>
      </w:r>
      <w:r w:rsidRPr="000E5E9D">
        <w:rPr>
          <w:rFonts w:ascii="Arial" w:hAnsi="Arial" w:cs="Arial"/>
          <w:spacing w:val="-1"/>
        </w:rPr>
        <w:t xml:space="preserve"> </w:t>
      </w:r>
      <w:r w:rsidRPr="000E5E9D">
        <w:rPr>
          <w:rFonts w:ascii="Arial" w:hAnsi="Arial" w:cs="Arial"/>
        </w:rPr>
        <w:t>actualizado quincenalmente.</w:t>
      </w:r>
    </w:p>
    <w:p w14:paraId="6F91951D"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Cuando</w:t>
      </w:r>
      <w:r w:rsidRPr="000E5E9D">
        <w:rPr>
          <w:rFonts w:ascii="Arial" w:hAnsi="Arial" w:cs="Arial"/>
          <w:spacing w:val="1"/>
        </w:rPr>
        <w:t xml:space="preserve"> </w:t>
      </w:r>
      <w:r w:rsidRPr="000E5E9D">
        <w:rPr>
          <w:rFonts w:ascii="Arial" w:hAnsi="Arial" w:cs="Arial"/>
        </w:rPr>
        <w:t>se</w:t>
      </w:r>
      <w:r w:rsidRPr="000E5E9D">
        <w:rPr>
          <w:rFonts w:ascii="Arial" w:hAnsi="Arial" w:cs="Arial"/>
          <w:spacing w:val="1"/>
        </w:rPr>
        <w:t xml:space="preserve"> </w:t>
      </w:r>
      <w:r w:rsidRPr="000E5E9D">
        <w:rPr>
          <w:rFonts w:ascii="Arial" w:hAnsi="Arial" w:cs="Arial"/>
        </w:rPr>
        <w:t>trate</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personas</w:t>
      </w:r>
      <w:r w:rsidRPr="000E5E9D">
        <w:rPr>
          <w:rFonts w:ascii="Arial" w:hAnsi="Arial" w:cs="Arial"/>
          <w:spacing w:val="1"/>
        </w:rPr>
        <w:t xml:space="preserve"> </w:t>
      </w:r>
      <w:r w:rsidRPr="000E5E9D">
        <w:rPr>
          <w:rFonts w:ascii="Arial" w:hAnsi="Arial" w:cs="Arial"/>
        </w:rPr>
        <w:t>servidoras</w:t>
      </w:r>
      <w:r w:rsidRPr="000E5E9D">
        <w:rPr>
          <w:rFonts w:ascii="Arial" w:hAnsi="Arial" w:cs="Arial"/>
          <w:spacing w:val="1"/>
        </w:rPr>
        <w:t xml:space="preserve"> </w:t>
      </w:r>
      <w:r w:rsidRPr="000E5E9D">
        <w:rPr>
          <w:rFonts w:ascii="Arial" w:hAnsi="Arial" w:cs="Arial"/>
        </w:rPr>
        <w:t>públicas</w:t>
      </w:r>
      <w:r w:rsidRPr="000E5E9D">
        <w:rPr>
          <w:rFonts w:ascii="Arial" w:hAnsi="Arial" w:cs="Arial"/>
          <w:spacing w:val="1"/>
        </w:rPr>
        <w:t xml:space="preserve"> </w:t>
      </w:r>
      <w:r w:rsidRPr="000E5E9D">
        <w:rPr>
          <w:rFonts w:ascii="Arial" w:hAnsi="Arial" w:cs="Arial"/>
        </w:rPr>
        <w:t>pertenecientes</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dependencias</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entidades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Administración</w:t>
      </w:r>
      <w:r w:rsidRPr="000E5E9D">
        <w:rPr>
          <w:rFonts w:ascii="Arial" w:hAnsi="Arial" w:cs="Arial"/>
          <w:spacing w:val="1"/>
        </w:rPr>
        <w:t xml:space="preserve"> </w:t>
      </w:r>
      <w:r w:rsidRPr="000E5E9D">
        <w:rPr>
          <w:rFonts w:ascii="Arial" w:hAnsi="Arial" w:cs="Arial"/>
        </w:rPr>
        <w:t>Pública</w:t>
      </w:r>
      <w:r w:rsidRPr="000E5E9D">
        <w:rPr>
          <w:rFonts w:ascii="Arial" w:hAnsi="Arial" w:cs="Arial"/>
          <w:spacing w:val="1"/>
        </w:rPr>
        <w:t xml:space="preserve"> </w:t>
      </w:r>
      <w:r w:rsidRPr="000E5E9D">
        <w:rPr>
          <w:rFonts w:ascii="Arial" w:hAnsi="Arial" w:cs="Arial"/>
        </w:rPr>
        <w:t>Estatal;</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Secretaría</w:t>
      </w:r>
      <w:r w:rsidRPr="000E5E9D">
        <w:rPr>
          <w:rFonts w:ascii="Arial" w:hAnsi="Arial" w:cs="Arial"/>
          <w:spacing w:val="1"/>
        </w:rPr>
        <w:t xml:space="preserve"> </w:t>
      </w:r>
      <w:r w:rsidRPr="000E5E9D">
        <w:rPr>
          <w:rFonts w:ascii="Arial" w:hAnsi="Arial" w:cs="Arial"/>
        </w:rPr>
        <w:t>publicará a través de un portal de internet, la información a que se refiere este</w:t>
      </w:r>
      <w:r w:rsidRPr="000E5E9D">
        <w:rPr>
          <w:rFonts w:ascii="Arial" w:hAnsi="Arial" w:cs="Arial"/>
          <w:spacing w:val="1"/>
        </w:rPr>
        <w:t xml:space="preserve"> </w:t>
      </w:r>
      <w:r w:rsidRPr="000E5E9D">
        <w:rPr>
          <w:rFonts w:ascii="Arial" w:hAnsi="Arial" w:cs="Arial"/>
        </w:rPr>
        <w:t>artículo.</w:t>
      </w:r>
    </w:p>
    <w:p w14:paraId="3F125BEB" w14:textId="77777777" w:rsidR="003A5DE4" w:rsidRPr="000E5E9D" w:rsidRDefault="003A5DE4" w:rsidP="000E5E9D">
      <w:pPr>
        <w:pStyle w:val="Textoindependiente"/>
        <w:spacing w:after="0"/>
        <w:jc w:val="both"/>
        <w:rPr>
          <w:rFonts w:ascii="Arial" w:hAnsi="Arial" w:cs="Arial"/>
        </w:rPr>
      </w:pPr>
    </w:p>
    <w:p w14:paraId="3E5D0CE1"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lastRenderedPageBreak/>
        <w:t>Por</w:t>
      </w:r>
      <w:r w:rsidRPr="000E5E9D">
        <w:rPr>
          <w:rFonts w:ascii="Arial" w:hAnsi="Arial" w:cs="Arial"/>
          <w:spacing w:val="1"/>
        </w:rPr>
        <w:t xml:space="preserve"> </w:t>
      </w:r>
      <w:r w:rsidRPr="000E5E9D">
        <w:rPr>
          <w:rFonts w:ascii="Arial" w:hAnsi="Arial" w:cs="Arial"/>
        </w:rPr>
        <w:t>cuanto</w:t>
      </w:r>
      <w:r w:rsidRPr="000E5E9D">
        <w:rPr>
          <w:rFonts w:ascii="Arial" w:hAnsi="Arial" w:cs="Arial"/>
          <w:spacing w:val="1"/>
        </w:rPr>
        <w:t xml:space="preserve"> </w:t>
      </w:r>
      <w:r w:rsidRPr="000E5E9D">
        <w:rPr>
          <w:rFonts w:ascii="Arial" w:hAnsi="Arial" w:cs="Arial"/>
        </w:rPr>
        <w:t>hace</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Poderes</w:t>
      </w:r>
      <w:r w:rsidRPr="000E5E9D">
        <w:rPr>
          <w:rFonts w:ascii="Arial" w:hAnsi="Arial" w:cs="Arial"/>
          <w:spacing w:val="1"/>
        </w:rPr>
        <w:t xml:space="preserve"> </w:t>
      </w:r>
      <w:r w:rsidRPr="000E5E9D">
        <w:rPr>
          <w:rFonts w:ascii="Arial" w:hAnsi="Arial" w:cs="Arial"/>
        </w:rPr>
        <w:t>Legislativo</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Judicial,</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organismos</w:t>
      </w:r>
      <w:r w:rsidRPr="000E5E9D">
        <w:rPr>
          <w:rFonts w:ascii="Arial" w:hAnsi="Arial" w:cs="Arial"/>
          <w:spacing w:val="1"/>
        </w:rPr>
        <w:t xml:space="preserve"> </w:t>
      </w:r>
      <w:r w:rsidRPr="000E5E9D">
        <w:rPr>
          <w:rFonts w:ascii="Arial" w:hAnsi="Arial" w:cs="Arial"/>
        </w:rPr>
        <w:t>constitucionales</w:t>
      </w:r>
      <w:r w:rsidRPr="000E5E9D">
        <w:rPr>
          <w:rFonts w:ascii="Arial" w:hAnsi="Arial" w:cs="Arial"/>
          <w:spacing w:val="1"/>
        </w:rPr>
        <w:t xml:space="preserve"> </w:t>
      </w:r>
      <w:r w:rsidRPr="000E5E9D">
        <w:rPr>
          <w:rFonts w:ascii="Arial" w:hAnsi="Arial" w:cs="Arial"/>
        </w:rPr>
        <w:t>autónomos</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municipios,</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publicación</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información</w:t>
      </w:r>
      <w:r w:rsidRPr="000E5E9D">
        <w:rPr>
          <w:rFonts w:ascii="Arial" w:hAnsi="Arial" w:cs="Arial"/>
          <w:spacing w:val="-64"/>
        </w:rPr>
        <w:t xml:space="preserve"> </w:t>
      </w:r>
      <w:r w:rsidRPr="000E5E9D">
        <w:rPr>
          <w:rFonts w:ascii="Arial" w:hAnsi="Arial" w:cs="Arial"/>
        </w:rPr>
        <w:t>mencionada</w:t>
      </w:r>
      <w:r w:rsidRPr="000E5E9D">
        <w:rPr>
          <w:rFonts w:ascii="Arial" w:hAnsi="Arial" w:cs="Arial"/>
          <w:spacing w:val="-3"/>
        </w:rPr>
        <w:t xml:space="preserve"> </w:t>
      </w:r>
      <w:r w:rsidRPr="000E5E9D">
        <w:rPr>
          <w:rFonts w:ascii="Arial" w:hAnsi="Arial" w:cs="Arial"/>
        </w:rPr>
        <w:t>está</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cargo</w:t>
      </w:r>
      <w:r w:rsidRPr="000E5E9D">
        <w:rPr>
          <w:rFonts w:ascii="Arial" w:hAnsi="Arial" w:cs="Arial"/>
          <w:spacing w:val="-1"/>
        </w:rPr>
        <w:t xml:space="preserve"> </w:t>
      </w:r>
      <w:r w:rsidRPr="000E5E9D">
        <w:rPr>
          <w:rFonts w:ascii="Arial" w:hAnsi="Arial" w:cs="Arial"/>
        </w:rPr>
        <w:t>de sus</w:t>
      </w:r>
      <w:r w:rsidRPr="000E5E9D">
        <w:rPr>
          <w:rFonts w:ascii="Arial" w:hAnsi="Arial" w:cs="Arial"/>
          <w:spacing w:val="-3"/>
        </w:rPr>
        <w:t xml:space="preserve"> </w:t>
      </w:r>
      <w:r w:rsidRPr="000E5E9D">
        <w:rPr>
          <w:rFonts w:ascii="Arial" w:hAnsi="Arial" w:cs="Arial"/>
        </w:rPr>
        <w:t>Órganos Internos</w:t>
      </w:r>
      <w:r w:rsidRPr="000E5E9D">
        <w:rPr>
          <w:rFonts w:ascii="Arial" w:hAnsi="Arial" w:cs="Arial"/>
          <w:spacing w:val="-1"/>
        </w:rPr>
        <w:t xml:space="preserve"> </w:t>
      </w:r>
      <w:r w:rsidRPr="000E5E9D">
        <w:rPr>
          <w:rFonts w:ascii="Arial" w:hAnsi="Arial" w:cs="Arial"/>
        </w:rPr>
        <w:t>de Control.</w:t>
      </w:r>
    </w:p>
    <w:p w14:paraId="27F4A1D2" w14:textId="25824935" w:rsidR="003A5DE4" w:rsidRPr="000E5E9D" w:rsidRDefault="003A5DE4" w:rsidP="000E5E9D">
      <w:pPr>
        <w:jc w:val="both"/>
        <w:rPr>
          <w:rFonts w:ascii="Arial" w:hAnsi="Arial" w:cs="Arial"/>
          <w:b/>
        </w:rPr>
      </w:pPr>
    </w:p>
    <w:p w14:paraId="123F2B88" w14:textId="77777777" w:rsidR="002F77FE" w:rsidRPr="000E5E9D" w:rsidRDefault="002F77FE" w:rsidP="000E5E9D">
      <w:pPr>
        <w:jc w:val="both"/>
        <w:rPr>
          <w:rFonts w:ascii="Arial" w:hAnsi="Arial" w:cs="Arial"/>
          <w:b/>
        </w:rPr>
      </w:pPr>
    </w:p>
    <w:p w14:paraId="6EF0B3E4" w14:textId="1C75B981" w:rsidR="003A5DE4" w:rsidRPr="000E5E9D" w:rsidRDefault="003A5DE4" w:rsidP="000E5E9D">
      <w:pPr>
        <w:jc w:val="center"/>
        <w:rPr>
          <w:rFonts w:ascii="Arial" w:hAnsi="Arial" w:cs="Arial"/>
          <w:b/>
        </w:rPr>
      </w:pPr>
      <w:r w:rsidRPr="000E5E9D">
        <w:rPr>
          <w:rFonts w:ascii="Arial" w:hAnsi="Arial" w:cs="Arial"/>
          <w:b/>
        </w:rPr>
        <w:t>SECCIÓN</w:t>
      </w:r>
      <w:r w:rsidRPr="000E5E9D">
        <w:rPr>
          <w:rFonts w:ascii="Arial" w:hAnsi="Arial" w:cs="Arial"/>
          <w:b/>
          <w:spacing w:val="-1"/>
        </w:rPr>
        <w:t xml:space="preserve"> </w:t>
      </w:r>
      <w:r w:rsidRPr="000E5E9D">
        <w:rPr>
          <w:rFonts w:ascii="Arial" w:hAnsi="Arial" w:cs="Arial"/>
          <w:b/>
        </w:rPr>
        <w:t>QUINTA</w:t>
      </w:r>
    </w:p>
    <w:p w14:paraId="233215AC" w14:textId="77777777" w:rsidR="003A5DE4" w:rsidRPr="000E5E9D" w:rsidRDefault="003A5DE4" w:rsidP="000E5E9D">
      <w:pPr>
        <w:jc w:val="center"/>
        <w:rPr>
          <w:rFonts w:ascii="Arial" w:hAnsi="Arial" w:cs="Arial"/>
          <w:b/>
        </w:rPr>
      </w:pPr>
      <w:r w:rsidRPr="000E5E9D">
        <w:rPr>
          <w:rFonts w:ascii="Arial" w:hAnsi="Arial" w:cs="Arial"/>
          <w:b/>
        </w:rPr>
        <w:t>DEL</w:t>
      </w:r>
      <w:r w:rsidRPr="000E5E9D">
        <w:rPr>
          <w:rFonts w:ascii="Arial" w:hAnsi="Arial" w:cs="Arial"/>
          <w:b/>
          <w:spacing w:val="-3"/>
        </w:rPr>
        <w:t xml:space="preserve"> </w:t>
      </w:r>
      <w:r w:rsidRPr="000E5E9D">
        <w:rPr>
          <w:rFonts w:ascii="Arial" w:hAnsi="Arial" w:cs="Arial"/>
          <w:b/>
        </w:rPr>
        <w:t>PROTOCOLO</w:t>
      </w:r>
      <w:r w:rsidRPr="000E5E9D">
        <w:rPr>
          <w:rFonts w:ascii="Arial" w:hAnsi="Arial" w:cs="Arial"/>
          <w:b/>
          <w:spacing w:val="-3"/>
        </w:rPr>
        <w:t xml:space="preserve"> </w:t>
      </w:r>
      <w:r w:rsidRPr="000E5E9D">
        <w:rPr>
          <w:rFonts w:ascii="Arial" w:hAnsi="Arial" w:cs="Arial"/>
          <w:b/>
        </w:rPr>
        <w:t>DE</w:t>
      </w:r>
      <w:r w:rsidRPr="000E5E9D">
        <w:rPr>
          <w:rFonts w:ascii="Arial" w:hAnsi="Arial" w:cs="Arial"/>
          <w:b/>
          <w:spacing w:val="1"/>
        </w:rPr>
        <w:t xml:space="preserve"> </w:t>
      </w:r>
      <w:r w:rsidRPr="000E5E9D">
        <w:rPr>
          <w:rFonts w:ascii="Arial" w:hAnsi="Arial" w:cs="Arial"/>
          <w:b/>
        </w:rPr>
        <w:t>ACTUACIÓN</w:t>
      </w:r>
      <w:r w:rsidRPr="000E5E9D">
        <w:rPr>
          <w:rFonts w:ascii="Arial" w:hAnsi="Arial" w:cs="Arial"/>
          <w:b/>
          <w:spacing w:val="-3"/>
        </w:rPr>
        <w:t xml:space="preserve"> </w:t>
      </w:r>
      <w:r w:rsidRPr="000E5E9D">
        <w:rPr>
          <w:rFonts w:ascii="Arial" w:hAnsi="Arial" w:cs="Arial"/>
          <w:b/>
        </w:rPr>
        <w:t>EN</w:t>
      </w:r>
      <w:r w:rsidRPr="000E5E9D">
        <w:rPr>
          <w:rFonts w:ascii="Arial" w:hAnsi="Arial" w:cs="Arial"/>
          <w:b/>
          <w:spacing w:val="-3"/>
        </w:rPr>
        <w:t xml:space="preserve"> </w:t>
      </w:r>
      <w:r w:rsidRPr="000E5E9D">
        <w:rPr>
          <w:rFonts w:ascii="Arial" w:hAnsi="Arial" w:cs="Arial"/>
          <w:b/>
        </w:rPr>
        <w:t>CONTRATACIONES</w:t>
      </w:r>
    </w:p>
    <w:p w14:paraId="53762FA4" w14:textId="77777777" w:rsidR="003A5DE4" w:rsidRPr="000E5E9D" w:rsidRDefault="003A5DE4" w:rsidP="000E5E9D">
      <w:pPr>
        <w:pStyle w:val="Textoindependiente"/>
        <w:spacing w:after="0"/>
        <w:jc w:val="both"/>
        <w:rPr>
          <w:rFonts w:ascii="Arial" w:hAnsi="Arial" w:cs="Arial"/>
          <w:b/>
        </w:rPr>
      </w:pPr>
    </w:p>
    <w:p w14:paraId="780E7D58"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43. </w:t>
      </w:r>
      <w:r w:rsidRPr="000E5E9D">
        <w:rPr>
          <w:rFonts w:ascii="Arial" w:hAnsi="Arial" w:cs="Arial"/>
        </w:rPr>
        <w:t>La Secretaría y los Órganos Internos de Control aplicarán el protocolo</w:t>
      </w:r>
      <w:r w:rsidRPr="000E5E9D">
        <w:rPr>
          <w:rFonts w:ascii="Arial" w:hAnsi="Arial" w:cs="Arial"/>
          <w:spacing w:val="-64"/>
        </w:rPr>
        <w:t xml:space="preserve"> </w:t>
      </w:r>
      <w:r w:rsidRPr="000E5E9D">
        <w:rPr>
          <w:rFonts w:ascii="Arial" w:hAnsi="Arial" w:cs="Arial"/>
        </w:rPr>
        <w:t>de actuación que, en materia de contrataciones, expida el Comité Coordinador.</w:t>
      </w:r>
    </w:p>
    <w:p w14:paraId="5EEB7FD8" w14:textId="77777777" w:rsidR="003A5DE4" w:rsidRPr="000E5E9D" w:rsidRDefault="003A5DE4" w:rsidP="000E5E9D">
      <w:pPr>
        <w:pStyle w:val="Textoindependiente"/>
        <w:spacing w:after="0"/>
        <w:jc w:val="both"/>
        <w:rPr>
          <w:rFonts w:ascii="Arial" w:hAnsi="Arial" w:cs="Arial"/>
        </w:rPr>
      </w:pPr>
    </w:p>
    <w:p w14:paraId="0B946A72"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Dicho</w:t>
      </w:r>
      <w:r w:rsidRPr="000E5E9D">
        <w:rPr>
          <w:rFonts w:ascii="Arial" w:hAnsi="Arial" w:cs="Arial"/>
          <w:spacing w:val="1"/>
        </w:rPr>
        <w:t xml:space="preserve"> </w:t>
      </w:r>
      <w:r w:rsidRPr="000E5E9D">
        <w:rPr>
          <w:rFonts w:ascii="Arial" w:hAnsi="Arial" w:cs="Arial"/>
        </w:rPr>
        <w:t>protocolo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actuación</w:t>
      </w:r>
      <w:r w:rsidRPr="000E5E9D">
        <w:rPr>
          <w:rFonts w:ascii="Arial" w:hAnsi="Arial" w:cs="Arial"/>
          <w:spacing w:val="1"/>
        </w:rPr>
        <w:t xml:space="preserve"> </w:t>
      </w:r>
      <w:r w:rsidRPr="000E5E9D">
        <w:rPr>
          <w:rFonts w:ascii="Arial" w:hAnsi="Arial" w:cs="Arial"/>
        </w:rPr>
        <w:t>debe</w:t>
      </w:r>
      <w:r w:rsidRPr="000E5E9D">
        <w:rPr>
          <w:rFonts w:ascii="Arial" w:hAnsi="Arial" w:cs="Arial"/>
          <w:spacing w:val="1"/>
        </w:rPr>
        <w:t xml:space="preserve"> </w:t>
      </w:r>
      <w:r w:rsidRPr="000E5E9D">
        <w:rPr>
          <w:rFonts w:ascii="Arial" w:hAnsi="Arial" w:cs="Arial"/>
        </w:rPr>
        <w:t>ser</w:t>
      </w:r>
      <w:r w:rsidRPr="000E5E9D">
        <w:rPr>
          <w:rFonts w:ascii="Arial" w:hAnsi="Arial" w:cs="Arial"/>
          <w:spacing w:val="1"/>
        </w:rPr>
        <w:t xml:space="preserve"> </w:t>
      </w:r>
      <w:r w:rsidRPr="000E5E9D">
        <w:rPr>
          <w:rFonts w:ascii="Arial" w:hAnsi="Arial" w:cs="Arial"/>
        </w:rPr>
        <w:t>cumplido</w:t>
      </w:r>
      <w:r w:rsidRPr="000E5E9D">
        <w:rPr>
          <w:rFonts w:ascii="Arial" w:hAnsi="Arial" w:cs="Arial"/>
          <w:spacing w:val="1"/>
        </w:rPr>
        <w:t xml:space="preserve"> </w:t>
      </w:r>
      <w:r w:rsidRPr="000E5E9D">
        <w:rPr>
          <w:rFonts w:ascii="Arial" w:hAnsi="Arial" w:cs="Arial"/>
        </w:rPr>
        <w:t>por</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personas</w:t>
      </w:r>
      <w:r w:rsidRPr="000E5E9D">
        <w:rPr>
          <w:rFonts w:ascii="Arial" w:hAnsi="Arial" w:cs="Arial"/>
          <w:spacing w:val="1"/>
        </w:rPr>
        <w:t xml:space="preserve"> </w:t>
      </w:r>
      <w:r w:rsidRPr="000E5E9D">
        <w:rPr>
          <w:rFonts w:ascii="Arial" w:hAnsi="Arial" w:cs="Arial"/>
        </w:rPr>
        <w:t>servidoras</w:t>
      </w:r>
      <w:r w:rsidRPr="000E5E9D">
        <w:rPr>
          <w:rFonts w:ascii="Arial" w:hAnsi="Arial" w:cs="Arial"/>
          <w:spacing w:val="-64"/>
        </w:rPr>
        <w:t xml:space="preserve"> </w:t>
      </w:r>
      <w:r w:rsidRPr="000E5E9D">
        <w:rPr>
          <w:rFonts w:ascii="Arial" w:hAnsi="Arial" w:cs="Arial"/>
        </w:rPr>
        <w:t>públicas inscritos en el sistema específico de la Plataforma Digital Estatal a que se</w:t>
      </w:r>
      <w:r w:rsidRPr="000E5E9D">
        <w:rPr>
          <w:rFonts w:ascii="Arial" w:hAnsi="Arial" w:cs="Arial"/>
          <w:spacing w:val="-64"/>
        </w:rPr>
        <w:t xml:space="preserve"> </w:t>
      </w:r>
      <w:r w:rsidRPr="000E5E9D">
        <w:rPr>
          <w:rFonts w:ascii="Arial" w:hAnsi="Arial" w:cs="Arial"/>
        </w:rPr>
        <w:t>refiere el presente Capítulo y, en su caso, aplicarán los formatos para que los</w:t>
      </w:r>
      <w:r w:rsidRPr="000E5E9D">
        <w:rPr>
          <w:rFonts w:ascii="Arial" w:hAnsi="Arial" w:cs="Arial"/>
          <w:spacing w:val="1"/>
        </w:rPr>
        <w:t xml:space="preserve"> </w:t>
      </w:r>
      <w:r w:rsidRPr="000E5E9D">
        <w:rPr>
          <w:rFonts w:ascii="Arial" w:hAnsi="Arial" w:cs="Arial"/>
        </w:rPr>
        <w:t>particulares</w:t>
      </w:r>
      <w:r w:rsidRPr="000E5E9D">
        <w:rPr>
          <w:rFonts w:ascii="Arial" w:hAnsi="Arial" w:cs="Arial"/>
          <w:spacing w:val="44"/>
        </w:rPr>
        <w:t xml:space="preserve"> </w:t>
      </w:r>
      <w:r w:rsidRPr="000E5E9D">
        <w:rPr>
          <w:rFonts w:ascii="Arial" w:hAnsi="Arial" w:cs="Arial"/>
        </w:rPr>
        <w:t>formulen</w:t>
      </w:r>
      <w:r w:rsidRPr="000E5E9D">
        <w:rPr>
          <w:rFonts w:ascii="Arial" w:hAnsi="Arial" w:cs="Arial"/>
          <w:spacing w:val="46"/>
        </w:rPr>
        <w:t xml:space="preserve"> </w:t>
      </w:r>
      <w:r w:rsidRPr="000E5E9D">
        <w:rPr>
          <w:rFonts w:ascii="Arial" w:hAnsi="Arial" w:cs="Arial"/>
        </w:rPr>
        <w:t>un</w:t>
      </w:r>
      <w:r w:rsidRPr="000E5E9D">
        <w:rPr>
          <w:rFonts w:ascii="Arial" w:hAnsi="Arial" w:cs="Arial"/>
          <w:spacing w:val="45"/>
        </w:rPr>
        <w:t xml:space="preserve"> </w:t>
      </w:r>
      <w:r w:rsidRPr="000E5E9D">
        <w:rPr>
          <w:rFonts w:ascii="Arial" w:hAnsi="Arial" w:cs="Arial"/>
        </w:rPr>
        <w:t>manifiesto</w:t>
      </w:r>
      <w:r w:rsidRPr="000E5E9D">
        <w:rPr>
          <w:rFonts w:ascii="Arial" w:hAnsi="Arial" w:cs="Arial"/>
          <w:spacing w:val="47"/>
        </w:rPr>
        <w:t xml:space="preserve"> </w:t>
      </w:r>
      <w:r w:rsidRPr="000E5E9D">
        <w:rPr>
          <w:rFonts w:ascii="Arial" w:hAnsi="Arial" w:cs="Arial"/>
        </w:rPr>
        <w:t>de</w:t>
      </w:r>
      <w:r w:rsidRPr="000E5E9D">
        <w:rPr>
          <w:rFonts w:ascii="Arial" w:hAnsi="Arial" w:cs="Arial"/>
          <w:spacing w:val="45"/>
        </w:rPr>
        <w:t xml:space="preserve"> </w:t>
      </w:r>
      <w:r w:rsidRPr="000E5E9D">
        <w:rPr>
          <w:rFonts w:ascii="Arial" w:hAnsi="Arial" w:cs="Arial"/>
        </w:rPr>
        <w:t>vínculos</w:t>
      </w:r>
      <w:r w:rsidRPr="000E5E9D">
        <w:rPr>
          <w:rFonts w:ascii="Arial" w:hAnsi="Arial" w:cs="Arial"/>
          <w:spacing w:val="47"/>
        </w:rPr>
        <w:t xml:space="preserve"> </w:t>
      </w:r>
      <w:r w:rsidRPr="000E5E9D">
        <w:rPr>
          <w:rFonts w:ascii="Arial" w:hAnsi="Arial" w:cs="Arial"/>
        </w:rPr>
        <w:t>o</w:t>
      </w:r>
      <w:r w:rsidRPr="000E5E9D">
        <w:rPr>
          <w:rFonts w:ascii="Arial" w:hAnsi="Arial" w:cs="Arial"/>
          <w:spacing w:val="47"/>
        </w:rPr>
        <w:t xml:space="preserve"> </w:t>
      </w:r>
      <w:r w:rsidRPr="000E5E9D">
        <w:rPr>
          <w:rFonts w:ascii="Arial" w:hAnsi="Arial" w:cs="Arial"/>
        </w:rPr>
        <w:t>relaciones</w:t>
      </w:r>
      <w:r w:rsidRPr="000E5E9D">
        <w:rPr>
          <w:rFonts w:ascii="Arial" w:hAnsi="Arial" w:cs="Arial"/>
          <w:spacing w:val="47"/>
        </w:rPr>
        <w:t xml:space="preserve"> </w:t>
      </w:r>
      <w:r w:rsidRPr="000E5E9D">
        <w:rPr>
          <w:rFonts w:ascii="Arial" w:hAnsi="Arial" w:cs="Arial"/>
        </w:rPr>
        <w:t>de</w:t>
      </w:r>
      <w:r w:rsidRPr="000E5E9D">
        <w:rPr>
          <w:rFonts w:ascii="Arial" w:hAnsi="Arial" w:cs="Arial"/>
          <w:spacing w:val="45"/>
        </w:rPr>
        <w:t xml:space="preserve"> </w:t>
      </w:r>
      <w:r w:rsidRPr="000E5E9D">
        <w:rPr>
          <w:rFonts w:ascii="Arial" w:hAnsi="Arial" w:cs="Arial"/>
        </w:rPr>
        <w:t>negocios,</w:t>
      </w:r>
    </w:p>
    <w:p w14:paraId="57C45D3F"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personales</w:t>
      </w:r>
      <w:r w:rsidRPr="000E5E9D">
        <w:rPr>
          <w:rFonts w:ascii="Arial" w:hAnsi="Arial" w:cs="Arial"/>
          <w:spacing w:val="-9"/>
        </w:rPr>
        <w:t xml:space="preserve"> </w:t>
      </w:r>
      <w:r w:rsidRPr="000E5E9D">
        <w:rPr>
          <w:rFonts w:ascii="Arial" w:hAnsi="Arial" w:cs="Arial"/>
        </w:rPr>
        <w:t>o</w:t>
      </w:r>
      <w:r w:rsidRPr="000E5E9D">
        <w:rPr>
          <w:rFonts w:ascii="Arial" w:hAnsi="Arial" w:cs="Arial"/>
          <w:spacing w:val="-7"/>
        </w:rPr>
        <w:t xml:space="preserve"> </w:t>
      </w:r>
      <w:r w:rsidRPr="000E5E9D">
        <w:rPr>
          <w:rFonts w:ascii="Arial" w:hAnsi="Arial" w:cs="Arial"/>
        </w:rPr>
        <w:t>familiares,</w:t>
      </w:r>
      <w:r w:rsidRPr="000E5E9D">
        <w:rPr>
          <w:rFonts w:ascii="Arial" w:hAnsi="Arial" w:cs="Arial"/>
          <w:spacing w:val="-6"/>
        </w:rPr>
        <w:t xml:space="preserve"> </w:t>
      </w:r>
      <w:r w:rsidRPr="000E5E9D">
        <w:rPr>
          <w:rFonts w:ascii="Arial" w:hAnsi="Arial" w:cs="Arial"/>
        </w:rPr>
        <w:t>así</w:t>
      </w:r>
      <w:r w:rsidRPr="000E5E9D">
        <w:rPr>
          <w:rFonts w:ascii="Arial" w:hAnsi="Arial" w:cs="Arial"/>
          <w:spacing w:val="-8"/>
        </w:rPr>
        <w:t xml:space="preserve"> </w:t>
      </w:r>
      <w:r w:rsidRPr="000E5E9D">
        <w:rPr>
          <w:rFonts w:ascii="Arial" w:hAnsi="Arial" w:cs="Arial"/>
        </w:rPr>
        <w:t>como</w:t>
      </w:r>
      <w:r w:rsidRPr="000E5E9D">
        <w:rPr>
          <w:rFonts w:ascii="Arial" w:hAnsi="Arial" w:cs="Arial"/>
          <w:spacing w:val="-7"/>
        </w:rPr>
        <w:t xml:space="preserve"> </w:t>
      </w:r>
      <w:r w:rsidRPr="000E5E9D">
        <w:rPr>
          <w:rFonts w:ascii="Arial" w:hAnsi="Arial" w:cs="Arial"/>
        </w:rPr>
        <w:t>de</w:t>
      </w:r>
      <w:r w:rsidRPr="000E5E9D">
        <w:rPr>
          <w:rFonts w:ascii="Arial" w:hAnsi="Arial" w:cs="Arial"/>
          <w:spacing w:val="-8"/>
        </w:rPr>
        <w:t xml:space="preserve"> </w:t>
      </w:r>
      <w:r w:rsidRPr="000E5E9D">
        <w:rPr>
          <w:rFonts w:ascii="Arial" w:hAnsi="Arial" w:cs="Arial"/>
        </w:rPr>
        <w:t>posibles</w:t>
      </w:r>
      <w:r w:rsidRPr="000E5E9D">
        <w:rPr>
          <w:rFonts w:ascii="Arial" w:hAnsi="Arial" w:cs="Arial"/>
          <w:spacing w:val="-6"/>
        </w:rPr>
        <w:t xml:space="preserve"> </w:t>
      </w:r>
      <w:r w:rsidRPr="000E5E9D">
        <w:rPr>
          <w:rFonts w:ascii="Arial" w:hAnsi="Arial" w:cs="Arial"/>
        </w:rPr>
        <w:t>conflictos</w:t>
      </w:r>
      <w:r w:rsidRPr="000E5E9D">
        <w:rPr>
          <w:rFonts w:ascii="Arial" w:hAnsi="Arial" w:cs="Arial"/>
          <w:spacing w:val="-9"/>
        </w:rPr>
        <w:t xml:space="preserve"> </w:t>
      </w:r>
      <w:r w:rsidRPr="000E5E9D">
        <w:rPr>
          <w:rFonts w:ascii="Arial" w:hAnsi="Arial" w:cs="Arial"/>
        </w:rPr>
        <w:t>de</w:t>
      </w:r>
      <w:r w:rsidRPr="000E5E9D">
        <w:rPr>
          <w:rFonts w:ascii="Arial" w:hAnsi="Arial" w:cs="Arial"/>
          <w:spacing w:val="-7"/>
        </w:rPr>
        <w:t xml:space="preserve"> </w:t>
      </w:r>
      <w:r w:rsidRPr="000E5E9D">
        <w:rPr>
          <w:rFonts w:ascii="Arial" w:hAnsi="Arial" w:cs="Arial"/>
        </w:rPr>
        <w:t>interés,</w:t>
      </w:r>
      <w:r w:rsidRPr="000E5E9D">
        <w:rPr>
          <w:rFonts w:ascii="Arial" w:hAnsi="Arial" w:cs="Arial"/>
          <w:spacing w:val="-8"/>
        </w:rPr>
        <w:t xml:space="preserve"> </w:t>
      </w:r>
      <w:r w:rsidRPr="000E5E9D">
        <w:rPr>
          <w:rFonts w:ascii="Arial" w:hAnsi="Arial" w:cs="Arial"/>
        </w:rPr>
        <w:t>bajo</w:t>
      </w:r>
      <w:r w:rsidRPr="000E5E9D">
        <w:rPr>
          <w:rFonts w:ascii="Arial" w:hAnsi="Arial" w:cs="Arial"/>
          <w:spacing w:val="-9"/>
        </w:rPr>
        <w:t xml:space="preserve"> </w:t>
      </w:r>
      <w:r w:rsidRPr="000E5E9D">
        <w:rPr>
          <w:rFonts w:ascii="Arial" w:hAnsi="Arial" w:cs="Arial"/>
        </w:rPr>
        <w:t>el</w:t>
      </w:r>
      <w:r w:rsidRPr="000E5E9D">
        <w:rPr>
          <w:rFonts w:ascii="Arial" w:hAnsi="Arial" w:cs="Arial"/>
          <w:spacing w:val="52"/>
        </w:rPr>
        <w:t xml:space="preserve"> </w:t>
      </w:r>
      <w:r w:rsidRPr="000E5E9D">
        <w:rPr>
          <w:rFonts w:ascii="Arial" w:hAnsi="Arial" w:cs="Arial"/>
        </w:rPr>
        <w:t>principio</w:t>
      </w:r>
      <w:r w:rsidRPr="000E5E9D">
        <w:rPr>
          <w:rFonts w:ascii="Arial" w:hAnsi="Arial" w:cs="Arial"/>
          <w:spacing w:val="-64"/>
        </w:rPr>
        <w:t xml:space="preserve"> </w:t>
      </w:r>
      <w:r w:rsidRPr="000E5E9D">
        <w:rPr>
          <w:rFonts w:ascii="Arial" w:hAnsi="Arial" w:cs="Arial"/>
        </w:rPr>
        <w:t>de máxima publicidad y en los términos de la normatividad aplicable en materia de</w:t>
      </w:r>
      <w:r w:rsidRPr="000E5E9D">
        <w:rPr>
          <w:rFonts w:ascii="Arial" w:hAnsi="Arial" w:cs="Arial"/>
          <w:spacing w:val="-64"/>
        </w:rPr>
        <w:t xml:space="preserve"> </w:t>
      </w:r>
      <w:r w:rsidRPr="000E5E9D">
        <w:rPr>
          <w:rFonts w:ascii="Arial" w:hAnsi="Arial" w:cs="Arial"/>
        </w:rPr>
        <w:t>transparencia.</w:t>
      </w:r>
    </w:p>
    <w:p w14:paraId="233A1ED1" w14:textId="77777777" w:rsidR="003A5DE4" w:rsidRPr="000E5E9D" w:rsidRDefault="003A5DE4" w:rsidP="000E5E9D">
      <w:pPr>
        <w:pStyle w:val="Textoindependiente"/>
        <w:spacing w:after="0"/>
        <w:jc w:val="both"/>
        <w:rPr>
          <w:rFonts w:ascii="Arial" w:hAnsi="Arial" w:cs="Arial"/>
        </w:rPr>
      </w:pPr>
    </w:p>
    <w:p w14:paraId="07BD051B"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El</w:t>
      </w:r>
      <w:r w:rsidRPr="000E5E9D">
        <w:rPr>
          <w:rFonts w:ascii="Arial" w:hAnsi="Arial" w:cs="Arial"/>
          <w:spacing w:val="-2"/>
        </w:rPr>
        <w:t xml:space="preserve"> </w:t>
      </w:r>
      <w:r w:rsidRPr="000E5E9D">
        <w:rPr>
          <w:rFonts w:ascii="Arial" w:hAnsi="Arial" w:cs="Arial"/>
        </w:rPr>
        <w:t>sistema</w:t>
      </w:r>
      <w:r w:rsidRPr="000E5E9D">
        <w:rPr>
          <w:rFonts w:ascii="Arial" w:hAnsi="Arial" w:cs="Arial"/>
          <w:spacing w:val="-4"/>
        </w:rPr>
        <w:t xml:space="preserve"> </w:t>
      </w:r>
      <w:r w:rsidRPr="000E5E9D">
        <w:rPr>
          <w:rFonts w:ascii="Arial" w:hAnsi="Arial" w:cs="Arial"/>
        </w:rPr>
        <w:t>específico</w:t>
      </w:r>
      <w:r w:rsidRPr="000E5E9D">
        <w:rPr>
          <w:rFonts w:ascii="Arial" w:hAnsi="Arial" w:cs="Arial"/>
          <w:spacing w:val="-4"/>
        </w:rPr>
        <w:t xml:space="preserve"> </w:t>
      </w:r>
      <w:r w:rsidRPr="000E5E9D">
        <w:rPr>
          <w:rFonts w:ascii="Arial" w:hAnsi="Arial" w:cs="Arial"/>
        </w:rPr>
        <w:t>de</w:t>
      </w:r>
      <w:r w:rsidRPr="000E5E9D">
        <w:rPr>
          <w:rFonts w:ascii="Arial" w:hAnsi="Arial" w:cs="Arial"/>
          <w:spacing w:val="-2"/>
        </w:rPr>
        <w:t xml:space="preserve"> </w:t>
      </w:r>
      <w:r w:rsidRPr="000E5E9D">
        <w:rPr>
          <w:rFonts w:ascii="Arial" w:hAnsi="Arial" w:cs="Arial"/>
        </w:rPr>
        <w:t>la</w:t>
      </w:r>
      <w:r w:rsidRPr="000E5E9D">
        <w:rPr>
          <w:rFonts w:ascii="Arial" w:hAnsi="Arial" w:cs="Arial"/>
          <w:spacing w:val="-4"/>
        </w:rPr>
        <w:t xml:space="preserve"> </w:t>
      </w:r>
      <w:r w:rsidRPr="000E5E9D">
        <w:rPr>
          <w:rFonts w:ascii="Arial" w:hAnsi="Arial" w:cs="Arial"/>
        </w:rPr>
        <w:t>Plataforma</w:t>
      </w:r>
      <w:r w:rsidRPr="000E5E9D">
        <w:rPr>
          <w:rFonts w:ascii="Arial" w:hAnsi="Arial" w:cs="Arial"/>
          <w:spacing w:val="-2"/>
        </w:rPr>
        <w:t xml:space="preserve"> </w:t>
      </w:r>
      <w:r w:rsidRPr="000E5E9D">
        <w:rPr>
          <w:rFonts w:ascii="Arial" w:hAnsi="Arial" w:cs="Arial"/>
        </w:rPr>
        <w:t>Digital</w:t>
      </w:r>
      <w:r w:rsidRPr="000E5E9D">
        <w:rPr>
          <w:rFonts w:ascii="Arial" w:hAnsi="Arial" w:cs="Arial"/>
          <w:spacing w:val="-5"/>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que</w:t>
      </w:r>
      <w:r w:rsidRPr="000E5E9D">
        <w:rPr>
          <w:rFonts w:ascii="Arial" w:hAnsi="Arial" w:cs="Arial"/>
          <w:spacing w:val="-2"/>
        </w:rPr>
        <w:t xml:space="preserve"> </w:t>
      </w:r>
      <w:r w:rsidRPr="000E5E9D">
        <w:rPr>
          <w:rFonts w:ascii="Arial" w:hAnsi="Arial" w:cs="Arial"/>
        </w:rPr>
        <w:t>se</w:t>
      </w:r>
      <w:r w:rsidRPr="000E5E9D">
        <w:rPr>
          <w:rFonts w:ascii="Arial" w:hAnsi="Arial" w:cs="Arial"/>
          <w:spacing w:val="-2"/>
        </w:rPr>
        <w:t xml:space="preserve"> </w:t>
      </w:r>
      <w:r w:rsidRPr="000E5E9D">
        <w:rPr>
          <w:rFonts w:ascii="Arial" w:hAnsi="Arial" w:cs="Arial"/>
        </w:rPr>
        <w:t>refiere este</w:t>
      </w:r>
      <w:r w:rsidRPr="000E5E9D">
        <w:rPr>
          <w:rFonts w:ascii="Arial" w:hAnsi="Arial" w:cs="Arial"/>
          <w:spacing w:val="-1"/>
        </w:rPr>
        <w:t xml:space="preserve"> </w:t>
      </w:r>
      <w:r w:rsidRPr="000E5E9D">
        <w:rPr>
          <w:rFonts w:ascii="Arial" w:hAnsi="Arial" w:cs="Arial"/>
        </w:rPr>
        <w:t>Capítulo</w:t>
      </w:r>
      <w:r w:rsidRPr="000E5E9D">
        <w:rPr>
          <w:rFonts w:ascii="Arial" w:hAnsi="Arial" w:cs="Arial"/>
          <w:spacing w:val="-2"/>
        </w:rPr>
        <w:t xml:space="preserve"> </w:t>
      </w:r>
      <w:r w:rsidRPr="000E5E9D">
        <w:rPr>
          <w:rFonts w:ascii="Arial" w:hAnsi="Arial" w:cs="Arial"/>
        </w:rPr>
        <w:t>incluirá</w:t>
      </w:r>
      <w:r w:rsidRPr="000E5E9D">
        <w:rPr>
          <w:rFonts w:ascii="Arial" w:hAnsi="Arial" w:cs="Arial"/>
          <w:spacing w:val="-64"/>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relación</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particulares,</w:t>
      </w:r>
      <w:r w:rsidRPr="000E5E9D">
        <w:rPr>
          <w:rFonts w:ascii="Arial" w:hAnsi="Arial" w:cs="Arial"/>
          <w:spacing w:val="1"/>
        </w:rPr>
        <w:t xml:space="preserve"> </w:t>
      </w:r>
      <w:r w:rsidRPr="000E5E9D">
        <w:rPr>
          <w:rFonts w:ascii="Arial" w:hAnsi="Arial" w:cs="Arial"/>
        </w:rPr>
        <w:t>personas</w:t>
      </w:r>
      <w:r w:rsidRPr="000E5E9D">
        <w:rPr>
          <w:rFonts w:ascii="Arial" w:hAnsi="Arial" w:cs="Arial"/>
          <w:spacing w:val="1"/>
        </w:rPr>
        <w:t xml:space="preserve"> </w:t>
      </w:r>
      <w:r w:rsidRPr="000E5E9D">
        <w:rPr>
          <w:rFonts w:ascii="Arial" w:hAnsi="Arial" w:cs="Arial"/>
        </w:rPr>
        <w:t>físicas</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morales,</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se</w:t>
      </w:r>
      <w:r w:rsidRPr="000E5E9D">
        <w:rPr>
          <w:rFonts w:ascii="Arial" w:hAnsi="Arial" w:cs="Arial"/>
          <w:spacing w:val="1"/>
        </w:rPr>
        <w:t xml:space="preserve"> </w:t>
      </w:r>
      <w:r w:rsidRPr="000E5E9D">
        <w:rPr>
          <w:rFonts w:ascii="Arial" w:hAnsi="Arial" w:cs="Arial"/>
        </w:rPr>
        <w:t>encuentren</w:t>
      </w:r>
      <w:r w:rsidRPr="000E5E9D">
        <w:rPr>
          <w:rFonts w:ascii="Arial" w:hAnsi="Arial" w:cs="Arial"/>
          <w:spacing w:val="1"/>
        </w:rPr>
        <w:t xml:space="preserve"> </w:t>
      </w:r>
      <w:r w:rsidRPr="000E5E9D">
        <w:rPr>
          <w:rFonts w:ascii="Arial" w:hAnsi="Arial" w:cs="Arial"/>
        </w:rPr>
        <w:t>inhabilitados</w:t>
      </w:r>
      <w:r w:rsidRPr="000E5E9D">
        <w:rPr>
          <w:rFonts w:ascii="Arial" w:hAnsi="Arial" w:cs="Arial"/>
          <w:spacing w:val="1"/>
        </w:rPr>
        <w:t xml:space="preserve"> </w:t>
      </w:r>
      <w:r w:rsidRPr="000E5E9D">
        <w:rPr>
          <w:rFonts w:ascii="Arial" w:hAnsi="Arial" w:cs="Arial"/>
        </w:rPr>
        <w:t>para</w:t>
      </w:r>
      <w:r w:rsidRPr="000E5E9D">
        <w:rPr>
          <w:rFonts w:ascii="Arial" w:hAnsi="Arial" w:cs="Arial"/>
          <w:spacing w:val="1"/>
        </w:rPr>
        <w:t xml:space="preserve"> </w:t>
      </w:r>
      <w:r w:rsidRPr="000E5E9D">
        <w:rPr>
          <w:rFonts w:ascii="Arial" w:hAnsi="Arial" w:cs="Arial"/>
        </w:rPr>
        <w:t>celebrar</w:t>
      </w:r>
      <w:r w:rsidRPr="000E5E9D">
        <w:rPr>
          <w:rFonts w:ascii="Arial" w:hAnsi="Arial" w:cs="Arial"/>
          <w:spacing w:val="1"/>
        </w:rPr>
        <w:t xml:space="preserve"> </w:t>
      </w:r>
      <w:r w:rsidRPr="000E5E9D">
        <w:rPr>
          <w:rFonts w:ascii="Arial" w:hAnsi="Arial" w:cs="Arial"/>
        </w:rPr>
        <w:t>contratos</w:t>
      </w:r>
      <w:r w:rsidRPr="000E5E9D">
        <w:rPr>
          <w:rFonts w:ascii="Arial" w:hAnsi="Arial" w:cs="Arial"/>
          <w:spacing w:val="1"/>
        </w:rPr>
        <w:t xml:space="preserve"> </w:t>
      </w:r>
      <w:r w:rsidRPr="000E5E9D">
        <w:rPr>
          <w:rFonts w:ascii="Arial" w:hAnsi="Arial" w:cs="Arial"/>
        </w:rPr>
        <w:t>con</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entes</w:t>
      </w:r>
      <w:r w:rsidRPr="000E5E9D">
        <w:rPr>
          <w:rFonts w:ascii="Arial" w:hAnsi="Arial" w:cs="Arial"/>
          <w:spacing w:val="1"/>
        </w:rPr>
        <w:t xml:space="preserve"> </w:t>
      </w:r>
      <w:r w:rsidRPr="000E5E9D">
        <w:rPr>
          <w:rFonts w:ascii="Arial" w:hAnsi="Arial" w:cs="Arial"/>
        </w:rPr>
        <w:t>públicos</w:t>
      </w:r>
      <w:r w:rsidRPr="000E5E9D">
        <w:rPr>
          <w:rFonts w:ascii="Arial" w:hAnsi="Arial" w:cs="Arial"/>
          <w:spacing w:val="1"/>
        </w:rPr>
        <w:t xml:space="preserve"> </w:t>
      </w:r>
      <w:r w:rsidRPr="000E5E9D">
        <w:rPr>
          <w:rFonts w:ascii="Arial" w:hAnsi="Arial" w:cs="Arial"/>
        </w:rPr>
        <w:t>derivado</w:t>
      </w:r>
      <w:r w:rsidRPr="000E5E9D">
        <w:rPr>
          <w:rFonts w:ascii="Arial" w:hAnsi="Arial" w:cs="Arial"/>
          <w:spacing w:val="1"/>
        </w:rPr>
        <w:t xml:space="preserve"> </w:t>
      </w:r>
      <w:r w:rsidRPr="000E5E9D">
        <w:rPr>
          <w:rFonts w:ascii="Arial" w:hAnsi="Arial" w:cs="Arial"/>
        </w:rPr>
        <w:t>de</w:t>
      </w:r>
      <w:r w:rsidRPr="000E5E9D">
        <w:rPr>
          <w:rFonts w:ascii="Arial" w:hAnsi="Arial" w:cs="Arial"/>
          <w:spacing w:val="-64"/>
        </w:rPr>
        <w:t xml:space="preserve"> </w:t>
      </w:r>
      <w:r w:rsidRPr="000E5E9D">
        <w:rPr>
          <w:rFonts w:ascii="Arial" w:hAnsi="Arial" w:cs="Arial"/>
        </w:rPr>
        <w:t>procedimientos</w:t>
      </w:r>
      <w:r w:rsidRPr="000E5E9D">
        <w:rPr>
          <w:rFonts w:ascii="Arial" w:hAnsi="Arial" w:cs="Arial"/>
          <w:spacing w:val="-1"/>
        </w:rPr>
        <w:t xml:space="preserve"> </w:t>
      </w:r>
      <w:r w:rsidRPr="000E5E9D">
        <w:rPr>
          <w:rFonts w:ascii="Arial" w:hAnsi="Arial" w:cs="Arial"/>
        </w:rPr>
        <w:t>administrativos</w:t>
      </w:r>
      <w:r w:rsidRPr="000E5E9D">
        <w:rPr>
          <w:rFonts w:ascii="Arial" w:hAnsi="Arial" w:cs="Arial"/>
          <w:spacing w:val="-1"/>
        </w:rPr>
        <w:t xml:space="preserve"> </w:t>
      </w:r>
      <w:r w:rsidRPr="000E5E9D">
        <w:rPr>
          <w:rFonts w:ascii="Arial" w:hAnsi="Arial" w:cs="Arial"/>
        </w:rPr>
        <w:t>diversos a</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previstos por</w:t>
      </w:r>
      <w:r w:rsidRPr="000E5E9D">
        <w:rPr>
          <w:rFonts w:ascii="Arial" w:hAnsi="Arial" w:cs="Arial"/>
          <w:spacing w:val="-1"/>
        </w:rPr>
        <w:t xml:space="preserve"> </w:t>
      </w:r>
      <w:r w:rsidRPr="000E5E9D">
        <w:rPr>
          <w:rFonts w:ascii="Arial" w:hAnsi="Arial" w:cs="Arial"/>
        </w:rPr>
        <w:t>esta Ley.</w:t>
      </w:r>
    </w:p>
    <w:p w14:paraId="797993BA" w14:textId="77777777" w:rsidR="003A5DE4" w:rsidRPr="000E5E9D" w:rsidRDefault="003A5DE4" w:rsidP="000E5E9D">
      <w:pPr>
        <w:pStyle w:val="Textoindependiente"/>
        <w:spacing w:after="0"/>
        <w:jc w:val="both"/>
        <w:rPr>
          <w:rFonts w:ascii="Arial" w:hAnsi="Arial" w:cs="Arial"/>
        </w:rPr>
      </w:pPr>
    </w:p>
    <w:p w14:paraId="48254C3E" w14:textId="024BA91F"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44. </w:t>
      </w:r>
      <w:r w:rsidRPr="000E5E9D">
        <w:rPr>
          <w:rFonts w:ascii="Arial" w:hAnsi="Arial" w:cs="Arial"/>
        </w:rPr>
        <w:t>La Secretaría y/o los Órganos Internos de Control deben supervisar la</w:t>
      </w:r>
      <w:r w:rsidRPr="000E5E9D">
        <w:rPr>
          <w:rFonts w:ascii="Arial" w:hAnsi="Arial" w:cs="Arial"/>
          <w:spacing w:val="-64"/>
        </w:rPr>
        <w:t xml:space="preserve"> </w:t>
      </w:r>
      <w:r w:rsidRPr="000E5E9D">
        <w:rPr>
          <w:rFonts w:ascii="Arial" w:hAnsi="Arial" w:cs="Arial"/>
        </w:rPr>
        <w:t>ejecución</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procedimientos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contratación</w:t>
      </w:r>
      <w:r w:rsidRPr="000E5E9D">
        <w:rPr>
          <w:rFonts w:ascii="Arial" w:hAnsi="Arial" w:cs="Arial"/>
          <w:spacing w:val="1"/>
        </w:rPr>
        <w:t xml:space="preserve"> </w:t>
      </w:r>
      <w:r w:rsidRPr="000E5E9D">
        <w:rPr>
          <w:rFonts w:ascii="Arial" w:hAnsi="Arial" w:cs="Arial"/>
        </w:rPr>
        <w:t>pública</w:t>
      </w:r>
      <w:r w:rsidRPr="000E5E9D">
        <w:rPr>
          <w:rFonts w:ascii="Arial" w:hAnsi="Arial" w:cs="Arial"/>
          <w:spacing w:val="1"/>
        </w:rPr>
        <w:t xml:space="preserve"> </w:t>
      </w:r>
      <w:r w:rsidRPr="000E5E9D">
        <w:rPr>
          <w:rFonts w:ascii="Arial" w:hAnsi="Arial" w:cs="Arial"/>
        </w:rPr>
        <w:t>por</w:t>
      </w:r>
      <w:r w:rsidRPr="000E5E9D">
        <w:rPr>
          <w:rFonts w:ascii="Arial" w:hAnsi="Arial" w:cs="Arial"/>
          <w:spacing w:val="1"/>
        </w:rPr>
        <w:t xml:space="preserve"> </w:t>
      </w:r>
      <w:r w:rsidRPr="000E5E9D">
        <w:rPr>
          <w:rFonts w:ascii="Arial" w:hAnsi="Arial" w:cs="Arial"/>
        </w:rPr>
        <w:t>parte</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spacing w:val="-1"/>
        </w:rPr>
        <w:t>contratantes</w:t>
      </w:r>
      <w:r w:rsidRPr="000E5E9D">
        <w:rPr>
          <w:rFonts w:ascii="Arial" w:hAnsi="Arial" w:cs="Arial"/>
          <w:spacing w:val="-17"/>
        </w:rPr>
        <w:t xml:space="preserve"> </w:t>
      </w:r>
      <w:r w:rsidRPr="000E5E9D">
        <w:rPr>
          <w:rFonts w:ascii="Arial" w:hAnsi="Arial" w:cs="Arial"/>
          <w:spacing w:val="-1"/>
        </w:rPr>
        <w:t>para</w:t>
      </w:r>
      <w:r w:rsidRPr="000E5E9D">
        <w:rPr>
          <w:rFonts w:ascii="Arial" w:hAnsi="Arial" w:cs="Arial"/>
          <w:spacing w:val="-17"/>
        </w:rPr>
        <w:t xml:space="preserve"> </w:t>
      </w:r>
      <w:r w:rsidRPr="000E5E9D">
        <w:rPr>
          <w:rFonts w:ascii="Arial" w:hAnsi="Arial" w:cs="Arial"/>
          <w:spacing w:val="-1"/>
        </w:rPr>
        <w:t>garantizar</w:t>
      </w:r>
      <w:r w:rsidRPr="000E5E9D">
        <w:rPr>
          <w:rFonts w:ascii="Arial" w:hAnsi="Arial" w:cs="Arial"/>
          <w:spacing w:val="-17"/>
        </w:rPr>
        <w:t xml:space="preserve"> </w:t>
      </w:r>
      <w:r w:rsidRPr="000E5E9D">
        <w:rPr>
          <w:rFonts w:ascii="Arial" w:hAnsi="Arial" w:cs="Arial"/>
          <w:spacing w:val="-1"/>
        </w:rPr>
        <w:t>que</w:t>
      </w:r>
      <w:r w:rsidRPr="000E5E9D">
        <w:rPr>
          <w:rFonts w:ascii="Arial" w:hAnsi="Arial" w:cs="Arial"/>
          <w:spacing w:val="-16"/>
        </w:rPr>
        <w:t xml:space="preserve"> </w:t>
      </w:r>
      <w:r w:rsidRPr="000E5E9D">
        <w:rPr>
          <w:rFonts w:ascii="Arial" w:hAnsi="Arial" w:cs="Arial"/>
        </w:rPr>
        <w:t>se</w:t>
      </w:r>
      <w:r w:rsidRPr="000E5E9D">
        <w:rPr>
          <w:rFonts w:ascii="Arial" w:hAnsi="Arial" w:cs="Arial"/>
          <w:spacing w:val="-16"/>
        </w:rPr>
        <w:t xml:space="preserve"> </w:t>
      </w:r>
      <w:r w:rsidRPr="000E5E9D">
        <w:rPr>
          <w:rFonts w:ascii="Arial" w:hAnsi="Arial" w:cs="Arial"/>
        </w:rPr>
        <w:t>lleva</w:t>
      </w:r>
      <w:r w:rsidRPr="000E5E9D">
        <w:rPr>
          <w:rFonts w:ascii="Arial" w:hAnsi="Arial" w:cs="Arial"/>
          <w:spacing w:val="-16"/>
        </w:rPr>
        <w:t xml:space="preserve"> </w:t>
      </w:r>
      <w:r w:rsidRPr="000E5E9D">
        <w:rPr>
          <w:rFonts w:ascii="Arial" w:hAnsi="Arial" w:cs="Arial"/>
        </w:rPr>
        <w:t>a</w:t>
      </w:r>
      <w:r w:rsidRPr="000E5E9D">
        <w:rPr>
          <w:rFonts w:ascii="Arial" w:hAnsi="Arial" w:cs="Arial"/>
          <w:spacing w:val="-16"/>
        </w:rPr>
        <w:t xml:space="preserve"> </w:t>
      </w:r>
      <w:r w:rsidRPr="000E5E9D">
        <w:rPr>
          <w:rFonts w:ascii="Arial" w:hAnsi="Arial" w:cs="Arial"/>
        </w:rPr>
        <w:t>cabo</w:t>
      </w:r>
      <w:r w:rsidRPr="000E5E9D">
        <w:rPr>
          <w:rFonts w:ascii="Arial" w:hAnsi="Arial" w:cs="Arial"/>
          <w:spacing w:val="-16"/>
        </w:rPr>
        <w:t xml:space="preserve"> </w:t>
      </w:r>
      <w:r w:rsidRPr="000E5E9D">
        <w:rPr>
          <w:rFonts w:ascii="Arial" w:hAnsi="Arial" w:cs="Arial"/>
        </w:rPr>
        <w:t>en</w:t>
      </w:r>
      <w:r w:rsidRPr="000E5E9D">
        <w:rPr>
          <w:rFonts w:ascii="Arial" w:hAnsi="Arial" w:cs="Arial"/>
          <w:spacing w:val="-16"/>
        </w:rPr>
        <w:t xml:space="preserve"> </w:t>
      </w:r>
      <w:r w:rsidRPr="000E5E9D">
        <w:rPr>
          <w:rFonts w:ascii="Arial" w:hAnsi="Arial" w:cs="Arial"/>
        </w:rPr>
        <w:t>los</w:t>
      </w:r>
      <w:r w:rsidRPr="000E5E9D">
        <w:rPr>
          <w:rFonts w:ascii="Arial" w:hAnsi="Arial" w:cs="Arial"/>
          <w:spacing w:val="-15"/>
        </w:rPr>
        <w:t xml:space="preserve"> </w:t>
      </w:r>
      <w:r w:rsidRPr="000E5E9D">
        <w:rPr>
          <w:rFonts w:ascii="Arial" w:hAnsi="Arial" w:cs="Arial"/>
        </w:rPr>
        <w:t>términos</w:t>
      </w:r>
      <w:r w:rsidRPr="000E5E9D">
        <w:rPr>
          <w:rFonts w:ascii="Arial" w:hAnsi="Arial" w:cs="Arial"/>
          <w:spacing w:val="-17"/>
        </w:rPr>
        <w:t xml:space="preserve"> </w:t>
      </w:r>
      <w:r w:rsidRPr="000E5E9D">
        <w:rPr>
          <w:rFonts w:ascii="Arial" w:hAnsi="Arial" w:cs="Arial"/>
        </w:rPr>
        <w:t>de</w:t>
      </w:r>
      <w:r w:rsidRPr="000E5E9D">
        <w:rPr>
          <w:rFonts w:ascii="Arial" w:hAnsi="Arial" w:cs="Arial"/>
          <w:spacing w:val="-16"/>
        </w:rPr>
        <w:t xml:space="preserve"> </w:t>
      </w:r>
      <w:r w:rsidRPr="000E5E9D">
        <w:rPr>
          <w:rFonts w:ascii="Arial" w:hAnsi="Arial" w:cs="Arial"/>
        </w:rPr>
        <w:t>las</w:t>
      </w:r>
      <w:r w:rsidRPr="000E5E9D">
        <w:rPr>
          <w:rFonts w:ascii="Arial" w:hAnsi="Arial" w:cs="Arial"/>
          <w:spacing w:val="-17"/>
        </w:rPr>
        <w:t xml:space="preserve"> </w:t>
      </w:r>
      <w:r w:rsidRPr="000E5E9D">
        <w:rPr>
          <w:rFonts w:ascii="Arial" w:hAnsi="Arial" w:cs="Arial"/>
        </w:rPr>
        <w:t>disposiciones</w:t>
      </w:r>
      <w:r w:rsidRPr="000E5E9D">
        <w:rPr>
          <w:rFonts w:ascii="Arial" w:hAnsi="Arial" w:cs="Arial"/>
          <w:spacing w:val="-64"/>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materia</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llevaran</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cabo</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verificaciones</w:t>
      </w:r>
      <w:r w:rsidRPr="000E5E9D">
        <w:rPr>
          <w:rFonts w:ascii="Arial" w:hAnsi="Arial" w:cs="Arial"/>
          <w:spacing w:val="1"/>
        </w:rPr>
        <w:t xml:space="preserve"> </w:t>
      </w:r>
      <w:r w:rsidRPr="000E5E9D">
        <w:rPr>
          <w:rFonts w:ascii="Arial" w:hAnsi="Arial" w:cs="Arial"/>
        </w:rPr>
        <w:t>procedentes</w:t>
      </w:r>
      <w:r w:rsidRPr="000E5E9D">
        <w:rPr>
          <w:rFonts w:ascii="Arial" w:hAnsi="Arial" w:cs="Arial"/>
          <w:spacing w:val="1"/>
        </w:rPr>
        <w:t xml:space="preserve"> </w:t>
      </w:r>
      <w:r w:rsidRPr="000E5E9D">
        <w:rPr>
          <w:rFonts w:ascii="Arial" w:hAnsi="Arial" w:cs="Arial"/>
        </w:rPr>
        <w:t>si</w:t>
      </w:r>
      <w:r w:rsidRPr="000E5E9D">
        <w:rPr>
          <w:rFonts w:ascii="Arial" w:hAnsi="Arial" w:cs="Arial"/>
          <w:spacing w:val="1"/>
        </w:rPr>
        <w:t xml:space="preserve"> </w:t>
      </w:r>
      <w:r w:rsidRPr="000E5E9D">
        <w:rPr>
          <w:rFonts w:ascii="Arial" w:hAnsi="Arial" w:cs="Arial"/>
        </w:rPr>
        <w:t>descubren</w:t>
      </w:r>
      <w:r w:rsidRPr="000E5E9D">
        <w:rPr>
          <w:rFonts w:ascii="Arial" w:hAnsi="Arial" w:cs="Arial"/>
          <w:spacing w:val="1"/>
        </w:rPr>
        <w:t xml:space="preserve"> </w:t>
      </w:r>
      <w:r w:rsidRPr="000E5E9D">
        <w:rPr>
          <w:rFonts w:ascii="Arial" w:hAnsi="Arial" w:cs="Arial"/>
        </w:rPr>
        <w:t>anomalías.</w:t>
      </w:r>
    </w:p>
    <w:p w14:paraId="2BA3CE39" w14:textId="77777777" w:rsidR="002F77FE" w:rsidRPr="000E5E9D" w:rsidRDefault="002F77FE" w:rsidP="000E5E9D">
      <w:pPr>
        <w:pStyle w:val="Textoindependiente"/>
        <w:spacing w:after="0"/>
        <w:jc w:val="both"/>
        <w:rPr>
          <w:rFonts w:ascii="Arial" w:hAnsi="Arial" w:cs="Arial"/>
        </w:rPr>
      </w:pPr>
    </w:p>
    <w:p w14:paraId="59EAC229" w14:textId="77777777" w:rsidR="003A5DE4" w:rsidRPr="000E5E9D" w:rsidRDefault="003A5DE4" w:rsidP="000E5E9D">
      <w:pPr>
        <w:pStyle w:val="Textoindependiente"/>
        <w:spacing w:after="0"/>
        <w:jc w:val="both"/>
        <w:rPr>
          <w:rFonts w:ascii="Arial" w:hAnsi="Arial" w:cs="Arial"/>
        </w:rPr>
      </w:pPr>
    </w:p>
    <w:p w14:paraId="1E277E5B" w14:textId="462B30E2" w:rsidR="003A5DE4" w:rsidRPr="000E5E9D" w:rsidRDefault="003A5DE4" w:rsidP="000E5E9D">
      <w:pPr>
        <w:jc w:val="center"/>
        <w:rPr>
          <w:rFonts w:ascii="Arial" w:hAnsi="Arial" w:cs="Arial"/>
          <w:b/>
        </w:rPr>
      </w:pPr>
      <w:r w:rsidRPr="000E5E9D">
        <w:rPr>
          <w:rFonts w:ascii="Arial" w:hAnsi="Arial" w:cs="Arial"/>
          <w:b/>
        </w:rPr>
        <w:t>SECCIÓN</w:t>
      </w:r>
      <w:r w:rsidRPr="000E5E9D">
        <w:rPr>
          <w:rFonts w:ascii="Arial" w:hAnsi="Arial" w:cs="Arial"/>
          <w:b/>
          <w:spacing w:val="-1"/>
        </w:rPr>
        <w:t xml:space="preserve"> </w:t>
      </w:r>
      <w:r w:rsidRPr="000E5E9D">
        <w:rPr>
          <w:rFonts w:ascii="Arial" w:hAnsi="Arial" w:cs="Arial"/>
          <w:b/>
        </w:rPr>
        <w:t>SEXTA</w:t>
      </w:r>
    </w:p>
    <w:p w14:paraId="6C272C44" w14:textId="77777777" w:rsidR="003A5DE4" w:rsidRPr="000E5E9D" w:rsidRDefault="003A5DE4" w:rsidP="000E5E9D">
      <w:pPr>
        <w:jc w:val="center"/>
        <w:rPr>
          <w:rFonts w:ascii="Arial" w:hAnsi="Arial" w:cs="Arial"/>
          <w:b/>
        </w:rPr>
      </w:pPr>
      <w:r w:rsidRPr="000E5E9D">
        <w:rPr>
          <w:rFonts w:ascii="Arial" w:hAnsi="Arial" w:cs="Arial"/>
          <w:b/>
        </w:rPr>
        <w:t>DE</w:t>
      </w:r>
      <w:r w:rsidRPr="000E5E9D">
        <w:rPr>
          <w:rFonts w:ascii="Arial" w:hAnsi="Arial" w:cs="Arial"/>
          <w:b/>
          <w:spacing w:val="-1"/>
        </w:rPr>
        <w:t xml:space="preserve"> </w:t>
      </w:r>
      <w:r w:rsidRPr="000E5E9D">
        <w:rPr>
          <w:rFonts w:ascii="Arial" w:hAnsi="Arial" w:cs="Arial"/>
          <w:b/>
        </w:rPr>
        <w:t>LA</w:t>
      </w:r>
      <w:r w:rsidRPr="000E5E9D">
        <w:rPr>
          <w:rFonts w:ascii="Arial" w:hAnsi="Arial" w:cs="Arial"/>
          <w:b/>
          <w:spacing w:val="-6"/>
        </w:rPr>
        <w:t xml:space="preserve"> </w:t>
      </w:r>
      <w:r w:rsidRPr="000E5E9D">
        <w:rPr>
          <w:rFonts w:ascii="Arial" w:hAnsi="Arial" w:cs="Arial"/>
          <w:b/>
        </w:rPr>
        <w:t>DECLARACIÓN DE INTERESES</w:t>
      </w:r>
    </w:p>
    <w:p w14:paraId="35DA2A49" w14:textId="77777777" w:rsidR="003A5DE4" w:rsidRPr="000E5E9D" w:rsidRDefault="003A5DE4" w:rsidP="000E5E9D">
      <w:pPr>
        <w:pStyle w:val="Textoindependiente"/>
        <w:spacing w:after="0"/>
        <w:jc w:val="both"/>
        <w:rPr>
          <w:rFonts w:ascii="Arial" w:hAnsi="Arial" w:cs="Arial"/>
          <w:b/>
        </w:rPr>
      </w:pPr>
    </w:p>
    <w:p w14:paraId="0D94F67C"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1"/>
        </w:rPr>
        <w:t xml:space="preserve"> </w:t>
      </w:r>
      <w:r w:rsidRPr="000E5E9D">
        <w:rPr>
          <w:rFonts w:ascii="Arial" w:hAnsi="Arial" w:cs="Arial"/>
          <w:b/>
        </w:rPr>
        <w:t>45.</w:t>
      </w:r>
      <w:r w:rsidRPr="000E5E9D">
        <w:rPr>
          <w:rFonts w:ascii="Arial" w:hAnsi="Arial" w:cs="Arial"/>
          <w:b/>
          <w:spacing w:val="1"/>
        </w:rPr>
        <w:t xml:space="preserve"> </w:t>
      </w:r>
      <w:r w:rsidRPr="000E5E9D">
        <w:rPr>
          <w:rFonts w:ascii="Arial" w:hAnsi="Arial" w:cs="Arial"/>
        </w:rPr>
        <w:t>Todas</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personas</w:t>
      </w:r>
      <w:r w:rsidRPr="000E5E9D">
        <w:rPr>
          <w:rFonts w:ascii="Arial" w:hAnsi="Arial" w:cs="Arial"/>
          <w:spacing w:val="1"/>
        </w:rPr>
        <w:t xml:space="preserve"> </w:t>
      </w:r>
      <w:r w:rsidRPr="000E5E9D">
        <w:rPr>
          <w:rFonts w:ascii="Arial" w:hAnsi="Arial" w:cs="Arial"/>
        </w:rPr>
        <w:t>servidoras</w:t>
      </w:r>
      <w:r w:rsidRPr="000E5E9D">
        <w:rPr>
          <w:rFonts w:ascii="Arial" w:hAnsi="Arial" w:cs="Arial"/>
          <w:spacing w:val="1"/>
        </w:rPr>
        <w:t xml:space="preserve"> </w:t>
      </w:r>
      <w:r w:rsidRPr="000E5E9D">
        <w:rPr>
          <w:rFonts w:ascii="Arial" w:hAnsi="Arial" w:cs="Arial"/>
        </w:rPr>
        <w:t>públicas</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deban</w:t>
      </w:r>
      <w:r w:rsidRPr="000E5E9D">
        <w:rPr>
          <w:rFonts w:ascii="Arial" w:hAnsi="Arial" w:cs="Arial"/>
          <w:spacing w:val="1"/>
        </w:rPr>
        <w:t xml:space="preserve"> </w:t>
      </w:r>
      <w:r w:rsidRPr="000E5E9D">
        <w:rPr>
          <w:rFonts w:ascii="Arial" w:hAnsi="Arial" w:cs="Arial"/>
        </w:rPr>
        <w:t>presentar</w:t>
      </w:r>
      <w:r w:rsidRPr="000E5E9D">
        <w:rPr>
          <w:rFonts w:ascii="Arial" w:hAnsi="Arial" w:cs="Arial"/>
          <w:spacing w:val="1"/>
        </w:rPr>
        <w:t xml:space="preserve"> </w:t>
      </w:r>
      <w:r w:rsidRPr="000E5E9D">
        <w:rPr>
          <w:rFonts w:ascii="Arial" w:hAnsi="Arial" w:cs="Arial"/>
        </w:rPr>
        <w:t>la</w:t>
      </w:r>
      <w:r w:rsidRPr="000E5E9D">
        <w:rPr>
          <w:rFonts w:ascii="Arial" w:hAnsi="Arial" w:cs="Arial"/>
          <w:spacing w:val="-64"/>
        </w:rPr>
        <w:t xml:space="preserve"> </w:t>
      </w:r>
      <w:r w:rsidRPr="000E5E9D">
        <w:rPr>
          <w:rFonts w:ascii="Arial" w:hAnsi="Arial" w:cs="Arial"/>
        </w:rPr>
        <w:t>declaración patrimonial en términos de esta Ley, también lo están para presentar</w:t>
      </w:r>
      <w:r w:rsidRPr="000E5E9D">
        <w:rPr>
          <w:rFonts w:ascii="Arial" w:hAnsi="Arial" w:cs="Arial"/>
          <w:spacing w:val="1"/>
        </w:rPr>
        <w:t xml:space="preserve"> </w:t>
      </w:r>
      <w:r w:rsidRPr="000E5E9D">
        <w:rPr>
          <w:rFonts w:ascii="Arial" w:hAnsi="Arial" w:cs="Arial"/>
        </w:rPr>
        <w:t>declaración</w:t>
      </w:r>
      <w:r w:rsidRPr="000E5E9D">
        <w:rPr>
          <w:rFonts w:ascii="Arial" w:hAnsi="Arial" w:cs="Arial"/>
          <w:spacing w:val="-1"/>
        </w:rPr>
        <w:t xml:space="preserve"> </w:t>
      </w:r>
      <w:r w:rsidRPr="000E5E9D">
        <w:rPr>
          <w:rFonts w:ascii="Arial" w:hAnsi="Arial" w:cs="Arial"/>
        </w:rPr>
        <w:t>de intereses.</w:t>
      </w:r>
    </w:p>
    <w:p w14:paraId="26C09CDC" w14:textId="77777777" w:rsidR="003A5DE4" w:rsidRPr="000E5E9D" w:rsidRDefault="003A5DE4" w:rsidP="000E5E9D">
      <w:pPr>
        <w:pStyle w:val="Textoindependiente"/>
        <w:spacing w:after="0"/>
        <w:jc w:val="both"/>
        <w:rPr>
          <w:rFonts w:ascii="Arial" w:hAnsi="Arial" w:cs="Arial"/>
        </w:rPr>
      </w:pPr>
    </w:p>
    <w:p w14:paraId="464E6509"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Al</w:t>
      </w:r>
      <w:r w:rsidRPr="000E5E9D">
        <w:rPr>
          <w:rFonts w:ascii="Arial" w:hAnsi="Arial" w:cs="Arial"/>
          <w:spacing w:val="-5"/>
        </w:rPr>
        <w:t xml:space="preserve"> </w:t>
      </w:r>
      <w:r w:rsidRPr="000E5E9D">
        <w:rPr>
          <w:rFonts w:ascii="Arial" w:hAnsi="Arial" w:cs="Arial"/>
        </w:rPr>
        <w:t>efecto,</w:t>
      </w:r>
      <w:r w:rsidRPr="000E5E9D">
        <w:rPr>
          <w:rFonts w:ascii="Arial" w:hAnsi="Arial" w:cs="Arial"/>
          <w:spacing w:val="-3"/>
        </w:rPr>
        <w:t xml:space="preserve"> </w:t>
      </w:r>
      <w:r w:rsidRPr="000E5E9D">
        <w:rPr>
          <w:rFonts w:ascii="Arial" w:hAnsi="Arial" w:cs="Arial"/>
        </w:rPr>
        <w:t>la</w:t>
      </w:r>
      <w:r w:rsidRPr="000E5E9D">
        <w:rPr>
          <w:rFonts w:ascii="Arial" w:hAnsi="Arial" w:cs="Arial"/>
          <w:spacing w:val="-3"/>
        </w:rPr>
        <w:t xml:space="preserve"> </w:t>
      </w:r>
      <w:r w:rsidRPr="000E5E9D">
        <w:rPr>
          <w:rFonts w:ascii="Arial" w:hAnsi="Arial" w:cs="Arial"/>
        </w:rPr>
        <w:t>Secretaría</w:t>
      </w:r>
      <w:r w:rsidRPr="000E5E9D">
        <w:rPr>
          <w:rFonts w:ascii="Arial" w:hAnsi="Arial" w:cs="Arial"/>
          <w:spacing w:val="-4"/>
        </w:rPr>
        <w:t xml:space="preserve"> </w:t>
      </w:r>
      <w:r w:rsidRPr="000E5E9D">
        <w:rPr>
          <w:rFonts w:ascii="Arial" w:hAnsi="Arial" w:cs="Arial"/>
        </w:rPr>
        <w:t>y</w:t>
      </w:r>
      <w:r w:rsidRPr="000E5E9D">
        <w:rPr>
          <w:rFonts w:ascii="Arial" w:hAnsi="Arial" w:cs="Arial"/>
          <w:spacing w:val="-4"/>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Órganos</w:t>
      </w:r>
      <w:r w:rsidRPr="000E5E9D">
        <w:rPr>
          <w:rFonts w:ascii="Arial" w:hAnsi="Arial" w:cs="Arial"/>
          <w:spacing w:val="-4"/>
        </w:rPr>
        <w:t xml:space="preserve"> </w:t>
      </w:r>
      <w:r w:rsidRPr="000E5E9D">
        <w:rPr>
          <w:rFonts w:ascii="Arial" w:hAnsi="Arial" w:cs="Arial"/>
        </w:rPr>
        <w:t>Internos</w:t>
      </w:r>
      <w:r w:rsidRPr="000E5E9D">
        <w:rPr>
          <w:rFonts w:ascii="Arial" w:hAnsi="Arial" w:cs="Arial"/>
          <w:spacing w:val="-2"/>
        </w:rPr>
        <w:t xml:space="preserve"> </w:t>
      </w:r>
      <w:r w:rsidRPr="000E5E9D">
        <w:rPr>
          <w:rFonts w:ascii="Arial" w:hAnsi="Arial" w:cs="Arial"/>
        </w:rPr>
        <w:t>de</w:t>
      </w:r>
      <w:r w:rsidRPr="000E5E9D">
        <w:rPr>
          <w:rFonts w:ascii="Arial" w:hAnsi="Arial" w:cs="Arial"/>
          <w:spacing w:val="-3"/>
        </w:rPr>
        <w:t xml:space="preserve"> </w:t>
      </w:r>
      <w:r w:rsidRPr="000E5E9D">
        <w:rPr>
          <w:rFonts w:ascii="Arial" w:hAnsi="Arial" w:cs="Arial"/>
        </w:rPr>
        <w:t>Control</w:t>
      </w:r>
      <w:r w:rsidRPr="000E5E9D">
        <w:rPr>
          <w:rFonts w:ascii="Arial" w:hAnsi="Arial" w:cs="Arial"/>
          <w:spacing w:val="-4"/>
        </w:rPr>
        <w:t xml:space="preserve"> </w:t>
      </w:r>
      <w:r w:rsidRPr="000E5E9D">
        <w:rPr>
          <w:rFonts w:ascii="Arial" w:hAnsi="Arial" w:cs="Arial"/>
        </w:rPr>
        <w:t>se</w:t>
      </w:r>
      <w:r w:rsidRPr="000E5E9D">
        <w:rPr>
          <w:rFonts w:ascii="Arial" w:hAnsi="Arial" w:cs="Arial"/>
          <w:spacing w:val="-3"/>
        </w:rPr>
        <w:t xml:space="preserve"> </w:t>
      </w:r>
      <w:r w:rsidRPr="000E5E9D">
        <w:rPr>
          <w:rFonts w:ascii="Arial" w:hAnsi="Arial" w:cs="Arial"/>
        </w:rPr>
        <w:t>encargarán</w:t>
      </w:r>
      <w:r w:rsidRPr="000E5E9D">
        <w:rPr>
          <w:rFonts w:ascii="Arial" w:hAnsi="Arial" w:cs="Arial"/>
          <w:spacing w:val="-2"/>
        </w:rPr>
        <w:t xml:space="preserve"> </w:t>
      </w:r>
      <w:r w:rsidRPr="000E5E9D">
        <w:rPr>
          <w:rFonts w:ascii="Arial" w:hAnsi="Arial" w:cs="Arial"/>
        </w:rPr>
        <w:t>de</w:t>
      </w:r>
      <w:r w:rsidRPr="000E5E9D">
        <w:rPr>
          <w:rFonts w:ascii="Arial" w:hAnsi="Arial" w:cs="Arial"/>
          <w:spacing w:val="-4"/>
        </w:rPr>
        <w:t xml:space="preserve"> </w:t>
      </w:r>
      <w:r w:rsidRPr="000E5E9D">
        <w:rPr>
          <w:rFonts w:ascii="Arial" w:hAnsi="Arial" w:cs="Arial"/>
        </w:rPr>
        <w:t>que</w:t>
      </w:r>
      <w:r w:rsidRPr="000E5E9D">
        <w:rPr>
          <w:rFonts w:ascii="Arial" w:hAnsi="Arial" w:cs="Arial"/>
          <w:spacing w:val="-3"/>
        </w:rPr>
        <w:t xml:space="preserve"> </w:t>
      </w:r>
      <w:r w:rsidRPr="000E5E9D">
        <w:rPr>
          <w:rFonts w:ascii="Arial" w:hAnsi="Arial" w:cs="Arial"/>
        </w:rPr>
        <w:t>las</w:t>
      </w:r>
      <w:r w:rsidRPr="000E5E9D">
        <w:rPr>
          <w:rFonts w:ascii="Arial" w:hAnsi="Arial" w:cs="Arial"/>
          <w:spacing w:val="-64"/>
        </w:rPr>
        <w:t xml:space="preserve"> </w:t>
      </w:r>
      <w:r w:rsidRPr="000E5E9D">
        <w:rPr>
          <w:rFonts w:ascii="Arial" w:hAnsi="Arial" w:cs="Arial"/>
        </w:rPr>
        <w:t>declaraciones</w:t>
      </w:r>
      <w:r w:rsidRPr="000E5E9D">
        <w:rPr>
          <w:rFonts w:ascii="Arial" w:hAnsi="Arial" w:cs="Arial"/>
          <w:spacing w:val="-3"/>
        </w:rPr>
        <w:t xml:space="preserve"> </w:t>
      </w:r>
      <w:r w:rsidRPr="000E5E9D">
        <w:rPr>
          <w:rFonts w:ascii="Arial" w:hAnsi="Arial" w:cs="Arial"/>
        </w:rPr>
        <w:t>sean</w:t>
      </w:r>
      <w:r w:rsidRPr="000E5E9D">
        <w:rPr>
          <w:rFonts w:ascii="Arial" w:hAnsi="Arial" w:cs="Arial"/>
          <w:spacing w:val="-3"/>
        </w:rPr>
        <w:t xml:space="preserve"> </w:t>
      </w:r>
      <w:r w:rsidRPr="000E5E9D">
        <w:rPr>
          <w:rFonts w:ascii="Arial" w:hAnsi="Arial" w:cs="Arial"/>
        </w:rPr>
        <w:t>integradas</w:t>
      </w:r>
      <w:r w:rsidRPr="000E5E9D">
        <w:rPr>
          <w:rFonts w:ascii="Arial" w:hAnsi="Arial" w:cs="Arial"/>
          <w:spacing w:val="-4"/>
        </w:rPr>
        <w:t xml:space="preserve"> </w:t>
      </w:r>
      <w:r w:rsidRPr="000E5E9D">
        <w:rPr>
          <w:rFonts w:ascii="Arial" w:hAnsi="Arial" w:cs="Arial"/>
        </w:rPr>
        <w:t>al</w:t>
      </w:r>
      <w:r w:rsidRPr="000E5E9D">
        <w:rPr>
          <w:rFonts w:ascii="Arial" w:hAnsi="Arial" w:cs="Arial"/>
          <w:spacing w:val="-3"/>
        </w:rPr>
        <w:t xml:space="preserve"> </w:t>
      </w:r>
      <w:r w:rsidRPr="000E5E9D">
        <w:rPr>
          <w:rFonts w:ascii="Arial" w:hAnsi="Arial" w:cs="Arial"/>
        </w:rPr>
        <w:t>Sistema</w:t>
      </w:r>
      <w:r w:rsidRPr="000E5E9D">
        <w:rPr>
          <w:rFonts w:ascii="Arial" w:hAnsi="Arial" w:cs="Arial"/>
          <w:spacing w:val="-4"/>
        </w:rPr>
        <w:t xml:space="preserve"> </w:t>
      </w:r>
      <w:r w:rsidRPr="000E5E9D">
        <w:rPr>
          <w:rFonts w:ascii="Arial" w:hAnsi="Arial" w:cs="Arial"/>
        </w:rPr>
        <w:t>de</w:t>
      </w:r>
      <w:r w:rsidRPr="000E5E9D">
        <w:rPr>
          <w:rFonts w:ascii="Arial" w:hAnsi="Arial" w:cs="Arial"/>
          <w:spacing w:val="-5"/>
        </w:rPr>
        <w:t xml:space="preserve"> </w:t>
      </w:r>
      <w:r w:rsidRPr="000E5E9D">
        <w:rPr>
          <w:rFonts w:ascii="Arial" w:hAnsi="Arial" w:cs="Arial"/>
        </w:rPr>
        <w:t>Evolución</w:t>
      </w:r>
      <w:r w:rsidRPr="000E5E9D">
        <w:rPr>
          <w:rFonts w:ascii="Arial" w:hAnsi="Arial" w:cs="Arial"/>
          <w:spacing w:val="-2"/>
        </w:rPr>
        <w:t xml:space="preserve"> </w:t>
      </w:r>
      <w:r w:rsidRPr="000E5E9D">
        <w:rPr>
          <w:rFonts w:ascii="Arial" w:hAnsi="Arial" w:cs="Arial"/>
        </w:rPr>
        <w:t>Patrimonial,</w:t>
      </w:r>
      <w:r w:rsidRPr="000E5E9D">
        <w:rPr>
          <w:rFonts w:ascii="Arial" w:hAnsi="Arial" w:cs="Arial"/>
          <w:spacing w:val="-5"/>
        </w:rPr>
        <w:t xml:space="preserve"> </w:t>
      </w:r>
      <w:r w:rsidRPr="000E5E9D">
        <w:rPr>
          <w:rFonts w:ascii="Arial" w:hAnsi="Arial" w:cs="Arial"/>
        </w:rPr>
        <w:t>de</w:t>
      </w:r>
      <w:r w:rsidRPr="000E5E9D">
        <w:rPr>
          <w:rFonts w:ascii="Arial" w:hAnsi="Arial" w:cs="Arial"/>
          <w:spacing w:val="-4"/>
        </w:rPr>
        <w:t xml:space="preserve"> </w:t>
      </w:r>
      <w:r w:rsidRPr="000E5E9D">
        <w:rPr>
          <w:rFonts w:ascii="Arial" w:hAnsi="Arial" w:cs="Arial"/>
        </w:rPr>
        <w:t>declaración</w:t>
      </w:r>
      <w:r w:rsidRPr="000E5E9D">
        <w:rPr>
          <w:rFonts w:ascii="Arial" w:hAnsi="Arial" w:cs="Arial"/>
          <w:spacing w:val="-64"/>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intereses y</w:t>
      </w:r>
      <w:r w:rsidRPr="000E5E9D">
        <w:rPr>
          <w:rFonts w:ascii="Arial" w:hAnsi="Arial" w:cs="Arial"/>
          <w:spacing w:val="-2"/>
        </w:rPr>
        <w:t xml:space="preserve"> </w:t>
      </w:r>
      <w:r w:rsidRPr="000E5E9D">
        <w:rPr>
          <w:rFonts w:ascii="Arial" w:hAnsi="Arial" w:cs="Arial"/>
        </w:rPr>
        <w:t>constancia de</w:t>
      </w:r>
      <w:r w:rsidRPr="000E5E9D">
        <w:rPr>
          <w:rFonts w:ascii="Arial" w:hAnsi="Arial" w:cs="Arial"/>
          <w:spacing w:val="-3"/>
        </w:rPr>
        <w:t xml:space="preserve"> </w:t>
      </w:r>
      <w:r w:rsidRPr="000E5E9D">
        <w:rPr>
          <w:rFonts w:ascii="Arial" w:hAnsi="Arial" w:cs="Arial"/>
        </w:rPr>
        <w:t>presentación de</w:t>
      </w:r>
      <w:r w:rsidRPr="000E5E9D">
        <w:rPr>
          <w:rFonts w:ascii="Arial" w:hAnsi="Arial" w:cs="Arial"/>
          <w:spacing w:val="-2"/>
        </w:rPr>
        <w:t xml:space="preserve"> </w:t>
      </w:r>
      <w:r w:rsidRPr="000E5E9D">
        <w:rPr>
          <w:rFonts w:ascii="Arial" w:hAnsi="Arial" w:cs="Arial"/>
        </w:rPr>
        <w:t>declaración</w:t>
      </w:r>
      <w:r w:rsidRPr="000E5E9D">
        <w:rPr>
          <w:rFonts w:ascii="Arial" w:hAnsi="Arial" w:cs="Arial"/>
          <w:spacing w:val="-2"/>
        </w:rPr>
        <w:t xml:space="preserve"> </w:t>
      </w:r>
      <w:r w:rsidRPr="000E5E9D">
        <w:rPr>
          <w:rFonts w:ascii="Arial" w:hAnsi="Arial" w:cs="Arial"/>
        </w:rPr>
        <w:t>fiscal.</w:t>
      </w:r>
    </w:p>
    <w:p w14:paraId="4886DE30" w14:textId="77777777" w:rsidR="003A5DE4" w:rsidRPr="000E5E9D" w:rsidRDefault="003A5DE4" w:rsidP="000E5E9D">
      <w:pPr>
        <w:pStyle w:val="Textoindependiente"/>
        <w:spacing w:after="0"/>
        <w:jc w:val="both"/>
        <w:rPr>
          <w:rFonts w:ascii="Arial" w:hAnsi="Arial" w:cs="Arial"/>
        </w:rPr>
      </w:pPr>
    </w:p>
    <w:p w14:paraId="7906C20F"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46. </w:t>
      </w:r>
      <w:r w:rsidRPr="000E5E9D">
        <w:rPr>
          <w:rFonts w:ascii="Arial" w:hAnsi="Arial" w:cs="Arial"/>
        </w:rPr>
        <w:t>Para efectos del artículo anterior, hay conflicto de interés en los casos</w:t>
      </w:r>
      <w:r w:rsidRPr="000E5E9D">
        <w:rPr>
          <w:rFonts w:ascii="Arial" w:hAnsi="Arial" w:cs="Arial"/>
          <w:spacing w:val="-64"/>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los que se refiere</w:t>
      </w:r>
      <w:r w:rsidRPr="000E5E9D">
        <w:rPr>
          <w:rFonts w:ascii="Arial" w:hAnsi="Arial" w:cs="Arial"/>
          <w:spacing w:val="-2"/>
        </w:rPr>
        <w:t xml:space="preserve"> </w:t>
      </w:r>
      <w:r w:rsidRPr="000E5E9D">
        <w:rPr>
          <w:rFonts w:ascii="Arial" w:hAnsi="Arial" w:cs="Arial"/>
        </w:rPr>
        <w:t>la</w:t>
      </w:r>
      <w:r w:rsidRPr="000E5E9D">
        <w:rPr>
          <w:rFonts w:ascii="Arial" w:hAnsi="Arial" w:cs="Arial"/>
          <w:spacing w:val="-3"/>
        </w:rPr>
        <w:t xml:space="preserve"> </w:t>
      </w:r>
      <w:r w:rsidRPr="000E5E9D">
        <w:rPr>
          <w:rFonts w:ascii="Arial" w:hAnsi="Arial" w:cs="Arial"/>
        </w:rPr>
        <w:t>fracción</w:t>
      </w:r>
      <w:r w:rsidRPr="000E5E9D">
        <w:rPr>
          <w:rFonts w:ascii="Arial" w:hAnsi="Arial" w:cs="Arial"/>
          <w:spacing w:val="1"/>
        </w:rPr>
        <w:t xml:space="preserve"> </w:t>
      </w:r>
      <w:r w:rsidRPr="000E5E9D">
        <w:rPr>
          <w:rFonts w:ascii="Arial" w:hAnsi="Arial" w:cs="Arial"/>
        </w:rPr>
        <w:t>VI</w:t>
      </w:r>
      <w:r w:rsidRPr="000E5E9D">
        <w:rPr>
          <w:rFonts w:ascii="Arial" w:hAnsi="Arial" w:cs="Arial"/>
          <w:spacing w:val="-2"/>
        </w:rPr>
        <w:t xml:space="preserve"> </w:t>
      </w:r>
      <w:r w:rsidRPr="000E5E9D">
        <w:rPr>
          <w:rFonts w:ascii="Arial" w:hAnsi="Arial" w:cs="Arial"/>
        </w:rPr>
        <w:t>del</w:t>
      </w:r>
      <w:r w:rsidRPr="000E5E9D">
        <w:rPr>
          <w:rFonts w:ascii="Arial" w:hAnsi="Arial" w:cs="Arial"/>
          <w:spacing w:val="-3"/>
        </w:rPr>
        <w:t xml:space="preserve"> </w:t>
      </w:r>
      <w:r w:rsidRPr="000E5E9D">
        <w:rPr>
          <w:rFonts w:ascii="Arial" w:hAnsi="Arial" w:cs="Arial"/>
        </w:rPr>
        <w:t>artículo</w:t>
      </w:r>
      <w:r w:rsidRPr="000E5E9D">
        <w:rPr>
          <w:rFonts w:ascii="Arial" w:hAnsi="Arial" w:cs="Arial"/>
          <w:spacing w:val="-2"/>
        </w:rPr>
        <w:t xml:space="preserve"> </w:t>
      </w:r>
      <w:r w:rsidRPr="000E5E9D">
        <w:rPr>
          <w:rFonts w:ascii="Arial" w:hAnsi="Arial" w:cs="Arial"/>
        </w:rPr>
        <w:t>2</w:t>
      </w:r>
      <w:r w:rsidRPr="000E5E9D">
        <w:rPr>
          <w:rFonts w:ascii="Arial" w:hAnsi="Arial" w:cs="Arial"/>
          <w:spacing w:val="-1"/>
        </w:rPr>
        <w:t xml:space="preserve"> </w:t>
      </w:r>
      <w:r w:rsidRPr="000E5E9D">
        <w:rPr>
          <w:rFonts w:ascii="Arial" w:hAnsi="Arial" w:cs="Arial"/>
        </w:rPr>
        <w:t>de</w:t>
      </w:r>
      <w:r w:rsidRPr="000E5E9D">
        <w:rPr>
          <w:rFonts w:ascii="Arial" w:hAnsi="Arial" w:cs="Arial"/>
          <w:spacing w:val="-2"/>
        </w:rPr>
        <w:t xml:space="preserve"> </w:t>
      </w:r>
      <w:r w:rsidRPr="000E5E9D">
        <w:rPr>
          <w:rFonts w:ascii="Arial" w:hAnsi="Arial" w:cs="Arial"/>
        </w:rPr>
        <w:t>esta Ley.</w:t>
      </w:r>
    </w:p>
    <w:p w14:paraId="134FA580" w14:textId="77777777" w:rsidR="003A5DE4" w:rsidRPr="000E5E9D" w:rsidRDefault="003A5DE4" w:rsidP="000E5E9D">
      <w:pPr>
        <w:pStyle w:val="Textoindependiente"/>
        <w:spacing w:after="0"/>
        <w:jc w:val="both"/>
        <w:rPr>
          <w:rFonts w:ascii="Arial" w:hAnsi="Arial" w:cs="Arial"/>
        </w:rPr>
      </w:pPr>
    </w:p>
    <w:p w14:paraId="718CD047"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La declaración de intereses tiene por objeto informar y determinar el conjunto de</w:t>
      </w:r>
      <w:r w:rsidRPr="000E5E9D">
        <w:rPr>
          <w:rFonts w:ascii="Arial" w:hAnsi="Arial" w:cs="Arial"/>
          <w:spacing w:val="1"/>
        </w:rPr>
        <w:t xml:space="preserve"> </w:t>
      </w:r>
      <w:r w:rsidRPr="000E5E9D">
        <w:rPr>
          <w:rFonts w:ascii="Arial" w:hAnsi="Arial" w:cs="Arial"/>
        </w:rPr>
        <w:t>intereses de una persona servidora pública, a efecto de delimitar cuándo éstos</w:t>
      </w:r>
      <w:r w:rsidRPr="000E5E9D">
        <w:rPr>
          <w:rFonts w:ascii="Arial" w:hAnsi="Arial" w:cs="Arial"/>
          <w:spacing w:val="1"/>
        </w:rPr>
        <w:t xml:space="preserve"> </w:t>
      </w:r>
      <w:r w:rsidRPr="000E5E9D">
        <w:rPr>
          <w:rFonts w:ascii="Arial" w:hAnsi="Arial" w:cs="Arial"/>
        </w:rPr>
        <w:t>entran</w:t>
      </w:r>
      <w:r w:rsidRPr="000E5E9D">
        <w:rPr>
          <w:rFonts w:ascii="Arial" w:hAnsi="Arial" w:cs="Arial"/>
          <w:spacing w:val="-3"/>
        </w:rPr>
        <w:t xml:space="preserve"> </w:t>
      </w:r>
      <w:r w:rsidRPr="000E5E9D">
        <w:rPr>
          <w:rFonts w:ascii="Arial" w:hAnsi="Arial" w:cs="Arial"/>
        </w:rPr>
        <w:t>en</w:t>
      </w:r>
      <w:r w:rsidRPr="000E5E9D">
        <w:rPr>
          <w:rFonts w:ascii="Arial" w:hAnsi="Arial" w:cs="Arial"/>
          <w:spacing w:val="-2"/>
        </w:rPr>
        <w:t xml:space="preserve"> </w:t>
      </w:r>
      <w:r w:rsidRPr="000E5E9D">
        <w:rPr>
          <w:rFonts w:ascii="Arial" w:hAnsi="Arial" w:cs="Arial"/>
        </w:rPr>
        <w:t>conflicto con</w:t>
      </w:r>
      <w:r w:rsidRPr="000E5E9D">
        <w:rPr>
          <w:rFonts w:ascii="Arial" w:hAnsi="Arial" w:cs="Arial"/>
          <w:spacing w:val="-2"/>
        </w:rPr>
        <w:t xml:space="preserve"> </w:t>
      </w:r>
      <w:r w:rsidRPr="000E5E9D">
        <w:rPr>
          <w:rFonts w:ascii="Arial" w:hAnsi="Arial" w:cs="Arial"/>
        </w:rPr>
        <w:t>su</w:t>
      </w:r>
      <w:r w:rsidRPr="000E5E9D">
        <w:rPr>
          <w:rFonts w:ascii="Arial" w:hAnsi="Arial" w:cs="Arial"/>
          <w:spacing w:val="-1"/>
        </w:rPr>
        <w:t xml:space="preserve"> </w:t>
      </w:r>
      <w:r w:rsidRPr="000E5E9D">
        <w:rPr>
          <w:rFonts w:ascii="Arial" w:hAnsi="Arial" w:cs="Arial"/>
        </w:rPr>
        <w:t>función.</w:t>
      </w:r>
    </w:p>
    <w:p w14:paraId="421F1726" w14:textId="77777777" w:rsidR="003A5DE4" w:rsidRPr="000E5E9D" w:rsidRDefault="003A5DE4" w:rsidP="000E5E9D">
      <w:pPr>
        <w:pStyle w:val="Textoindependiente"/>
        <w:spacing w:after="0"/>
        <w:jc w:val="both"/>
        <w:rPr>
          <w:rFonts w:ascii="Arial" w:hAnsi="Arial" w:cs="Arial"/>
        </w:rPr>
      </w:pPr>
    </w:p>
    <w:p w14:paraId="3DC7E140"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47. </w:t>
      </w:r>
      <w:r w:rsidRPr="000E5E9D">
        <w:rPr>
          <w:rFonts w:ascii="Arial" w:hAnsi="Arial" w:cs="Arial"/>
        </w:rPr>
        <w:t>La declaración de intereses se presentará de conformidad con las</w:t>
      </w:r>
      <w:r w:rsidRPr="000E5E9D">
        <w:rPr>
          <w:rFonts w:ascii="Arial" w:hAnsi="Arial" w:cs="Arial"/>
          <w:spacing w:val="1"/>
        </w:rPr>
        <w:t xml:space="preserve"> </w:t>
      </w:r>
      <w:r w:rsidRPr="000E5E9D">
        <w:rPr>
          <w:rFonts w:ascii="Arial" w:hAnsi="Arial" w:cs="Arial"/>
        </w:rPr>
        <w:t>normas</w:t>
      </w:r>
      <w:r w:rsidRPr="000E5E9D">
        <w:rPr>
          <w:rFonts w:ascii="Arial" w:hAnsi="Arial" w:cs="Arial"/>
          <w:spacing w:val="-7"/>
        </w:rPr>
        <w:t xml:space="preserve"> </w:t>
      </w:r>
      <w:r w:rsidRPr="000E5E9D">
        <w:rPr>
          <w:rFonts w:ascii="Arial" w:hAnsi="Arial" w:cs="Arial"/>
        </w:rPr>
        <w:t>y</w:t>
      </w:r>
      <w:r w:rsidRPr="000E5E9D">
        <w:rPr>
          <w:rFonts w:ascii="Arial" w:hAnsi="Arial" w:cs="Arial"/>
          <w:spacing w:val="-8"/>
        </w:rPr>
        <w:t xml:space="preserve"> </w:t>
      </w:r>
      <w:r w:rsidRPr="000E5E9D">
        <w:rPr>
          <w:rFonts w:ascii="Arial" w:hAnsi="Arial" w:cs="Arial"/>
        </w:rPr>
        <w:t>formatos</w:t>
      </w:r>
      <w:r w:rsidRPr="000E5E9D">
        <w:rPr>
          <w:rFonts w:ascii="Arial" w:hAnsi="Arial" w:cs="Arial"/>
          <w:spacing w:val="-7"/>
        </w:rPr>
        <w:t xml:space="preserve"> </w:t>
      </w:r>
      <w:r w:rsidRPr="000E5E9D">
        <w:rPr>
          <w:rFonts w:ascii="Arial" w:hAnsi="Arial" w:cs="Arial"/>
        </w:rPr>
        <w:t>impresos,</w:t>
      </w:r>
      <w:r w:rsidRPr="000E5E9D">
        <w:rPr>
          <w:rFonts w:ascii="Arial" w:hAnsi="Arial" w:cs="Arial"/>
          <w:spacing w:val="-5"/>
        </w:rPr>
        <w:t xml:space="preserve"> </w:t>
      </w:r>
      <w:r w:rsidRPr="000E5E9D">
        <w:rPr>
          <w:rFonts w:ascii="Arial" w:hAnsi="Arial" w:cs="Arial"/>
        </w:rPr>
        <w:t>de</w:t>
      </w:r>
      <w:r w:rsidRPr="000E5E9D">
        <w:rPr>
          <w:rFonts w:ascii="Arial" w:hAnsi="Arial" w:cs="Arial"/>
          <w:spacing w:val="-8"/>
        </w:rPr>
        <w:t xml:space="preserve"> </w:t>
      </w:r>
      <w:r w:rsidRPr="000E5E9D">
        <w:rPr>
          <w:rFonts w:ascii="Arial" w:hAnsi="Arial" w:cs="Arial"/>
        </w:rPr>
        <w:t>medios</w:t>
      </w:r>
      <w:r w:rsidRPr="000E5E9D">
        <w:rPr>
          <w:rFonts w:ascii="Arial" w:hAnsi="Arial" w:cs="Arial"/>
          <w:spacing w:val="-8"/>
        </w:rPr>
        <w:t xml:space="preserve"> </w:t>
      </w:r>
      <w:r w:rsidRPr="000E5E9D">
        <w:rPr>
          <w:rFonts w:ascii="Arial" w:hAnsi="Arial" w:cs="Arial"/>
        </w:rPr>
        <w:t>magnéticos</w:t>
      </w:r>
      <w:r w:rsidRPr="000E5E9D">
        <w:rPr>
          <w:rFonts w:ascii="Arial" w:hAnsi="Arial" w:cs="Arial"/>
          <w:spacing w:val="-7"/>
        </w:rPr>
        <w:t xml:space="preserve"> </w:t>
      </w:r>
      <w:r w:rsidRPr="000E5E9D">
        <w:rPr>
          <w:rFonts w:ascii="Arial" w:hAnsi="Arial" w:cs="Arial"/>
        </w:rPr>
        <w:t>y</w:t>
      </w:r>
      <w:r w:rsidRPr="000E5E9D">
        <w:rPr>
          <w:rFonts w:ascii="Arial" w:hAnsi="Arial" w:cs="Arial"/>
          <w:spacing w:val="-8"/>
        </w:rPr>
        <w:t xml:space="preserve"> </w:t>
      </w:r>
      <w:r w:rsidRPr="000E5E9D">
        <w:rPr>
          <w:rFonts w:ascii="Arial" w:hAnsi="Arial" w:cs="Arial"/>
        </w:rPr>
        <w:t>electrónicos,</w:t>
      </w:r>
      <w:r w:rsidRPr="000E5E9D">
        <w:rPr>
          <w:rFonts w:ascii="Arial" w:hAnsi="Arial" w:cs="Arial"/>
          <w:spacing w:val="-9"/>
        </w:rPr>
        <w:t xml:space="preserve"> </w:t>
      </w:r>
      <w:r w:rsidRPr="000E5E9D">
        <w:rPr>
          <w:rFonts w:ascii="Arial" w:hAnsi="Arial" w:cs="Arial"/>
        </w:rPr>
        <w:t>de</w:t>
      </w:r>
      <w:r w:rsidRPr="000E5E9D">
        <w:rPr>
          <w:rFonts w:ascii="Arial" w:hAnsi="Arial" w:cs="Arial"/>
          <w:spacing w:val="-5"/>
        </w:rPr>
        <w:t xml:space="preserve"> </w:t>
      </w:r>
      <w:r w:rsidRPr="000E5E9D">
        <w:rPr>
          <w:rFonts w:ascii="Arial" w:hAnsi="Arial" w:cs="Arial"/>
        </w:rPr>
        <w:t>acuerdo</w:t>
      </w:r>
      <w:r w:rsidRPr="000E5E9D">
        <w:rPr>
          <w:rFonts w:ascii="Arial" w:hAnsi="Arial" w:cs="Arial"/>
          <w:spacing w:val="2"/>
        </w:rPr>
        <w:t xml:space="preserve"> </w:t>
      </w:r>
      <w:r w:rsidRPr="000E5E9D">
        <w:rPr>
          <w:rFonts w:ascii="Arial" w:hAnsi="Arial" w:cs="Arial"/>
        </w:rPr>
        <w:t>con</w:t>
      </w:r>
      <w:r w:rsidRPr="000E5E9D">
        <w:rPr>
          <w:rFonts w:ascii="Arial" w:hAnsi="Arial" w:cs="Arial"/>
          <w:spacing w:val="-64"/>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manuales</w:t>
      </w:r>
      <w:r w:rsidRPr="000E5E9D">
        <w:rPr>
          <w:rFonts w:ascii="Arial" w:hAnsi="Arial" w:cs="Arial"/>
          <w:spacing w:val="1"/>
        </w:rPr>
        <w:t xml:space="preserve"> </w:t>
      </w:r>
      <w:r w:rsidRPr="000E5E9D">
        <w:rPr>
          <w:rFonts w:ascii="Arial" w:hAnsi="Arial" w:cs="Arial"/>
        </w:rPr>
        <w:t>e</w:t>
      </w:r>
      <w:r w:rsidRPr="000E5E9D">
        <w:rPr>
          <w:rFonts w:ascii="Arial" w:hAnsi="Arial" w:cs="Arial"/>
          <w:spacing w:val="1"/>
        </w:rPr>
        <w:t xml:space="preserve"> </w:t>
      </w:r>
      <w:r w:rsidRPr="000E5E9D">
        <w:rPr>
          <w:rFonts w:ascii="Arial" w:hAnsi="Arial" w:cs="Arial"/>
        </w:rPr>
        <w:t>instructivos</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conformidad</w:t>
      </w:r>
      <w:r w:rsidRPr="000E5E9D">
        <w:rPr>
          <w:rFonts w:ascii="Arial" w:hAnsi="Arial" w:cs="Arial"/>
          <w:spacing w:val="1"/>
        </w:rPr>
        <w:t xml:space="preserve"> </w:t>
      </w:r>
      <w:r w:rsidRPr="000E5E9D">
        <w:rPr>
          <w:rFonts w:ascii="Arial" w:hAnsi="Arial" w:cs="Arial"/>
        </w:rPr>
        <w:t>con</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Sistema</w:t>
      </w:r>
      <w:r w:rsidRPr="000E5E9D">
        <w:rPr>
          <w:rFonts w:ascii="Arial" w:hAnsi="Arial" w:cs="Arial"/>
          <w:spacing w:val="1"/>
        </w:rPr>
        <w:t xml:space="preserve"> </w:t>
      </w:r>
      <w:r w:rsidRPr="000E5E9D">
        <w:rPr>
          <w:rFonts w:ascii="Arial" w:hAnsi="Arial" w:cs="Arial"/>
        </w:rPr>
        <w:t>Nacional</w:t>
      </w:r>
      <w:r w:rsidRPr="000E5E9D">
        <w:rPr>
          <w:rFonts w:ascii="Arial" w:hAnsi="Arial" w:cs="Arial"/>
          <w:spacing w:val="-1"/>
        </w:rPr>
        <w:t xml:space="preserve"> </w:t>
      </w:r>
      <w:r w:rsidRPr="000E5E9D">
        <w:rPr>
          <w:rFonts w:ascii="Arial" w:hAnsi="Arial" w:cs="Arial"/>
        </w:rPr>
        <w:t>emita</w:t>
      </w:r>
      <w:r w:rsidRPr="000E5E9D">
        <w:rPr>
          <w:rFonts w:ascii="Arial" w:hAnsi="Arial" w:cs="Arial"/>
          <w:spacing w:val="-3"/>
        </w:rPr>
        <w:t xml:space="preserve"> </w:t>
      </w:r>
      <w:r w:rsidRPr="000E5E9D">
        <w:rPr>
          <w:rFonts w:ascii="Arial" w:hAnsi="Arial" w:cs="Arial"/>
        </w:rPr>
        <w:t>el</w:t>
      </w:r>
      <w:r w:rsidRPr="000E5E9D">
        <w:rPr>
          <w:rFonts w:ascii="Arial" w:hAnsi="Arial" w:cs="Arial"/>
          <w:spacing w:val="-4"/>
        </w:rPr>
        <w:t xml:space="preserve"> </w:t>
      </w:r>
      <w:r w:rsidRPr="000E5E9D">
        <w:rPr>
          <w:rFonts w:ascii="Arial" w:hAnsi="Arial" w:cs="Arial"/>
        </w:rPr>
        <w:t>Comité</w:t>
      </w:r>
      <w:r w:rsidRPr="000E5E9D">
        <w:rPr>
          <w:rFonts w:ascii="Arial" w:hAnsi="Arial" w:cs="Arial"/>
          <w:spacing w:val="-3"/>
        </w:rPr>
        <w:t xml:space="preserve"> </w:t>
      </w:r>
      <w:r w:rsidRPr="000E5E9D">
        <w:rPr>
          <w:rFonts w:ascii="Arial" w:hAnsi="Arial" w:cs="Arial"/>
        </w:rPr>
        <w:t>Coordinador.</w:t>
      </w:r>
    </w:p>
    <w:p w14:paraId="381922ED" w14:textId="77777777" w:rsidR="003A5DE4" w:rsidRPr="000E5E9D" w:rsidRDefault="003A5DE4" w:rsidP="000E5E9D">
      <w:pPr>
        <w:pStyle w:val="Textoindependiente"/>
        <w:spacing w:after="0"/>
        <w:jc w:val="both"/>
        <w:rPr>
          <w:rFonts w:ascii="Arial" w:hAnsi="Arial" w:cs="Arial"/>
        </w:rPr>
      </w:pPr>
    </w:p>
    <w:p w14:paraId="1FCE163A" w14:textId="64550043" w:rsidR="003A5DE4" w:rsidRPr="000E5E9D" w:rsidRDefault="003A5DE4" w:rsidP="000E5E9D">
      <w:pPr>
        <w:pStyle w:val="Textoindependiente"/>
        <w:spacing w:after="0"/>
        <w:jc w:val="both"/>
        <w:rPr>
          <w:rFonts w:ascii="Arial" w:hAnsi="Arial" w:cs="Arial"/>
        </w:rPr>
      </w:pPr>
      <w:r w:rsidRPr="000E5E9D">
        <w:rPr>
          <w:rFonts w:ascii="Arial" w:hAnsi="Arial" w:cs="Arial"/>
        </w:rPr>
        <w:t>La declaración de intereses debe presentarse en los plazos a que se refiere el</w:t>
      </w:r>
      <w:r w:rsidRPr="000E5E9D">
        <w:rPr>
          <w:rFonts w:ascii="Arial" w:hAnsi="Arial" w:cs="Arial"/>
          <w:spacing w:val="1"/>
        </w:rPr>
        <w:t xml:space="preserve"> </w:t>
      </w:r>
      <w:r w:rsidRPr="000E5E9D">
        <w:rPr>
          <w:rFonts w:ascii="Arial" w:hAnsi="Arial" w:cs="Arial"/>
        </w:rPr>
        <w:t>artículo</w:t>
      </w:r>
      <w:r w:rsidRPr="000E5E9D">
        <w:rPr>
          <w:rFonts w:ascii="Arial" w:hAnsi="Arial" w:cs="Arial"/>
          <w:spacing w:val="22"/>
        </w:rPr>
        <w:t xml:space="preserve"> </w:t>
      </w:r>
      <w:r w:rsidRPr="000E5E9D">
        <w:rPr>
          <w:rFonts w:ascii="Arial" w:hAnsi="Arial" w:cs="Arial"/>
        </w:rPr>
        <w:t>32</w:t>
      </w:r>
      <w:r w:rsidRPr="000E5E9D">
        <w:rPr>
          <w:rFonts w:ascii="Arial" w:hAnsi="Arial" w:cs="Arial"/>
          <w:spacing w:val="24"/>
        </w:rPr>
        <w:t xml:space="preserve"> </w:t>
      </w:r>
      <w:r w:rsidRPr="000E5E9D">
        <w:rPr>
          <w:rFonts w:ascii="Arial" w:hAnsi="Arial" w:cs="Arial"/>
        </w:rPr>
        <w:t>de</w:t>
      </w:r>
      <w:r w:rsidRPr="000E5E9D">
        <w:rPr>
          <w:rFonts w:ascii="Arial" w:hAnsi="Arial" w:cs="Arial"/>
          <w:spacing w:val="26"/>
        </w:rPr>
        <w:t xml:space="preserve"> </w:t>
      </w:r>
      <w:r w:rsidRPr="000E5E9D">
        <w:rPr>
          <w:rFonts w:ascii="Arial" w:hAnsi="Arial" w:cs="Arial"/>
        </w:rPr>
        <w:t>esta</w:t>
      </w:r>
      <w:r w:rsidRPr="000E5E9D">
        <w:rPr>
          <w:rFonts w:ascii="Arial" w:hAnsi="Arial" w:cs="Arial"/>
          <w:spacing w:val="23"/>
        </w:rPr>
        <w:t xml:space="preserve"> </w:t>
      </w:r>
      <w:r w:rsidRPr="000E5E9D">
        <w:rPr>
          <w:rFonts w:ascii="Arial" w:hAnsi="Arial" w:cs="Arial"/>
        </w:rPr>
        <w:t>Ley</w:t>
      </w:r>
      <w:r w:rsidRPr="000E5E9D">
        <w:rPr>
          <w:rFonts w:ascii="Arial" w:hAnsi="Arial" w:cs="Arial"/>
          <w:spacing w:val="24"/>
        </w:rPr>
        <w:t xml:space="preserve"> </w:t>
      </w:r>
      <w:r w:rsidRPr="000E5E9D">
        <w:rPr>
          <w:rFonts w:ascii="Arial" w:hAnsi="Arial" w:cs="Arial"/>
        </w:rPr>
        <w:t>y</w:t>
      </w:r>
      <w:r w:rsidRPr="000E5E9D">
        <w:rPr>
          <w:rFonts w:ascii="Arial" w:hAnsi="Arial" w:cs="Arial"/>
          <w:spacing w:val="23"/>
        </w:rPr>
        <w:t xml:space="preserve"> </w:t>
      </w:r>
      <w:r w:rsidRPr="000E5E9D">
        <w:rPr>
          <w:rFonts w:ascii="Arial" w:hAnsi="Arial" w:cs="Arial"/>
        </w:rPr>
        <w:t>le</w:t>
      </w:r>
      <w:r w:rsidRPr="000E5E9D">
        <w:rPr>
          <w:rFonts w:ascii="Arial" w:hAnsi="Arial" w:cs="Arial"/>
          <w:spacing w:val="22"/>
        </w:rPr>
        <w:t xml:space="preserve"> </w:t>
      </w:r>
      <w:r w:rsidRPr="000E5E9D">
        <w:rPr>
          <w:rFonts w:ascii="Arial" w:hAnsi="Arial" w:cs="Arial"/>
        </w:rPr>
        <w:t>son</w:t>
      </w:r>
      <w:r w:rsidRPr="000E5E9D">
        <w:rPr>
          <w:rFonts w:ascii="Arial" w:hAnsi="Arial" w:cs="Arial"/>
          <w:spacing w:val="24"/>
        </w:rPr>
        <w:t xml:space="preserve"> </w:t>
      </w:r>
      <w:r w:rsidRPr="000E5E9D">
        <w:rPr>
          <w:rFonts w:ascii="Arial" w:hAnsi="Arial" w:cs="Arial"/>
        </w:rPr>
        <w:t>aplicables</w:t>
      </w:r>
      <w:r w:rsidRPr="000E5E9D">
        <w:rPr>
          <w:rFonts w:ascii="Arial" w:hAnsi="Arial" w:cs="Arial"/>
          <w:spacing w:val="23"/>
        </w:rPr>
        <w:t xml:space="preserve"> </w:t>
      </w:r>
      <w:r w:rsidRPr="000E5E9D">
        <w:rPr>
          <w:rFonts w:ascii="Arial" w:hAnsi="Arial" w:cs="Arial"/>
        </w:rPr>
        <w:t>los</w:t>
      </w:r>
      <w:r w:rsidRPr="000E5E9D">
        <w:rPr>
          <w:rFonts w:ascii="Arial" w:hAnsi="Arial" w:cs="Arial"/>
          <w:spacing w:val="22"/>
        </w:rPr>
        <w:t xml:space="preserve"> </w:t>
      </w:r>
      <w:r w:rsidRPr="000E5E9D">
        <w:rPr>
          <w:rFonts w:ascii="Arial" w:hAnsi="Arial" w:cs="Arial"/>
        </w:rPr>
        <w:t>procedimientos</w:t>
      </w:r>
      <w:r w:rsidRPr="000E5E9D">
        <w:rPr>
          <w:rFonts w:ascii="Arial" w:hAnsi="Arial" w:cs="Arial"/>
          <w:spacing w:val="23"/>
        </w:rPr>
        <w:t xml:space="preserve"> </w:t>
      </w:r>
      <w:r w:rsidRPr="000E5E9D">
        <w:rPr>
          <w:rFonts w:ascii="Arial" w:hAnsi="Arial" w:cs="Arial"/>
        </w:rPr>
        <w:t>establecidos</w:t>
      </w:r>
      <w:r w:rsidRPr="000E5E9D">
        <w:rPr>
          <w:rFonts w:ascii="Arial" w:hAnsi="Arial" w:cs="Arial"/>
          <w:spacing w:val="20"/>
        </w:rPr>
        <w:t xml:space="preserve"> </w:t>
      </w:r>
      <w:r w:rsidRPr="000E5E9D">
        <w:rPr>
          <w:rFonts w:ascii="Arial" w:hAnsi="Arial" w:cs="Arial"/>
        </w:rPr>
        <w:t>en</w:t>
      </w:r>
      <w:r w:rsidRPr="000E5E9D">
        <w:rPr>
          <w:rFonts w:ascii="Arial" w:hAnsi="Arial" w:cs="Arial"/>
          <w:spacing w:val="23"/>
        </w:rPr>
        <w:t xml:space="preserve"> </w:t>
      </w:r>
      <w:r w:rsidRPr="000E5E9D">
        <w:rPr>
          <w:rFonts w:ascii="Arial" w:hAnsi="Arial" w:cs="Arial"/>
        </w:rPr>
        <w:t>el</w:t>
      </w:r>
      <w:r w:rsidR="002F77FE" w:rsidRPr="000E5E9D">
        <w:rPr>
          <w:rFonts w:ascii="Arial" w:hAnsi="Arial" w:cs="Arial"/>
        </w:rPr>
        <w:t xml:space="preserve"> </w:t>
      </w:r>
      <w:r w:rsidRPr="000E5E9D">
        <w:rPr>
          <w:rFonts w:ascii="Arial" w:hAnsi="Arial" w:cs="Arial"/>
        </w:rPr>
        <w:t>artículo referido por el incumplimiento de dichos plazos. También deben presentar</w:t>
      </w:r>
      <w:r w:rsidRPr="000E5E9D">
        <w:rPr>
          <w:rFonts w:ascii="Arial" w:hAnsi="Arial" w:cs="Arial"/>
          <w:spacing w:val="1"/>
        </w:rPr>
        <w:t xml:space="preserve"> </w:t>
      </w:r>
      <w:r w:rsidRPr="000E5E9D">
        <w:rPr>
          <w:rFonts w:ascii="Arial" w:hAnsi="Arial" w:cs="Arial"/>
        </w:rPr>
        <w:t>la declaración en cualquier momento en que la persona servidora pública, en el</w:t>
      </w:r>
      <w:r w:rsidRPr="000E5E9D">
        <w:rPr>
          <w:rFonts w:ascii="Arial" w:hAnsi="Arial" w:cs="Arial"/>
          <w:spacing w:val="1"/>
        </w:rPr>
        <w:t xml:space="preserve"> </w:t>
      </w:r>
      <w:r w:rsidRPr="000E5E9D">
        <w:rPr>
          <w:rFonts w:ascii="Arial" w:hAnsi="Arial" w:cs="Arial"/>
        </w:rPr>
        <w:t>ejercicio de sus funciones, considere que se puede actualizar un posible conflicto</w:t>
      </w:r>
      <w:r w:rsidRPr="000E5E9D">
        <w:rPr>
          <w:rFonts w:ascii="Arial" w:hAnsi="Arial" w:cs="Arial"/>
          <w:spacing w:val="1"/>
        </w:rPr>
        <w:t xml:space="preserve"> </w:t>
      </w:r>
      <w:r w:rsidRPr="000E5E9D">
        <w:rPr>
          <w:rFonts w:ascii="Arial" w:hAnsi="Arial" w:cs="Arial"/>
        </w:rPr>
        <w:t>de interés.</w:t>
      </w:r>
    </w:p>
    <w:p w14:paraId="40376BD6" w14:textId="3469FD33" w:rsidR="003A5DE4" w:rsidRPr="000E5E9D" w:rsidRDefault="003A5DE4" w:rsidP="000E5E9D">
      <w:pPr>
        <w:pStyle w:val="Textoindependiente"/>
        <w:spacing w:after="0"/>
        <w:rPr>
          <w:rFonts w:ascii="Arial" w:hAnsi="Arial" w:cs="Arial"/>
        </w:rPr>
      </w:pPr>
    </w:p>
    <w:p w14:paraId="6123529D" w14:textId="77777777" w:rsidR="002F77FE" w:rsidRPr="000E5E9D" w:rsidRDefault="002F77FE" w:rsidP="000E5E9D">
      <w:pPr>
        <w:pStyle w:val="Textoindependiente"/>
        <w:spacing w:after="0"/>
        <w:rPr>
          <w:rFonts w:ascii="Arial" w:hAnsi="Arial" w:cs="Arial"/>
        </w:rPr>
      </w:pPr>
    </w:p>
    <w:p w14:paraId="2930D67F" w14:textId="39133122" w:rsidR="003A5DE4" w:rsidRPr="000E5E9D" w:rsidRDefault="003A5DE4" w:rsidP="000E5E9D">
      <w:pPr>
        <w:jc w:val="center"/>
        <w:rPr>
          <w:rFonts w:ascii="Arial" w:hAnsi="Arial" w:cs="Arial"/>
          <w:b/>
        </w:rPr>
      </w:pPr>
      <w:r w:rsidRPr="000E5E9D">
        <w:rPr>
          <w:rFonts w:ascii="Arial" w:hAnsi="Arial" w:cs="Arial"/>
          <w:b/>
        </w:rPr>
        <w:t>TÍTULO TERCERO</w:t>
      </w:r>
    </w:p>
    <w:p w14:paraId="3E9A617A" w14:textId="074D3C69" w:rsidR="003A5DE4" w:rsidRPr="000E5E9D" w:rsidRDefault="003A5DE4" w:rsidP="000E5E9D">
      <w:pPr>
        <w:jc w:val="center"/>
        <w:rPr>
          <w:rFonts w:ascii="Arial" w:hAnsi="Arial" w:cs="Arial"/>
          <w:b/>
        </w:rPr>
      </w:pPr>
      <w:r w:rsidRPr="000E5E9D">
        <w:rPr>
          <w:rFonts w:ascii="Arial" w:hAnsi="Arial" w:cs="Arial"/>
          <w:b/>
        </w:rPr>
        <w:t>FALTAS</w:t>
      </w:r>
      <w:r w:rsidRPr="000E5E9D">
        <w:rPr>
          <w:rFonts w:ascii="Arial" w:hAnsi="Arial" w:cs="Arial"/>
          <w:b/>
          <w:spacing w:val="1"/>
        </w:rPr>
        <w:t xml:space="preserve"> </w:t>
      </w:r>
      <w:r w:rsidRPr="000E5E9D">
        <w:rPr>
          <w:rFonts w:ascii="Arial" w:hAnsi="Arial" w:cs="Arial"/>
          <w:b/>
        </w:rPr>
        <w:t>ADMINISTRATIVAS</w:t>
      </w:r>
      <w:r w:rsidRPr="000E5E9D">
        <w:rPr>
          <w:rFonts w:ascii="Arial" w:hAnsi="Arial" w:cs="Arial"/>
          <w:b/>
          <w:spacing w:val="-3"/>
        </w:rPr>
        <w:t xml:space="preserve"> </w:t>
      </w:r>
      <w:r w:rsidRPr="000E5E9D">
        <w:rPr>
          <w:rFonts w:ascii="Arial" w:hAnsi="Arial" w:cs="Arial"/>
          <w:b/>
        </w:rPr>
        <w:t>DE</w:t>
      </w:r>
      <w:r w:rsidRPr="000E5E9D">
        <w:rPr>
          <w:rFonts w:ascii="Arial" w:hAnsi="Arial" w:cs="Arial"/>
          <w:b/>
          <w:spacing w:val="-4"/>
        </w:rPr>
        <w:t xml:space="preserve"> </w:t>
      </w:r>
      <w:r w:rsidRPr="000E5E9D">
        <w:rPr>
          <w:rFonts w:ascii="Arial" w:hAnsi="Arial" w:cs="Arial"/>
          <w:b/>
        </w:rPr>
        <w:t>LAS</w:t>
      </w:r>
      <w:r w:rsidRPr="000E5E9D">
        <w:rPr>
          <w:rFonts w:ascii="Arial" w:hAnsi="Arial" w:cs="Arial"/>
          <w:b/>
          <w:spacing w:val="-3"/>
        </w:rPr>
        <w:t xml:space="preserve"> PERSONAS</w:t>
      </w:r>
      <w:r w:rsidR="003366C3" w:rsidRPr="000E5E9D">
        <w:rPr>
          <w:rFonts w:ascii="Arial" w:hAnsi="Arial" w:cs="Arial"/>
          <w:b/>
          <w:spacing w:val="-3"/>
        </w:rPr>
        <w:t xml:space="preserve"> </w:t>
      </w:r>
      <w:r w:rsidRPr="000E5E9D">
        <w:rPr>
          <w:rFonts w:ascii="Arial" w:hAnsi="Arial" w:cs="Arial"/>
          <w:b/>
        </w:rPr>
        <w:t>SERVIDORAS</w:t>
      </w:r>
      <w:r w:rsidRPr="000E5E9D">
        <w:rPr>
          <w:rFonts w:ascii="Arial" w:hAnsi="Arial" w:cs="Arial"/>
          <w:b/>
          <w:spacing w:val="-3"/>
        </w:rPr>
        <w:t xml:space="preserve"> </w:t>
      </w:r>
      <w:r w:rsidRPr="000E5E9D">
        <w:rPr>
          <w:rFonts w:ascii="Arial" w:hAnsi="Arial" w:cs="Arial"/>
          <w:b/>
        </w:rPr>
        <w:t>PÚBLICAS</w:t>
      </w:r>
      <w:r w:rsidRPr="000E5E9D">
        <w:rPr>
          <w:rFonts w:ascii="Arial" w:hAnsi="Arial" w:cs="Arial"/>
          <w:b/>
          <w:spacing w:val="-64"/>
        </w:rPr>
        <w:t xml:space="preserve">                      </w:t>
      </w:r>
      <w:r w:rsidRPr="000E5E9D">
        <w:rPr>
          <w:rFonts w:ascii="Arial" w:hAnsi="Arial" w:cs="Arial"/>
          <w:b/>
        </w:rPr>
        <w:t>Y</w:t>
      </w:r>
      <w:r w:rsidR="003366C3" w:rsidRPr="000E5E9D">
        <w:rPr>
          <w:rFonts w:ascii="Arial" w:hAnsi="Arial" w:cs="Arial"/>
          <w:b/>
          <w:spacing w:val="2"/>
        </w:rPr>
        <w:t xml:space="preserve"> </w:t>
      </w:r>
      <w:r w:rsidRPr="000E5E9D">
        <w:rPr>
          <w:rFonts w:ascii="Arial" w:hAnsi="Arial" w:cs="Arial"/>
          <w:b/>
        </w:rPr>
        <w:t>ACTOS</w:t>
      </w:r>
      <w:r w:rsidRPr="000E5E9D">
        <w:rPr>
          <w:rFonts w:ascii="Arial" w:hAnsi="Arial" w:cs="Arial"/>
          <w:b/>
          <w:spacing w:val="1"/>
        </w:rPr>
        <w:t xml:space="preserve"> </w:t>
      </w:r>
      <w:r w:rsidRPr="000E5E9D">
        <w:rPr>
          <w:rFonts w:ascii="Arial" w:hAnsi="Arial" w:cs="Arial"/>
          <w:b/>
        </w:rPr>
        <w:t>DE PARTICULARES</w:t>
      </w:r>
      <w:r w:rsidR="003366C3" w:rsidRPr="000E5E9D">
        <w:rPr>
          <w:rFonts w:ascii="Arial" w:hAnsi="Arial" w:cs="Arial"/>
          <w:b/>
        </w:rPr>
        <w:t xml:space="preserve"> </w:t>
      </w:r>
      <w:r w:rsidRPr="000E5E9D">
        <w:rPr>
          <w:rFonts w:ascii="Arial" w:hAnsi="Arial" w:cs="Arial"/>
          <w:b/>
        </w:rPr>
        <w:t>VINCULADOS</w:t>
      </w:r>
      <w:r w:rsidRPr="000E5E9D">
        <w:rPr>
          <w:rFonts w:ascii="Arial" w:hAnsi="Arial" w:cs="Arial"/>
          <w:b/>
          <w:spacing w:val="-5"/>
        </w:rPr>
        <w:t xml:space="preserve"> </w:t>
      </w:r>
      <w:r w:rsidRPr="000E5E9D">
        <w:rPr>
          <w:rFonts w:ascii="Arial" w:hAnsi="Arial" w:cs="Arial"/>
          <w:b/>
        </w:rPr>
        <w:t>CON</w:t>
      </w:r>
      <w:r w:rsidRPr="000E5E9D">
        <w:rPr>
          <w:rFonts w:ascii="Arial" w:hAnsi="Arial" w:cs="Arial"/>
          <w:b/>
          <w:spacing w:val="-5"/>
        </w:rPr>
        <w:t xml:space="preserve"> </w:t>
      </w:r>
      <w:r w:rsidRPr="000E5E9D">
        <w:rPr>
          <w:rFonts w:ascii="Arial" w:hAnsi="Arial" w:cs="Arial"/>
          <w:b/>
        </w:rPr>
        <w:t>FALTAS ADMINISTRATIVAS</w:t>
      </w:r>
      <w:r w:rsidR="003366C3" w:rsidRPr="000E5E9D">
        <w:rPr>
          <w:rFonts w:ascii="Arial" w:hAnsi="Arial" w:cs="Arial"/>
          <w:b/>
          <w:spacing w:val="-4"/>
        </w:rPr>
        <w:t xml:space="preserve"> </w:t>
      </w:r>
      <w:r w:rsidRPr="000E5E9D">
        <w:rPr>
          <w:rFonts w:ascii="Arial" w:hAnsi="Arial" w:cs="Arial"/>
          <w:b/>
        </w:rPr>
        <w:t>GRAVES</w:t>
      </w:r>
    </w:p>
    <w:p w14:paraId="31D79CB8" w14:textId="77777777" w:rsidR="003366C3" w:rsidRPr="000E5E9D" w:rsidRDefault="003366C3" w:rsidP="000E5E9D">
      <w:pPr>
        <w:pStyle w:val="Textoindependiente"/>
        <w:spacing w:after="0"/>
        <w:jc w:val="center"/>
        <w:rPr>
          <w:rFonts w:ascii="Arial" w:hAnsi="Arial" w:cs="Arial"/>
          <w:b/>
        </w:rPr>
      </w:pPr>
    </w:p>
    <w:p w14:paraId="2DD831C0" w14:textId="59F96518" w:rsidR="000A2F1F" w:rsidRPr="000E5E9D" w:rsidRDefault="003A5DE4" w:rsidP="000E5E9D">
      <w:pPr>
        <w:jc w:val="center"/>
        <w:rPr>
          <w:rFonts w:ascii="Arial" w:hAnsi="Arial" w:cs="Arial"/>
          <w:b/>
        </w:rPr>
      </w:pPr>
      <w:r w:rsidRPr="000E5E9D">
        <w:rPr>
          <w:rFonts w:ascii="Arial" w:hAnsi="Arial" w:cs="Arial"/>
          <w:b/>
        </w:rPr>
        <w:lastRenderedPageBreak/>
        <w:t>CAPÍTULO</w:t>
      </w:r>
      <w:r w:rsidRPr="000E5E9D">
        <w:rPr>
          <w:rFonts w:ascii="Arial" w:hAnsi="Arial" w:cs="Arial"/>
          <w:b/>
          <w:spacing w:val="-3"/>
        </w:rPr>
        <w:t xml:space="preserve"> </w:t>
      </w:r>
      <w:r w:rsidRPr="000E5E9D">
        <w:rPr>
          <w:rFonts w:ascii="Arial" w:hAnsi="Arial" w:cs="Arial"/>
          <w:b/>
        </w:rPr>
        <w:t>I</w:t>
      </w:r>
    </w:p>
    <w:p w14:paraId="52167B12" w14:textId="29A5DF09" w:rsidR="003A5DE4" w:rsidRPr="000E5E9D" w:rsidRDefault="003A5DE4" w:rsidP="000E5E9D">
      <w:pPr>
        <w:jc w:val="center"/>
        <w:rPr>
          <w:rFonts w:ascii="Arial" w:hAnsi="Arial" w:cs="Arial"/>
          <w:b/>
        </w:rPr>
      </w:pPr>
      <w:r w:rsidRPr="000E5E9D">
        <w:rPr>
          <w:rFonts w:ascii="Arial" w:hAnsi="Arial" w:cs="Arial"/>
          <w:b/>
        </w:rPr>
        <w:t>FALTAS</w:t>
      </w:r>
      <w:r w:rsidR="003366C3" w:rsidRPr="000E5E9D">
        <w:rPr>
          <w:rFonts w:ascii="Arial" w:hAnsi="Arial" w:cs="Arial"/>
          <w:b/>
        </w:rPr>
        <w:t xml:space="preserve"> </w:t>
      </w:r>
      <w:r w:rsidRPr="000E5E9D">
        <w:rPr>
          <w:rFonts w:ascii="Arial" w:hAnsi="Arial" w:cs="Arial"/>
          <w:b/>
        </w:rPr>
        <w:t>ADMINISTRATIVAS</w:t>
      </w:r>
      <w:r w:rsidR="003366C3" w:rsidRPr="000E5E9D">
        <w:rPr>
          <w:rFonts w:ascii="Arial" w:hAnsi="Arial" w:cs="Arial"/>
          <w:b/>
        </w:rPr>
        <w:t xml:space="preserve"> </w:t>
      </w:r>
      <w:r w:rsidRPr="000E5E9D">
        <w:rPr>
          <w:rFonts w:ascii="Arial" w:hAnsi="Arial" w:cs="Arial"/>
          <w:b/>
        </w:rPr>
        <w:t>NO</w:t>
      </w:r>
      <w:r w:rsidR="003366C3" w:rsidRPr="000E5E9D">
        <w:rPr>
          <w:rFonts w:ascii="Arial" w:hAnsi="Arial" w:cs="Arial"/>
          <w:b/>
        </w:rPr>
        <w:t xml:space="preserve"> </w:t>
      </w:r>
      <w:r w:rsidRPr="000E5E9D">
        <w:rPr>
          <w:rFonts w:ascii="Arial" w:hAnsi="Arial" w:cs="Arial"/>
          <w:b/>
        </w:rPr>
        <w:t>GRAVES</w:t>
      </w:r>
      <w:r w:rsidR="003366C3" w:rsidRPr="000E5E9D">
        <w:rPr>
          <w:rFonts w:ascii="Arial" w:hAnsi="Arial" w:cs="Arial"/>
          <w:b/>
        </w:rPr>
        <w:t xml:space="preserve"> </w:t>
      </w:r>
      <w:r w:rsidRPr="000E5E9D">
        <w:rPr>
          <w:rFonts w:ascii="Arial" w:hAnsi="Arial" w:cs="Arial"/>
          <w:b/>
        </w:rPr>
        <w:t>DE</w:t>
      </w:r>
      <w:r w:rsidR="003366C3" w:rsidRPr="000E5E9D">
        <w:rPr>
          <w:rFonts w:ascii="Arial" w:hAnsi="Arial" w:cs="Arial"/>
          <w:b/>
        </w:rPr>
        <w:t xml:space="preserve"> </w:t>
      </w:r>
      <w:r w:rsidRPr="000E5E9D">
        <w:rPr>
          <w:rFonts w:ascii="Arial" w:hAnsi="Arial" w:cs="Arial"/>
          <w:b/>
        </w:rPr>
        <w:t>LAS</w:t>
      </w:r>
      <w:r w:rsidR="003366C3" w:rsidRPr="000E5E9D">
        <w:rPr>
          <w:rFonts w:ascii="Arial" w:hAnsi="Arial" w:cs="Arial"/>
          <w:b/>
        </w:rPr>
        <w:t xml:space="preserve"> </w:t>
      </w:r>
      <w:r w:rsidRPr="000E5E9D">
        <w:rPr>
          <w:rFonts w:ascii="Arial" w:hAnsi="Arial" w:cs="Arial"/>
          <w:b/>
        </w:rPr>
        <w:t>PERSONAS</w:t>
      </w:r>
      <w:r w:rsidR="003366C3" w:rsidRPr="000E5E9D">
        <w:rPr>
          <w:rFonts w:ascii="Arial" w:hAnsi="Arial" w:cs="Arial"/>
          <w:b/>
        </w:rPr>
        <w:t xml:space="preserve"> </w:t>
      </w:r>
      <w:r w:rsidRPr="000E5E9D">
        <w:rPr>
          <w:rFonts w:ascii="Arial" w:hAnsi="Arial" w:cs="Arial"/>
          <w:b/>
        </w:rPr>
        <w:t>SERVIDORAS</w:t>
      </w:r>
      <w:r w:rsidR="003366C3" w:rsidRPr="000E5E9D">
        <w:rPr>
          <w:rFonts w:ascii="Arial" w:hAnsi="Arial" w:cs="Arial"/>
          <w:b/>
        </w:rPr>
        <w:t xml:space="preserve"> </w:t>
      </w:r>
      <w:r w:rsidRPr="000E5E9D">
        <w:rPr>
          <w:rFonts w:ascii="Arial" w:hAnsi="Arial" w:cs="Arial"/>
          <w:b/>
        </w:rPr>
        <w:t>PÚBLICAS</w:t>
      </w:r>
    </w:p>
    <w:p w14:paraId="437C395B" w14:textId="77777777" w:rsidR="003A5DE4" w:rsidRPr="000E5E9D" w:rsidRDefault="003A5DE4" w:rsidP="000E5E9D">
      <w:pPr>
        <w:pStyle w:val="Textoindependiente"/>
        <w:spacing w:after="0"/>
        <w:jc w:val="both"/>
        <w:rPr>
          <w:rFonts w:ascii="Arial" w:hAnsi="Arial" w:cs="Arial"/>
          <w:b/>
        </w:rPr>
      </w:pPr>
    </w:p>
    <w:p w14:paraId="0FB12D68"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48. </w:t>
      </w:r>
      <w:r w:rsidRPr="000E5E9D">
        <w:rPr>
          <w:rFonts w:ascii="Arial" w:hAnsi="Arial" w:cs="Arial"/>
        </w:rPr>
        <w:t>Incurrirán en falta administrativa no grave, las personas servidoras</w:t>
      </w:r>
      <w:r w:rsidRPr="000E5E9D">
        <w:rPr>
          <w:rFonts w:ascii="Arial" w:hAnsi="Arial" w:cs="Arial"/>
          <w:spacing w:val="1"/>
        </w:rPr>
        <w:t xml:space="preserve"> </w:t>
      </w:r>
      <w:r w:rsidRPr="000E5E9D">
        <w:rPr>
          <w:rFonts w:ascii="Arial" w:hAnsi="Arial" w:cs="Arial"/>
        </w:rPr>
        <w:t>públicas cuyos acciones u omisiones incumplan o transgredan lo contenido en las</w:t>
      </w:r>
      <w:r w:rsidRPr="000E5E9D">
        <w:rPr>
          <w:rFonts w:ascii="Arial" w:hAnsi="Arial" w:cs="Arial"/>
          <w:spacing w:val="1"/>
        </w:rPr>
        <w:t xml:space="preserve"> </w:t>
      </w:r>
      <w:r w:rsidRPr="000E5E9D">
        <w:rPr>
          <w:rFonts w:ascii="Arial" w:hAnsi="Arial" w:cs="Arial"/>
        </w:rPr>
        <w:t>obligaciones</w:t>
      </w:r>
      <w:r w:rsidRPr="000E5E9D">
        <w:rPr>
          <w:rFonts w:ascii="Arial" w:hAnsi="Arial" w:cs="Arial"/>
          <w:spacing w:val="-1"/>
        </w:rPr>
        <w:t xml:space="preserve"> </w:t>
      </w:r>
      <w:r w:rsidRPr="000E5E9D">
        <w:rPr>
          <w:rFonts w:ascii="Arial" w:hAnsi="Arial" w:cs="Arial"/>
        </w:rPr>
        <w:t>siguientes:</w:t>
      </w:r>
    </w:p>
    <w:p w14:paraId="1B279DFD" w14:textId="77777777" w:rsidR="003A5DE4" w:rsidRPr="000E5E9D" w:rsidRDefault="003A5DE4" w:rsidP="000E5E9D">
      <w:pPr>
        <w:pStyle w:val="Textoindependiente"/>
        <w:spacing w:after="0"/>
        <w:jc w:val="both"/>
        <w:rPr>
          <w:rFonts w:ascii="Arial" w:hAnsi="Arial" w:cs="Arial"/>
        </w:rPr>
      </w:pPr>
    </w:p>
    <w:p w14:paraId="59E4B705" w14:textId="16B9BE3D" w:rsidR="003A5DE4" w:rsidRPr="000E5E9D" w:rsidRDefault="006A7918"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 </w:t>
      </w:r>
      <w:r w:rsidR="004A744A">
        <w:rPr>
          <w:rFonts w:ascii="Arial" w:hAnsi="Arial" w:cs="Arial"/>
          <w:b/>
          <w:bCs/>
          <w:sz w:val="20"/>
          <w:szCs w:val="20"/>
        </w:rPr>
        <w:tab/>
      </w:r>
      <w:r w:rsidR="003A5DE4" w:rsidRPr="000E5E9D">
        <w:rPr>
          <w:rFonts w:ascii="Arial" w:hAnsi="Arial" w:cs="Arial"/>
          <w:sz w:val="20"/>
          <w:szCs w:val="20"/>
        </w:rPr>
        <w:t>Cumplir con las funciones, atribuciones y comisiones</w:t>
      </w:r>
      <w:r w:rsidR="003A5DE4" w:rsidRPr="000E5E9D">
        <w:rPr>
          <w:rFonts w:ascii="Arial" w:hAnsi="Arial" w:cs="Arial"/>
          <w:spacing w:val="1"/>
          <w:sz w:val="20"/>
          <w:szCs w:val="20"/>
        </w:rPr>
        <w:t xml:space="preserve"> </w:t>
      </w:r>
      <w:r w:rsidR="003A5DE4" w:rsidRPr="000E5E9D">
        <w:rPr>
          <w:rFonts w:ascii="Arial" w:hAnsi="Arial" w:cs="Arial"/>
          <w:sz w:val="20"/>
          <w:szCs w:val="20"/>
        </w:rPr>
        <w:t>encomendadas,</w:t>
      </w:r>
      <w:r w:rsidR="003A5DE4" w:rsidRPr="000E5E9D">
        <w:rPr>
          <w:rFonts w:ascii="Arial" w:hAnsi="Arial" w:cs="Arial"/>
          <w:spacing w:val="1"/>
          <w:sz w:val="20"/>
          <w:szCs w:val="20"/>
        </w:rPr>
        <w:t xml:space="preserve"> </w:t>
      </w:r>
      <w:r w:rsidR="003A5DE4" w:rsidRPr="000E5E9D">
        <w:rPr>
          <w:rFonts w:ascii="Arial" w:hAnsi="Arial" w:cs="Arial"/>
          <w:sz w:val="20"/>
          <w:szCs w:val="20"/>
        </w:rPr>
        <w:t>observando en su desempeño disciplina y respeto, tanto a las demás</w:t>
      </w:r>
      <w:r w:rsidR="003A5DE4" w:rsidRPr="000E5E9D">
        <w:rPr>
          <w:rFonts w:ascii="Arial" w:hAnsi="Arial" w:cs="Arial"/>
          <w:spacing w:val="1"/>
          <w:sz w:val="20"/>
          <w:szCs w:val="20"/>
        </w:rPr>
        <w:t xml:space="preserve"> </w:t>
      </w:r>
      <w:r w:rsidR="003A5DE4" w:rsidRPr="000E5E9D">
        <w:rPr>
          <w:rFonts w:ascii="Arial" w:hAnsi="Arial" w:cs="Arial"/>
          <w:sz w:val="20"/>
          <w:szCs w:val="20"/>
        </w:rPr>
        <w:t>personas servidoras públicas como a los particulares con los que llegare</w:t>
      </w:r>
      <w:r w:rsidR="003A5DE4" w:rsidRPr="000E5E9D">
        <w:rPr>
          <w:rFonts w:ascii="Arial" w:hAnsi="Arial" w:cs="Arial"/>
          <w:spacing w:val="1"/>
          <w:sz w:val="20"/>
          <w:szCs w:val="20"/>
        </w:rPr>
        <w:t xml:space="preserve"> </w:t>
      </w:r>
      <w:r w:rsidR="003A5DE4" w:rsidRPr="000E5E9D">
        <w:rPr>
          <w:rFonts w:ascii="Arial" w:hAnsi="Arial" w:cs="Arial"/>
          <w:sz w:val="20"/>
          <w:szCs w:val="20"/>
        </w:rPr>
        <w:t>a tratar, en los términos que se establezcan en el Código de Ética que se</w:t>
      </w:r>
      <w:r w:rsidR="003A5DE4" w:rsidRPr="000E5E9D">
        <w:rPr>
          <w:rFonts w:ascii="Arial" w:hAnsi="Arial" w:cs="Arial"/>
          <w:spacing w:val="-64"/>
          <w:sz w:val="20"/>
          <w:szCs w:val="20"/>
        </w:rPr>
        <w:t xml:space="preserve"> </w:t>
      </w:r>
      <w:r w:rsidR="003A5DE4" w:rsidRPr="000E5E9D">
        <w:rPr>
          <w:rFonts w:ascii="Arial" w:hAnsi="Arial" w:cs="Arial"/>
          <w:sz w:val="20"/>
          <w:szCs w:val="20"/>
        </w:rPr>
        <w:t>refiere</w:t>
      </w:r>
      <w:r w:rsidR="003A5DE4" w:rsidRPr="000E5E9D">
        <w:rPr>
          <w:rFonts w:ascii="Arial" w:hAnsi="Arial" w:cs="Arial"/>
          <w:spacing w:val="-1"/>
          <w:sz w:val="20"/>
          <w:szCs w:val="20"/>
        </w:rPr>
        <w:t xml:space="preserve"> </w:t>
      </w:r>
      <w:r w:rsidR="003A5DE4" w:rsidRPr="000E5E9D">
        <w:rPr>
          <w:rFonts w:ascii="Arial" w:hAnsi="Arial" w:cs="Arial"/>
          <w:sz w:val="20"/>
          <w:szCs w:val="20"/>
        </w:rPr>
        <w:t>el</w:t>
      </w:r>
      <w:r w:rsidR="003A5DE4" w:rsidRPr="000E5E9D">
        <w:rPr>
          <w:rFonts w:ascii="Arial" w:hAnsi="Arial" w:cs="Arial"/>
          <w:spacing w:val="-3"/>
          <w:sz w:val="20"/>
          <w:szCs w:val="20"/>
        </w:rPr>
        <w:t xml:space="preserve"> </w:t>
      </w:r>
      <w:r w:rsidR="003A5DE4" w:rsidRPr="000E5E9D">
        <w:rPr>
          <w:rFonts w:ascii="Arial" w:hAnsi="Arial" w:cs="Arial"/>
          <w:sz w:val="20"/>
          <w:szCs w:val="20"/>
        </w:rPr>
        <w:t>artículo 15</w:t>
      </w:r>
      <w:r w:rsidR="003A5DE4" w:rsidRPr="000E5E9D">
        <w:rPr>
          <w:rFonts w:ascii="Arial" w:hAnsi="Arial" w:cs="Arial"/>
          <w:spacing w:val="-2"/>
          <w:sz w:val="20"/>
          <w:szCs w:val="20"/>
        </w:rPr>
        <w:t xml:space="preserve"> </w:t>
      </w:r>
      <w:r w:rsidR="003A5DE4" w:rsidRPr="000E5E9D">
        <w:rPr>
          <w:rFonts w:ascii="Arial" w:hAnsi="Arial" w:cs="Arial"/>
          <w:sz w:val="20"/>
          <w:szCs w:val="20"/>
        </w:rPr>
        <w:t>de</w:t>
      </w:r>
      <w:r w:rsidR="003A5DE4" w:rsidRPr="000E5E9D">
        <w:rPr>
          <w:rFonts w:ascii="Arial" w:hAnsi="Arial" w:cs="Arial"/>
          <w:spacing w:val="-2"/>
          <w:sz w:val="20"/>
          <w:szCs w:val="20"/>
        </w:rPr>
        <w:t xml:space="preserve"> </w:t>
      </w:r>
      <w:r w:rsidR="003A5DE4" w:rsidRPr="000E5E9D">
        <w:rPr>
          <w:rFonts w:ascii="Arial" w:hAnsi="Arial" w:cs="Arial"/>
          <w:sz w:val="20"/>
          <w:szCs w:val="20"/>
        </w:rPr>
        <w:t>esta</w:t>
      </w:r>
      <w:r w:rsidR="003A5DE4" w:rsidRPr="000E5E9D">
        <w:rPr>
          <w:rFonts w:ascii="Arial" w:hAnsi="Arial" w:cs="Arial"/>
          <w:spacing w:val="-1"/>
          <w:sz w:val="20"/>
          <w:szCs w:val="20"/>
        </w:rPr>
        <w:t xml:space="preserve"> </w:t>
      </w:r>
      <w:r w:rsidR="003A5DE4" w:rsidRPr="000E5E9D">
        <w:rPr>
          <w:rFonts w:ascii="Arial" w:hAnsi="Arial" w:cs="Arial"/>
          <w:sz w:val="20"/>
          <w:szCs w:val="20"/>
        </w:rPr>
        <w:t>Ley;</w:t>
      </w:r>
    </w:p>
    <w:p w14:paraId="75912022" w14:textId="77777777" w:rsidR="002874B0" w:rsidRPr="000E5E9D" w:rsidRDefault="002874B0" w:rsidP="004A744A">
      <w:pPr>
        <w:pStyle w:val="Textoindependiente"/>
        <w:spacing w:after="0"/>
        <w:ind w:left="567" w:hanging="567"/>
        <w:jc w:val="both"/>
        <w:rPr>
          <w:rFonts w:ascii="Arial" w:hAnsi="Arial" w:cs="Arial"/>
        </w:rPr>
      </w:pPr>
    </w:p>
    <w:p w14:paraId="6D1F1B54" w14:textId="75C80D78" w:rsidR="003A5DE4" w:rsidRPr="000E5E9D" w:rsidRDefault="006A7918"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II. </w:t>
      </w:r>
      <w:r w:rsidR="004A744A">
        <w:rPr>
          <w:rFonts w:ascii="Arial" w:hAnsi="Arial" w:cs="Arial"/>
          <w:b/>
          <w:bCs/>
          <w:sz w:val="20"/>
          <w:szCs w:val="20"/>
        </w:rPr>
        <w:tab/>
      </w:r>
      <w:r w:rsidR="003A5DE4" w:rsidRPr="000E5E9D">
        <w:rPr>
          <w:rFonts w:ascii="Arial" w:hAnsi="Arial" w:cs="Arial"/>
          <w:sz w:val="20"/>
          <w:szCs w:val="20"/>
        </w:rPr>
        <w:t>Denunciar los acciones u omisiones que en ejercicio de sus funciones</w:t>
      </w:r>
      <w:r w:rsidR="003A5DE4" w:rsidRPr="000E5E9D">
        <w:rPr>
          <w:rFonts w:ascii="Arial" w:hAnsi="Arial" w:cs="Arial"/>
          <w:spacing w:val="1"/>
          <w:sz w:val="20"/>
          <w:szCs w:val="20"/>
        </w:rPr>
        <w:t xml:space="preserve"> </w:t>
      </w:r>
      <w:r w:rsidR="003A5DE4" w:rsidRPr="000E5E9D">
        <w:rPr>
          <w:rFonts w:ascii="Arial" w:hAnsi="Arial" w:cs="Arial"/>
          <w:sz w:val="20"/>
          <w:szCs w:val="20"/>
        </w:rPr>
        <w:t>llegare</w:t>
      </w:r>
      <w:r w:rsidR="003A5DE4" w:rsidRPr="000E5E9D">
        <w:rPr>
          <w:rFonts w:ascii="Arial" w:hAnsi="Arial" w:cs="Arial"/>
          <w:spacing w:val="-10"/>
          <w:sz w:val="20"/>
          <w:szCs w:val="20"/>
        </w:rPr>
        <w:t xml:space="preserve"> </w:t>
      </w:r>
      <w:r w:rsidR="003A5DE4" w:rsidRPr="000E5E9D">
        <w:rPr>
          <w:rFonts w:ascii="Arial" w:hAnsi="Arial" w:cs="Arial"/>
          <w:sz w:val="20"/>
          <w:szCs w:val="20"/>
        </w:rPr>
        <w:t>a</w:t>
      </w:r>
      <w:r w:rsidR="003A5DE4" w:rsidRPr="000E5E9D">
        <w:rPr>
          <w:rFonts w:ascii="Arial" w:hAnsi="Arial" w:cs="Arial"/>
          <w:spacing w:val="-8"/>
          <w:sz w:val="20"/>
          <w:szCs w:val="20"/>
        </w:rPr>
        <w:t xml:space="preserve"> </w:t>
      </w:r>
      <w:r w:rsidR="003A5DE4" w:rsidRPr="000E5E9D">
        <w:rPr>
          <w:rFonts w:ascii="Arial" w:hAnsi="Arial" w:cs="Arial"/>
          <w:sz w:val="20"/>
          <w:szCs w:val="20"/>
        </w:rPr>
        <w:t>advertir,</w:t>
      </w:r>
      <w:r w:rsidR="003A5DE4" w:rsidRPr="000E5E9D">
        <w:rPr>
          <w:rFonts w:ascii="Arial" w:hAnsi="Arial" w:cs="Arial"/>
          <w:spacing w:val="-9"/>
          <w:sz w:val="20"/>
          <w:szCs w:val="20"/>
        </w:rPr>
        <w:t xml:space="preserve"> </w:t>
      </w:r>
      <w:r w:rsidR="003A5DE4" w:rsidRPr="000E5E9D">
        <w:rPr>
          <w:rFonts w:ascii="Arial" w:hAnsi="Arial" w:cs="Arial"/>
          <w:sz w:val="20"/>
          <w:szCs w:val="20"/>
        </w:rPr>
        <w:t>que</w:t>
      </w:r>
      <w:r w:rsidR="003A5DE4" w:rsidRPr="000E5E9D">
        <w:rPr>
          <w:rFonts w:ascii="Arial" w:hAnsi="Arial" w:cs="Arial"/>
          <w:spacing w:val="-11"/>
          <w:sz w:val="20"/>
          <w:szCs w:val="20"/>
        </w:rPr>
        <w:t xml:space="preserve"> </w:t>
      </w:r>
      <w:r w:rsidR="003A5DE4" w:rsidRPr="000E5E9D">
        <w:rPr>
          <w:rFonts w:ascii="Arial" w:hAnsi="Arial" w:cs="Arial"/>
          <w:sz w:val="20"/>
          <w:szCs w:val="20"/>
        </w:rPr>
        <w:t>puedan</w:t>
      </w:r>
      <w:r w:rsidR="003A5DE4" w:rsidRPr="000E5E9D">
        <w:rPr>
          <w:rFonts w:ascii="Arial" w:hAnsi="Arial" w:cs="Arial"/>
          <w:spacing w:val="-11"/>
          <w:sz w:val="20"/>
          <w:szCs w:val="20"/>
        </w:rPr>
        <w:t xml:space="preserve"> </w:t>
      </w:r>
      <w:r w:rsidR="003A5DE4" w:rsidRPr="000E5E9D">
        <w:rPr>
          <w:rFonts w:ascii="Arial" w:hAnsi="Arial" w:cs="Arial"/>
          <w:sz w:val="20"/>
          <w:szCs w:val="20"/>
        </w:rPr>
        <w:t>constituir</w:t>
      </w:r>
      <w:r w:rsidR="003A5DE4" w:rsidRPr="000E5E9D">
        <w:rPr>
          <w:rFonts w:ascii="Arial" w:hAnsi="Arial" w:cs="Arial"/>
          <w:spacing w:val="-13"/>
          <w:sz w:val="20"/>
          <w:szCs w:val="20"/>
        </w:rPr>
        <w:t xml:space="preserve"> </w:t>
      </w:r>
      <w:r w:rsidR="003A5DE4" w:rsidRPr="000E5E9D">
        <w:rPr>
          <w:rFonts w:ascii="Arial" w:hAnsi="Arial" w:cs="Arial"/>
          <w:sz w:val="20"/>
          <w:szCs w:val="20"/>
        </w:rPr>
        <w:t>faltas</w:t>
      </w:r>
      <w:r w:rsidR="003A5DE4" w:rsidRPr="000E5E9D">
        <w:rPr>
          <w:rFonts w:ascii="Arial" w:hAnsi="Arial" w:cs="Arial"/>
          <w:spacing w:val="-11"/>
          <w:sz w:val="20"/>
          <w:szCs w:val="20"/>
        </w:rPr>
        <w:t xml:space="preserve"> </w:t>
      </w:r>
      <w:r w:rsidR="003A5DE4" w:rsidRPr="000E5E9D">
        <w:rPr>
          <w:rFonts w:ascii="Arial" w:hAnsi="Arial" w:cs="Arial"/>
          <w:sz w:val="20"/>
          <w:szCs w:val="20"/>
        </w:rPr>
        <w:t>administrativas,</w:t>
      </w:r>
      <w:r w:rsidR="003A5DE4" w:rsidRPr="000E5E9D">
        <w:rPr>
          <w:rFonts w:ascii="Arial" w:hAnsi="Arial" w:cs="Arial"/>
          <w:spacing w:val="-10"/>
          <w:sz w:val="20"/>
          <w:szCs w:val="20"/>
        </w:rPr>
        <w:t xml:space="preserve"> </w:t>
      </w:r>
      <w:r w:rsidR="003A5DE4" w:rsidRPr="000E5E9D">
        <w:rPr>
          <w:rFonts w:ascii="Arial" w:hAnsi="Arial" w:cs="Arial"/>
          <w:sz w:val="20"/>
          <w:szCs w:val="20"/>
        </w:rPr>
        <w:t>en</w:t>
      </w:r>
      <w:r w:rsidR="003A5DE4" w:rsidRPr="000E5E9D">
        <w:rPr>
          <w:rFonts w:ascii="Arial" w:hAnsi="Arial" w:cs="Arial"/>
          <w:spacing w:val="-8"/>
          <w:sz w:val="20"/>
          <w:szCs w:val="20"/>
        </w:rPr>
        <w:t xml:space="preserve"> </w:t>
      </w:r>
      <w:r w:rsidR="003A5DE4" w:rsidRPr="000E5E9D">
        <w:rPr>
          <w:rFonts w:ascii="Arial" w:hAnsi="Arial" w:cs="Arial"/>
          <w:sz w:val="20"/>
          <w:szCs w:val="20"/>
        </w:rPr>
        <w:t>términos</w:t>
      </w:r>
      <w:r w:rsidR="003A5DE4" w:rsidRPr="000E5E9D">
        <w:rPr>
          <w:rFonts w:ascii="Arial" w:hAnsi="Arial" w:cs="Arial"/>
          <w:spacing w:val="-64"/>
          <w:sz w:val="20"/>
          <w:szCs w:val="20"/>
        </w:rPr>
        <w:t xml:space="preserve"> </w:t>
      </w:r>
      <w:r w:rsidR="003A5DE4" w:rsidRPr="000E5E9D">
        <w:rPr>
          <w:rFonts w:ascii="Arial" w:hAnsi="Arial" w:cs="Arial"/>
          <w:sz w:val="20"/>
          <w:szCs w:val="20"/>
        </w:rPr>
        <w:t>del</w:t>
      </w:r>
      <w:r w:rsidR="003A5DE4" w:rsidRPr="000E5E9D">
        <w:rPr>
          <w:rFonts w:ascii="Arial" w:hAnsi="Arial" w:cs="Arial"/>
          <w:spacing w:val="-1"/>
          <w:sz w:val="20"/>
          <w:szCs w:val="20"/>
        </w:rPr>
        <w:t xml:space="preserve"> </w:t>
      </w:r>
      <w:r w:rsidR="003A5DE4" w:rsidRPr="000E5E9D">
        <w:rPr>
          <w:rFonts w:ascii="Arial" w:hAnsi="Arial" w:cs="Arial"/>
          <w:sz w:val="20"/>
          <w:szCs w:val="20"/>
        </w:rPr>
        <w:t>artículo</w:t>
      </w:r>
      <w:r w:rsidR="003A5DE4" w:rsidRPr="000E5E9D">
        <w:rPr>
          <w:rFonts w:ascii="Arial" w:hAnsi="Arial" w:cs="Arial"/>
          <w:spacing w:val="2"/>
          <w:sz w:val="20"/>
          <w:szCs w:val="20"/>
        </w:rPr>
        <w:t xml:space="preserve"> </w:t>
      </w:r>
      <w:r w:rsidR="003A5DE4" w:rsidRPr="000E5E9D">
        <w:rPr>
          <w:rFonts w:ascii="Arial" w:hAnsi="Arial" w:cs="Arial"/>
          <w:sz w:val="20"/>
          <w:szCs w:val="20"/>
        </w:rPr>
        <w:t>111</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esta</w:t>
      </w:r>
      <w:r w:rsidR="003A5DE4" w:rsidRPr="000E5E9D">
        <w:rPr>
          <w:rFonts w:ascii="Arial" w:hAnsi="Arial" w:cs="Arial"/>
          <w:spacing w:val="1"/>
          <w:sz w:val="20"/>
          <w:szCs w:val="20"/>
        </w:rPr>
        <w:t xml:space="preserve"> </w:t>
      </w:r>
      <w:r w:rsidR="003A5DE4" w:rsidRPr="000E5E9D">
        <w:rPr>
          <w:rFonts w:ascii="Arial" w:hAnsi="Arial" w:cs="Arial"/>
          <w:sz w:val="20"/>
          <w:szCs w:val="20"/>
        </w:rPr>
        <w:t>Ley;</w:t>
      </w:r>
    </w:p>
    <w:p w14:paraId="5D68608C" w14:textId="77777777" w:rsidR="003A5DE4" w:rsidRPr="000E5E9D" w:rsidRDefault="003A5DE4" w:rsidP="004A744A">
      <w:pPr>
        <w:pStyle w:val="Textoindependiente"/>
        <w:spacing w:after="0"/>
        <w:ind w:left="567" w:hanging="567"/>
        <w:jc w:val="both"/>
        <w:rPr>
          <w:rFonts w:ascii="Arial" w:hAnsi="Arial" w:cs="Arial"/>
        </w:rPr>
      </w:pPr>
    </w:p>
    <w:p w14:paraId="084CBE98" w14:textId="1F9D6F6B" w:rsidR="003A5DE4" w:rsidRPr="000E5E9D" w:rsidRDefault="006A7918"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pacing w:val="-1"/>
          <w:sz w:val="20"/>
          <w:szCs w:val="20"/>
        </w:rPr>
        <w:t xml:space="preserve">III. </w:t>
      </w:r>
      <w:r w:rsidR="004A744A">
        <w:rPr>
          <w:rFonts w:ascii="Arial" w:hAnsi="Arial" w:cs="Arial"/>
          <w:b/>
          <w:bCs/>
          <w:spacing w:val="-1"/>
          <w:sz w:val="20"/>
          <w:szCs w:val="20"/>
        </w:rPr>
        <w:tab/>
      </w:r>
      <w:r w:rsidR="003A5DE4" w:rsidRPr="000E5E9D">
        <w:rPr>
          <w:rFonts w:ascii="Arial" w:hAnsi="Arial" w:cs="Arial"/>
          <w:spacing w:val="-1"/>
          <w:sz w:val="20"/>
          <w:szCs w:val="20"/>
        </w:rPr>
        <w:t>Atender</w:t>
      </w:r>
      <w:r w:rsidR="003A5DE4" w:rsidRPr="000E5E9D">
        <w:rPr>
          <w:rFonts w:ascii="Arial" w:hAnsi="Arial" w:cs="Arial"/>
          <w:spacing w:val="-17"/>
          <w:sz w:val="20"/>
          <w:szCs w:val="20"/>
        </w:rPr>
        <w:t xml:space="preserve"> </w:t>
      </w:r>
      <w:r w:rsidR="003A5DE4" w:rsidRPr="000E5E9D">
        <w:rPr>
          <w:rFonts w:ascii="Arial" w:hAnsi="Arial" w:cs="Arial"/>
          <w:spacing w:val="-1"/>
          <w:sz w:val="20"/>
          <w:szCs w:val="20"/>
        </w:rPr>
        <w:t>las</w:t>
      </w:r>
      <w:r w:rsidR="003A5DE4" w:rsidRPr="000E5E9D">
        <w:rPr>
          <w:rFonts w:ascii="Arial" w:hAnsi="Arial" w:cs="Arial"/>
          <w:spacing w:val="-16"/>
          <w:sz w:val="20"/>
          <w:szCs w:val="20"/>
        </w:rPr>
        <w:t xml:space="preserve"> </w:t>
      </w:r>
      <w:r w:rsidR="003A5DE4" w:rsidRPr="000E5E9D">
        <w:rPr>
          <w:rFonts w:ascii="Arial" w:hAnsi="Arial" w:cs="Arial"/>
          <w:spacing w:val="-1"/>
          <w:sz w:val="20"/>
          <w:szCs w:val="20"/>
        </w:rPr>
        <w:t>instrucciones</w:t>
      </w:r>
      <w:r w:rsidR="003A5DE4" w:rsidRPr="000E5E9D">
        <w:rPr>
          <w:rFonts w:ascii="Arial" w:hAnsi="Arial" w:cs="Arial"/>
          <w:spacing w:val="-17"/>
          <w:sz w:val="20"/>
          <w:szCs w:val="20"/>
        </w:rPr>
        <w:t xml:space="preserve"> </w:t>
      </w:r>
      <w:r w:rsidR="003A5DE4" w:rsidRPr="000E5E9D">
        <w:rPr>
          <w:rFonts w:ascii="Arial" w:hAnsi="Arial" w:cs="Arial"/>
          <w:sz w:val="20"/>
          <w:szCs w:val="20"/>
        </w:rPr>
        <w:t>y/o</w:t>
      </w:r>
      <w:r w:rsidR="003A5DE4" w:rsidRPr="000E5E9D">
        <w:rPr>
          <w:rFonts w:ascii="Arial" w:hAnsi="Arial" w:cs="Arial"/>
          <w:spacing w:val="-16"/>
          <w:sz w:val="20"/>
          <w:szCs w:val="20"/>
        </w:rPr>
        <w:t xml:space="preserve"> </w:t>
      </w:r>
      <w:r w:rsidR="003A5DE4" w:rsidRPr="000E5E9D">
        <w:rPr>
          <w:rFonts w:ascii="Arial" w:hAnsi="Arial" w:cs="Arial"/>
          <w:sz w:val="20"/>
          <w:szCs w:val="20"/>
        </w:rPr>
        <w:t>recomendaciones</w:t>
      </w:r>
      <w:r w:rsidR="003A5DE4" w:rsidRPr="000E5E9D">
        <w:rPr>
          <w:rFonts w:ascii="Arial" w:hAnsi="Arial" w:cs="Arial"/>
          <w:spacing w:val="-16"/>
          <w:sz w:val="20"/>
          <w:szCs w:val="20"/>
        </w:rPr>
        <w:t xml:space="preserve"> </w:t>
      </w:r>
      <w:r w:rsidR="003A5DE4" w:rsidRPr="000E5E9D">
        <w:rPr>
          <w:rFonts w:ascii="Arial" w:hAnsi="Arial" w:cs="Arial"/>
          <w:sz w:val="20"/>
          <w:szCs w:val="20"/>
        </w:rPr>
        <w:t>de</w:t>
      </w:r>
      <w:r w:rsidR="003A5DE4" w:rsidRPr="000E5E9D">
        <w:rPr>
          <w:rFonts w:ascii="Arial" w:hAnsi="Arial" w:cs="Arial"/>
          <w:spacing w:val="-16"/>
          <w:sz w:val="20"/>
          <w:szCs w:val="20"/>
        </w:rPr>
        <w:t xml:space="preserve"> </w:t>
      </w:r>
      <w:r w:rsidR="003A5DE4" w:rsidRPr="000E5E9D">
        <w:rPr>
          <w:rFonts w:ascii="Arial" w:hAnsi="Arial" w:cs="Arial"/>
          <w:sz w:val="20"/>
          <w:szCs w:val="20"/>
        </w:rPr>
        <w:t>sus</w:t>
      </w:r>
      <w:r w:rsidR="003A5DE4" w:rsidRPr="000E5E9D">
        <w:rPr>
          <w:rFonts w:ascii="Arial" w:hAnsi="Arial" w:cs="Arial"/>
          <w:spacing w:val="-17"/>
          <w:sz w:val="20"/>
          <w:szCs w:val="20"/>
        </w:rPr>
        <w:t xml:space="preserve"> </w:t>
      </w:r>
      <w:r w:rsidR="003A5DE4" w:rsidRPr="000E5E9D">
        <w:rPr>
          <w:rFonts w:ascii="Arial" w:hAnsi="Arial" w:cs="Arial"/>
          <w:sz w:val="20"/>
          <w:szCs w:val="20"/>
        </w:rPr>
        <w:t>superiores,</w:t>
      </w:r>
      <w:r w:rsidR="003A5DE4" w:rsidRPr="000E5E9D">
        <w:rPr>
          <w:rFonts w:ascii="Arial" w:hAnsi="Arial" w:cs="Arial"/>
          <w:spacing w:val="-16"/>
          <w:sz w:val="20"/>
          <w:szCs w:val="20"/>
        </w:rPr>
        <w:t xml:space="preserve"> </w:t>
      </w:r>
      <w:r w:rsidR="003A5DE4" w:rsidRPr="000E5E9D">
        <w:rPr>
          <w:rFonts w:ascii="Arial" w:hAnsi="Arial" w:cs="Arial"/>
          <w:sz w:val="20"/>
          <w:szCs w:val="20"/>
        </w:rPr>
        <w:t>siempre</w:t>
      </w:r>
      <w:r w:rsidR="003A5DE4" w:rsidRPr="000E5E9D">
        <w:rPr>
          <w:rFonts w:ascii="Arial" w:hAnsi="Arial" w:cs="Arial"/>
          <w:spacing w:val="-64"/>
          <w:sz w:val="20"/>
          <w:szCs w:val="20"/>
        </w:rPr>
        <w:t xml:space="preserve"> </w:t>
      </w:r>
      <w:r w:rsidR="003A5DE4" w:rsidRPr="000E5E9D">
        <w:rPr>
          <w:rFonts w:ascii="Arial" w:hAnsi="Arial" w:cs="Arial"/>
          <w:sz w:val="20"/>
          <w:szCs w:val="20"/>
        </w:rPr>
        <w:t>que</w:t>
      </w:r>
      <w:r w:rsidR="003A5DE4" w:rsidRPr="000E5E9D">
        <w:rPr>
          <w:rFonts w:ascii="Arial" w:hAnsi="Arial" w:cs="Arial"/>
          <w:spacing w:val="-7"/>
          <w:sz w:val="20"/>
          <w:szCs w:val="20"/>
        </w:rPr>
        <w:t xml:space="preserve"> </w:t>
      </w:r>
      <w:r w:rsidR="003A5DE4" w:rsidRPr="000E5E9D">
        <w:rPr>
          <w:rFonts w:ascii="Arial" w:hAnsi="Arial" w:cs="Arial"/>
          <w:sz w:val="20"/>
          <w:szCs w:val="20"/>
        </w:rPr>
        <w:t>éstas</w:t>
      </w:r>
      <w:r w:rsidR="003A5DE4" w:rsidRPr="000E5E9D">
        <w:rPr>
          <w:rFonts w:ascii="Arial" w:hAnsi="Arial" w:cs="Arial"/>
          <w:spacing w:val="-7"/>
          <w:sz w:val="20"/>
          <w:szCs w:val="20"/>
        </w:rPr>
        <w:t xml:space="preserve"> </w:t>
      </w:r>
      <w:r w:rsidR="003A5DE4" w:rsidRPr="000E5E9D">
        <w:rPr>
          <w:rFonts w:ascii="Arial" w:hAnsi="Arial" w:cs="Arial"/>
          <w:sz w:val="20"/>
          <w:szCs w:val="20"/>
        </w:rPr>
        <w:t>sean</w:t>
      </w:r>
      <w:r w:rsidR="003A5DE4" w:rsidRPr="000E5E9D">
        <w:rPr>
          <w:rFonts w:ascii="Arial" w:hAnsi="Arial" w:cs="Arial"/>
          <w:spacing w:val="-8"/>
          <w:sz w:val="20"/>
          <w:szCs w:val="20"/>
        </w:rPr>
        <w:t xml:space="preserve"> </w:t>
      </w:r>
      <w:r w:rsidR="003A5DE4" w:rsidRPr="000E5E9D">
        <w:rPr>
          <w:rFonts w:ascii="Arial" w:hAnsi="Arial" w:cs="Arial"/>
          <w:sz w:val="20"/>
          <w:szCs w:val="20"/>
        </w:rPr>
        <w:t>acordes</w:t>
      </w:r>
      <w:r w:rsidR="003A5DE4" w:rsidRPr="000E5E9D">
        <w:rPr>
          <w:rFonts w:ascii="Arial" w:hAnsi="Arial" w:cs="Arial"/>
          <w:spacing w:val="-7"/>
          <w:sz w:val="20"/>
          <w:szCs w:val="20"/>
        </w:rPr>
        <w:t xml:space="preserve"> </w:t>
      </w:r>
      <w:r w:rsidR="003A5DE4" w:rsidRPr="000E5E9D">
        <w:rPr>
          <w:rFonts w:ascii="Arial" w:hAnsi="Arial" w:cs="Arial"/>
          <w:sz w:val="20"/>
          <w:szCs w:val="20"/>
        </w:rPr>
        <w:t>con</w:t>
      </w:r>
      <w:r w:rsidR="003A5DE4" w:rsidRPr="000E5E9D">
        <w:rPr>
          <w:rFonts w:ascii="Arial" w:hAnsi="Arial" w:cs="Arial"/>
          <w:spacing w:val="-8"/>
          <w:sz w:val="20"/>
          <w:szCs w:val="20"/>
        </w:rPr>
        <w:t xml:space="preserve"> </w:t>
      </w:r>
      <w:r w:rsidR="003A5DE4" w:rsidRPr="000E5E9D">
        <w:rPr>
          <w:rFonts w:ascii="Arial" w:hAnsi="Arial" w:cs="Arial"/>
          <w:sz w:val="20"/>
          <w:szCs w:val="20"/>
        </w:rPr>
        <w:t>las</w:t>
      </w:r>
      <w:r w:rsidR="003A5DE4" w:rsidRPr="000E5E9D">
        <w:rPr>
          <w:rFonts w:ascii="Arial" w:hAnsi="Arial" w:cs="Arial"/>
          <w:spacing w:val="-9"/>
          <w:sz w:val="20"/>
          <w:szCs w:val="20"/>
        </w:rPr>
        <w:t xml:space="preserve"> </w:t>
      </w:r>
      <w:r w:rsidR="003A5DE4" w:rsidRPr="000E5E9D">
        <w:rPr>
          <w:rFonts w:ascii="Arial" w:hAnsi="Arial" w:cs="Arial"/>
          <w:sz w:val="20"/>
          <w:szCs w:val="20"/>
        </w:rPr>
        <w:t>disposiciones</w:t>
      </w:r>
      <w:r w:rsidR="003A5DE4" w:rsidRPr="000E5E9D">
        <w:rPr>
          <w:rFonts w:ascii="Arial" w:hAnsi="Arial" w:cs="Arial"/>
          <w:spacing w:val="-9"/>
          <w:sz w:val="20"/>
          <w:szCs w:val="20"/>
        </w:rPr>
        <w:t xml:space="preserve"> </w:t>
      </w:r>
      <w:r w:rsidR="003A5DE4" w:rsidRPr="000E5E9D">
        <w:rPr>
          <w:rFonts w:ascii="Arial" w:hAnsi="Arial" w:cs="Arial"/>
          <w:sz w:val="20"/>
          <w:szCs w:val="20"/>
        </w:rPr>
        <w:t>relacionadas</w:t>
      </w:r>
      <w:r w:rsidR="003A5DE4" w:rsidRPr="000E5E9D">
        <w:rPr>
          <w:rFonts w:ascii="Arial" w:hAnsi="Arial" w:cs="Arial"/>
          <w:spacing w:val="-9"/>
          <w:sz w:val="20"/>
          <w:szCs w:val="20"/>
        </w:rPr>
        <w:t xml:space="preserve"> </w:t>
      </w:r>
      <w:r w:rsidR="003A5DE4" w:rsidRPr="000E5E9D">
        <w:rPr>
          <w:rFonts w:ascii="Arial" w:hAnsi="Arial" w:cs="Arial"/>
          <w:sz w:val="20"/>
          <w:szCs w:val="20"/>
        </w:rPr>
        <w:t>con</w:t>
      </w:r>
      <w:r w:rsidR="003A5DE4" w:rsidRPr="000E5E9D">
        <w:rPr>
          <w:rFonts w:ascii="Arial" w:hAnsi="Arial" w:cs="Arial"/>
          <w:spacing w:val="-6"/>
          <w:sz w:val="20"/>
          <w:szCs w:val="20"/>
        </w:rPr>
        <w:t xml:space="preserve"> </w:t>
      </w:r>
      <w:r w:rsidR="003A5DE4" w:rsidRPr="000E5E9D">
        <w:rPr>
          <w:rFonts w:ascii="Arial" w:hAnsi="Arial" w:cs="Arial"/>
          <w:sz w:val="20"/>
          <w:szCs w:val="20"/>
        </w:rPr>
        <w:t>el</w:t>
      </w:r>
      <w:r w:rsidR="003A5DE4" w:rsidRPr="000E5E9D">
        <w:rPr>
          <w:rFonts w:ascii="Arial" w:hAnsi="Arial" w:cs="Arial"/>
          <w:spacing w:val="-10"/>
          <w:sz w:val="20"/>
          <w:szCs w:val="20"/>
        </w:rPr>
        <w:t xml:space="preserve"> </w:t>
      </w:r>
      <w:r w:rsidR="003A5DE4" w:rsidRPr="000E5E9D">
        <w:rPr>
          <w:rFonts w:ascii="Arial" w:hAnsi="Arial" w:cs="Arial"/>
          <w:sz w:val="20"/>
          <w:szCs w:val="20"/>
        </w:rPr>
        <w:t>servicio</w:t>
      </w:r>
      <w:r w:rsidR="003A5DE4" w:rsidRPr="000E5E9D">
        <w:rPr>
          <w:rFonts w:ascii="Arial" w:hAnsi="Arial" w:cs="Arial"/>
          <w:spacing w:val="-64"/>
          <w:sz w:val="20"/>
          <w:szCs w:val="20"/>
        </w:rPr>
        <w:t xml:space="preserve"> </w:t>
      </w:r>
      <w:r w:rsidR="003A5DE4" w:rsidRPr="000E5E9D">
        <w:rPr>
          <w:rFonts w:ascii="Arial" w:hAnsi="Arial" w:cs="Arial"/>
          <w:sz w:val="20"/>
          <w:szCs w:val="20"/>
        </w:rPr>
        <w:t>público.</w:t>
      </w:r>
    </w:p>
    <w:p w14:paraId="033877A2" w14:textId="77777777" w:rsidR="003A5DE4" w:rsidRPr="000E5E9D" w:rsidRDefault="003A5DE4" w:rsidP="004A744A">
      <w:pPr>
        <w:pStyle w:val="Textoindependiente"/>
        <w:spacing w:after="0"/>
        <w:ind w:left="567" w:hanging="567"/>
        <w:jc w:val="both"/>
        <w:rPr>
          <w:rFonts w:ascii="Arial" w:hAnsi="Arial" w:cs="Arial"/>
        </w:rPr>
      </w:pPr>
    </w:p>
    <w:p w14:paraId="28522DFC" w14:textId="77777777" w:rsidR="003A5DE4" w:rsidRPr="000E5E9D" w:rsidRDefault="003A5DE4" w:rsidP="00AE0FBD">
      <w:pPr>
        <w:pStyle w:val="Textoindependiente"/>
        <w:spacing w:after="0"/>
        <w:ind w:left="567"/>
        <w:jc w:val="both"/>
        <w:rPr>
          <w:rFonts w:ascii="Arial" w:hAnsi="Arial" w:cs="Arial"/>
        </w:rPr>
      </w:pPr>
      <w:r w:rsidRPr="000E5E9D">
        <w:rPr>
          <w:rFonts w:ascii="Arial" w:hAnsi="Arial" w:cs="Arial"/>
        </w:rPr>
        <w:t>En</w:t>
      </w:r>
      <w:r w:rsidRPr="000E5E9D">
        <w:rPr>
          <w:rFonts w:ascii="Arial" w:hAnsi="Arial" w:cs="Arial"/>
          <w:spacing w:val="1"/>
        </w:rPr>
        <w:t xml:space="preserve"> </w:t>
      </w:r>
      <w:r w:rsidRPr="000E5E9D">
        <w:rPr>
          <w:rFonts w:ascii="Arial" w:hAnsi="Arial" w:cs="Arial"/>
        </w:rPr>
        <w:t>caso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recibir</w:t>
      </w:r>
      <w:r w:rsidRPr="000E5E9D">
        <w:rPr>
          <w:rFonts w:ascii="Arial" w:hAnsi="Arial" w:cs="Arial"/>
          <w:spacing w:val="1"/>
        </w:rPr>
        <w:t xml:space="preserve"> </w:t>
      </w:r>
      <w:r w:rsidRPr="000E5E9D">
        <w:rPr>
          <w:rFonts w:ascii="Arial" w:hAnsi="Arial" w:cs="Arial"/>
        </w:rPr>
        <w:t>instrucción</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encomienda</w:t>
      </w:r>
      <w:r w:rsidRPr="000E5E9D">
        <w:rPr>
          <w:rFonts w:ascii="Arial" w:hAnsi="Arial" w:cs="Arial"/>
          <w:spacing w:val="1"/>
        </w:rPr>
        <w:t xml:space="preserve"> </w:t>
      </w:r>
      <w:r w:rsidRPr="000E5E9D">
        <w:rPr>
          <w:rFonts w:ascii="Arial" w:hAnsi="Arial" w:cs="Arial"/>
        </w:rPr>
        <w:t>contraria</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dichas</w:t>
      </w:r>
      <w:r w:rsidRPr="000E5E9D">
        <w:rPr>
          <w:rFonts w:ascii="Arial" w:hAnsi="Arial" w:cs="Arial"/>
          <w:spacing w:val="1"/>
        </w:rPr>
        <w:t xml:space="preserve"> </w:t>
      </w:r>
      <w:r w:rsidRPr="000E5E9D">
        <w:rPr>
          <w:rFonts w:ascii="Arial" w:hAnsi="Arial" w:cs="Arial"/>
        </w:rPr>
        <w:t>disposiciones</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puedan</w:t>
      </w:r>
      <w:r w:rsidRPr="000E5E9D">
        <w:rPr>
          <w:rFonts w:ascii="Arial" w:hAnsi="Arial" w:cs="Arial"/>
          <w:spacing w:val="1"/>
        </w:rPr>
        <w:t xml:space="preserve"> </w:t>
      </w:r>
      <w:r w:rsidRPr="000E5E9D">
        <w:rPr>
          <w:rFonts w:ascii="Arial" w:hAnsi="Arial" w:cs="Arial"/>
        </w:rPr>
        <w:t>constituir</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existencia</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faltas</w:t>
      </w:r>
      <w:r w:rsidRPr="000E5E9D">
        <w:rPr>
          <w:rFonts w:ascii="Arial" w:hAnsi="Arial" w:cs="Arial"/>
          <w:spacing w:val="1"/>
        </w:rPr>
        <w:t xml:space="preserve"> </w:t>
      </w:r>
      <w:r w:rsidRPr="000E5E9D">
        <w:rPr>
          <w:rFonts w:ascii="Arial" w:hAnsi="Arial" w:cs="Arial"/>
        </w:rPr>
        <w:t>administrativas</w:t>
      </w:r>
      <w:r w:rsidRPr="000E5E9D">
        <w:rPr>
          <w:rFonts w:ascii="Arial" w:hAnsi="Arial" w:cs="Arial"/>
          <w:spacing w:val="1"/>
        </w:rPr>
        <w:t xml:space="preserve"> </w:t>
      </w:r>
      <w:r w:rsidRPr="000E5E9D">
        <w:rPr>
          <w:rFonts w:ascii="Arial" w:hAnsi="Arial" w:cs="Arial"/>
        </w:rPr>
        <w:t>deberá</w:t>
      </w:r>
      <w:r w:rsidRPr="000E5E9D">
        <w:rPr>
          <w:rFonts w:ascii="Arial" w:hAnsi="Arial" w:cs="Arial"/>
          <w:spacing w:val="1"/>
        </w:rPr>
        <w:t xml:space="preserve"> </w:t>
      </w:r>
      <w:r w:rsidRPr="000E5E9D">
        <w:rPr>
          <w:rFonts w:ascii="Arial" w:hAnsi="Arial" w:cs="Arial"/>
        </w:rPr>
        <w:t>denunciar</w:t>
      </w:r>
      <w:r w:rsidRPr="000E5E9D">
        <w:rPr>
          <w:rFonts w:ascii="Arial" w:hAnsi="Arial" w:cs="Arial"/>
          <w:spacing w:val="1"/>
        </w:rPr>
        <w:t xml:space="preserve"> </w:t>
      </w:r>
      <w:r w:rsidRPr="000E5E9D">
        <w:rPr>
          <w:rFonts w:ascii="Arial" w:hAnsi="Arial" w:cs="Arial"/>
        </w:rPr>
        <w:t>esta</w:t>
      </w:r>
      <w:r w:rsidRPr="000E5E9D">
        <w:rPr>
          <w:rFonts w:ascii="Arial" w:hAnsi="Arial" w:cs="Arial"/>
          <w:spacing w:val="1"/>
        </w:rPr>
        <w:t xml:space="preserve"> </w:t>
      </w:r>
      <w:r w:rsidRPr="000E5E9D">
        <w:rPr>
          <w:rFonts w:ascii="Arial" w:hAnsi="Arial" w:cs="Arial"/>
        </w:rPr>
        <w:t>circunstancia</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términos</w:t>
      </w:r>
      <w:r w:rsidRPr="000E5E9D">
        <w:rPr>
          <w:rFonts w:ascii="Arial" w:hAnsi="Arial" w:cs="Arial"/>
          <w:spacing w:val="1"/>
        </w:rPr>
        <w:t xml:space="preserve"> </w:t>
      </w:r>
      <w:r w:rsidRPr="000E5E9D">
        <w:rPr>
          <w:rFonts w:ascii="Arial" w:hAnsi="Arial" w:cs="Arial"/>
        </w:rPr>
        <w:t>del</w:t>
      </w:r>
      <w:r w:rsidRPr="000E5E9D">
        <w:rPr>
          <w:rFonts w:ascii="Arial" w:hAnsi="Arial" w:cs="Arial"/>
          <w:spacing w:val="1"/>
        </w:rPr>
        <w:t xml:space="preserve"> </w:t>
      </w:r>
      <w:r w:rsidRPr="000E5E9D">
        <w:rPr>
          <w:rFonts w:ascii="Arial" w:hAnsi="Arial" w:cs="Arial"/>
        </w:rPr>
        <w:t>artículo</w:t>
      </w:r>
      <w:r w:rsidRPr="000E5E9D">
        <w:rPr>
          <w:rFonts w:ascii="Arial" w:hAnsi="Arial" w:cs="Arial"/>
          <w:spacing w:val="-1"/>
        </w:rPr>
        <w:t xml:space="preserve"> </w:t>
      </w:r>
      <w:r w:rsidRPr="000E5E9D">
        <w:rPr>
          <w:rFonts w:ascii="Arial" w:hAnsi="Arial" w:cs="Arial"/>
        </w:rPr>
        <w:t>113</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esta</w:t>
      </w:r>
      <w:r w:rsidRPr="000E5E9D">
        <w:rPr>
          <w:rFonts w:ascii="Arial" w:hAnsi="Arial" w:cs="Arial"/>
          <w:spacing w:val="1"/>
        </w:rPr>
        <w:t xml:space="preserve"> </w:t>
      </w:r>
      <w:r w:rsidRPr="000E5E9D">
        <w:rPr>
          <w:rFonts w:ascii="Arial" w:hAnsi="Arial" w:cs="Arial"/>
        </w:rPr>
        <w:t>Ley;</w:t>
      </w:r>
    </w:p>
    <w:p w14:paraId="1138F9CF" w14:textId="77777777" w:rsidR="006A7918" w:rsidRPr="000E5E9D" w:rsidRDefault="006A7918"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6676FD8B" w14:textId="58751B19" w:rsidR="003A5DE4" w:rsidRPr="000E5E9D" w:rsidRDefault="006A7918"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IV. </w:t>
      </w:r>
      <w:r w:rsidR="004A744A">
        <w:rPr>
          <w:rFonts w:ascii="Arial" w:hAnsi="Arial" w:cs="Arial"/>
          <w:b/>
          <w:bCs/>
          <w:sz w:val="20"/>
          <w:szCs w:val="20"/>
        </w:rPr>
        <w:tab/>
      </w:r>
      <w:r w:rsidR="003A5DE4" w:rsidRPr="000E5E9D">
        <w:rPr>
          <w:rFonts w:ascii="Arial" w:hAnsi="Arial" w:cs="Arial"/>
          <w:sz w:val="20"/>
          <w:szCs w:val="20"/>
        </w:rPr>
        <w:t>Presentar en tiempo y forma las declaraciones de situación patrimonial y</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intereses,</w:t>
      </w:r>
      <w:r w:rsidR="003A5DE4" w:rsidRPr="000E5E9D">
        <w:rPr>
          <w:rFonts w:ascii="Arial" w:hAnsi="Arial" w:cs="Arial"/>
          <w:spacing w:val="-2"/>
          <w:sz w:val="20"/>
          <w:szCs w:val="20"/>
        </w:rPr>
        <w:t xml:space="preserve"> </w:t>
      </w:r>
      <w:r w:rsidR="003A5DE4" w:rsidRPr="000E5E9D">
        <w:rPr>
          <w:rFonts w:ascii="Arial" w:hAnsi="Arial" w:cs="Arial"/>
          <w:sz w:val="20"/>
          <w:szCs w:val="20"/>
        </w:rPr>
        <w:t>en</w:t>
      </w:r>
      <w:r w:rsidR="003A5DE4" w:rsidRPr="000E5E9D">
        <w:rPr>
          <w:rFonts w:ascii="Arial" w:hAnsi="Arial" w:cs="Arial"/>
          <w:spacing w:val="-2"/>
          <w:sz w:val="20"/>
          <w:szCs w:val="20"/>
        </w:rPr>
        <w:t xml:space="preserve"> </w:t>
      </w:r>
      <w:r w:rsidR="003A5DE4" w:rsidRPr="000E5E9D">
        <w:rPr>
          <w:rFonts w:ascii="Arial" w:hAnsi="Arial" w:cs="Arial"/>
          <w:sz w:val="20"/>
          <w:szCs w:val="20"/>
        </w:rPr>
        <w:t>los términos</w:t>
      </w:r>
      <w:r w:rsidR="003A5DE4" w:rsidRPr="000E5E9D">
        <w:rPr>
          <w:rFonts w:ascii="Arial" w:hAnsi="Arial" w:cs="Arial"/>
          <w:spacing w:val="-2"/>
          <w:sz w:val="20"/>
          <w:szCs w:val="20"/>
        </w:rPr>
        <w:t xml:space="preserve"> </w:t>
      </w:r>
      <w:r w:rsidR="003A5DE4" w:rsidRPr="000E5E9D">
        <w:rPr>
          <w:rFonts w:ascii="Arial" w:hAnsi="Arial" w:cs="Arial"/>
          <w:sz w:val="20"/>
          <w:szCs w:val="20"/>
        </w:rPr>
        <w:t>establecidos</w:t>
      </w:r>
      <w:r w:rsidR="003A5DE4" w:rsidRPr="000E5E9D">
        <w:rPr>
          <w:rFonts w:ascii="Arial" w:hAnsi="Arial" w:cs="Arial"/>
          <w:spacing w:val="-3"/>
          <w:sz w:val="20"/>
          <w:szCs w:val="20"/>
        </w:rPr>
        <w:t xml:space="preserve"> </w:t>
      </w:r>
      <w:r w:rsidR="003A5DE4" w:rsidRPr="000E5E9D">
        <w:rPr>
          <w:rFonts w:ascii="Arial" w:hAnsi="Arial" w:cs="Arial"/>
          <w:sz w:val="20"/>
          <w:szCs w:val="20"/>
        </w:rPr>
        <w:t>por</w:t>
      </w:r>
      <w:r w:rsidR="003A5DE4" w:rsidRPr="000E5E9D">
        <w:rPr>
          <w:rFonts w:ascii="Arial" w:hAnsi="Arial" w:cs="Arial"/>
          <w:spacing w:val="-4"/>
          <w:sz w:val="20"/>
          <w:szCs w:val="20"/>
        </w:rPr>
        <w:t xml:space="preserve"> </w:t>
      </w:r>
      <w:r w:rsidR="003A5DE4" w:rsidRPr="000E5E9D">
        <w:rPr>
          <w:rFonts w:ascii="Arial" w:hAnsi="Arial" w:cs="Arial"/>
          <w:sz w:val="20"/>
          <w:szCs w:val="20"/>
        </w:rPr>
        <w:t>esta</w:t>
      </w:r>
      <w:r w:rsidR="003A5DE4" w:rsidRPr="000E5E9D">
        <w:rPr>
          <w:rFonts w:ascii="Arial" w:hAnsi="Arial" w:cs="Arial"/>
          <w:spacing w:val="-2"/>
          <w:sz w:val="20"/>
          <w:szCs w:val="20"/>
        </w:rPr>
        <w:t xml:space="preserve"> </w:t>
      </w:r>
      <w:r w:rsidR="003A5DE4" w:rsidRPr="000E5E9D">
        <w:rPr>
          <w:rFonts w:ascii="Arial" w:hAnsi="Arial" w:cs="Arial"/>
          <w:sz w:val="20"/>
          <w:szCs w:val="20"/>
        </w:rPr>
        <w:t>Ley;</w:t>
      </w:r>
    </w:p>
    <w:p w14:paraId="59B0CF47" w14:textId="77777777" w:rsidR="006A7918" w:rsidRPr="000E5E9D" w:rsidRDefault="006A7918"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7DE9AAD0" w14:textId="3B5C2145" w:rsidR="003A5DE4" w:rsidRPr="000E5E9D" w:rsidRDefault="006A7918"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V. </w:t>
      </w:r>
      <w:r w:rsidR="004A744A">
        <w:rPr>
          <w:rFonts w:ascii="Arial" w:hAnsi="Arial" w:cs="Arial"/>
          <w:b/>
          <w:bCs/>
          <w:sz w:val="20"/>
          <w:szCs w:val="20"/>
        </w:rPr>
        <w:tab/>
      </w:r>
      <w:r w:rsidR="003A5DE4" w:rsidRPr="000E5E9D">
        <w:rPr>
          <w:rFonts w:ascii="Arial" w:hAnsi="Arial" w:cs="Arial"/>
          <w:sz w:val="20"/>
          <w:szCs w:val="20"/>
        </w:rPr>
        <w:t>Registrar,</w:t>
      </w:r>
      <w:r w:rsidR="003A5DE4" w:rsidRPr="000E5E9D">
        <w:rPr>
          <w:rFonts w:ascii="Arial" w:hAnsi="Arial" w:cs="Arial"/>
          <w:spacing w:val="-13"/>
          <w:sz w:val="20"/>
          <w:szCs w:val="20"/>
        </w:rPr>
        <w:t xml:space="preserve"> </w:t>
      </w:r>
      <w:r w:rsidR="003A5DE4" w:rsidRPr="000E5E9D">
        <w:rPr>
          <w:rFonts w:ascii="Arial" w:hAnsi="Arial" w:cs="Arial"/>
          <w:sz w:val="20"/>
          <w:szCs w:val="20"/>
        </w:rPr>
        <w:t>integrar,</w:t>
      </w:r>
      <w:r w:rsidR="003A5DE4" w:rsidRPr="000E5E9D">
        <w:rPr>
          <w:rFonts w:ascii="Arial" w:hAnsi="Arial" w:cs="Arial"/>
          <w:spacing w:val="-12"/>
          <w:sz w:val="20"/>
          <w:szCs w:val="20"/>
        </w:rPr>
        <w:t xml:space="preserve"> </w:t>
      </w:r>
      <w:r w:rsidR="003A5DE4" w:rsidRPr="000E5E9D">
        <w:rPr>
          <w:rFonts w:ascii="Arial" w:hAnsi="Arial" w:cs="Arial"/>
          <w:sz w:val="20"/>
          <w:szCs w:val="20"/>
        </w:rPr>
        <w:t>custodiar</w:t>
      </w:r>
      <w:r w:rsidR="003A5DE4" w:rsidRPr="000E5E9D">
        <w:rPr>
          <w:rFonts w:ascii="Arial" w:hAnsi="Arial" w:cs="Arial"/>
          <w:spacing w:val="-12"/>
          <w:sz w:val="20"/>
          <w:szCs w:val="20"/>
        </w:rPr>
        <w:t xml:space="preserve"> </w:t>
      </w:r>
      <w:r w:rsidR="003A5DE4" w:rsidRPr="000E5E9D">
        <w:rPr>
          <w:rFonts w:ascii="Arial" w:hAnsi="Arial" w:cs="Arial"/>
          <w:sz w:val="20"/>
          <w:szCs w:val="20"/>
        </w:rPr>
        <w:t>y</w:t>
      </w:r>
      <w:r w:rsidR="003A5DE4" w:rsidRPr="000E5E9D">
        <w:rPr>
          <w:rFonts w:ascii="Arial" w:hAnsi="Arial" w:cs="Arial"/>
          <w:spacing w:val="-14"/>
          <w:sz w:val="20"/>
          <w:szCs w:val="20"/>
        </w:rPr>
        <w:t xml:space="preserve"> </w:t>
      </w:r>
      <w:r w:rsidR="003A5DE4" w:rsidRPr="000E5E9D">
        <w:rPr>
          <w:rFonts w:ascii="Arial" w:hAnsi="Arial" w:cs="Arial"/>
          <w:sz w:val="20"/>
          <w:szCs w:val="20"/>
        </w:rPr>
        <w:t>cuidar</w:t>
      </w:r>
      <w:r w:rsidR="003A5DE4" w:rsidRPr="000E5E9D">
        <w:rPr>
          <w:rFonts w:ascii="Arial" w:hAnsi="Arial" w:cs="Arial"/>
          <w:spacing w:val="-12"/>
          <w:sz w:val="20"/>
          <w:szCs w:val="20"/>
        </w:rPr>
        <w:t xml:space="preserve"> </w:t>
      </w:r>
      <w:r w:rsidR="003A5DE4" w:rsidRPr="000E5E9D">
        <w:rPr>
          <w:rFonts w:ascii="Arial" w:hAnsi="Arial" w:cs="Arial"/>
          <w:sz w:val="20"/>
          <w:szCs w:val="20"/>
        </w:rPr>
        <w:t>la</w:t>
      </w:r>
      <w:r w:rsidR="003A5DE4" w:rsidRPr="000E5E9D">
        <w:rPr>
          <w:rFonts w:ascii="Arial" w:hAnsi="Arial" w:cs="Arial"/>
          <w:spacing w:val="-11"/>
          <w:sz w:val="20"/>
          <w:szCs w:val="20"/>
        </w:rPr>
        <w:t xml:space="preserve"> </w:t>
      </w:r>
      <w:r w:rsidR="003A5DE4" w:rsidRPr="000E5E9D">
        <w:rPr>
          <w:rFonts w:ascii="Arial" w:hAnsi="Arial" w:cs="Arial"/>
          <w:sz w:val="20"/>
          <w:szCs w:val="20"/>
        </w:rPr>
        <w:t>documentación</w:t>
      </w:r>
      <w:r w:rsidR="003A5DE4" w:rsidRPr="000E5E9D">
        <w:rPr>
          <w:rFonts w:ascii="Arial" w:hAnsi="Arial" w:cs="Arial"/>
          <w:spacing w:val="-11"/>
          <w:sz w:val="20"/>
          <w:szCs w:val="20"/>
        </w:rPr>
        <w:t xml:space="preserve"> </w:t>
      </w:r>
      <w:r w:rsidR="003A5DE4" w:rsidRPr="000E5E9D">
        <w:rPr>
          <w:rFonts w:ascii="Arial" w:hAnsi="Arial" w:cs="Arial"/>
          <w:sz w:val="20"/>
          <w:szCs w:val="20"/>
        </w:rPr>
        <w:t>e</w:t>
      </w:r>
      <w:r w:rsidR="003A5DE4" w:rsidRPr="000E5E9D">
        <w:rPr>
          <w:rFonts w:ascii="Arial" w:hAnsi="Arial" w:cs="Arial"/>
          <w:spacing w:val="-11"/>
          <w:sz w:val="20"/>
          <w:szCs w:val="20"/>
        </w:rPr>
        <w:t xml:space="preserve"> </w:t>
      </w:r>
      <w:r w:rsidR="003A5DE4" w:rsidRPr="000E5E9D">
        <w:rPr>
          <w:rFonts w:ascii="Arial" w:hAnsi="Arial" w:cs="Arial"/>
          <w:sz w:val="20"/>
          <w:szCs w:val="20"/>
        </w:rPr>
        <w:t>información</w:t>
      </w:r>
      <w:r w:rsidR="003A5DE4" w:rsidRPr="000E5E9D">
        <w:rPr>
          <w:rFonts w:ascii="Arial" w:hAnsi="Arial" w:cs="Arial"/>
          <w:spacing w:val="-11"/>
          <w:sz w:val="20"/>
          <w:szCs w:val="20"/>
        </w:rPr>
        <w:t xml:space="preserve"> </w:t>
      </w:r>
      <w:r w:rsidR="003A5DE4" w:rsidRPr="000E5E9D">
        <w:rPr>
          <w:rFonts w:ascii="Arial" w:hAnsi="Arial" w:cs="Arial"/>
          <w:sz w:val="20"/>
          <w:szCs w:val="20"/>
        </w:rPr>
        <w:t>que,</w:t>
      </w:r>
      <w:r w:rsidR="003A5DE4" w:rsidRPr="000E5E9D">
        <w:rPr>
          <w:rFonts w:ascii="Arial" w:hAnsi="Arial" w:cs="Arial"/>
          <w:spacing w:val="-64"/>
          <w:sz w:val="20"/>
          <w:szCs w:val="20"/>
        </w:rPr>
        <w:t xml:space="preserve"> </w:t>
      </w:r>
      <w:r w:rsidR="003A5DE4" w:rsidRPr="000E5E9D">
        <w:rPr>
          <w:rFonts w:ascii="Arial" w:hAnsi="Arial" w:cs="Arial"/>
          <w:sz w:val="20"/>
          <w:szCs w:val="20"/>
        </w:rPr>
        <w:t>por</w:t>
      </w:r>
      <w:r w:rsidR="003A5DE4" w:rsidRPr="000E5E9D">
        <w:rPr>
          <w:rFonts w:ascii="Arial" w:hAnsi="Arial" w:cs="Arial"/>
          <w:spacing w:val="-4"/>
          <w:sz w:val="20"/>
          <w:szCs w:val="20"/>
        </w:rPr>
        <w:t xml:space="preserve"> </w:t>
      </w:r>
      <w:r w:rsidR="003A5DE4" w:rsidRPr="000E5E9D">
        <w:rPr>
          <w:rFonts w:ascii="Arial" w:hAnsi="Arial" w:cs="Arial"/>
          <w:sz w:val="20"/>
          <w:szCs w:val="20"/>
        </w:rPr>
        <w:t>razón</w:t>
      </w:r>
      <w:r w:rsidR="003A5DE4" w:rsidRPr="000E5E9D">
        <w:rPr>
          <w:rFonts w:ascii="Arial" w:hAnsi="Arial" w:cs="Arial"/>
          <w:spacing w:val="-5"/>
          <w:sz w:val="20"/>
          <w:szCs w:val="20"/>
        </w:rPr>
        <w:t xml:space="preserve"> </w:t>
      </w:r>
      <w:r w:rsidR="003A5DE4" w:rsidRPr="000E5E9D">
        <w:rPr>
          <w:rFonts w:ascii="Arial" w:hAnsi="Arial" w:cs="Arial"/>
          <w:sz w:val="20"/>
          <w:szCs w:val="20"/>
        </w:rPr>
        <w:t>de</w:t>
      </w:r>
      <w:r w:rsidR="003A5DE4" w:rsidRPr="000E5E9D">
        <w:rPr>
          <w:rFonts w:ascii="Arial" w:hAnsi="Arial" w:cs="Arial"/>
          <w:spacing w:val="-4"/>
          <w:sz w:val="20"/>
          <w:szCs w:val="20"/>
        </w:rPr>
        <w:t xml:space="preserve"> </w:t>
      </w:r>
      <w:r w:rsidR="003A5DE4" w:rsidRPr="000E5E9D">
        <w:rPr>
          <w:rFonts w:ascii="Arial" w:hAnsi="Arial" w:cs="Arial"/>
          <w:sz w:val="20"/>
          <w:szCs w:val="20"/>
        </w:rPr>
        <w:t>su</w:t>
      </w:r>
      <w:r w:rsidR="003A5DE4" w:rsidRPr="000E5E9D">
        <w:rPr>
          <w:rFonts w:ascii="Arial" w:hAnsi="Arial" w:cs="Arial"/>
          <w:spacing w:val="-5"/>
          <w:sz w:val="20"/>
          <w:szCs w:val="20"/>
        </w:rPr>
        <w:t xml:space="preserve"> </w:t>
      </w:r>
      <w:r w:rsidR="003A5DE4" w:rsidRPr="000E5E9D">
        <w:rPr>
          <w:rFonts w:ascii="Arial" w:hAnsi="Arial" w:cs="Arial"/>
          <w:sz w:val="20"/>
          <w:szCs w:val="20"/>
        </w:rPr>
        <w:t>empleo,</w:t>
      </w:r>
      <w:r w:rsidR="003A5DE4" w:rsidRPr="000E5E9D">
        <w:rPr>
          <w:rFonts w:ascii="Arial" w:hAnsi="Arial" w:cs="Arial"/>
          <w:spacing w:val="-3"/>
          <w:sz w:val="20"/>
          <w:szCs w:val="20"/>
        </w:rPr>
        <w:t xml:space="preserve"> </w:t>
      </w:r>
      <w:r w:rsidR="003A5DE4" w:rsidRPr="000E5E9D">
        <w:rPr>
          <w:rFonts w:ascii="Arial" w:hAnsi="Arial" w:cs="Arial"/>
          <w:sz w:val="20"/>
          <w:szCs w:val="20"/>
        </w:rPr>
        <w:t>cargo</w:t>
      </w:r>
      <w:r w:rsidR="003A5DE4" w:rsidRPr="000E5E9D">
        <w:rPr>
          <w:rFonts w:ascii="Arial" w:hAnsi="Arial" w:cs="Arial"/>
          <w:spacing w:val="-4"/>
          <w:sz w:val="20"/>
          <w:szCs w:val="20"/>
        </w:rPr>
        <w:t xml:space="preserve"> </w:t>
      </w:r>
      <w:r w:rsidR="003A5DE4" w:rsidRPr="000E5E9D">
        <w:rPr>
          <w:rFonts w:ascii="Arial" w:hAnsi="Arial" w:cs="Arial"/>
          <w:sz w:val="20"/>
          <w:szCs w:val="20"/>
        </w:rPr>
        <w:t>o</w:t>
      </w:r>
      <w:r w:rsidR="003A5DE4" w:rsidRPr="000E5E9D">
        <w:rPr>
          <w:rFonts w:ascii="Arial" w:hAnsi="Arial" w:cs="Arial"/>
          <w:spacing w:val="-4"/>
          <w:sz w:val="20"/>
          <w:szCs w:val="20"/>
        </w:rPr>
        <w:t xml:space="preserve"> </w:t>
      </w:r>
      <w:r w:rsidR="003A5DE4" w:rsidRPr="000E5E9D">
        <w:rPr>
          <w:rFonts w:ascii="Arial" w:hAnsi="Arial" w:cs="Arial"/>
          <w:sz w:val="20"/>
          <w:szCs w:val="20"/>
        </w:rPr>
        <w:t>comisión,</w:t>
      </w:r>
      <w:r w:rsidR="003A5DE4" w:rsidRPr="000E5E9D">
        <w:rPr>
          <w:rFonts w:ascii="Arial" w:hAnsi="Arial" w:cs="Arial"/>
          <w:spacing w:val="-3"/>
          <w:sz w:val="20"/>
          <w:szCs w:val="20"/>
        </w:rPr>
        <w:t xml:space="preserve"> </w:t>
      </w:r>
      <w:r w:rsidR="003A5DE4" w:rsidRPr="000E5E9D">
        <w:rPr>
          <w:rFonts w:ascii="Arial" w:hAnsi="Arial" w:cs="Arial"/>
          <w:sz w:val="20"/>
          <w:szCs w:val="20"/>
        </w:rPr>
        <w:t>tenga</w:t>
      </w:r>
      <w:r w:rsidR="003A5DE4" w:rsidRPr="000E5E9D">
        <w:rPr>
          <w:rFonts w:ascii="Arial" w:hAnsi="Arial" w:cs="Arial"/>
          <w:spacing w:val="-3"/>
          <w:sz w:val="20"/>
          <w:szCs w:val="20"/>
        </w:rPr>
        <w:t xml:space="preserve"> </w:t>
      </w:r>
      <w:r w:rsidR="003A5DE4" w:rsidRPr="000E5E9D">
        <w:rPr>
          <w:rFonts w:ascii="Arial" w:hAnsi="Arial" w:cs="Arial"/>
          <w:sz w:val="20"/>
          <w:szCs w:val="20"/>
        </w:rPr>
        <w:t>bajo</w:t>
      </w:r>
      <w:r w:rsidR="003A5DE4" w:rsidRPr="000E5E9D">
        <w:rPr>
          <w:rFonts w:ascii="Arial" w:hAnsi="Arial" w:cs="Arial"/>
          <w:spacing w:val="-3"/>
          <w:sz w:val="20"/>
          <w:szCs w:val="20"/>
        </w:rPr>
        <w:t xml:space="preserve"> </w:t>
      </w:r>
      <w:r w:rsidR="003A5DE4" w:rsidRPr="000E5E9D">
        <w:rPr>
          <w:rFonts w:ascii="Arial" w:hAnsi="Arial" w:cs="Arial"/>
          <w:sz w:val="20"/>
          <w:szCs w:val="20"/>
        </w:rPr>
        <w:t>su</w:t>
      </w:r>
      <w:r w:rsidR="003A5DE4" w:rsidRPr="000E5E9D">
        <w:rPr>
          <w:rFonts w:ascii="Arial" w:hAnsi="Arial" w:cs="Arial"/>
          <w:spacing w:val="-5"/>
          <w:sz w:val="20"/>
          <w:szCs w:val="20"/>
        </w:rPr>
        <w:t xml:space="preserve"> </w:t>
      </w:r>
      <w:r w:rsidR="003A5DE4" w:rsidRPr="000E5E9D">
        <w:rPr>
          <w:rFonts w:ascii="Arial" w:hAnsi="Arial" w:cs="Arial"/>
          <w:sz w:val="20"/>
          <w:szCs w:val="20"/>
        </w:rPr>
        <w:t>responsabilidad,</w:t>
      </w:r>
      <w:r w:rsidR="003A5DE4" w:rsidRPr="000E5E9D">
        <w:rPr>
          <w:rFonts w:ascii="Arial" w:hAnsi="Arial" w:cs="Arial"/>
          <w:spacing w:val="-64"/>
          <w:sz w:val="20"/>
          <w:szCs w:val="20"/>
        </w:rPr>
        <w:t xml:space="preserve"> </w:t>
      </w:r>
      <w:r w:rsidR="003A5DE4" w:rsidRPr="000E5E9D">
        <w:rPr>
          <w:rFonts w:ascii="Arial" w:hAnsi="Arial" w:cs="Arial"/>
          <w:sz w:val="20"/>
          <w:szCs w:val="20"/>
        </w:rPr>
        <w:t>e</w:t>
      </w:r>
      <w:r w:rsidR="003A5DE4" w:rsidRPr="000E5E9D">
        <w:rPr>
          <w:rFonts w:ascii="Arial" w:hAnsi="Arial" w:cs="Arial"/>
          <w:spacing w:val="1"/>
          <w:sz w:val="20"/>
          <w:szCs w:val="20"/>
        </w:rPr>
        <w:t xml:space="preserve"> </w:t>
      </w:r>
      <w:r w:rsidR="003A5DE4" w:rsidRPr="000E5E9D">
        <w:rPr>
          <w:rFonts w:ascii="Arial" w:hAnsi="Arial" w:cs="Arial"/>
          <w:sz w:val="20"/>
          <w:szCs w:val="20"/>
        </w:rPr>
        <w:t>impedir</w:t>
      </w:r>
      <w:r w:rsidR="003A5DE4" w:rsidRPr="000E5E9D">
        <w:rPr>
          <w:rFonts w:ascii="Arial" w:hAnsi="Arial" w:cs="Arial"/>
          <w:spacing w:val="1"/>
          <w:sz w:val="20"/>
          <w:szCs w:val="20"/>
        </w:rPr>
        <w:t xml:space="preserve"> </w:t>
      </w:r>
      <w:r w:rsidR="003A5DE4" w:rsidRPr="000E5E9D">
        <w:rPr>
          <w:rFonts w:ascii="Arial" w:hAnsi="Arial" w:cs="Arial"/>
          <w:sz w:val="20"/>
          <w:szCs w:val="20"/>
        </w:rPr>
        <w:t>o</w:t>
      </w:r>
      <w:r w:rsidR="003A5DE4" w:rsidRPr="000E5E9D">
        <w:rPr>
          <w:rFonts w:ascii="Arial" w:hAnsi="Arial" w:cs="Arial"/>
          <w:spacing w:val="1"/>
          <w:sz w:val="20"/>
          <w:szCs w:val="20"/>
        </w:rPr>
        <w:t xml:space="preserve"> </w:t>
      </w:r>
      <w:r w:rsidR="003A5DE4" w:rsidRPr="000E5E9D">
        <w:rPr>
          <w:rFonts w:ascii="Arial" w:hAnsi="Arial" w:cs="Arial"/>
          <w:sz w:val="20"/>
          <w:szCs w:val="20"/>
        </w:rPr>
        <w:t>evitar</w:t>
      </w:r>
      <w:r w:rsidR="003A5DE4" w:rsidRPr="000E5E9D">
        <w:rPr>
          <w:rFonts w:ascii="Arial" w:hAnsi="Arial" w:cs="Arial"/>
          <w:spacing w:val="1"/>
          <w:sz w:val="20"/>
          <w:szCs w:val="20"/>
        </w:rPr>
        <w:t xml:space="preserve"> </w:t>
      </w:r>
      <w:r w:rsidR="003A5DE4" w:rsidRPr="000E5E9D">
        <w:rPr>
          <w:rFonts w:ascii="Arial" w:hAnsi="Arial" w:cs="Arial"/>
          <w:sz w:val="20"/>
          <w:szCs w:val="20"/>
        </w:rPr>
        <w:t>su</w:t>
      </w:r>
      <w:r w:rsidR="003A5DE4" w:rsidRPr="000E5E9D">
        <w:rPr>
          <w:rFonts w:ascii="Arial" w:hAnsi="Arial" w:cs="Arial"/>
          <w:spacing w:val="1"/>
          <w:sz w:val="20"/>
          <w:szCs w:val="20"/>
        </w:rPr>
        <w:t xml:space="preserve"> </w:t>
      </w:r>
      <w:r w:rsidR="003A5DE4" w:rsidRPr="000E5E9D">
        <w:rPr>
          <w:rFonts w:ascii="Arial" w:hAnsi="Arial" w:cs="Arial"/>
          <w:sz w:val="20"/>
          <w:szCs w:val="20"/>
        </w:rPr>
        <w:t>uso,</w:t>
      </w:r>
      <w:r w:rsidR="003A5DE4" w:rsidRPr="000E5E9D">
        <w:rPr>
          <w:rFonts w:ascii="Arial" w:hAnsi="Arial" w:cs="Arial"/>
          <w:spacing w:val="1"/>
          <w:sz w:val="20"/>
          <w:szCs w:val="20"/>
        </w:rPr>
        <w:t xml:space="preserve"> </w:t>
      </w:r>
      <w:r w:rsidR="003A5DE4" w:rsidRPr="000E5E9D">
        <w:rPr>
          <w:rFonts w:ascii="Arial" w:hAnsi="Arial" w:cs="Arial"/>
          <w:sz w:val="20"/>
          <w:szCs w:val="20"/>
        </w:rPr>
        <w:t>divulgación,</w:t>
      </w:r>
      <w:r w:rsidR="003A5DE4" w:rsidRPr="000E5E9D">
        <w:rPr>
          <w:rFonts w:ascii="Arial" w:hAnsi="Arial" w:cs="Arial"/>
          <w:spacing w:val="1"/>
          <w:sz w:val="20"/>
          <w:szCs w:val="20"/>
        </w:rPr>
        <w:t xml:space="preserve"> </w:t>
      </w:r>
      <w:r w:rsidR="003A5DE4" w:rsidRPr="000E5E9D">
        <w:rPr>
          <w:rFonts w:ascii="Arial" w:hAnsi="Arial" w:cs="Arial"/>
          <w:sz w:val="20"/>
          <w:szCs w:val="20"/>
        </w:rPr>
        <w:t>sustracción,</w:t>
      </w:r>
      <w:r w:rsidR="003A5DE4" w:rsidRPr="000E5E9D">
        <w:rPr>
          <w:rFonts w:ascii="Arial" w:hAnsi="Arial" w:cs="Arial"/>
          <w:spacing w:val="1"/>
          <w:sz w:val="20"/>
          <w:szCs w:val="20"/>
        </w:rPr>
        <w:t xml:space="preserve"> </w:t>
      </w:r>
      <w:r w:rsidR="003A5DE4" w:rsidRPr="000E5E9D">
        <w:rPr>
          <w:rFonts w:ascii="Arial" w:hAnsi="Arial" w:cs="Arial"/>
          <w:sz w:val="20"/>
          <w:szCs w:val="20"/>
        </w:rPr>
        <w:t>destrucción,</w:t>
      </w:r>
      <w:r w:rsidR="003A5DE4" w:rsidRPr="000E5E9D">
        <w:rPr>
          <w:rFonts w:ascii="Arial" w:hAnsi="Arial" w:cs="Arial"/>
          <w:spacing w:val="-64"/>
          <w:sz w:val="20"/>
          <w:szCs w:val="20"/>
        </w:rPr>
        <w:t xml:space="preserve"> </w:t>
      </w:r>
      <w:r w:rsidR="003A5DE4" w:rsidRPr="000E5E9D">
        <w:rPr>
          <w:rFonts w:ascii="Arial" w:hAnsi="Arial" w:cs="Arial"/>
          <w:sz w:val="20"/>
          <w:szCs w:val="20"/>
        </w:rPr>
        <w:t>ocultamiento</w:t>
      </w:r>
      <w:r w:rsidR="003A5DE4" w:rsidRPr="000E5E9D">
        <w:rPr>
          <w:rFonts w:ascii="Arial" w:hAnsi="Arial" w:cs="Arial"/>
          <w:spacing w:val="-2"/>
          <w:sz w:val="20"/>
          <w:szCs w:val="20"/>
        </w:rPr>
        <w:t xml:space="preserve"> </w:t>
      </w:r>
      <w:r w:rsidR="003A5DE4" w:rsidRPr="000E5E9D">
        <w:rPr>
          <w:rFonts w:ascii="Arial" w:hAnsi="Arial" w:cs="Arial"/>
          <w:sz w:val="20"/>
          <w:szCs w:val="20"/>
        </w:rPr>
        <w:t>o inutilización</w:t>
      </w:r>
      <w:r w:rsidR="003A5DE4" w:rsidRPr="000E5E9D">
        <w:rPr>
          <w:rFonts w:ascii="Arial" w:hAnsi="Arial" w:cs="Arial"/>
          <w:spacing w:val="1"/>
          <w:sz w:val="20"/>
          <w:szCs w:val="20"/>
        </w:rPr>
        <w:t xml:space="preserve"> </w:t>
      </w:r>
      <w:r w:rsidR="003A5DE4" w:rsidRPr="000E5E9D">
        <w:rPr>
          <w:rFonts w:ascii="Arial" w:hAnsi="Arial" w:cs="Arial"/>
          <w:sz w:val="20"/>
          <w:szCs w:val="20"/>
        </w:rPr>
        <w:t>indebidos;</w:t>
      </w:r>
    </w:p>
    <w:p w14:paraId="084AEE4B" w14:textId="77777777" w:rsidR="003A5DE4" w:rsidRPr="000E5E9D" w:rsidRDefault="003A5DE4" w:rsidP="004A744A">
      <w:pPr>
        <w:pStyle w:val="Textoindependiente"/>
        <w:spacing w:after="0"/>
        <w:ind w:left="567" w:hanging="567"/>
        <w:jc w:val="both"/>
        <w:rPr>
          <w:rFonts w:ascii="Arial" w:hAnsi="Arial" w:cs="Arial"/>
        </w:rPr>
      </w:pPr>
    </w:p>
    <w:p w14:paraId="3DA4691F" w14:textId="4CF3ADB7" w:rsidR="003A5DE4" w:rsidRPr="000E5E9D" w:rsidRDefault="006A7918"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VI. </w:t>
      </w:r>
      <w:r w:rsidR="004A744A">
        <w:rPr>
          <w:rFonts w:ascii="Arial" w:hAnsi="Arial" w:cs="Arial"/>
          <w:b/>
          <w:bCs/>
          <w:sz w:val="20"/>
          <w:szCs w:val="20"/>
        </w:rPr>
        <w:tab/>
      </w:r>
      <w:r w:rsidR="003A5DE4" w:rsidRPr="000E5E9D">
        <w:rPr>
          <w:rFonts w:ascii="Arial" w:hAnsi="Arial" w:cs="Arial"/>
          <w:sz w:val="20"/>
          <w:szCs w:val="20"/>
        </w:rPr>
        <w:t>Supervisar que las personas servidoras públicas sujetos a su dirección,</w:t>
      </w:r>
      <w:r w:rsidR="003A5DE4" w:rsidRPr="000E5E9D">
        <w:rPr>
          <w:rFonts w:ascii="Arial" w:hAnsi="Arial" w:cs="Arial"/>
          <w:spacing w:val="1"/>
          <w:sz w:val="20"/>
          <w:szCs w:val="20"/>
        </w:rPr>
        <w:t xml:space="preserve"> </w:t>
      </w:r>
      <w:r w:rsidR="003A5DE4" w:rsidRPr="000E5E9D">
        <w:rPr>
          <w:rFonts w:ascii="Arial" w:hAnsi="Arial" w:cs="Arial"/>
          <w:sz w:val="20"/>
          <w:szCs w:val="20"/>
        </w:rPr>
        <w:t>cumplan</w:t>
      </w:r>
      <w:r w:rsidR="003A5DE4" w:rsidRPr="000E5E9D">
        <w:rPr>
          <w:rFonts w:ascii="Arial" w:hAnsi="Arial" w:cs="Arial"/>
          <w:spacing w:val="-1"/>
          <w:sz w:val="20"/>
          <w:szCs w:val="20"/>
        </w:rPr>
        <w:t xml:space="preserve"> </w:t>
      </w:r>
      <w:r w:rsidR="003A5DE4" w:rsidRPr="000E5E9D">
        <w:rPr>
          <w:rFonts w:ascii="Arial" w:hAnsi="Arial" w:cs="Arial"/>
          <w:sz w:val="20"/>
          <w:szCs w:val="20"/>
        </w:rPr>
        <w:t>con las</w:t>
      </w:r>
      <w:r w:rsidR="003A5DE4" w:rsidRPr="000E5E9D">
        <w:rPr>
          <w:rFonts w:ascii="Arial" w:hAnsi="Arial" w:cs="Arial"/>
          <w:spacing w:val="-3"/>
          <w:sz w:val="20"/>
          <w:szCs w:val="20"/>
        </w:rPr>
        <w:t xml:space="preserve"> </w:t>
      </w:r>
      <w:r w:rsidR="003A5DE4" w:rsidRPr="000E5E9D">
        <w:rPr>
          <w:rFonts w:ascii="Arial" w:hAnsi="Arial" w:cs="Arial"/>
          <w:sz w:val="20"/>
          <w:szCs w:val="20"/>
        </w:rPr>
        <w:t>disposiciones de</w:t>
      </w:r>
      <w:r w:rsidR="003A5DE4" w:rsidRPr="000E5E9D">
        <w:rPr>
          <w:rFonts w:ascii="Arial" w:hAnsi="Arial" w:cs="Arial"/>
          <w:spacing w:val="-1"/>
          <w:sz w:val="20"/>
          <w:szCs w:val="20"/>
        </w:rPr>
        <w:t xml:space="preserve"> </w:t>
      </w:r>
      <w:r w:rsidR="003A5DE4" w:rsidRPr="000E5E9D">
        <w:rPr>
          <w:rFonts w:ascii="Arial" w:hAnsi="Arial" w:cs="Arial"/>
          <w:sz w:val="20"/>
          <w:szCs w:val="20"/>
        </w:rPr>
        <w:t>este artículo;</w:t>
      </w:r>
    </w:p>
    <w:p w14:paraId="0BBF0FEA" w14:textId="77777777" w:rsidR="006A7918" w:rsidRPr="000E5E9D" w:rsidRDefault="006A7918"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259405A2" w14:textId="69CF3366" w:rsidR="003A5DE4" w:rsidRPr="000E5E9D" w:rsidRDefault="006A7918"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VII. </w:t>
      </w:r>
      <w:r w:rsidR="004A744A">
        <w:rPr>
          <w:rFonts w:ascii="Arial" w:hAnsi="Arial" w:cs="Arial"/>
          <w:b/>
          <w:bCs/>
          <w:sz w:val="20"/>
          <w:szCs w:val="20"/>
        </w:rPr>
        <w:tab/>
      </w:r>
      <w:r w:rsidR="003A5DE4" w:rsidRPr="000E5E9D">
        <w:rPr>
          <w:rFonts w:ascii="Arial" w:hAnsi="Arial" w:cs="Arial"/>
          <w:sz w:val="20"/>
          <w:szCs w:val="20"/>
        </w:rPr>
        <w:t>Rendir cuentas sobre el ejercicio de las funciones, en términos de las</w:t>
      </w:r>
      <w:r w:rsidR="003A5DE4" w:rsidRPr="000E5E9D">
        <w:rPr>
          <w:rFonts w:ascii="Arial" w:hAnsi="Arial" w:cs="Arial"/>
          <w:spacing w:val="1"/>
          <w:sz w:val="20"/>
          <w:szCs w:val="20"/>
        </w:rPr>
        <w:t xml:space="preserve"> </w:t>
      </w:r>
      <w:r w:rsidR="003A5DE4" w:rsidRPr="000E5E9D">
        <w:rPr>
          <w:rFonts w:ascii="Arial" w:hAnsi="Arial" w:cs="Arial"/>
          <w:sz w:val="20"/>
          <w:szCs w:val="20"/>
        </w:rPr>
        <w:t>normas</w:t>
      </w:r>
      <w:r w:rsidR="003A5DE4" w:rsidRPr="000E5E9D">
        <w:rPr>
          <w:rFonts w:ascii="Arial" w:hAnsi="Arial" w:cs="Arial"/>
          <w:spacing w:val="-1"/>
          <w:sz w:val="20"/>
          <w:szCs w:val="20"/>
        </w:rPr>
        <w:t xml:space="preserve"> </w:t>
      </w:r>
      <w:r w:rsidR="003A5DE4" w:rsidRPr="000E5E9D">
        <w:rPr>
          <w:rFonts w:ascii="Arial" w:hAnsi="Arial" w:cs="Arial"/>
          <w:sz w:val="20"/>
          <w:szCs w:val="20"/>
        </w:rPr>
        <w:t>aplicables;</w:t>
      </w:r>
    </w:p>
    <w:p w14:paraId="3AA8CBB4" w14:textId="77777777" w:rsidR="003A5DE4" w:rsidRPr="000E5E9D" w:rsidRDefault="003A5DE4" w:rsidP="004A744A">
      <w:pPr>
        <w:pStyle w:val="Textoindependiente"/>
        <w:spacing w:after="0"/>
        <w:ind w:left="567" w:hanging="567"/>
        <w:jc w:val="both"/>
        <w:rPr>
          <w:rFonts w:ascii="Arial" w:hAnsi="Arial" w:cs="Arial"/>
        </w:rPr>
      </w:pPr>
    </w:p>
    <w:p w14:paraId="789B868A" w14:textId="3535BE38" w:rsidR="003A5DE4" w:rsidRPr="000E5E9D" w:rsidRDefault="006A7918"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pacing w:val="-1"/>
          <w:sz w:val="20"/>
          <w:szCs w:val="20"/>
        </w:rPr>
        <w:t xml:space="preserve">VIII. </w:t>
      </w:r>
      <w:r w:rsidR="004A744A">
        <w:rPr>
          <w:rFonts w:ascii="Arial" w:hAnsi="Arial" w:cs="Arial"/>
          <w:b/>
          <w:bCs/>
          <w:spacing w:val="-1"/>
          <w:sz w:val="20"/>
          <w:szCs w:val="20"/>
        </w:rPr>
        <w:tab/>
      </w:r>
      <w:r w:rsidR="003A5DE4" w:rsidRPr="000E5E9D">
        <w:rPr>
          <w:rFonts w:ascii="Arial" w:hAnsi="Arial" w:cs="Arial"/>
          <w:spacing w:val="-1"/>
          <w:sz w:val="20"/>
          <w:szCs w:val="20"/>
        </w:rPr>
        <w:t>Colaborar</w:t>
      </w:r>
      <w:r w:rsidR="003A5DE4" w:rsidRPr="000E5E9D">
        <w:rPr>
          <w:rFonts w:ascii="Arial" w:hAnsi="Arial" w:cs="Arial"/>
          <w:spacing w:val="-17"/>
          <w:sz w:val="20"/>
          <w:szCs w:val="20"/>
        </w:rPr>
        <w:t xml:space="preserve"> </w:t>
      </w:r>
      <w:r w:rsidR="003A5DE4" w:rsidRPr="000E5E9D">
        <w:rPr>
          <w:rFonts w:ascii="Arial" w:hAnsi="Arial" w:cs="Arial"/>
          <w:spacing w:val="-1"/>
          <w:sz w:val="20"/>
          <w:szCs w:val="20"/>
        </w:rPr>
        <w:t>en</w:t>
      </w:r>
      <w:r w:rsidR="003A5DE4" w:rsidRPr="000E5E9D">
        <w:rPr>
          <w:rFonts w:ascii="Arial" w:hAnsi="Arial" w:cs="Arial"/>
          <w:spacing w:val="-13"/>
          <w:sz w:val="20"/>
          <w:szCs w:val="20"/>
        </w:rPr>
        <w:t xml:space="preserve"> </w:t>
      </w:r>
      <w:r w:rsidR="003A5DE4" w:rsidRPr="000E5E9D">
        <w:rPr>
          <w:rFonts w:ascii="Arial" w:hAnsi="Arial" w:cs="Arial"/>
          <w:spacing w:val="-1"/>
          <w:sz w:val="20"/>
          <w:szCs w:val="20"/>
        </w:rPr>
        <w:t>los</w:t>
      </w:r>
      <w:r w:rsidR="003A5DE4" w:rsidRPr="000E5E9D">
        <w:rPr>
          <w:rFonts w:ascii="Arial" w:hAnsi="Arial" w:cs="Arial"/>
          <w:spacing w:val="-16"/>
          <w:sz w:val="20"/>
          <w:szCs w:val="20"/>
        </w:rPr>
        <w:t xml:space="preserve"> </w:t>
      </w:r>
      <w:r w:rsidR="003A5DE4" w:rsidRPr="000E5E9D">
        <w:rPr>
          <w:rFonts w:ascii="Arial" w:hAnsi="Arial" w:cs="Arial"/>
          <w:spacing w:val="-1"/>
          <w:sz w:val="20"/>
          <w:szCs w:val="20"/>
        </w:rPr>
        <w:t>procedimientos</w:t>
      </w:r>
      <w:r w:rsidR="003A5DE4" w:rsidRPr="000E5E9D">
        <w:rPr>
          <w:rFonts w:ascii="Arial" w:hAnsi="Arial" w:cs="Arial"/>
          <w:spacing w:val="-13"/>
          <w:sz w:val="20"/>
          <w:szCs w:val="20"/>
        </w:rPr>
        <w:t xml:space="preserve"> </w:t>
      </w:r>
      <w:r w:rsidR="003A5DE4" w:rsidRPr="000E5E9D">
        <w:rPr>
          <w:rFonts w:ascii="Arial" w:hAnsi="Arial" w:cs="Arial"/>
          <w:sz w:val="20"/>
          <w:szCs w:val="20"/>
        </w:rPr>
        <w:t>judiciales</w:t>
      </w:r>
      <w:r w:rsidR="003A5DE4" w:rsidRPr="000E5E9D">
        <w:rPr>
          <w:rFonts w:ascii="Arial" w:hAnsi="Arial" w:cs="Arial"/>
          <w:spacing w:val="-13"/>
          <w:sz w:val="20"/>
          <w:szCs w:val="20"/>
        </w:rPr>
        <w:t xml:space="preserve"> </w:t>
      </w:r>
      <w:r w:rsidR="003A5DE4" w:rsidRPr="000E5E9D">
        <w:rPr>
          <w:rFonts w:ascii="Arial" w:hAnsi="Arial" w:cs="Arial"/>
          <w:sz w:val="20"/>
          <w:szCs w:val="20"/>
        </w:rPr>
        <w:t>y</w:t>
      </w:r>
      <w:r w:rsidR="003A5DE4" w:rsidRPr="000E5E9D">
        <w:rPr>
          <w:rFonts w:ascii="Arial" w:hAnsi="Arial" w:cs="Arial"/>
          <w:spacing w:val="-17"/>
          <w:sz w:val="20"/>
          <w:szCs w:val="20"/>
        </w:rPr>
        <w:t xml:space="preserve"> </w:t>
      </w:r>
      <w:r w:rsidR="003A5DE4" w:rsidRPr="000E5E9D">
        <w:rPr>
          <w:rFonts w:ascii="Arial" w:hAnsi="Arial" w:cs="Arial"/>
          <w:sz w:val="20"/>
          <w:szCs w:val="20"/>
        </w:rPr>
        <w:t>administrativos</w:t>
      </w:r>
      <w:r w:rsidR="003A5DE4" w:rsidRPr="000E5E9D">
        <w:rPr>
          <w:rFonts w:ascii="Arial" w:hAnsi="Arial" w:cs="Arial"/>
          <w:spacing w:val="-13"/>
          <w:sz w:val="20"/>
          <w:szCs w:val="20"/>
        </w:rPr>
        <w:t xml:space="preserve"> </w:t>
      </w:r>
      <w:r w:rsidR="003A5DE4" w:rsidRPr="000E5E9D">
        <w:rPr>
          <w:rFonts w:ascii="Arial" w:hAnsi="Arial" w:cs="Arial"/>
          <w:sz w:val="20"/>
          <w:szCs w:val="20"/>
        </w:rPr>
        <w:t>en</w:t>
      </w:r>
      <w:r w:rsidR="003A5DE4" w:rsidRPr="000E5E9D">
        <w:rPr>
          <w:rFonts w:ascii="Arial" w:hAnsi="Arial" w:cs="Arial"/>
          <w:spacing w:val="-14"/>
          <w:sz w:val="20"/>
          <w:szCs w:val="20"/>
        </w:rPr>
        <w:t xml:space="preserve"> </w:t>
      </w:r>
      <w:r w:rsidR="003A5DE4" w:rsidRPr="000E5E9D">
        <w:rPr>
          <w:rFonts w:ascii="Arial" w:hAnsi="Arial" w:cs="Arial"/>
          <w:sz w:val="20"/>
          <w:szCs w:val="20"/>
        </w:rPr>
        <w:t>los</w:t>
      </w:r>
      <w:r w:rsidR="003A5DE4" w:rsidRPr="000E5E9D">
        <w:rPr>
          <w:rFonts w:ascii="Arial" w:hAnsi="Arial" w:cs="Arial"/>
          <w:spacing w:val="-13"/>
          <w:sz w:val="20"/>
          <w:szCs w:val="20"/>
        </w:rPr>
        <w:t xml:space="preserve"> </w:t>
      </w:r>
      <w:r w:rsidR="003A5DE4" w:rsidRPr="000E5E9D">
        <w:rPr>
          <w:rFonts w:ascii="Arial" w:hAnsi="Arial" w:cs="Arial"/>
          <w:sz w:val="20"/>
          <w:szCs w:val="20"/>
        </w:rPr>
        <w:t>que</w:t>
      </w:r>
      <w:r w:rsidR="003A5DE4" w:rsidRPr="000E5E9D">
        <w:rPr>
          <w:rFonts w:ascii="Arial" w:hAnsi="Arial" w:cs="Arial"/>
          <w:spacing w:val="-13"/>
          <w:sz w:val="20"/>
          <w:szCs w:val="20"/>
        </w:rPr>
        <w:t xml:space="preserve"> </w:t>
      </w:r>
      <w:r w:rsidR="003A5DE4" w:rsidRPr="000E5E9D">
        <w:rPr>
          <w:rFonts w:ascii="Arial" w:hAnsi="Arial" w:cs="Arial"/>
          <w:sz w:val="20"/>
          <w:szCs w:val="20"/>
        </w:rPr>
        <w:t>sea</w:t>
      </w:r>
      <w:r w:rsidR="003A5DE4" w:rsidRPr="000E5E9D">
        <w:rPr>
          <w:rFonts w:ascii="Arial" w:hAnsi="Arial" w:cs="Arial"/>
          <w:spacing w:val="-65"/>
          <w:sz w:val="20"/>
          <w:szCs w:val="20"/>
        </w:rPr>
        <w:t xml:space="preserve"> </w:t>
      </w:r>
      <w:r w:rsidR="003A5DE4" w:rsidRPr="000E5E9D">
        <w:rPr>
          <w:rFonts w:ascii="Arial" w:hAnsi="Arial" w:cs="Arial"/>
          <w:sz w:val="20"/>
          <w:szCs w:val="20"/>
        </w:rPr>
        <w:t>parte, y;</w:t>
      </w:r>
    </w:p>
    <w:p w14:paraId="53483F47" w14:textId="77777777" w:rsidR="00C70C5D" w:rsidRPr="000E5E9D" w:rsidRDefault="00C70C5D" w:rsidP="004A744A">
      <w:pPr>
        <w:pStyle w:val="Prrafodelista"/>
        <w:widowControl w:val="0"/>
        <w:autoSpaceDE w:val="0"/>
        <w:autoSpaceDN w:val="0"/>
        <w:spacing w:after="0" w:line="240" w:lineRule="auto"/>
        <w:ind w:left="567" w:hanging="567"/>
        <w:contextualSpacing w:val="0"/>
        <w:jc w:val="both"/>
        <w:rPr>
          <w:rFonts w:ascii="Arial" w:hAnsi="Arial" w:cs="Arial"/>
          <w:b/>
          <w:bCs/>
          <w:sz w:val="20"/>
          <w:szCs w:val="20"/>
        </w:rPr>
      </w:pPr>
    </w:p>
    <w:p w14:paraId="710C6567" w14:textId="36B4127B" w:rsidR="003A5DE4" w:rsidRPr="000E5E9D" w:rsidRDefault="006A7918" w:rsidP="004A744A">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IX. </w:t>
      </w:r>
      <w:r w:rsidR="004A744A">
        <w:rPr>
          <w:rFonts w:ascii="Arial" w:hAnsi="Arial" w:cs="Arial"/>
          <w:b/>
          <w:bCs/>
          <w:sz w:val="20"/>
          <w:szCs w:val="20"/>
        </w:rPr>
        <w:tab/>
      </w:r>
      <w:r w:rsidR="003A5DE4" w:rsidRPr="000E5E9D">
        <w:rPr>
          <w:rFonts w:ascii="Arial" w:hAnsi="Arial" w:cs="Arial"/>
          <w:sz w:val="20"/>
          <w:szCs w:val="20"/>
        </w:rPr>
        <w:t>Cerciorarse,</w:t>
      </w:r>
      <w:r w:rsidR="003A5DE4" w:rsidRPr="000E5E9D">
        <w:rPr>
          <w:rFonts w:ascii="Arial" w:hAnsi="Arial" w:cs="Arial"/>
          <w:spacing w:val="1"/>
          <w:sz w:val="20"/>
          <w:szCs w:val="20"/>
        </w:rPr>
        <w:t xml:space="preserve"> </w:t>
      </w:r>
      <w:r w:rsidR="003A5DE4" w:rsidRPr="000E5E9D">
        <w:rPr>
          <w:rFonts w:ascii="Arial" w:hAnsi="Arial" w:cs="Arial"/>
          <w:sz w:val="20"/>
          <w:szCs w:val="20"/>
        </w:rPr>
        <w:t>antes</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celebración</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contratos</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adquisiciones,</w:t>
      </w:r>
      <w:r w:rsidR="003A5DE4" w:rsidRPr="000E5E9D">
        <w:rPr>
          <w:rFonts w:ascii="Arial" w:hAnsi="Arial" w:cs="Arial"/>
          <w:spacing w:val="1"/>
          <w:sz w:val="20"/>
          <w:szCs w:val="20"/>
        </w:rPr>
        <w:t xml:space="preserve"> </w:t>
      </w:r>
      <w:r w:rsidR="003A5DE4" w:rsidRPr="000E5E9D">
        <w:rPr>
          <w:rFonts w:ascii="Arial" w:hAnsi="Arial" w:cs="Arial"/>
          <w:sz w:val="20"/>
          <w:szCs w:val="20"/>
        </w:rPr>
        <w:t>arrendamientos o para la enajenación de todo tipo de bienes, prestación</w:t>
      </w:r>
      <w:r w:rsidR="003A5DE4" w:rsidRPr="000E5E9D">
        <w:rPr>
          <w:rFonts w:ascii="Arial" w:hAnsi="Arial" w:cs="Arial"/>
          <w:spacing w:val="1"/>
          <w:sz w:val="20"/>
          <w:szCs w:val="20"/>
        </w:rPr>
        <w:t xml:space="preserve"> </w:t>
      </w:r>
      <w:r w:rsidR="003A5DE4" w:rsidRPr="000E5E9D">
        <w:rPr>
          <w:rFonts w:ascii="Arial" w:hAnsi="Arial" w:cs="Arial"/>
          <w:sz w:val="20"/>
          <w:szCs w:val="20"/>
        </w:rPr>
        <w:t>de servicios de cualquier naturaleza o la contratación de obra pública o</w:t>
      </w:r>
      <w:r w:rsidR="003A5DE4" w:rsidRPr="000E5E9D">
        <w:rPr>
          <w:rFonts w:ascii="Arial" w:hAnsi="Arial" w:cs="Arial"/>
          <w:spacing w:val="1"/>
          <w:sz w:val="20"/>
          <w:szCs w:val="20"/>
        </w:rPr>
        <w:t xml:space="preserve"> </w:t>
      </w:r>
      <w:r w:rsidR="003A5DE4" w:rsidRPr="000E5E9D">
        <w:rPr>
          <w:rFonts w:ascii="Arial" w:hAnsi="Arial" w:cs="Arial"/>
          <w:sz w:val="20"/>
          <w:szCs w:val="20"/>
        </w:rPr>
        <w:t>servicios relacionados con ésta, que el particular manifieste bajo protesta</w:t>
      </w:r>
      <w:r w:rsidR="003A5DE4" w:rsidRPr="000E5E9D">
        <w:rPr>
          <w:rFonts w:ascii="Arial" w:hAnsi="Arial" w:cs="Arial"/>
          <w:spacing w:val="-64"/>
          <w:sz w:val="20"/>
          <w:szCs w:val="20"/>
        </w:rPr>
        <w:t xml:space="preserve"> </w:t>
      </w:r>
      <w:r w:rsidR="003A5DE4" w:rsidRPr="000E5E9D">
        <w:rPr>
          <w:rFonts w:ascii="Arial" w:hAnsi="Arial" w:cs="Arial"/>
          <w:spacing w:val="-1"/>
          <w:sz w:val="20"/>
          <w:szCs w:val="20"/>
        </w:rPr>
        <w:t>de</w:t>
      </w:r>
      <w:r w:rsidR="003A5DE4" w:rsidRPr="000E5E9D">
        <w:rPr>
          <w:rFonts w:ascii="Arial" w:hAnsi="Arial" w:cs="Arial"/>
          <w:spacing w:val="-16"/>
          <w:sz w:val="20"/>
          <w:szCs w:val="20"/>
        </w:rPr>
        <w:t xml:space="preserve"> </w:t>
      </w:r>
      <w:r w:rsidR="003A5DE4" w:rsidRPr="000E5E9D">
        <w:rPr>
          <w:rFonts w:ascii="Arial" w:hAnsi="Arial" w:cs="Arial"/>
          <w:spacing w:val="-1"/>
          <w:sz w:val="20"/>
          <w:szCs w:val="20"/>
        </w:rPr>
        <w:t>decir</w:t>
      </w:r>
      <w:r w:rsidR="003A5DE4" w:rsidRPr="000E5E9D">
        <w:rPr>
          <w:rFonts w:ascii="Arial" w:hAnsi="Arial" w:cs="Arial"/>
          <w:spacing w:val="-18"/>
          <w:sz w:val="20"/>
          <w:szCs w:val="20"/>
        </w:rPr>
        <w:t xml:space="preserve"> </w:t>
      </w:r>
      <w:r w:rsidR="003A5DE4" w:rsidRPr="000E5E9D">
        <w:rPr>
          <w:rFonts w:ascii="Arial" w:hAnsi="Arial" w:cs="Arial"/>
          <w:spacing w:val="-1"/>
          <w:sz w:val="20"/>
          <w:szCs w:val="20"/>
        </w:rPr>
        <w:t>verdad</w:t>
      </w:r>
      <w:r w:rsidR="003A5DE4" w:rsidRPr="000E5E9D">
        <w:rPr>
          <w:rFonts w:ascii="Arial" w:hAnsi="Arial" w:cs="Arial"/>
          <w:spacing w:val="-16"/>
          <w:sz w:val="20"/>
          <w:szCs w:val="20"/>
        </w:rPr>
        <w:t xml:space="preserve"> </w:t>
      </w:r>
      <w:r w:rsidR="003A5DE4" w:rsidRPr="000E5E9D">
        <w:rPr>
          <w:rFonts w:ascii="Arial" w:hAnsi="Arial" w:cs="Arial"/>
          <w:spacing w:val="-1"/>
          <w:sz w:val="20"/>
          <w:szCs w:val="20"/>
        </w:rPr>
        <w:t>que</w:t>
      </w:r>
      <w:r w:rsidR="003A5DE4" w:rsidRPr="000E5E9D">
        <w:rPr>
          <w:rFonts w:ascii="Arial" w:hAnsi="Arial" w:cs="Arial"/>
          <w:spacing w:val="-16"/>
          <w:sz w:val="20"/>
          <w:szCs w:val="20"/>
        </w:rPr>
        <w:t xml:space="preserve"> </w:t>
      </w:r>
      <w:r w:rsidR="003A5DE4" w:rsidRPr="000E5E9D">
        <w:rPr>
          <w:rFonts w:ascii="Arial" w:hAnsi="Arial" w:cs="Arial"/>
          <w:spacing w:val="-1"/>
          <w:sz w:val="20"/>
          <w:szCs w:val="20"/>
        </w:rPr>
        <w:t>no</w:t>
      </w:r>
      <w:r w:rsidR="003A5DE4" w:rsidRPr="000E5E9D">
        <w:rPr>
          <w:rFonts w:ascii="Arial" w:hAnsi="Arial" w:cs="Arial"/>
          <w:spacing w:val="-18"/>
          <w:sz w:val="20"/>
          <w:szCs w:val="20"/>
        </w:rPr>
        <w:t xml:space="preserve"> </w:t>
      </w:r>
      <w:r w:rsidR="003A5DE4" w:rsidRPr="000E5E9D">
        <w:rPr>
          <w:rFonts w:ascii="Arial" w:hAnsi="Arial" w:cs="Arial"/>
          <w:spacing w:val="-1"/>
          <w:sz w:val="20"/>
          <w:szCs w:val="20"/>
        </w:rPr>
        <w:t>desempeña</w:t>
      </w:r>
      <w:r w:rsidR="003A5DE4" w:rsidRPr="000E5E9D">
        <w:rPr>
          <w:rFonts w:ascii="Arial" w:hAnsi="Arial" w:cs="Arial"/>
          <w:spacing w:val="-17"/>
          <w:sz w:val="20"/>
          <w:szCs w:val="20"/>
        </w:rPr>
        <w:t xml:space="preserve"> </w:t>
      </w:r>
      <w:r w:rsidR="003A5DE4" w:rsidRPr="000E5E9D">
        <w:rPr>
          <w:rFonts w:ascii="Arial" w:hAnsi="Arial" w:cs="Arial"/>
          <w:spacing w:val="-1"/>
          <w:sz w:val="20"/>
          <w:szCs w:val="20"/>
        </w:rPr>
        <w:t>empleo,</w:t>
      </w:r>
      <w:r w:rsidR="003A5DE4" w:rsidRPr="000E5E9D">
        <w:rPr>
          <w:rFonts w:ascii="Arial" w:hAnsi="Arial" w:cs="Arial"/>
          <w:spacing w:val="-12"/>
          <w:sz w:val="20"/>
          <w:szCs w:val="20"/>
        </w:rPr>
        <w:t xml:space="preserve"> </w:t>
      </w:r>
      <w:r w:rsidR="003A5DE4" w:rsidRPr="000E5E9D">
        <w:rPr>
          <w:rFonts w:ascii="Arial" w:hAnsi="Arial" w:cs="Arial"/>
          <w:sz w:val="20"/>
          <w:szCs w:val="20"/>
        </w:rPr>
        <w:t>cargo</w:t>
      </w:r>
      <w:r w:rsidR="003A5DE4" w:rsidRPr="000E5E9D">
        <w:rPr>
          <w:rFonts w:ascii="Arial" w:hAnsi="Arial" w:cs="Arial"/>
          <w:spacing w:val="-16"/>
          <w:sz w:val="20"/>
          <w:szCs w:val="20"/>
        </w:rPr>
        <w:t xml:space="preserve"> </w:t>
      </w:r>
      <w:r w:rsidR="003A5DE4" w:rsidRPr="000E5E9D">
        <w:rPr>
          <w:rFonts w:ascii="Arial" w:hAnsi="Arial" w:cs="Arial"/>
          <w:sz w:val="20"/>
          <w:szCs w:val="20"/>
        </w:rPr>
        <w:t>o</w:t>
      </w:r>
      <w:r w:rsidR="003A5DE4" w:rsidRPr="000E5E9D">
        <w:rPr>
          <w:rFonts w:ascii="Arial" w:hAnsi="Arial" w:cs="Arial"/>
          <w:spacing w:val="-16"/>
          <w:sz w:val="20"/>
          <w:szCs w:val="20"/>
        </w:rPr>
        <w:t xml:space="preserve"> </w:t>
      </w:r>
      <w:r w:rsidR="003A5DE4" w:rsidRPr="000E5E9D">
        <w:rPr>
          <w:rFonts w:ascii="Arial" w:hAnsi="Arial" w:cs="Arial"/>
          <w:sz w:val="20"/>
          <w:szCs w:val="20"/>
        </w:rPr>
        <w:t>comisión</w:t>
      </w:r>
      <w:r w:rsidR="003A5DE4" w:rsidRPr="000E5E9D">
        <w:rPr>
          <w:rFonts w:ascii="Arial" w:hAnsi="Arial" w:cs="Arial"/>
          <w:spacing w:val="-16"/>
          <w:sz w:val="20"/>
          <w:szCs w:val="20"/>
        </w:rPr>
        <w:t xml:space="preserve"> </w:t>
      </w:r>
      <w:r w:rsidR="003A5DE4" w:rsidRPr="000E5E9D">
        <w:rPr>
          <w:rFonts w:ascii="Arial" w:hAnsi="Arial" w:cs="Arial"/>
          <w:sz w:val="20"/>
          <w:szCs w:val="20"/>
        </w:rPr>
        <w:t>en</w:t>
      </w:r>
      <w:r w:rsidR="003A5DE4" w:rsidRPr="000E5E9D">
        <w:rPr>
          <w:rFonts w:ascii="Arial" w:hAnsi="Arial" w:cs="Arial"/>
          <w:spacing w:val="-15"/>
          <w:sz w:val="20"/>
          <w:szCs w:val="20"/>
        </w:rPr>
        <w:t xml:space="preserve"> </w:t>
      </w:r>
      <w:r w:rsidR="003A5DE4" w:rsidRPr="000E5E9D">
        <w:rPr>
          <w:rFonts w:ascii="Arial" w:hAnsi="Arial" w:cs="Arial"/>
          <w:sz w:val="20"/>
          <w:szCs w:val="20"/>
        </w:rPr>
        <w:t>el</w:t>
      </w:r>
      <w:r w:rsidR="003A5DE4" w:rsidRPr="000E5E9D">
        <w:rPr>
          <w:rFonts w:ascii="Arial" w:hAnsi="Arial" w:cs="Arial"/>
          <w:spacing w:val="-17"/>
          <w:sz w:val="20"/>
          <w:szCs w:val="20"/>
        </w:rPr>
        <w:t xml:space="preserve"> </w:t>
      </w:r>
      <w:r w:rsidR="003A5DE4" w:rsidRPr="000E5E9D">
        <w:rPr>
          <w:rFonts w:ascii="Arial" w:hAnsi="Arial" w:cs="Arial"/>
          <w:sz w:val="20"/>
          <w:szCs w:val="20"/>
        </w:rPr>
        <w:t>servicio</w:t>
      </w:r>
      <w:r w:rsidR="003A5DE4" w:rsidRPr="000E5E9D">
        <w:rPr>
          <w:rFonts w:ascii="Arial" w:hAnsi="Arial" w:cs="Arial"/>
          <w:spacing w:val="-64"/>
          <w:sz w:val="20"/>
          <w:szCs w:val="20"/>
        </w:rPr>
        <w:t xml:space="preserve"> </w:t>
      </w:r>
      <w:r w:rsidR="003A5DE4" w:rsidRPr="000E5E9D">
        <w:rPr>
          <w:rFonts w:ascii="Arial" w:hAnsi="Arial" w:cs="Arial"/>
          <w:sz w:val="20"/>
          <w:szCs w:val="20"/>
        </w:rPr>
        <w:t>público o, en su caso, que a pesar de desempeñarlo, con la formalización</w:t>
      </w:r>
      <w:r w:rsidR="003A5DE4" w:rsidRPr="000E5E9D">
        <w:rPr>
          <w:rFonts w:ascii="Arial" w:hAnsi="Arial" w:cs="Arial"/>
          <w:spacing w:val="-64"/>
          <w:sz w:val="20"/>
          <w:szCs w:val="20"/>
        </w:rPr>
        <w:t xml:space="preserve"> </w:t>
      </w:r>
      <w:r w:rsidR="003A5DE4" w:rsidRPr="000E5E9D">
        <w:rPr>
          <w:rFonts w:ascii="Arial" w:hAnsi="Arial" w:cs="Arial"/>
          <w:sz w:val="20"/>
          <w:szCs w:val="20"/>
        </w:rPr>
        <w:t>del contrato correspondiente no se actualiza un Conflicto de Interés. Las</w:t>
      </w:r>
      <w:r w:rsidR="003A5DE4" w:rsidRPr="000E5E9D">
        <w:rPr>
          <w:rFonts w:ascii="Arial" w:hAnsi="Arial" w:cs="Arial"/>
          <w:spacing w:val="1"/>
          <w:sz w:val="20"/>
          <w:szCs w:val="20"/>
        </w:rPr>
        <w:t xml:space="preserve"> </w:t>
      </w:r>
      <w:r w:rsidR="003A5DE4" w:rsidRPr="000E5E9D">
        <w:rPr>
          <w:rFonts w:ascii="Arial" w:hAnsi="Arial" w:cs="Arial"/>
          <w:sz w:val="20"/>
          <w:szCs w:val="20"/>
        </w:rPr>
        <w:t>manifestaciones respectivas deberán constar por escrito y hacerse del</w:t>
      </w:r>
      <w:r w:rsidR="003A5DE4" w:rsidRPr="000E5E9D">
        <w:rPr>
          <w:rFonts w:ascii="Arial" w:hAnsi="Arial" w:cs="Arial"/>
          <w:spacing w:val="1"/>
          <w:sz w:val="20"/>
          <w:szCs w:val="20"/>
        </w:rPr>
        <w:t xml:space="preserve"> </w:t>
      </w:r>
      <w:r w:rsidR="003A5DE4" w:rsidRPr="000E5E9D">
        <w:rPr>
          <w:rFonts w:ascii="Arial" w:hAnsi="Arial" w:cs="Arial"/>
          <w:sz w:val="20"/>
          <w:szCs w:val="20"/>
        </w:rPr>
        <w:t>conocimiento del Órgano Interno de Control, previo a la celebración del</w:t>
      </w:r>
      <w:r w:rsidR="003A5DE4" w:rsidRPr="000E5E9D">
        <w:rPr>
          <w:rFonts w:ascii="Arial" w:hAnsi="Arial" w:cs="Arial"/>
          <w:spacing w:val="1"/>
          <w:sz w:val="20"/>
          <w:szCs w:val="20"/>
        </w:rPr>
        <w:t xml:space="preserve"> </w:t>
      </w:r>
      <w:r w:rsidR="003A5DE4" w:rsidRPr="000E5E9D">
        <w:rPr>
          <w:rFonts w:ascii="Arial" w:hAnsi="Arial" w:cs="Arial"/>
          <w:sz w:val="20"/>
          <w:szCs w:val="20"/>
        </w:rPr>
        <w:t>acto</w:t>
      </w:r>
      <w:r w:rsidR="003A5DE4" w:rsidRPr="000E5E9D">
        <w:rPr>
          <w:rFonts w:ascii="Arial" w:hAnsi="Arial" w:cs="Arial"/>
          <w:spacing w:val="-3"/>
          <w:sz w:val="20"/>
          <w:szCs w:val="20"/>
        </w:rPr>
        <w:t xml:space="preserve"> </w:t>
      </w:r>
      <w:r w:rsidR="003A5DE4" w:rsidRPr="000E5E9D">
        <w:rPr>
          <w:rFonts w:ascii="Arial" w:hAnsi="Arial" w:cs="Arial"/>
          <w:sz w:val="20"/>
          <w:szCs w:val="20"/>
        </w:rPr>
        <w:t>en</w:t>
      </w:r>
      <w:r w:rsidR="003A5DE4" w:rsidRPr="000E5E9D">
        <w:rPr>
          <w:rFonts w:ascii="Arial" w:hAnsi="Arial" w:cs="Arial"/>
          <w:spacing w:val="-3"/>
          <w:sz w:val="20"/>
          <w:szCs w:val="20"/>
        </w:rPr>
        <w:t xml:space="preserve"> </w:t>
      </w:r>
      <w:r w:rsidR="003A5DE4" w:rsidRPr="000E5E9D">
        <w:rPr>
          <w:rFonts w:ascii="Arial" w:hAnsi="Arial" w:cs="Arial"/>
          <w:sz w:val="20"/>
          <w:szCs w:val="20"/>
        </w:rPr>
        <w:t>cuestión.</w:t>
      </w:r>
      <w:r w:rsidR="003A5DE4" w:rsidRPr="000E5E9D">
        <w:rPr>
          <w:rFonts w:ascii="Arial" w:hAnsi="Arial" w:cs="Arial"/>
          <w:spacing w:val="-4"/>
          <w:sz w:val="20"/>
          <w:szCs w:val="20"/>
        </w:rPr>
        <w:t xml:space="preserve"> </w:t>
      </w:r>
      <w:r w:rsidR="003A5DE4" w:rsidRPr="000E5E9D">
        <w:rPr>
          <w:rFonts w:ascii="Arial" w:hAnsi="Arial" w:cs="Arial"/>
          <w:sz w:val="20"/>
          <w:szCs w:val="20"/>
        </w:rPr>
        <w:t>En</w:t>
      </w:r>
      <w:r w:rsidR="003A5DE4" w:rsidRPr="000E5E9D">
        <w:rPr>
          <w:rFonts w:ascii="Arial" w:hAnsi="Arial" w:cs="Arial"/>
          <w:spacing w:val="-3"/>
          <w:sz w:val="20"/>
          <w:szCs w:val="20"/>
        </w:rPr>
        <w:t xml:space="preserve"> </w:t>
      </w:r>
      <w:r w:rsidR="003A5DE4" w:rsidRPr="000E5E9D">
        <w:rPr>
          <w:rFonts w:ascii="Arial" w:hAnsi="Arial" w:cs="Arial"/>
          <w:sz w:val="20"/>
          <w:szCs w:val="20"/>
        </w:rPr>
        <w:t>caso</w:t>
      </w:r>
      <w:r w:rsidR="003A5DE4" w:rsidRPr="000E5E9D">
        <w:rPr>
          <w:rFonts w:ascii="Arial" w:hAnsi="Arial" w:cs="Arial"/>
          <w:spacing w:val="-3"/>
          <w:sz w:val="20"/>
          <w:szCs w:val="20"/>
        </w:rPr>
        <w:t xml:space="preserve"> </w:t>
      </w:r>
      <w:r w:rsidR="003A5DE4" w:rsidRPr="000E5E9D">
        <w:rPr>
          <w:rFonts w:ascii="Arial" w:hAnsi="Arial" w:cs="Arial"/>
          <w:sz w:val="20"/>
          <w:szCs w:val="20"/>
        </w:rPr>
        <w:t>de</w:t>
      </w:r>
      <w:r w:rsidR="003A5DE4" w:rsidRPr="000E5E9D">
        <w:rPr>
          <w:rFonts w:ascii="Arial" w:hAnsi="Arial" w:cs="Arial"/>
          <w:spacing w:val="-4"/>
          <w:sz w:val="20"/>
          <w:szCs w:val="20"/>
        </w:rPr>
        <w:t xml:space="preserve"> </w:t>
      </w:r>
      <w:r w:rsidR="003A5DE4" w:rsidRPr="000E5E9D">
        <w:rPr>
          <w:rFonts w:ascii="Arial" w:hAnsi="Arial" w:cs="Arial"/>
          <w:sz w:val="20"/>
          <w:szCs w:val="20"/>
        </w:rPr>
        <w:t>que</w:t>
      </w:r>
      <w:r w:rsidR="003A5DE4" w:rsidRPr="000E5E9D">
        <w:rPr>
          <w:rFonts w:ascii="Arial" w:hAnsi="Arial" w:cs="Arial"/>
          <w:spacing w:val="-3"/>
          <w:sz w:val="20"/>
          <w:szCs w:val="20"/>
        </w:rPr>
        <w:t xml:space="preserve"> </w:t>
      </w:r>
      <w:r w:rsidR="003A5DE4" w:rsidRPr="000E5E9D">
        <w:rPr>
          <w:rFonts w:ascii="Arial" w:hAnsi="Arial" w:cs="Arial"/>
          <w:sz w:val="20"/>
          <w:szCs w:val="20"/>
        </w:rPr>
        <w:t>el</w:t>
      </w:r>
      <w:r w:rsidR="003A5DE4" w:rsidRPr="000E5E9D">
        <w:rPr>
          <w:rFonts w:ascii="Arial" w:hAnsi="Arial" w:cs="Arial"/>
          <w:spacing w:val="-2"/>
          <w:sz w:val="20"/>
          <w:szCs w:val="20"/>
        </w:rPr>
        <w:t xml:space="preserve"> </w:t>
      </w:r>
      <w:r w:rsidR="003A5DE4" w:rsidRPr="000E5E9D">
        <w:rPr>
          <w:rFonts w:ascii="Arial" w:hAnsi="Arial" w:cs="Arial"/>
          <w:sz w:val="20"/>
          <w:szCs w:val="20"/>
        </w:rPr>
        <w:t>contratista sea</w:t>
      </w:r>
      <w:r w:rsidR="003A5DE4" w:rsidRPr="000E5E9D">
        <w:rPr>
          <w:rFonts w:ascii="Arial" w:hAnsi="Arial" w:cs="Arial"/>
          <w:spacing w:val="-3"/>
          <w:sz w:val="20"/>
          <w:szCs w:val="20"/>
        </w:rPr>
        <w:t xml:space="preserve"> </w:t>
      </w:r>
      <w:r w:rsidR="003A5DE4" w:rsidRPr="000E5E9D">
        <w:rPr>
          <w:rFonts w:ascii="Arial" w:hAnsi="Arial" w:cs="Arial"/>
          <w:sz w:val="20"/>
          <w:szCs w:val="20"/>
        </w:rPr>
        <w:t>persona</w:t>
      </w:r>
      <w:r w:rsidR="003A5DE4" w:rsidRPr="000E5E9D">
        <w:rPr>
          <w:rFonts w:ascii="Arial" w:hAnsi="Arial" w:cs="Arial"/>
          <w:spacing w:val="-6"/>
          <w:sz w:val="20"/>
          <w:szCs w:val="20"/>
        </w:rPr>
        <w:t xml:space="preserve"> </w:t>
      </w:r>
      <w:r w:rsidR="003A5DE4" w:rsidRPr="000E5E9D">
        <w:rPr>
          <w:rFonts w:ascii="Arial" w:hAnsi="Arial" w:cs="Arial"/>
          <w:sz w:val="20"/>
          <w:szCs w:val="20"/>
        </w:rPr>
        <w:t>moral,</w:t>
      </w:r>
      <w:r w:rsidR="003A5DE4" w:rsidRPr="000E5E9D">
        <w:rPr>
          <w:rFonts w:ascii="Arial" w:hAnsi="Arial" w:cs="Arial"/>
          <w:spacing w:val="-6"/>
          <w:sz w:val="20"/>
          <w:szCs w:val="20"/>
        </w:rPr>
        <w:t xml:space="preserve"> </w:t>
      </w:r>
      <w:r w:rsidR="003A5DE4" w:rsidRPr="000E5E9D">
        <w:rPr>
          <w:rFonts w:ascii="Arial" w:hAnsi="Arial" w:cs="Arial"/>
          <w:sz w:val="20"/>
          <w:szCs w:val="20"/>
        </w:rPr>
        <w:t>dichas</w:t>
      </w:r>
      <w:r w:rsidR="003A5DE4" w:rsidRPr="000E5E9D">
        <w:rPr>
          <w:rFonts w:ascii="Arial" w:hAnsi="Arial" w:cs="Arial"/>
          <w:spacing w:val="-64"/>
          <w:sz w:val="20"/>
          <w:szCs w:val="20"/>
        </w:rPr>
        <w:t xml:space="preserve"> </w:t>
      </w:r>
      <w:r w:rsidR="003A5DE4" w:rsidRPr="000E5E9D">
        <w:rPr>
          <w:rFonts w:ascii="Arial" w:hAnsi="Arial" w:cs="Arial"/>
          <w:sz w:val="20"/>
          <w:szCs w:val="20"/>
        </w:rPr>
        <w:t>manifestaciones deberán presentarse respecto a los socios o accionistas</w:t>
      </w:r>
      <w:r w:rsidR="003A5DE4" w:rsidRPr="000E5E9D">
        <w:rPr>
          <w:rFonts w:ascii="Arial" w:hAnsi="Arial" w:cs="Arial"/>
          <w:spacing w:val="1"/>
          <w:sz w:val="20"/>
          <w:szCs w:val="20"/>
        </w:rPr>
        <w:t xml:space="preserve"> </w:t>
      </w:r>
      <w:r w:rsidR="003A5DE4" w:rsidRPr="000E5E9D">
        <w:rPr>
          <w:rFonts w:ascii="Arial" w:hAnsi="Arial" w:cs="Arial"/>
          <w:sz w:val="20"/>
          <w:szCs w:val="20"/>
        </w:rPr>
        <w:t>que</w:t>
      </w:r>
      <w:r w:rsidR="003A5DE4" w:rsidRPr="000E5E9D">
        <w:rPr>
          <w:rFonts w:ascii="Arial" w:hAnsi="Arial" w:cs="Arial"/>
          <w:spacing w:val="-1"/>
          <w:sz w:val="20"/>
          <w:szCs w:val="20"/>
        </w:rPr>
        <w:t xml:space="preserve"> </w:t>
      </w:r>
      <w:r w:rsidR="003A5DE4" w:rsidRPr="000E5E9D">
        <w:rPr>
          <w:rFonts w:ascii="Arial" w:hAnsi="Arial" w:cs="Arial"/>
          <w:sz w:val="20"/>
          <w:szCs w:val="20"/>
        </w:rPr>
        <w:t>ejerzan control sobre la sociedad.</w:t>
      </w:r>
    </w:p>
    <w:p w14:paraId="039B0EDE" w14:textId="77777777" w:rsidR="003A5DE4" w:rsidRPr="000E5E9D" w:rsidRDefault="003A5DE4" w:rsidP="000E5E9D">
      <w:pPr>
        <w:pStyle w:val="Textoindependiente"/>
        <w:spacing w:after="0"/>
        <w:rPr>
          <w:rFonts w:ascii="Arial" w:hAnsi="Arial" w:cs="Arial"/>
        </w:rPr>
      </w:pPr>
    </w:p>
    <w:p w14:paraId="6E960F9F"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rPr>
        <w:t>Para</w:t>
      </w:r>
      <w:r w:rsidRPr="000E5E9D">
        <w:rPr>
          <w:rFonts w:ascii="Arial" w:hAnsi="Arial" w:cs="Arial"/>
          <w:spacing w:val="-7"/>
        </w:rPr>
        <w:t xml:space="preserve"> </w:t>
      </w:r>
      <w:r w:rsidRPr="000E5E9D">
        <w:rPr>
          <w:rFonts w:ascii="Arial" w:hAnsi="Arial" w:cs="Arial"/>
        </w:rPr>
        <w:t>efectos</w:t>
      </w:r>
      <w:r w:rsidRPr="000E5E9D">
        <w:rPr>
          <w:rFonts w:ascii="Arial" w:hAnsi="Arial" w:cs="Arial"/>
          <w:spacing w:val="-8"/>
        </w:rPr>
        <w:t xml:space="preserve"> </w:t>
      </w:r>
      <w:r w:rsidRPr="000E5E9D">
        <w:rPr>
          <w:rFonts w:ascii="Arial" w:hAnsi="Arial" w:cs="Arial"/>
        </w:rPr>
        <w:t>de</w:t>
      </w:r>
      <w:r w:rsidRPr="000E5E9D">
        <w:rPr>
          <w:rFonts w:ascii="Arial" w:hAnsi="Arial" w:cs="Arial"/>
          <w:spacing w:val="-7"/>
        </w:rPr>
        <w:t xml:space="preserve"> </w:t>
      </w:r>
      <w:r w:rsidRPr="000E5E9D">
        <w:rPr>
          <w:rFonts w:ascii="Arial" w:hAnsi="Arial" w:cs="Arial"/>
        </w:rPr>
        <w:t>esta</w:t>
      </w:r>
      <w:r w:rsidRPr="000E5E9D">
        <w:rPr>
          <w:rFonts w:ascii="Arial" w:hAnsi="Arial" w:cs="Arial"/>
          <w:spacing w:val="-7"/>
        </w:rPr>
        <w:t xml:space="preserve"> </w:t>
      </w:r>
      <w:r w:rsidRPr="000E5E9D">
        <w:rPr>
          <w:rFonts w:ascii="Arial" w:hAnsi="Arial" w:cs="Arial"/>
        </w:rPr>
        <w:t>Ley</w:t>
      </w:r>
      <w:r w:rsidRPr="000E5E9D">
        <w:rPr>
          <w:rFonts w:ascii="Arial" w:hAnsi="Arial" w:cs="Arial"/>
          <w:spacing w:val="-8"/>
        </w:rPr>
        <w:t xml:space="preserve"> </w:t>
      </w:r>
      <w:r w:rsidRPr="000E5E9D">
        <w:rPr>
          <w:rFonts w:ascii="Arial" w:hAnsi="Arial" w:cs="Arial"/>
        </w:rPr>
        <w:t>se</w:t>
      </w:r>
      <w:r w:rsidRPr="000E5E9D">
        <w:rPr>
          <w:rFonts w:ascii="Arial" w:hAnsi="Arial" w:cs="Arial"/>
          <w:spacing w:val="-5"/>
        </w:rPr>
        <w:t xml:space="preserve"> </w:t>
      </w:r>
      <w:r w:rsidRPr="000E5E9D">
        <w:rPr>
          <w:rFonts w:ascii="Arial" w:hAnsi="Arial" w:cs="Arial"/>
        </w:rPr>
        <w:t>entiende</w:t>
      </w:r>
      <w:r w:rsidRPr="000E5E9D">
        <w:rPr>
          <w:rFonts w:ascii="Arial" w:hAnsi="Arial" w:cs="Arial"/>
          <w:spacing w:val="-5"/>
        </w:rPr>
        <w:t xml:space="preserve"> </w:t>
      </w:r>
      <w:r w:rsidRPr="000E5E9D">
        <w:rPr>
          <w:rFonts w:ascii="Arial" w:hAnsi="Arial" w:cs="Arial"/>
        </w:rPr>
        <w:t>que</w:t>
      </w:r>
      <w:r w:rsidRPr="000E5E9D">
        <w:rPr>
          <w:rFonts w:ascii="Arial" w:hAnsi="Arial" w:cs="Arial"/>
          <w:spacing w:val="-7"/>
        </w:rPr>
        <w:t xml:space="preserve"> </w:t>
      </w:r>
      <w:r w:rsidRPr="000E5E9D">
        <w:rPr>
          <w:rFonts w:ascii="Arial" w:hAnsi="Arial" w:cs="Arial"/>
        </w:rPr>
        <w:t>un</w:t>
      </w:r>
      <w:r w:rsidRPr="000E5E9D">
        <w:rPr>
          <w:rFonts w:ascii="Arial" w:hAnsi="Arial" w:cs="Arial"/>
          <w:spacing w:val="-8"/>
        </w:rPr>
        <w:t xml:space="preserve"> </w:t>
      </w:r>
      <w:r w:rsidRPr="000E5E9D">
        <w:rPr>
          <w:rFonts w:ascii="Arial" w:hAnsi="Arial" w:cs="Arial"/>
        </w:rPr>
        <w:t>socio</w:t>
      </w:r>
      <w:r w:rsidRPr="000E5E9D">
        <w:rPr>
          <w:rFonts w:ascii="Arial" w:hAnsi="Arial" w:cs="Arial"/>
          <w:spacing w:val="-5"/>
        </w:rPr>
        <w:t xml:space="preserve"> </w:t>
      </w:r>
      <w:r w:rsidRPr="000E5E9D">
        <w:rPr>
          <w:rFonts w:ascii="Arial" w:hAnsi="Arial" w:cs="Arial"/>
        </w:rPr>
        <w:t>o</w:t>
      </w:r>
      <w:r w:rsidRPr="000E5E9D">
        <w:rPr>
          <w:rFonts w:ascii="Arial" w:hAnsi="Arial" w:cs="Arial"/>
          <w:spacing w:val="-5"/>
        </w:rPr>
        <w:t xml:space="preserve"> </w:t>
      </w:r>
      <w:r w:rsidRPr="000E5E9D">
        <w:rPr>
          <w:rFonts w:ascii="Arial" w:hAnsi="Arial" w:cs="Arial"/>
        </w:rPr>
        <w:t>accionista</w:t>
      </w:r>
      <w:r w:rsidRPr="000E5E9D">
        <w:rPr>
          <w:rFonts w:ascii="Arial" w:hAnsi="Arial" w:cs="Arial"/>
          <w:spacing w:val="-7"/>
        </w:rPr>
        <w:t xml:space="preserve"> </w:t>
      </w:r>
      <w:r w:rsidRPr="000E5E9D">
        <w:rPr>
          <w:rFonts w:ascii="Arial" w:hAnsi="Arial" w:cs="Arial"/>
        </w:rPr>
        <w:t>ejerce</w:t>
      </w:r>
      <w:r w:rsidRPr="000E5E9D">
        <w:rPr>
          <w:rFonts w:ascii="Arial" w:hAnsi="Arial" w:cs="Arial"/>
          <w:spacing w:val="-5"/>
        </w:rPr>
        <w:t xml:space="preserve"> </w:t>
      </w:r>
      <w:r w:rsidRPr="000E5E9D">
        <w:rPr>
          <w:rFonts w:ascii="Arial" w:hAnsi="Arial" w:cs="Arial"/>
        </w:rPr>
        <w:t>control</w:t>
      </w:r>
      <w:r w:rsidRPr="000E5E9D">
        <w:rPr>
          <w:rFonts w:ascii="Arial" w:hAnsi="Arial" w:cs="Arial"/>
          <w:spacing w:val="-6"/>
        </w:rPr>
        <w:t xml:space="preserve"> </w:t>
      </w:r>
      <w:r w:rsidRPr="000E5E9D">
        <w:rPr>
          <w:rFonts w:ascii="Arial" w:hAnsi="Arial" w:cs="Arial"/>
        </w:rPr>
        <w:t>sobre</w:t>
      </w:r>
      <w:r w:rsidRPr="000E5E9D">
        <w:rPr>
          <w:rFonts w:ascii="Arial" w:hAnsi="Arial" w:cs="Arial"/>
          <w:spacing w:val="-65"/>
        </w:rPr>
        <w:t xml:space="preserve"> </w:t>
      </w:r>
      <w:r w:rsidRPr="000E5E9D">
        <w:rPr>
          <w:rFonts w:ascii="Arial" w:hAnsi="Arial" w:cs="Arial"/>
        </w:rPr>
        <w:t>una</w:t>
      </w:r>
      <w:r w:rsidRPr="000E5E9D">
        <w:rPr>
          <w:rFonts w:ascii="Arial" w:hAnsi="Arial" w:cs="Arial"/>
          <w:spacing w:val="1"/>
        </w:rPr>
        <w:t xml:space="preserve"> </w:t>
      </w:r>
      <w:r w:rsidRPr="000E5E9D">
        <w:rPr>
          <w:rFonts w:ascii="Arial" w:hAnsi="Arial" w:cs="Arial"/>
        </w:rPr>
        <w:t>sociedad</w:t>
      </w:r>
      <w:r w:rsidRPr="000E5E9D">
        <w:rPr>
          <w:rFonts w:ascii="Arial" w:hAnsi="Arial" w:cs="Arial"/>
          <w:spacing w:val="1"/>
        </w:rPr>
        <w:t xml:space="preserve"> </w:t>
      </w:r>
      <w:r w:rsidRPr="000E5E9D">
        <w:rPr>
          <w:rFonts w:ascii="Arial" w:hAnsi="Arial" w:cs="Arial"/>
        </w:rPr>
        <w:t>cuando</w:t>
      </w:r>
      <w:r w:rsidRPr="000E5E9D">
        <w:rPr>
          <w:rFonts w:ascii="Arial" w:hAnsi="Arial" w:cs="Arial"/>
          <w:spacing w:val="1"/>
        </w:rPr>
        <w:t xml:space="preserve"> </w:t>
      </w:r>
      <w:r w:rsidRPr="000E5E9D">
        <w:rPr>
          <w:rFonts w:ascii="Arial" w:hAnsi="Arial" w:cs="Arial"/>
        </w:rPr>
        <w:t>sean</w:t>
      </w:r>
      <w:r w:rsidRPr="000E5E9D">
        <w:rPr>
          <w:rFonts w:ascii="Arial" w:hAnsi="Arial" w:cs="Arial"/>
          <w:spacing w:val="1"/>
        </w:rPr>
        <w:t xml:space="preserve"> </w:t>
      </w:r>
      <w:r w:rsidRPr="000E5E9D">
        <w:rPr>
          <w:rFonts w:ascii="Arial" w:hAnsi="Arial" w:cs="Arial"/>
        </w:rPr>
        <w:t>administradores</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formen</w:t>
      </w:r>
      <w:r w:rsidRPr="000E5E9D">
        <w:rPr>
          <w:rFonts w:ascii="Arial" w:hAnsi="Arial" w:cs="Arial"/>
          <w:spacing w:val="1"/>
        </w:rPr>
        <w:t xml:space="preserve"> </w:t>
      </w:r>
      <w:r w:rsidRPr="000E5E9D">
        <w:rPr>
          <w:rFonts w:ascii="Arial" w:hAnsi="Arial" w:cs="Arial"/>
        </w:rPr>
        <w:t>parte</w:t>
      </w:r>
      <w:r w:rsidRPr="000E5E9D">
        <w:rPr>
          <w:rFonts w:ascii="Arial" w:hAnsi="Arial" w:cs="Arial"/>
          <w:spacing w:val="1"/>
        </w:rPr>
        <w:t xml:space="preserve"> </w:t>
      </w:r>
      <w:r w:rsidRPr="000E5E9D">
        <w:rPr>
          <w:rFonts w:ascii="Arial" w:hAnsi="Arial" w:cs="Arial"/>
        </w:rPr>
        <w:t>del</w:t>
      </w:r>
      <w:r w:rsidRPr="000E5E9D">
        <w:rPr>
          <w:rFonts w:ascii="Arial" w:hAnsi="Arial" w:cs="Arial"/>
          <w:spacing w:val="1"/>
        </w:rPr>
        <w:t xml:space="preserve"> </w:t>
      </w:r>
      <w:r w:rsidRPr="000E5E9D">
        <w:rPr>
          <w:rFonts w:ascii="Arial" w:hAnsi="Arial" w:cs="Arial"/>
        </w:rPr>
        <w:t>consejo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administración,</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bien</w:t>
      </w:r>
      <w:r w:rsidRPr="000E5E9D">
        <w:rPr>
          <w:rFonts w:ascii="Arial" w:hAnsi="Arial" w:cs="Arial"/>
          <w:spacing w:val="1"/>
        </w:rPr>
        <w:t xml:space="preserve"> </w:t>
      </w:r>
      <w:r w:rsidRPr="000E5E9D">
        <w:rPr>
          <w:rFonts w:ascii="Arial" w:hAnsi="Arial" w:cs="Arial"/>
        </w:rPr>
        <w:t>conjunta</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separadamente,</w:t>
      </w:r>
      <w:r w:rsidRPr="000E5E9D">
        <w:rPr>
          <w:rFonts w:ascii="Arial" w:hAnsi="Arial" w:cs="Arial"/>
          <w:spacing w:val="1"/>
        </w:rPr>
        <w:t xml:space="preserve"> </w:t>
      </w:r>
      <w:r w:rsidRPr="000E5E9D">
        <w:rPr>
          <w:rFonts w:ascii="Arial" w:hAnsi="Arial" w:cs="Arial"/>
        </w:rPr>
        <w:t>directa</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indirectamente,</w:t>
      </w:r>
      <w:r w:rsidRPr="000E5E9D">
        <w:rPr>
          <w:rFonts w:ascii="Arial" w:hAnsi="Arial" w:cs="Arial"/>
          <w:spacing w:val="1"/>
        </w:rPr>
        <w:t xml:space="preserve"> </w:t>
      </w:r>
      <w:r w:rsidRPr="000E5E9D">
        <w:rPr>
          <w:rFonts w:ascii="Arial" w:hAnsi="Arial" w:cs="Arial"/>
        </w:rPr>
        <w:t>mantengan la titularidad de derechos que permitan ejercer el voto respecto de más</w:t>
      </w:r>
      <w:r w:rsidRPr="000E5E9D">
        <w:rPr>
          <w:rFonts w:ascii="Arial" w:hAnsi="Arial" w:cs="Arial"/>
          <w:spacing w:val="-64"/>
        </w:rPr>
        <w:t xml:space="preserve"> </w:t>
      </w:r>
      <w:r w:rsidRPr="000E5E9D">
        <w:rPr>
          <w:rFonts w:ascii="Arial" w:hAnsi="Arial" w:cs="Arial"/>
        </w:rPr>
        <w:t>del</w:t>
      </w:r>
      <w:r w:rsidRPr="000E5E9D">
        <w:rPr>
          <w:rFonts w:ascii="Arial" w:hAnsi="Arial" w:cs="Arial"/>
          <w:spacing w:val="-15"/>
        </w:rPr>
        <w:t xml:space="preserve"> </w:t>
      </w:r>
      <w:r w:rsidRPr="000E5E9D">
        <w:rPr>
          <w:rFonts w:ascii="Arial" w:hAnsi="Arial" w:cs="Arial"/>
        </w:rPr>
        <w:t>cincuenta</w:t>
      </w:r>
      <w:r w:rsidRPr="000E5E9D">
        <w:rPr>
          <w:rFonts w:ascii="Arial" w:hAnsi="Arial" w:cs="Arial"/>
          <w:spacing w:val="-13"/>
        </w:rPr>
        <w:t xml:space="preserve"> </w:t>
      </w:r>
      <w:r w:rsidRPr="000E5E9D">
        <w:rPr>
          <w:rFonts w:ascii="Arial" w:hAnsi="Arial" w:cs="Arial"/>
        </w:rPr>
        <w:t>por</w:t>
      </w:r>
      <w:r w:rsidRPr="000E5E9D">
        <w:rPr>
          <w:rFonts w:ascii="Arial" w:hAnsi="Arial" w:cs="Arial"/>
          <w:spacing w:val="-15"/>
        </w:rPr>
        <w:t xml:space="preserve"> </w:t>
      </w:r>
      <w:r w:rsidRPr="000E5E9D">
        <w:rPr>
          <w:rFonts w:ascii="Arial" w:hAnsi="Arial" w:cs="Arial"/>
        </w:rPr>
        <w:t>ciento</w:t>
      </w:r>
      <w:r w:rsidRPr="000E5E9D">
        <w:rPr>
          <w:rFonts w:ascii="Arial" w:hAnsi="Arial" w:cs="Arial"/>
          <w:spacing w:val="-14"/>
        </w:rPr>
        <w:t xml:space="preserve"> </w:t>
      </w:r>
      <w:r w:rsidRPr="000E5E9D">
        <w:rPr>
          <w:rFonts w:ascii="Arial" w:hAnsi="Arial" w:cs="Arial"/>
        </w:rPr>
        <w:t>del</w:t>
      </w:r>
      <w:r w:rsidRPr="000E5E9D">
        <w:rPr>
          <w:rFonts w:ascii="Arial" w:hAnsi="Arial" w:cs="Arial"/>
          <w:spacing w:val="-14"/>
        </w:rPr>
        <w:t xml:space="preserve"> </w:t>
      </w:r>
      <w:r w:rsidRPr="000E5E9D">
        <w:rPr>
          <w:rFonts w:ascii="Arial" w:hAnsi="Arial" w:cs="Arial"/>
        </w:rPr>
        <w:t>capital,</w:t>
      </w:r>
      <w:r w:rsidRPr="000E5E9D">
        <w:rPr>
          <w:rFonts w:ascii="Arial" w:hAnsi="Arial" w:cs="Arial"/>
          <w:spacing w:val="-16"/>
        </w:rPr>
        <w:t xml:space="preserve"> </w:t>
      </w:r>
      <w:r w:rsidRPr="000E5E9D">
        <w:rPr>
          <w:rFonts w:ascii="Arial" w:hAnsi="Arial" w:cs="Arial"/>
        </w:rPr>
        <w:t>tengan</w:t>
      </w:r>
      <w:r w:rsidRPr="000E5E9D">
        <w:rPr>
          <w:rFonts w:ascii="Arial" w:hAnsi="Arial" w:cs="Arial"/>
          <w:spacing w:val="-14"/>
        </w:rPr>
        <w:t xml:space="preserve"> </w:t>
      </w:r>
      <w:r w:rsidRPr="000E5E9D">
        <w:rPr>
          <w:rFonts w:ascii="Arial" w:hAnsi="Arial" w:cs="Arial"/>
        </w:rPr>
        <w:t>poder</w:t>
      </w:r>
      <w:r w:rsidRPr="000E5E9D">
        <w:rPr>
          <w:rFonts w:ascii="Arial" w:hAnsi="Arial" w:cs="Arial"/>
          <w:spacing w:val="-15"/>
        </w:rPr>
        <w:t xml:space="preserve"> </w:t>
      </w:r>
      <w:r w:rsidRPr="000E5E9D">
        <w:rPr>
          <w:rFonts w:ascii="Arial" w:hAnsi="Arial" w:cs="Arial"/>
        </w:rPr>
        <w:t>decisorio</w:t>
      </w:r>
      <w:r w:rsidRPr="000E5E9D">
        <w:rPr>
          <w:rFonts w:ascii="Arial" w:hAnsi="Arial" w:cs="Arial"/>
          <w:spacing w:val="-16"/>
        </w:rPr>
        <w:t xml:space="preserve"> </w:t>
      </w:r>
      <w:r w:rsidRPr="000E5E9D">
        <w:rPr>
          <w:rFonts w:ascii="Arial" w:hAnsi="Arial" w:cs="Arial"/>
        </w:rPr>
        <w:t>en</w:t>
      </w:r>
      <w:r w:rsidRPr="000E5E9D">
        <w:rPr>
          <w:rFonts w:ascii="Arial" w:hAnsi="Arial" w:cs="Arial"/>
          <w:spacing w:val="-14"/>
        </w:rPr>
        <w:t xml:space="preserve"> </w:t>
      </w:r>
      <w:r w:rsidRPr="000E5E9D">
        <w:rPr>
          <w:rFonts w:ascii="Arial" w:hAnsi="Arial" w:cs="Arial"/>
        </w:rPr>
        <w:t>sus</w:t>
      </w:r>
      <w:r w:rsidRPr="000E5E9D">
        <w:rPr>
          <w:rFonts w:ascii="Arial" w:hAnsi="Arial" w:cs="Arial"/>
          <w:spacing w:val="-14"/>
        </w:rPr>
        <w:t xml:space="preserve"> </w:t>
      </w:r>
      <w:r w:rsidRPr="000E5E9D">
        <w:rPr>
          <w:rFonts w:ascii="Arial" w:hAnsi="Arial" w:cs="Arial"/>
        </w:rPr>
        <w:t>asambleas,</w:t>
      </w:r>
      <w:r w:rsidRPr="000E5E9D">
        <w:rPr>
          <w:rFonts w:ascii="Arial" w:hAnsi="Arial" w:cs="Arial"/>
          <w:spacing w:val="-16"/>
        </w:rPr>
        <w:t xml:space="preserve"> </w:t>
      </w:r>
      <w:r w:rsidRPr="000E5E9D">
        <w:rPr>
          <w:rFonts w:ascii="Arial" w:hAnsi="Arial" w:cs="Arial"/>
        </w:rPr>
        <w:t>estén</w:t>
      </w:r>
      <w:r w:rsidRPr="000E5E9D">
        <w:rPr>
          <w:rFonts w:ascii="Arial" w:hAnsi="Arial" w:cs="Arial"/>
          <w:spacing w:val="-65"/>
        </w:rPr>
        <w:t xml:space="preserve"> </w:t>
      </w:r>
      <w:r w:rsidRPr="000E5E9D">
        <w:rPr>
          <w:rFonts w:ascii="Arial" w:hAnsi="Arial" w:cs="Arial"/>
        </w:rPr>
        <w:t>en posibilidades de nombrar a la mayoría de los miembros de su órgano de</w:t>
      </w:r>
      <w:r w:rsidRPr="000E5E9D">
        <w:rPr>
          <w:rFonts w:ascii="Arial" w:hAnsi="Arial" w:cs="Arial"/>
          <w:spacing w:val="1"/>
        </w:rPr>
        <w:t xml:space="preserve"> </w:t>
      </w:r>
      <w:r w:rsidRPr="000E5E9D">
        <w:rPr>
          <w:rFonts w:ascii="Arial" w:hAnsi="Arial" w:cs="Arial"/>
        </w:rPr>
        <w:t>administración</w:t>
      </w:r>
      <w:r w:rsidRPr="000E5E9D">
        <w:rPr>
          <w:rFonts w:ascii="Arial" w:hAnsi="Arial" w:cs="Arial"/>
          <w:spacing w:val="-13"/>
        </w:rPr>
        <w:t xml:space="preserve"> </w:t>
      </w:r>
      <w:r w:rsidRPr="000E5E9D">
        <w:rPr>
          <w:rFonts w:ascii="Arial" w:hAnsi="Arial" w:cs="Arial"/>
        </w:rPr>
        <w:t>o</w:t>
      </w:r>
      <w:r w:rsidRPr="000E5E9D">
        <w:rPr>
          <w:rFonts w:ascii="Arial" w:hAnsi="Arial" w:cs="Arial"/>
          <w:spacing w:val="-13"/>
        </w:rPr>
        <w:t xml:space="preserve"> </w:t>
      </w:r>
      <w:r w:rsidRPr="000E5E9D">
        <w:rPr>
          <w:rFonts w:ascii="Arial" w:hAnsi="Arial" w:cs="Arial"/>
        </w:rPr>
        <w:t>por</w:t>
      </w:r>
      <w:r w:rsidRPr="000E5E9D">
        <w:rPr>
          <w:rFonts w:ascii="Arial" w:hAnsi="Arial" w:cs="Arial"/>
          <w:spacing w:val="-15"/>
        </w:rPr>
        <w:t xml:space="preserve"> </w:t>
      </w:r>
      <w:r w:rsidRPr="000E5E9D">
        <w:rPr>
          <w:rFonts w:ascii="Arial" w:hAnsi="Arial" w:cs="Arial"/>
        </w:rPr>
        <w:t>cualquier</w:t>
      </w:r>
      <w:r w:rsidRPr="000E5E9D">
        <w:rPr>
          <w:rFonts w:ascii="Arial" w:hAnsi="Arial" w:cs="Arial"/>
          <w:spacing w:val="-12"/>
        </w:rPr>
        <w:t xml:space="preserve"> </w:t>
      </w:r>
      <w:r w:rsidRPr="000E5E9D">
        <w:rPr>
          <w:rFonts w:ascii="Arial" w:hAnsi="Arial" w:cs="Arial"/>
        </w:rPr>
        <w:t>otro</w:t>
      </w:r>
      <w:r w:rsidRPr="000E5E9D">
        <w:rPr>
          <w:rFonts w:ascii="Arial" w:hAnsi="Arial" w:cs="Arial"/>
          <w:spacing w:val="-13"/>
        </w:rPr>
        <w:t xml:space="preserve"> </w:t>
      </w:r>
      <w:r w:rsidRPr="000E5E9D">
        <w:rPr>
          <w:rFonts w:ascii="Arial" w:hAnsi="Arial" w:cs="Arial"/>
        </w:rPr>
        <w:t>medio</w:t>
      </w:r>
      <w:r w:rsidRPr="000E5E9D">
        <w:rPr>
          <w:rFonts w:ascii="Arial" w:hAnsi="Arial" w:cs="Arial"/>
          <w:spacing w:val="-13"/>
        </w:rPr>
        <w:t xml:space="preserve"> </w:t>
      </w:r>
      <w:r w:rsidRPr="000E5E9D">
        <w:rPr>
          <w:rFonts w:ascii="Arial" w:hAnsi="Arial" w:cs="Arial"/>
        </w:rPr>
        <w:t>tengan</w:t>
      </w:r>
      <w:r w:rsidRPr="000E5E9D">
        <w:rPr>
          <w:rFonts w:ascii="Arial" w:hAnsi="Arial" w:cs="Arial"/>
          <w:spacing w:val="-12"/>
        </w:rPr>
        <w:t xml:space="preserve"> </w:t>
      </w:r>
      <w:r w:rsidRPr="000E5E9D">
        <w:rPr>
          <w:rFonts w:ascii="Arial" w:hAnsi="Arial" w:cs="Arial"/>
        </w:rPr>
        <w:t>facultades</w:t>
      </w:r>
      <w:r w:rsidRPr="000E5E9D">
        <w:rPr>
          <w:rFonts w:ascii="Arial" w:hAnsi="Arial" w:cs="Arial"/>
          <w:spacing w:val="-14"/>
        </w:rPr>
        <w:t xml:space="preserve"> </w:t>
      </w:r>
      <w:r w:rsidRPr="000E5E9D">
        <w:rPr>
          <w:rFonts w:ascii="Arial" w:hAnsi="Arial" w:cs="Arial"/>
        </w:rPr>
        <w:t>de</w:t>
      </w:r>
      <w:r w:rsidRPr="000E5E9D">
        <w:rPr>
          <w:rFonts w:ascii="Arial" w:hAnsi="Arial" w:cs="Arial"/>
          <w:spacing w:val="-11"/>
        </w:rPr>
        <w:t xml:space="preserve"> </w:t>
      </w:r>
      <w:r w:rsidRPr="000E5E9D">
        <w:rPr>
          <w:rFonts w:ascii="Arial" w:hAnsi="Arial" w:cs="Arial"/>
        </w:rPr>
        <w:t>tomar</w:t>
      </w:r>
      <w:r w:rsidRPr="000E5E9D">
        <w:rPr>
          <w:rFonts w:ascii="Arial" w:hAnsi="Arial" w:cs="Arial"/>
          <w:spacing w:val="-15"/>
        </w:rPr>
        <w:t xml:space="preserve"> </w:t>
      </w:r>
      <w:r w:rsidRPr="000E5E9D">
        <w:rPr>
          <w:rFonts w:ascii="Arial" w:hAnsi="Arial" w:cs="Arial"/>
        </w:rPr>
        <w:t>las</w:t>
      </w:r>
      <w:r w:rsidRPr="000E5E9D">
        <w:rPr>
          <w:rFonts w:ascii="Arial" w:hAnsi="Arial" w:cs="Arial"/>
          <w:spacing w:val="-13"/>
        </w:rPr>
        <w:t xml:space="preserve"> </w:t>
      </w:r>
      <w:r w:rsidRPr="000E5E9D">
        <w:rPr>
          <w:rFonts w:ascii="Arial" w:hAnsi="Arial" w:cs="Arial"/>
        </w:rPr>
        <w:t>decisiones</w:t>
      </w:r>
      <w:r w:rsidRPr="000E5E9D">
        <w:rPr>
          <w:rFonts w:ascii="Arial" w:hAnsi="Arial" w:cs="Arial"/>
          <w:spacing w:val="-64"/>
        </w:rPr>
        <w:t xml:space="preserve"> </w:t>
      </w:r>
      <w:r w:rsidRPr="000E5E9D">
        <w:rPr>
          <w:rFonts w:ascii="Arial" w:hAnsi="Arial" w:cs="Arial"/>
        </w:rPr>
        <w:t>fundamentales</w:t>
      </w:r>
      <w:r w:rsidRPr="000E5E9D">
        <w:rPr>
          <w:rFonts w:ascii="Arial" w:hAnsi="Arial" w:cs="Arial"/>
          <w:spacing w:val="-3"/>
        </w:rPr>
        <w:t xml:space="preserve"> </w:t>
      </w:r>
      <w:r w:rsidRPr="000E5E9D">
        <w:rPr>
          <w:rFonts w:ascii="Arial" w:hAnsi="Arial" w:cs="Arial"/>
        </w:rPr>
        <w:t>de</w:t>
      </w:r>
      <w:r w:rsidRPr="000E5E9D">
        <w:rPr>
          <w:rFonts w:ascii="Arial" w:hAnsi="Arial" w:cs="Arial"/>
          <w:spacing w:val="-2"/>
        </w:rPr>
        <w:t xml:space="preserve"> </w:t>
      </w:r>
      <w:r w:rsidRPr="000E5E9D">
        <w:rPr>
          <w:rFonts w:ascii="Arial" w:hAnsi="Arial" w:cs="Arial"/>
        </w:rPr>
        <w:t>dichas personas</w:t>
      </w:r>
      <w:r w:rsidRPr="000E5E9D">
        <w:rPr>
          <w:rFonts w:ascii="Arial" w:hAnsi="Arial" w:cs="Arial"/>
          <w:spacing w:val="-2"/>
        </w:rPr>
        <w:t xml:space="preserve"> </w:t>
      </w:r>
      <w:r w:rsidRPr="000E5E9D">
        <w:rPr>
          <w:rFonts w:ascii="Arial" w:hAnsi="Arial" w:cs="Arial"/>
        </w:rPr>
        <w:t>morales.</w:t>
      </w:r>
    </w:p>
    <w:p w14:paraId="0DE230B7" w14:textId="77777777" w:rsidR="003A5DE4" w:rsidRPr="000E5E9D" w:rsidRDefault="003A5DE4" w:rsidP="000E5E9D">
      <w:pPr>
        <w:pStyle w:val="Textoindependiente"/>
        <w:spacing w:after="0"/>
        <w:ind w:right="49"/>
        <w:jc w:val="both"/>
        <w:rPr>
          <w:rFonts w:ascii="Arial" w:hAnsi="Arial" w:cs="Arial"/>
        </w:rPr>
      </w:pPr>
    </w:p>
    <w:p w14:paraId="20808606" w14:textId="7099EAB1" w:rsidR="003A5DE4" w:rsidRPr="000E5E9D" w:rsidRDefault="003A5DE4" w:rsidP="000E5E9D">
      <w:pPr>
        <w:pStyle w:val="Textoindependiente"/>
        <w:spacing w:after="0"/>
        <w:ind w:right="49"/>
        <w:jc w:val="both"/>
        <w:rPr>
          <w:rFonts w:ascii="Arial" w:hAnsi="Arial" w:cs="Arial"/>
        </w:rPr>
      </w:pPr>
      <w:r w:rsidRPr="000E5E9D">
        <w:rPr>
          <w:rFonts w:ascii="Arial" w:hAnsi="Arial" w:cs="Arial"/>
          <w:b/>
        </w:rPr>
        <w:t xml:space="preserve">Artículo 49. </w:t>
      </w:r>
      <w:r w:rsidRPr="000E5E9D">
        <w:rPr>
          <w:rFonts w:ascii="Arial" w:hAnsi="Arial" w:cs="Arial"/>
        </w:rPr>
        <w:t>También es falta administrativa no grave, los daños y perjuicios que,</w:t>
      </w:r>
      <w:r w:rsidRPr="000E5E9D">
        <w:rPr>
          <w:rFonts w:ascii="Arial" w:hAnsi="Arial" w:cs="Arial"/>
          <w:spacing w:val="1"/>
        </w:rPr>
        <w:t xml:space="preserve"> </w:t>
      </w:r>
      <w:r w:rsidRPr="000E5E9D">
        <w:rPr>
          <w:rFonts w:ascii="Arial" w:hAnsi="Arial" w:cs="Arial"/>
        </w:rPr>
        <w:t>de</w:t>
      </w:r>
      <w:r w:rsidRPr="000E5E9D">
        <w:rPr>
          <w:rFonts w:ascii="Arial" w:hAnsi="Arial" w:cs="Arial"/>
          <w:spacing w:val="-8"/>
        </w:rPr>
        <w:t xml:space="preserve"> </w:t>
      </w:r>
      <w:r w:rsidRPr="000E5E9D">
        <w:rPr>
          <w:rFonts w:ascii="Arial" w:hAnsi="Arial" w:cs="Arial"/>
        </w:rPr>
        <w:t>manera</w:t>
      </w:r>
      <w:r w:rsidRPr="000E5E9D">
        <w:rPr>
          <w:rFonts w:ascii="Arial" w:hAnsi="Arial" w:cs="Arial"/>
          <w:spacing w:val="-8"/>
        </w:rPr>
        <w:t xml:space="preserve"> </w:t>
      </w:r>
      <w:r w:rsidRPr="000E5E9D">
        <w:rPr>
          <w:rFonts w:ascii="Arial" w:hAnsi="Arial" w:cs="Arial"/>
        </w:rPr>
        <w:t>culposa</w:t>
      </w:r>
      <w:r w:rsidRPr="000E5E9D">
        <w:rPr>
          <w:rFonts w:ascii="Arial" w:hAnsi="Arial" w:cs="Arial"/>
          <w:spacing w:val="-7"/>
        </w:rPr>
        <w:t xml:space="preserve"> </w:t>
      </w:r>
      <w:r w:rsidRPr="000E5E9D">
        <w:rPr>
          <w:rFonts w:ascii="Arial" w:hAnsi="Arial" w:cs="Arial"/>
        </w:rPr>
        <w:t>o</w:t>
      </w:r>
      <w:r w:rsidRPr="000E5E9D">
        <w:rPr>
          <w:rFonts w:ascii="Arial" w:hAnsi="Arial" w:cs="Arial"/>
          <w:spacing w:val="-7"/>
        </w:rPr>
        <w:t xml:space="preserve"> </w:t>
      </w:r>
      <w:r w:rsidRPr="000E5E9D">
        <w:rPr>
          <w:rFonts w:ascii="Arial" w:hAnsi="Arial" w:cs="Arial"/>
        </w:rPr>
        <w:t>negligente</w:t>
      </w:r>
      <w:r w:rsidRPr="000E5E9D">
        <w:rPr>
          <w:rFonts w:ascii="Arial" w:hAnsi="Arial" w:cs="Arial"/>
          <w:spacing w:val="-5"/>
        </w:rPr>
        <w:t xml:space="preserve"> </w:t>
      </w:r>
      <w:r w:rsidRPr="000E5E9D">
        <w:rPr>
          <w:rFonts w:ascii="Arial" w:hAnsi="Arial" w:cs="Arial"/>
        </w:rPr>
        <w:t>y</w:t>
      </w:r>
      <w:r w:rsidRPr="000E5E9D">
        <w:rPr>
          <w:rFonts w:ascii="Arial" w:hAnsi="Arial" w:cs="Arial"/>
          <w:spacing w:val="-9"/>
        </w:rPr>
        <w:t xml:space="preserve"> </w:t>
      </w:r>
      <w:r w:rsidRPr="000E5E9D">
        <w:rPr>
          <w:rFonts w:ascii="Arial" w:hAnsi="Arial" w:cs="Arial"/>
        </w:rPr>
        <w:t>sin</w:t>
      </w:r>
      <w:r w:rsidRPr="000E5E9D">
        <w:rPr>
          <w:rFonts w:ascii="Arial" w:hAnsi="Arial" w:cs="Arial"/>
          <w:spacing w:val="-5"/>
        </w:rPr>
        <w:t xml:space="preserve"> </w:t>
      </w:r>
      <w:r w:rsidRPr="000E5E9D">
        <w:rPr>
          <w:rFonts w:ascii="Arial" w:hAnsi="Arial" w:cs="Arial"/>
        </w:rPr>
        <w:t>incurrir</w:t>
      </w:r>
      <w:r w:rsidRPr="000E5E9D">
        <w:rPr>
          <w:rFonts w:ascii="Arial" w:hAnsi="Arial" w:cs="Arial"/>
          <w:spacing w:val="-9"/>
        </w:rPr>
        <w:t xml:space="preserve"> </w:t>
      </w:r>
      <w:r w:rsidRPr="000E5E9D">
        <w:rPr>
          <w:rFonts w:ascii="Arial" w:hAnsi="Arial" w:cs="Arial"/>
        </w:rPr>
        <w:t>en</w:t>
      </w:r>
      <w:r w:rsidRPr="000E5E9D">
        <w:rPr>
          <w:rFonts w:ascii="Arial" w:hAnsi="Arial" w:cs="Arial"/>
          <w:spacing w:val="-7"/>
        </w:rPr>
        <w:t xml:space="preserve"> </w:t>
      </w:r>
      <w:r w:rsidRPr="000E5E9D">
        <w:rPr>
          <w:rFonts w:ascii="Arial" w:hAnsi="Arial" w:cs="Arial"/>
        </w:rPr>
        <w:t>alguna</w:t>
      </w:r>
      <w:r w:rsidRPr="000E5E9D">
        <w:rPr>
          <w:rFonts w:ascii="Arial" w:hAnsi="Arial" w:cs="Arial"/>
          <w:spacing w:val="-7"/>
        </w:rPr>
        <w:t xml:space="preserve"> </w:t>
      </w:r>
      <w:r w:rsidRPr="000E5E9D">
        <w:rPr>
          <w:rFonts w:ascii="Arial" w:hAnsi="Arial" w:cs="Arial"/>
        </w:rPr>
        <w:t>de</w:t>
      </w:r>
      <w:r w:rsidRPr="000E5E9D">
        <w:rPr>
          <w:rFonts w:ascii="Arial" w:hAnsi="Arial" w:cs="Arial"/>
          <w:spacing w:val="-7"/>
        </w:rPr>
        <w:t xml:space="preserve"> </w:t>
      </w:r>
      <w:r w:rsidRPr="000E5E9D">
        <w:rPr>
          <w:rFonts w:ascii="Arial" w:hAnsi="Arial" w:cs="Arial"/>
        </w:rPr>
        <w:t>las</w:t>
      </w:r>
      <w:r w:rsidRPr="000E5E9D">
        <w:rPr>
          <w:rFonts w:ascii="Arial" w:hAnsi="Arial" w:cs="Arial"/>
          <w:spacing w:val="-11"/>
        </w:rPr>
        <w:t xml:space="preserve"> </w:t>
      </w:r>
      <w:r w:rsidRPr="000E5E9D">
        <w:rPr>
          <w:rFonts w:ascii="Arial" w:hAnsi="Arial" w:cs="Arial"/>
        </w:rPr>
        <w:t>faltas</w:t>
      </w:r>
      <w:r w:rsidRPr="000E5E9D">
        <w:rPr>
          <w:rFonts w:ascii="Arial" w:hAnsi="Arial" w:cs="Arial"/>
          <w:spacing w:val="-8"/>
        </w:rPr>
        <w:t xml:space="preserve"> </w:t>
      </w:r>
      <w:r w:rsidRPr="000E5E9D">
        <w:rPr>
          <w:rFonts w:ascii="Arial" w:hAnsi="Arial" w:cs="Arial"/>
        </w:rPr>
        <w:t>administrativas</w:t>
      </w:r>
      <w:r w:rsidR="006E3972" w:rsidRPr="000E5E9D">
        <w:rPr>
          <w:rFonts w:ascii="Arial" w:hAnsi="Arial" w:cs="Arial"/>
        </w:rPr>
        <w:t xml:space="preserve"> </w:t>
      </w:r>
      <w:r w:rsidRPr="000E5E9D">
        <w:rPr>
          <w:rFonts w:ascii="Arial" w:hAnsi="Arial" w:cs="Arial"/>
        </w:rPr>
        <w:t>graves</w:t>
      </w:r>
      <w:r w:rsidRPr="000E5E9D">
        <w:rPr>
          <w:rFonts w:ascii="Arial" w:hAnsi="Arial" w:cs="Arial"/>
          <w:spacing w:val="-9"/>
        </w:rPr>
        <w:t xml:space="preserve"> </w:t>
      </w:r>
      <w:r w:rsidRPr="000E5E9D">
        <w:rPr>
          <w:rFonts w:ascii="Arial" w:hAnsi="Arial" w:cs="Arial"/>
        </w:rPr>
        <w:t>señaladas</w:t>
      </w:r>
      <w:r w:rsidRPr="000E5E9D">
        <w:rPr>
          <w:rFonts w:ascii="Arial" w:hAnsi="Arial" w:cs="Arial"/>
          <w:spacing w:val="-8"/>
        </w:rPr>
        <w:t xml:space="preserve"> </w:t>
      </w:r>
      <w:r w:rsidRPr="000E5E9D">
        <w:rPr>
          <w:rFonts w:ascii="Arial" w:hAnsi="Arial" w:cs="Arial"/>
        </w:rPr>
        <w:t>en</w:t>
      </w:r>
      <w:r w:rsidRPr="000E5E9D">
        <w:rPr>
          <w:rFonts w:ascii="Arial" w:hAnsi="Arial" w:cs="Arial"/>
          <w:spacing w:val="-7"/>
        </w:rPr>
        <w:t xml:space="preserve"> </w:t>
      </w:r>
      <w:r w:rsidRPr="000E5E9D">
        <w:rPr>
          <w:rFonts w:ascii="Arial" w:hAnsi="Arial" w:cs="Arial"/>
        </w:rPr>
        <w:t>el</w:t>
      </w:r>
      <w:r w:rsidRPr="000E5E9D">
        <w:rPr>
          <w:rFonts w:ascii="Arial" w:hAnsi="Arial" w:cs="Arial"/>
          <w:spacing w:val="-11"/>
        </w:rPr>
        <w:t xml:space="preserve"> </w:t>
      </w:r>
      <w:r w:rsidRPr="000E5E9D">
        <w:rPr>
          <w:rFonts w:ascii="Arial" w:hAnsi="Arial" w:cs="Arial"/>
        </w:rPr>
        <w:t>capítulo</w:t>
      </w:r>
      <w:r w:rsidRPr="000E5E9D">
        <w:rPr>
          <w:rFonts w:ascii="Arial" w:hAnsi="Arial" w:cs="Arial"/>
          <w:spacing w:val="-8"/>
        </w:rPr>
        <w:t xml:space="preserve"> </w:t>
      </w:r>
      <w:r w:rsidRPr="000E5E9D">
        <w:rPr>
          <w:rFonts w:ascii="Arial" w:hAnsi="Arial" w:cs="Arial"/>
        </w:rPr>
        <w:t>siguiente,</w:t>
      </w:r>
      <w:r w:rsidRPr="000E5E9D">
        <w:rPr>
          <w:rFonts w:ascii="Arial" w:hAnsi="Arial" w:cs="Arial"/>
          <w:spacing w:val="-8"/>
        </w:rPr>
        <w:t xml:space="preserve"> </w:t>
      </w:r>
      <w:r w:rsidRPr="000E5E9D">
        <w:rPr>
          <w:rFonts w:ascii="Arial" w:hAnsi="Arial" w:cs="Arial"/>
        </w:rPr>
        <w:t>cause</w:t>
      </w:r>
      <w:r w:rsidRPr="000E5E9D">
        <w:rPr>
          <w:rFonts w:ascii="Arial" w:hAnsi="Arial" w:cs="Arial"/>
          <w:spacing w:val="-7"/>
        </w:rPr>
        <w:t xml:space="preserve"> </w:t>
      </w:r>
      <w:r w:rsidRPr="000E5E9D">
        <w:rPr>
          <w:rFonts w:ascii="Arial" w:hAnsi="Arial" w:cs="Arial"/>
        </w:rPr>
        <w:t>una</w:t>
      </w:r>
      <w:r w:rsidRPr="000E5E9D">
        <w:rPr>
          <w:rFonts w:ascii="Arial" w:hAnsi="Arial" w:cs="Arial"/>
          <w:spacing w:val="-7"/>
        </w:rPr>
        <w:t xml:space="preserve"> </w:t>
      </w:r>
      <w:r w:rsidRPr="000E5E9D">
        <w:rPr>
          <w:rFonts w:ascii="Arial" w:hAnsi="Arial" w:cs="Arial"/>
        </w:rPr>
        <w:t>persona</w:t>
      </w:r>
      <w:r w:rsidRPr="000E5E9D">
        <w:rPr>
          <w:rFonts w:ascii="Arial" w:hAnsi="Arial" w:cs="Arial"/>
          <w:spacing w:val="-7"/>
        </w:rPr>
        <w:t xml:space="preserve"> </w:t>
      </w:r>
      <w:r w:rsidRPr="000E5E9D">
        <w:rPr>
          <w:rFonts w:ascii="Arial" w:hAnsi="Arial" w:cs="Arial"/>
        </w:rPr>
        <w:t>servidora</w:t>
      </w:r>
      <w:r w:rsidRPr="000E5E9D">
        <w:rPr>
          <w:rFonts w:ascii="Arial" w:hAnsi="Arial" w:cs="Arial"/>
          <w:spacing w:val="-9"/>
        </w:rPr>
        <w:t xml:space="preserve"> </w:t>
      </w:r>
      <w:r w:rsidRPr="000E5E9D">
        <w:rPr>
          <w:rFonts w:ascii="Arial" w:hAnsi="Arial" w:cs="Arial"/>
        </w:rPr>
        <w:t>pública</w:t>
      </w:r>
      <w:r w:rsidRPr="000E5E9D">
        <w:rPr>
          <w:rFonts w:ascii="Arial" w:hAnsi="Arial" w:cs="Arial"/>
          <w:spacing w:val="-7"/>
        </w:rPr>
        <w:t xml:space="preserve"> </w:t>
      </w:r>
      <w:r w:rsidRPr="000E5E9D">
        <w:rPr>
          <w:rFonts w:ascii="Arial" w:hAnsi="Arial" w:cs="Arial"/>
        </w:rPr>
        <w:t>a</w:t>
      </w:r>
      <w:r w:rsidRPr="000E5E9D">
        <w:rPr>
          <w:rFonts w:ascii="Arial" w:hAnsi="Arial" w:cs="Arial"/>
          <w:spacing w:val="-7"/>
        </w:rPr>
        <w:t xml:space="preserve"> </w:t>
      </w:r>
      <w:r w:rsidRPr="000E5E9D">
        <w:rPr>
          <w:rFonts w:ascii="Arial" w:hAnsi="Arial" w:cs="Arial"/>
        </w:rPr>
        <w:t>la</w:t>
      </w:r>
      <w:r w:rsidRPr="000E5E9D">
        <w:rPr>
          <w:rFonts w:ascii="Arial" w:hAnsi="Arial" w:cs="Arial"/>
          <w:spacing w:val="-64"/>
        </w:rPr>
        <w:t xml:space="preserve"> </w:t>
      </w:r>
      <w:r w:rsidRPr="000E5E9D">
        <w:rPr>
          <w:rFonts w:ascii="Arial" w:hAnsi="Arial" w:cs="Arial"/>
        </w:rPr>
        <w:t>Hacienda</w:t>
      </w:r>
      <w:r w:rsidRPr="000E5E9D">
        <w:rPr>
          <w:rFonts w:ascii="Arial" w:hAnsi="Arial" w:cs="Arial"/>
          <w:spacing w:val="-2"/>
        </w:rPr>
        <w:t xml:space="preserve"> </w:t>
      </w:r>
      <w:r w:rsidRPr="000E5E9D">
        <w:rPr>
          <w:rFonts w:ascii="Arial" w:hAnsi="Arial" w:cs="Arial"/>
        </w:rPr>
        <w:t>Pública o</w:t>
      </w:r>
      <w:r w:rsidRPr="000E5E9D">
        <w:rPr>
          <w:rFonts w:ascii="Arial" w:hAnsi="Arial" w:cs="Arial"/>
          <w:spacing w:val="-1"/>
        </w:rPr>
        <w:t xml:space="preserve"> </w:t>
      </w:r>
      <w:r w:rsidRPr="000E5E9D">
        <w:rPr>
          <w:rFonts w:ascii="Arial" w:hAnsi="Arial" w:cs="Arial"/>
        </w:rPr>
        <w:t>al</w:t>
      </w:r>
      <w:r w:rsidRPr="000E5E9D">
        <w:rPr>
          <w:rFonts w:ascii="Arial" w:hAnsi="Arial" w:cs="Arial"/>
          <w:spacing w:val="-3"/>
        </w:rPr>
        <w:t xml:space="preserve"> </w:t>
      </w:r>
      <w:r w:rsidRPr="000E5E9D">
        <w:rPr>
          <w:rFonts w:ascii="Arial" w:hAnsi="Arial" w:cs="Arial"/>
        </w:rPr>
        <w:t>patrimonio</w:t>
      </w:r>
      <w:r w:rsidRPr="000E5E9D">
        <w:rPr>
          <w:rFonts w:ascii="Arial" w:hAnsi="Arial" w:cs="Arial"/>
          <w:spacing w:val="-2"/>
        </w:rPr>
        <w:t xml:space="preserve"> </w:t>
      </w:r>
      <w:r w:rsidRPr="000E5E9D">
        <w:rPr>
          <w:rFonts w:ascii="Arial" w:hAnsi="Arial" w:cs="Arial"/>
        </w:rPr>
        <w:t>de</w:t>
      </w:r>
      <w:r w:rsidRPr="000E5E9D">
        <w:rPr>
          <w:rFonts w:ascii="Arial" w:hAnsi="Arial" w:cs="Arial"/>
          <w:spacing w:val="-3"/>
        </w:rPr>
        <w:t xml:space="preserve"> </w:t>
      </w:r>
      <w:r w:rsidRPr="000E5E9D">
        <w:rPr>
          <w:rFonts w:ascii="Arial" w:hAnsi="Arial" w:cs="Arial"/>
        </w:rPr>
        <w:t>un</w:t>
      </w:r>
      <w:r w:rsidRPr="000E5E9D">
        <w:rPr>
          <w:rFonts w:ascii="Arial" w:hAnsi="Arial" w:cs="Arial"/>
          <w:spacing w:val="2"/>
        </w:rPr>
        <w:t xml:space="preserve"> </w:t>
      </w:r>
      <w:r w:rsidRPr="000E5E9D">
        <w:rPr>
          <w:rFonts w:ascii="Arial" w:hAnsi="Arial" w:cs="Arial"/>
        </w:rPr>
        <w:t>ente</w:t>
      </w:r>
      <w:r w:rsidRPr="000E5E9D">
        <w:rPr>
          <w:rFonts w:ascii="Arial" w:hAnsi="Arial" w:cs="Arial"/>
          <w:spacing w:val="-2"/>
        </w:rPr>
        <w:t xml:space="preserve"> </w:t>
      </w:r>
      <w:r w:rsidRPr="000E5E9D">
        <w:rPr>
          <w:rFonts w:ascii="Arial" w:hAnsi="Arial" w:cs="Arial"/>
        </w:rPr>
        <w:t>público.</w:t>
      </w:r>
    </w:p>
    <w:p w14:paraId="7DA25DFB" w14:textId="77777777" w:rsidR="003A5DE4" w:rsidRPr="000E5E9D" w:rsidRDefault="003A5DE4" w:rsidP="000E5E9D">
      <w:pPr>
        <w:pStyle w:val="Textoindependiente"/>
        <w:spacing w:after="0"/>
        <w:ind w:right="49"/>
        <w:jc w:val="both"/>
        <w:rPr>
          <w:rFonts w:ascii="Arial" w:hAnsi="Arial" w:cs="Arial"/>
        </w:rPr>
      </w:pPr>
    </w:p>
    <w:p w14:paraId="58FC632A"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rPr>
        <w:lastRenderedPageBreak/>
        <w:t>Los entes públicos o los particulares que, en términos de este artículo, hayan</w:t>
      </w:r>
      <w:r w:rsidRPr="000E5E9D">
        <w:rPr>
          <w:rFonts w:ascii="Arial" w:hAnsi="Arial" w:cs="Arial"/>
          <w:spacing w:val="1"/>
        </w:rPr>
        <w:t xml:space="preserve"> </w:t>
      </w:r>
      <w:r w:rsidRPr="000E5E9D">
        <w:rPr>
          <w:rFonts w:ascii="Arial" w:hAnsi="Arial" w:cs="Arial"/>
        </w:rPr>
        <w:t>recibido recursos públicos sin tener derecho a los mismos, deberán reintegrar los</w:t>
      </w:r>
      <w:r w:rsidRPr="000E5E9D">
        <w:rPr>
          <w:rFonts w:ascii="Arial" w:hAnsi="Arial" w:cs="Arial"/>
          <w:spacing w:val="1"/>
        </w:rPr>
        <w:t xml:space="preserve"> </w:t>
      </w:r>
      <w:r w:rsidRPr="000E5E9D">
        <w:rPr>
          <w:rFonts w:ascii="Arial" w:hAnsi="Arial" w:cs="Arial"/>
        </w:rPr>
        <w:t>mismos</w:t>
      </w:r>
      <w:r w:rsidRPr="000E5E9D">
        <w:rPr>
          <w:rFonts w:ascii="Arial" w:hAnsi="Arial" w:cs="Arial"/>
          <w:spacing w:val="-7"/>
        </w:rPr>
        <w:t xml:space="preserve"> </w:t>
      </w:r>
      <w:r w:rsidRPr="000E5E9D">
        <w:rPr>
          <w:rFonts w:ascii="Arial" w:hAnsi="Arial" w:cs="Arial"/>
        </w:rPr>
        <w:t>a</w:t>
      </w:r>
      <w:r w:rsidRPr="000E5E9D">
        <w:rPr>
          <w:rFonts w:ascii="Arial" w:hAnsi="Arial" w:cs="Arial"/>
          <w:spacing w:val="-6"/>
        </w:rPr>
        <w:t xml:space="preserve"> </w:t>
      </w:r>
      <w:r w:rsidRPr="000E5E9D">
        <w:rPr>
          <w:rFonts w:ascii="Arial" w:hAnsi="Arial" w:cs="Arial"/>
        </w:rPr>
        <w:t>la</w:t>
      </w:r>
      <w:r w:rsidRPr="000E5E9D">
        <w:rPr>
          <w:rFonts w:ascii="Arial" w:hAnsi="Arial" w:cs="Arial"/>
          <w:spacing w:val="-8"/>
        </w:rPr>
        <w:t xml:space="preserve"> </w:t>
      </w:r>
      <w:r w:rsidRPr="000E5E9D">
        <w:rPr>
          <w:rFonts w:ascii="Arial" w:hAnsi="Arial" w:cs="Arial"/>
        </w:rPr>
        <w:t>Hacienda</w:t>
      </w:r>
      <w:r w:rsidRPr="000E5E9D">
        <w:rPr>
          <w:rFonts w:ascii="Arial" w:hAnsi="Arial" w:cs="Arial"/>
          <w:spacing w:val="-8"/>
        </w:rPr>
        <w:t xml:space="preserve"> </w:t>
      </w:r>
      <w:r w:rsidRPr="000E5E9D">
        <w:rPr>
          <w:rFonts w:ascii="Arial" w:hAnsi="Arial" w:cs="Arial"/>
        </w:rPr>
        <w:t>Pública</w:t>
      </w:r>
      <w:r w:rsidRPr="000E5E9D">
        <w:rPr>
          <w:rFonts w:ascii="Arial" w:hAnsi="Arial" w:cs="Arial"/>
          <w:spacing w:val="-5"/>
        </w:rPr>
        <w:t xml:space="preserve"> </w:t>
      </w:r>
      <w:r w:rsidRPr="000E5E9D">
        <w:rPr>
          <w:rFonts w:ascii="Arial" w:hAnsi="Arial" w:cs="Arial"/>
        </w:rPr>
        <w:t>o</w:t>
      </w:r>
      <w:r w:rsidRPr="000E5E9D">
        <w:rPr>
          <w:rFonts w:ascii="Arial" w:hAnsi="Arial" w:cs="Arial"/>
          <w:spacing w:val="-8"/>
        </w:rPr>
        <w:t xml:space="preserve"> </w:t>
      </w:r>
      <w:r w:rsidRPr="000E5E9D">
        <w:rPr>
          <w:rFonts w:ascii="Arial" w:hAnsi="Arial" w:cs="Arial"/>
        </w:rPr>
        <w:t>al</w:t>
      </w:r>
      <w:r w:rsidRPr="000E5E9D">
        <w:rPr>
          <w:rFonts w:ascii="Arial" w:hAnsi="Arial" w:cs="Arial"/>
          <w:spacing w:val="-6"/>
        </w:rPr>
        <w:t xml:space="preserve"> </w:t>
      </w:r>
      <w:r w:rsidRPr="000E5E9D">
        <w:rPr>
          <w:rFonts w:ascii="Arial" w:hAnsi="Arial" w:cs="Arial"/>
        </w:rPr>
        <w:t>patrimonio</w:t>
      </w:r>
      <w:r w:rsidRPr="000E5E9D">
        <w:rPr>
          <w:rFonts w:ascii="Arial" w:hAnsi="Arial" w:cs="Arial"/>
          <w:spacing w:val="-9"/>
        </w:rPr>
        <w:t xml:space="preserve"> </w:t>
      </w:r>
      <w:r w:rsidRPr="000E5E9D">
        <w:rPr>
          <w:rFonts w:ascii="Arial" w:hAnsi="Arial" w:cs="Arial"/>
        </w:rPr>
        <w:t>del</w:t>
      </w:r>
      <w:r w:rsidRPr="000E5E9D">
        <w:rPr>
          <w:rFonts w:ascii="Arial" w:hAnsi="Arial" w:cs="Arial"/>
          <w:spacing w:val="-3"/>
        </w:rPr>
        <w:t xml:space="preserve"> </w:t>
      </w:r>
      <w:r w:rsidRPr="000E5E9D">
        <w:rPr>
          <w:rFonts w:ascii="Arial" w:hAnsi="Arial" w:cs="Arial"/>
        </w:rPr>
        <w:t>ente</w:t>
      </w:r>
      <w:r w:rsidRPr="000E5E9D">
        <w:rPr>
          <w:rFonts w:ascii="Arial" w:hAnsi="Arial" w:cs="Arial"/>
          <w:spacing w:val="-5"/>
        </w:rPr>
        <w:t xml:space="preserve"> </w:t>
      </w:r>
      <w:r w:rsidRPr="000E5E9D">
        <w:rPr>
          <w:rFonts w:ascii="Arial" w:hAnsi="Arial" w:cs="Arial"/>
        </w:rPr>
        <w:t>público</w:t>
      </w:r>
      <w:r w:rsidRPr="000E5E9D">
        <w:rPr>
          <w:rFonts w:ascii="Arial" w:hAnsi="Arial" w:cs="Arial"/>
          <w:spacing w:val="-6"/>
        </w:rPr>
        <w:t xml:space="preserve"> </w:t>
      </w:r>
      <w:r w:rsidRPr="000E5E9D">
        <w:rPr>
          <w:rFonts w:ascii="Arial" w:hAnsi="Arial" w:cs="Arial"/>
        </w:rPr>
        <w:t>afectado</w:t>
      </w:r>
      <w:r w:rsidRPr="000E5E9D">
        <w:rPr>
          <w:rFonts w:ascii="Arial" w:hAnsi="Arial" w:cs="Arial"/>
          <w:spacing w:val="-5"/>
        </w:rPr>
        <w:t xml:space="preserve"> </w:t>
      </w:r>
      <w:r w:rsidRPr="000E5E9D">
        <w:rPr>
          <w:rFonts w:ascii="Arial" w:hAnsi="Arial" w:cs="Arial"/>
        </w:rPr>
        <w:t>en</w:t>
      </w:r>
      <w:r w:rsidRPr="000E5E9D">
        <w:rPr>
          <w:rFonts w:ascii="Arial" w:hAnsi="Arial" w:cs="Arial"/>
          <w:spacing w:val="-6"/>
        </w:rPr>
        <w:t xml:space="preserve"> </w:t>
      </w:r>
      <w:r w:rsidRPr="000E5E9D">
        <w:rPr>
          <w:rFonts w:ascii="Arial" w:hAnsi="Arial" w:cs="Arial"/>
        </w:rPr>
        <w:t>un</w:t>
      </w:r>
      <w:r w:rsidRPr="000E5E9D">
        <w:rPr>
          <w:rFonts w:ascii="Arial" w:hAnsi="Arial" w:cs="Arial"/>
          <w:spacing w:val="-8"/>
        </w:rPr>
        <w:t xml:space="preserve"> </w:t>
      </w:r>
      <w:r w:rsidRPr="000E5E9D">
        <w:rPr>
          <w:rFonts w:ascii="Arial" w:hAnsi="Arial" w:cs="Arial"/>
        </w:rPr>
        <w:t>plazo</w:t>
      </w:r>
      <w:r w:rsidRPr="000E5E9D">
        <w:rPr>
          <w:rFonts w:ascii="Arial" w:hAnsi="Arial" w:cs="Arial"/>
          <w:spacing w:val="-64"/>
        </w:rPr>
        <w:t xml:space="preserve"> </w:t>
      </w:r>
      <w:r w:rsidRPr="000E5E9D">
        <w:rPr>
          <w:rFonts w:ascii="Arial" w:hAnsi="Arial" w:cs="Arial"/>
        </w:rPr>
        <w:t>no mayor a 90 días contados a partir de la notificación correspondiente de la</w:t>
      </w:r>
      <w:r w:rsidRPr="000E5E9D">
        <w:rPr>
          <w:rFonts w:ascii="Arial" w:hAnsi="Arial" w:cs="Arial"/>
          <w:spacing w:val="1"/>
        </w:rPr>
        <w:t xml:space="preserve"> Auditoría Superior del Estado, la </w:t>
      </w:r>
      <w:r w:rsidRPr="000E5E9D">
        <w:rPr>
          <w:rFonts w:ascii="Arial" w:hAnsi="Arial" w:cs="Arial"/>
        </w:rPr>
        <w:t>Secretaría</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del Órgano Interno</w:t>
      </w:r>
      <w:r w:rsidRPr="000E5E9D">
        <w:rPr>
          <w:rFonts w:ascii="Arial" w:hAnsi="Arial" w:cs="Arial"/>
          <w:spacing w:val="-1"/>
        </w:rPr>
        <w:t xml:space="preserve"> </w:t>
      </w:r>
      <w:r w:rsidRPr="000E5E9D">
        <w:rPr>
          <w:rFonts w:ascii="Arial" w:hAnsi="Arial" w:cs="Arial"/>
        </w:rPr>
        <w:t>de Control.</w:t>
      </w:r>
    </w:p>
    <w:p w14:paraId="72770299" w14:textId="77777777" w:rsidR="006E3972" w:rsidRPr="000E5E9D" w:rsidRDefault="006E3972" w:rsidP="000E5E9D">
      <w:pPr>
        <w:pStyle w:val="Textoindependiente"/>
        <w:spacing w:after="0"/>
        <w:ind w:right="49"/>
        <w:jc w:val="both"/>
        <w:rPr>
          <w:rFonts w:ascii="Arial" w:hAnsi="Arial" w:cs="Arial"/>
        </w:rPr>
      </w:pPr>
    </w:p>
    <w:p w14:paraId="1765F76B" w14:textId="77777777" w:rsidR="0093659D" w:rsidRPr="000E5E9D" w:rsidRDefault="003A5DE4" w:rsidP="000E5E9D">
      <w:pPr>
        <w:pStyle w:val="Textoindependiente"/>
        <w:spacing w:after="0"/>
        <w:ind w:right="49"/>
        <w:jc w:val="both"/>
        <w:rPr>
          <w:rFonts w:ascii="Arial" w:hAnsi="Arial" w:cs="Arial"/>
        </w:rPr>
      </w:pPr>
      <w:r w:rsidRPr="000E5E9D">
        <w:rPr>
          <w:rFonts w:ascii="Arial" w:hAnsi="Arial" w:cs="Arial"/>
        </w:rPr>
        <w:t>En caso de que no se realice el reintegro de los recursos señalados en el párrafo</w:t>
      </w:r>
      <w:r w:rsidRPr="000E5E9D">
        <w:rPr>
          <w:rFonts w:ascii="Arial" w:hAnsi="Arial" w:cs="Arial"/>
          <w:spacing w:val="1"/>
        </w:rPr>
        <w:t xml:space="preserve"> </w:t>
      </w:r>
      <w:r w:rsidRPr="000E5E9D">
        <w:rPr>
          <w:rFonts w:ascii="Arial" w:hAnsi="Arial" w:cs="Arial"/>
        </w:rPr>
        <w:t>anterior,</w:t>
      </w:r>
      <w:r w:rsidRPr="000E5E9D">
        <w:rPr>
          <w:rFonts w:ascii="Arial" w:hAnsi="Arial" w:cs="Arial"/>
          <w:spacing w:val="1"/>
        </w:rPr>
        <w:t xml:space="preserve"> </w:t>
      </w:r>
      <w:r w:rsidRPr="000E5E9D">
        <w:rPr>
          <w:rFonts w:ascii="Arial" w:hAnsi="Arial" w:cs="Arial"/>
        </w:rPr>
        <w:t>estos</w:t>
      </w:r>
      <w:r w:rsidRPr="000E5E9D">
        <w:rPr>
          <w:rFonts w:ascii="Arial" w:hAnsi="Arial" w:cs="Arial"/>
          <w:spacing w:val="1"/>
        </w:rPr>
        <w:t xml:space="preserve"> </w:t>
      </w:r>
      <w:r w:rsidRPr="000E5E9D">
        <w:rPr>
          <w:rFonts w:ascii="Arial" w:hAnsi="Arial" w:cs="Arial"/>
        </w:rPr>
        <w:t>se</w:t>
      </w:r>
      <w:r w:rsidRPr="000E5E9D">
        <w:rPr>
          <w:rFonts w:ascii="Arial" w:hAnsi="Arial" w:cs="Arial"/>
          <w:spacing w:val="1"/>
        </w:rPr>
        <w:t xml:space="preserve"> </w:t>
      </w:r>
      <w:r w:rsidRPr="000E5E9D">
        <w:rPr>
          <w:rFonts w:ascii="Arial" w:hAnsi="Arial" w:cs="Arial"/>
        </w:rPr>
        <w:t>considerarán</w:t>
      </w:r>
      <w:r w:rsidRPr="000E5E9D">
        <w:rPr>
          <w:rFonts w:ascii="Arial" w:hAnsi="Arial" w:cs="Arial"/>
          <w:spacing w:val="1"/>
        </w:rPr>
        <w:t xml:space="preserve"> </w:t>
      </w:r>
      <w:r w:rsidRPr="000E5E9D">
        <w:rPr>
          <w:rFonts w:ascii="Arial" w:hAnsi="Arial" w:cs="Arial"/>
        </w:rPr>
        <w:t>créditos</w:t>
      </w:r>
      <w:r w:rsidRPr="000E5E9D">
        <w:rPr>
          <w:rFonts w:ascii="Arial" w:hAnsi="Arial" w:cs="Arial"/>
          <w:spacing w:val="1"/>
        </w:rPr>
        <w:t xml:space="preserve"> </w:t>
      </w:r>
      <w:r w:rsidRPr="000E5E9D">
        <w:rPr>
          <w:rFonts w:ascii="Arial" w:hAnsi="Arial" w:cs="Arial"/>
        </w:rPr>
        <w:t>fiscales,</w:t>
      </w:r>
      <w:r w:rsidRPr="000E5E9D">
        <w:rPr>
          <w:rFonts w:ascii="Arial" w:hAnsi="Arial" w:cs="Arial"/>
          <w:spacing w:val="1"/>
        </w:rPr>
        <w:t xml:space="preserve"> </w:t>
      </w:r>
      <w:r w:rsidRPr="000E5E9D">
        <w:rPr>
          <w:rFonts w:ascii="Arial" w:hAnsi="Arial" w:cs="Arial"/>
        </w:rPr>
        <w:t>por</w:t>
      </w:r>
      <w:r w:rsidRPr="000E5E9D">
        <w:rPr>
          <w:rFonts w:ascii="Arial" w:hAnsi="Arial" w:cs="Arial"/>
          <w:spacing w:val="1"/>
        </w:rPr>
        <w:t xml:space="preserve"> </w:t>
      </w:r>
      <w:r w:rsidRPr="000E5E9D">
        <w:rPr>
          <w:rFonts w:ascii="Arial" w:hAnsi="Arial" w:cs="Arial"/>
        </w:rPr>
        <w:t>lo</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Secretaría</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Finanzas Públicas del Poder Ejecutivo, a través de la Procuraduría Fiscal deberá</w:t>
      </w:r>
      <w:r w:rsidRPr="000E5E9D">
        <w:rPr>
          <w:rFonts w:ascii="Arial" w:hAnsi="Arial" w:cs="Arial"/>
          <w:spacing w:val="1"/>
        </w:rPr>
        <w:t xml:space="preserve"> </w:t>
      </w:r>
      <w:r w:rsidRPr="000E5E9D">
        <w:rPr>
          <w:rFonts w:ascii="Arial" w:hAnsi="Arial" w:cs="Arial"/>
        </w:rPr>
        <w:t>ejecutar el cobro de estos, en términos de las disposiciones jurídicas aplicables y</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los convenios que</w:t>
      </w:r>
      <w:r w:rsidRPr="000E5E9D">
        <w:rPr>
          <w:rFonts w:ascii="Arial" w:hAnsi="Arial" w:cs="Arial"/>
          <w:spacing w:val="-3"/>
        </w:rPr>
        <w:t xml:space="preserve"> </w:t>
      </w:r>
      <w:r w:rsidRPr="000E5E9D">
        <w:rPr>
          <w:rFonts w:ascii="Arial" w:hAnsi="Arial" w:cs="Arial"/>
        </w:rPr>
        <w:t>se celebren</w:t>
      </w:r>
      <w:r w:rsidRPr="000E5E9D">
        <w:rPr>
          <w:rFonts w:ascii="Arial" w:hAnsi="Arial" w:cs="Arial"/>
          <w:spacing w:val="1"/>
        </w:rPr>
        <w:t xml:space="preserve"> </w:t>
      </w:r>
      <w:r w:rsidRPr="000E5E9D">
        <w:rPr>
          <w:rFonts w:ascii="Arial" w:hAnsi="Arial" w:cs="Arial"/>
        </w:rPr>
        <w:t>con</w:t>
      </w:r>
      <w:r w:rsidRPr="000E5E9D">
        <w:rPr>
          <w:rFonts w:ascii="Arial" w:hAnsi="Arial" w:cs="Arial"/>
          <w:spacing w:val="-1"/>
        </w:rPr>
        <w:t xml:space="preserve"> </w:t>
      </w:r>
      <w:r w:rsidRPr="000E5E9D">
        <w:rPr>
          <w:rFonts w:ascii="Arial" w:hAnsi="Arial" w:cs="Arial"/>
        </w:rPr>
        <w:t>los</w:t>
      </w:r>
      <w:r w:rsidRPr="000E5E9D">
        <w:rPr>
          <w:rFonts w:ascii="Arial" w:hAnsi="Arial" w:cs="Arial"/>
          <w:spacing w:val="-3"/>
        </w:rPr>
        <w:t xml:space="preserve"> </w:t>
      </w:r>
      <w:r w:rsidRPr="000E5E9D">
        <w:rPr>
          <w:rFonts w:ascii="Arial" w:hAnsi="Arial" w:cs="Arial"/>
        </w:rPr>
        <w:t>municipios.</w:t>
      </w:r>
    </w:p>
    <w:p w14:paraId="2777C788" w14:textId="77777777" w:rsidR="0093659D" w:rsidRPr="000E5E9D" w:rsidRDefault="0093659D" w:rsidP="000E5E9D">
      <w:pPr>
        <w:pStyle w:val="Textoindependiente"/>
        <w:spacing w:after="0"/>
        <w:ind w:right="49"/>
        <w:jc w:val="both"/>
        <w:rPr>
          <w:rFonts w:ascii="Arial" w:hAnsi="Arial" w:cs="Arial"/>
        </w:rPr>
      </w:pPr>
    </w:p>
    <w:p w14:paraId="7C718DA7" w14:textId="3DD174BA" w:rsidR="003A5DE4" w:rsidRPr="000E5E9D" w:rsidRDefault="003A5DE4" w:rsidP="000E5E9D">
      <w:pPr>
        <w:pStyle w:val="Textoindependiente"/>
        <w:spacing w:after="0"/>
        <w:ind w:right="49"/>
        <w:jc w:val="both"/>
        <w:rPr>
          <w:rFonts w:ascii="Arial" w:hAnsi="Arial" w:cs="Arial"/>
        </w:rPr>
      </w:pPr>
      <w:r w:rsidRPr="000E5E9D">
        <w:rPr>
          <w:rFonts w:ascii="Arial" w:hAnsi="Arial" w:cs="Arial"/>
        </w:rPr>
        <w:t>La Autoridad resolutora podrá abstenerse de imponer la sanción que corresponda conforme al artículo 73 de esta Ley, cuando el daño o perjuicio a la Hacienda Pública o al patrimonio de los entes públicos no exceda de dos mil veces el valor diario de la Unidad de Medida y Actualización y el daño haya sido resarcido o recuperado.</w:t>
      </w:r>
    </w:p>
    <w:p w14:paraId="2B5435AE" w14:textId="35633DB5" w:rsidR="003A5DE4" w:rsidRPr="000E5E9D" w:rsidRDefault="003A5DE4" w:rsidP="000E5E9D">
      <w:pPr>
        <w:pStyle w:val="Textoindependiente"/>
        <w:spacing w:after="0"/>
        <w:ind w:right="49"/>
        <w:jc w:val="both"/>
        <w:rPr>
          <w:rFonts w:ascii="Arial" w:hAnsi="Arial" w:cs="Arial"/>
        </w:rPr>
      </w:pPr>
    </w:p>
    <w:p w14:paraId="3B432644" w14:textId="77777777" w:rsidR="006E3972" w:rsidRPr="000E5E9D" w:rsidRDefault="006E3972" w:rsidP="000E5E9D">
      <w:pPr>
        <w:pStyle w:val="Textoindependiente"/>
        <w:spacing w:after="0"/>
        <w:ind w:right="49"/>
        <w:jc w:val="both"/>
        <w:rPr>
          <w:rFonts w:ascii="Arial" w:hAnsi="Arial" w:cs="Arial"/>
        </w:rPr>
      </w:pPr>
    </w:p>
    <w:p w14:paraId="589C3158" w14:textId="7A97701E" w:rsidR="003A5DE4" w:rsidRPr="000E5E9D" w:rsidRDefault="003A5DE4" w:rsidP="000E5E9D">
      <w:pPr>
        <w:ind w:right="49"/>
        <w:jc w:val="center"/>
        <w:rPr>
          <w:rFonts w:ascii="Arial" w:hAnsi="Arial" w:cs="Arial"/>
          <w:b/>
        </w:rPr>
      </w:pPr>
      <w:r w:rsidRPr="000E5E9D">
        <w:rPr>
          <w:rFonts w:ascii="Arial" w:hAnsi="Arial" w:cs="Arial"/>
          <w:b/>
        </w:rPr>
        <w:t>CAPÍTULO</w:t>
      </w:r>
      <w:r w:rsidRPr="000E5E9D">
        <w:rPr>
          <w:rFonts w:ascii="Arial" w:hAnsi="Arial" w:cs="Arial"/>
          <w:b/>
          <w:spacing w:val="-3"/>
        </w:rPr>
        <w:t xml:space="preserve"> </w:t>
      </w:r>
      <w:r w:rsidRPr="000E5E9D">
        <w:rPr>
          <w:rFonts w:ascii="Arial" w:hAnsi="Arial" w:cs="Arial"/>
          <w:b/>
        </w:rPr>
        <w:t>II</w:t>
      </w:r>
    </w:p>
    <w:p w14:paraId="7B1DF4B3" w14:textId="711981DA" w:rsidR="003A5DE4" w:rsidRPr="000E5E9D" w:rsidRDefault="003A5DE4" w:rsidP="000E5E9D">
      <w:pPr>
        <w:ind w:right="49"/>
        <w:jc w:val="center"/>
        <w:rPr>
          <w:rFonts w:ascii="Arial" w:hAnsi="Arial" w:cs="Arial"/>
          <w:b/>
        </w:rPr>
      </w:pPr>
      <w:r w:rsidRPr="000E5E9D">
        <w:rPr>
          <w:rFonts w:ascii="Arial" w:hAnsi="Arial" w:cs="Arial"/>
          <w:b/>
        </w:rPr>
        <w:t>FALTAS</w:t>
      </w:r>
      <w:r w:rsidRPr="000E5E9D">
        <w:rPr>
          <w:rFonts w:ascii="Arial" w:hAnsi="Arial" w:cs="Arial"/>
          <w:b/>
          <w:spacing w:val="-1"/>
        </w:rPr>
        <w:t xml:space="preserve"> </w:t>
      </w:r>
      <w:r w:rsidRPr="000E5E9D">
        <w:rPr>
          <w:rFonts w:ascii="Arial" w:hAnsi="Arial" w:cs="Arial"/>
          <w:b/>
        </w:rPr>
        <w:t>ADMINISTRATIVAS</w:t>
      </w:r>
      <w:r w:rsidRPr="000E5E9D">
        <w:rPr>
          <w:rFonts w:ascii="Arial" w:hAnsi="Arial" w:cs="Arial"/>
          <w:b/>
          <w:spacing w:val="-5"/>
        </w:rPr>
        <w:t xml:space="preserve"> </w:t>
      </w:r>
      <w:r w:rsidRPr="000E5E9D">
        <w:rPr>
          <w:rFonts w:ascii="Arial" w:hAnsi="Arial" w:cs="Arial"/>
          <w:b/>
        </w:rPr>
        <w:t>GRAVES</w:t>
      </w:r>
      <w:r w:rsidR="006E3972" w:rsidRPr="000E5E9D">
        <w:rPr>
          <w:rFonts w:ascii="Arial" w:hAnsi="Arial" w:cs="Arial"/>
          <w:b/>
        </w:rPr>
        <w:t xml:space="preserve"> </w:t>
      </w:r>
      <w:r w:rsidRPr="000E5E9D">
        <w:rPr>
          <w:rFonts w:ascii="Arial" w:hAnsi="Arial" w:cs="Arial"/>
          <w:b/>
        </w:rPr>
        <w:t>DE</w:t>
      </w:r>
      <w:r w:rsidRPr="000E5E9D">
        <w:rPr>
          <w:rFonts w:ascii="Arial" w:hAnsi="Arial" w:cs="Arial"/>
          <w:b/>
          <w:spacing w:val="-1"/>
        </w:rPr>
        <w:t xml:space="preserve"> </w:t>
      </w:r>
      <w:r w:rsidRPr="000E5E9D">
        <w:rPr>
          <w:rFonts w:ascii="Arial" w:hAnsi="Arial" w:cs="Arial"/>
          <w:b/>
        </w:rPr>
        <w:t>LAS PERSONAS SERVIDORAS</w:t>
      </w:r>
      <w:r w:rsidR="00CC296D" w:rsidRPr="000E5E9D">
        <w:rPr>
          <w:rFonts w:ascii="Arial" w:hAnsi="Arial" w:cs="Arial"/>
          <w:b/>
        </w:rPr>
        <w:t xml:space="preserve"> </w:t>
      </w:r>
      <w:r w:rsidRPr="000E5E9D">
        <w:rPr>
          <w:rFonts w:ascii="Arial" w:hAnsi="Arial" w:cs="Arial"/>
          <w:b/>
        </w:rPr>
        <w:t>PÚBLICAS</w:t>
      </w:r>
    </w:p>
    <w:p w14:paraId="47418145" w14:textId="2780CE55" w:rsidR="003A5DE4" w:rsidRPr="000E5E9D" w:rsidRDefault="003A5DE4" w:rsidP="000E5E9D">
      <w:pPr>
        <w:pStyle w:val="Textoindependiente"/>
        <w:spacing w:after="0"/>
        <w:ind w:right="49"/>
        <w:jc w:val="both"/>
        <w:rPr>
          <w:rFonts w:ascii="Arial" w:hAnsi="Arial" w:cs="Arial"/>
          <w:b/>
        </w:rPr>
      </w:pPr>
    </w:p>
    <w:p w14:paraId="370912DA"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b/>
        </w:rPr>
        <w:t xml:space="preserve">Artículo 50. </w:t>
      </w:r>
      <w:r w:rsidRPr="000E5E9D">
        <w:rPr>
          <w:rFonts w:ascii="Arial" w:hAnsi="Arial" w:cs="Arial"/>
        </w:rPr>
        <w:t>Incurrirá en cohecho la persona servidora pública que exija, acepte,</w:t>
      </w:r>
      <w:r w:rsidRPr="000E5E9D">
        <w:rPr>
          <w:rFonts w:ascii="Arial" w:hAnsi="Arial" w:cs="Arial"/>
          <w:spacing w:val="1"/>
        </w:rPr>
        <w:t xml:space="preserve"> </w:t>
      </w:r>
      <w:r w:rsidRPr="000E5E9D">
        <w:rPr>
          <w:rFonts w:ascii="Arial" w:hAnsi="Arial" w:cs="Arial"/>
        </w:rPr>
        <w:t>obtenga o pretenda obtener, por sí o a través de terceros, con motivo de sus</w:t>
      </w:r>
      <w:r w:rsidRPr="000E5E9D">
        <w:rPr>
          <w:rFonts w:ascii="Arial" w:hAnsi="Arial" w:cs="Arial"/>
          <w:spacing w:val="1"/>
        </w:rPr>
        <w:t xml:space="preserve"> </w:t>
      </w:r>
      <w:r w:rsidRPr="000E5E9D">
        <w:rPr>
          <w:rFonts w:ascii="Arial" w:hAnsi="Arial" w:cs="Arial"/>
        </w:rPr>
        <w:t>funciones, cualquier beneficio no comprendido en su remuneración como persona servidora</w:t>
      </w:r>
      <w:r w:rsidRPr="000E5E9D">
        <w:rPr>
          <w:rFonts w:ascii="Arial" w:hAnsi="Arial" w:cs="Arial"/>
          <w:spacing w:val="1"/>
        </w:rPr>
        <w:t xml:space="preserve"> </w:t>
      </w:r>
      <w:r w:rsidRPr="000E5E9D">
        <w:rPr>
          <w:rFonts w:ascii="Arial" w:hAnsi="Arial" w:cs="Arial"/>
          <w:spacing w:val="-1"/>
        </w:rPr>
        <w:t>pública,</w:t>
      </w:r>
      <w:r w:rsidRPr="000E5E9D">
        <w:rPr>
          <w:rFonts w:ascii="Arial" w:hAnsi="Arial" w:cs="Arial"/>
          <w:spacing w:val="-16"/>
        </w:rPr>
        <w:t xml:space="preserve"> </w:t>
      </w:r>
      <w:r w:rsidRPr="000E5E9D">
        <w:rPr>
          <w:rFonts w:ascii="Arial" w:hAnsi="Arial" w:cs="Arial"/>
          <w:spacing w:val="-1"/>
        </w:rPr>
        <w:t>que</w:t>
      </w:r>
      <w:r w:rsidRPr="000E5E9D">
        <w:rPr>
          <w:rFonts w:ascii="Arial" w:hAnsi="Arial" w:cs="Arial"/>
          <w:spacing w:val="-18"/>
        </w:rPr>
        <w:t xml:space="preserve"> </w:t>
      </w:r>
      <w:r w:rsidRPr="000E5E9D">
        <w:rPr>
          <w:rFonts w:ascii="Arial" w:hAnsi="Arial" w:cs="Arial"/>
          <w:spacing w:val="-1"/>
        </w:rPr>
        <w:t>podría</w:t>
      </w:r>
      <w:r w:rsidRPr="000E5E9D">
        <w:rPr>
          <w:rFonts w:ascii="Arial" w:hAnsi="Arial" w:cs="Arial"/>
          <w:spacing w:val="-16"/>
        </w:rPr>
        <w:t xml:space="preserve"> </w:t>
      </w:r>
      <w:r w:rsidRPr="000E5E9D">
        <w:rPr>
          <w:rFonts w:ascii="Arial" w:hAnsi="Arial" w:cs="Arial"/>
          <w:spacing w:val="-1"/>
        </w:rPr>
        <w:t>consistir</w:t>
      </w:r>
      <w:r w:rsidRPr="000E5E9D">
        <w:rPr>
          <w:rFonts w:ascii="Arial" w:hAnsi="Arial" w:cs="Arial"/>
          <w:spacing w:val="-18"/>
        </w:rPr>
        <w:t xml:space="preserve"> </w:t>
      </w:r>
      <w:r w:rsidRPr="000E5E9D">
        <w:rPr>
          <w:rFonts w:ascii="Arial" w:hAnsi="Arial" w:cs="Arial"/>
        </w:rPr>
        <w:t>en</w:t>
      </w:r>
      <w:r w:rsidRPr="000E5E9D">
        <w:rPr>
          <w:rFonts w:ascii="Arial" w:hAnsi="Arial" w:cs="Arial"/>
          <w:spacing w:val="-16"/>
        </w:rPr>
        <w:t xml:space="preserve"> </w:t>
      </w:r>
      <w:r w:rsidRPr="000E5E9D">
        <w:rPr>
          <w:rFonts w:ascii="Arial" w:hAnsi="Arial" w:cs="Arial"/>
        </w:rPr>
        <w:t>dinero;</w:t>
      </w:r>
      <w:r w:rsidRPr="000E5E9D">
        <w:rPr>
          <w:rFonts w:ascii="Arial" w:hAnsi="Arial" w:cs="Arial"/>
          <w:spacing w:val="-18"/>
        </w:rPr>
        <w:t xml:space="preserve"> </w:t>
      </w:r>
      <w:r w:rsidRPr="000E5E9D">
        <w:rPr>
          <w:rFonts w:ascii="Arial" w:hAnsi="Arial" w:cs="Arial"/>
        </w:rPr>
        <w:t>valores;</w:t>
      </w:r>
      <w:r w:rsidRPr="000E5E9D">
        <w:rPr>
          <w:rFonts w:ascii="Arial" w:hAnsi="Arial" w:cs="Arial"/>
          <w:spacing w:val="-14"/>
        </w:rPr>
        <w:t xml:space="preserve"> </w:t>
      </w:r>
      <w:r w:rsidRPr="000E5E9D">
        <w:rPr>
          <w:rFonts w:ascii="Arial" w:hAnsi="Arial" w:cs="Arial"/>
        </w:rPr>
        <w:t>bienes</w:t>
      </w:r>
      <w:r w:rsidRPr="000E5E9D">
        <w:rPr>
          <w:rFonts w:ascii="Arial" w:hAnsi="Arial" w:cs="Arial"/>
          <w:spacing w:val="-17"/>
        </w:rPr>
        <w:t xml:space="preserve"> </w:t>
      </w:r>
      <w:r w:rsidRPr="000E5E9D">
        <w:rPr>
          <w:rFonts w:ascii="Arial" w:hAnsi="Arial" w:cs="Arial"/>
        </w:rPr>
        <w:t>muebles</w:t>
      </w:r>
      <w:r w:rsidRPr="000E5E9D">
        <w:rPr>
          <w:rFonts w:ascii="Arial" w:hAnsi="Arial" w:cs="Arial"/>
          <w:spacing w:val="-16"/>
        </w:rPr>
        <w:t xml:space="preserve"> </w:t>
      </w:r>
      <w:r w:rsidRPr="000E5E9D">
        <w:rPr>
          <w:rFonts w:ascii="Arial" w:hAnsi="Arial" w:cs="Arial"/>
        </w:rPr>
        <w:t>o</w:t>
      </w:r>
      <w:r w:rsidRPr="000E5E9D">
        <w:rPr>
          <w:rFonts w:ascii="Arial" w:hAnsi="Arial" w:cs="Arial"/>
          <w:spacing w:val="-16"/>
        </w:rPr>
        <w:t xml:space="preserve"> </w:t>
      </w:r>
      <w:r w:rsidRPr="000E5E9D">
        <w:rPr>
          <w:rFonts w:ascii="Arial" w:hAnsi="Arial" w:cs="Arial"/>
        </w:rPr>
        <w:t>inmuebles,</w:t>
      </w:r>
      <w:r w:rsidRPr="000E5E9D">
        <w:rPr>
          <w:rFonts w:ascii="Arial" w:hAnsi="Arial" w:cs="Arial"/>
          <w:spacing w:val="-16"/>
        </w:rPr>
        <w:t xml:space="preserve"> </w:t>
      </w:r>
      <w:r w:rsidRPr="000E5E9D">
        <w:rPr>
          <w:rFonts w:ascii="Arial" w:hAnsi="Arial" w:cs="Arial"/>
        </w:rPr>
        <w:t>incluso</w:t>
      </w:r>
      <w:r w:rsidRPr="000E5E9D">
        <w:rPr>
          <w:rFonts w:ascii="Arial" w:hAnsi="Arial" w:cs="Arial"/>
          <w:spacing w:val="-64"/>
        </w:rPr>
        <w:t xml:space="preserve"> </w:t>
      </w:r>
      <w:r w:rsidRPr="000E5E9D">
        <w:rPr>
          <w:rFonts w:ascii="Arial" w:hAnsi="Arial" w:cs="Arial"/>
          <w:spacing w:val="-1"/>
        </w:rPr>
        <w:t>mediante</w:t>
      </w:r>
      <w:r w:rsidRPr="000E5E9D">
        <w:rPr>
          <w:rFonts w:ascii="Arial" w:hAnsi="Arial" w:cs="Arial"/>
          <w:spacing w:val="-16"/>
        </w:rPr>
        <w:t xml:space="preserve"> </w:t>
      </w:r>
      <w:r w:rsidRPr="000E5E9D">
        <w:rPr>
          <w:rFonts w:ascii="Arial" w:hAnsi="Arial" w:cs="Arial"/>
          <w:spacing w:val="-1"/>
        </w:rPr>
        <w:t>enajenación</w:t>
      </w:r>
      <w:r w:rsidRPr="000E5E9D">
        <w:rPr>
          <w:rFonts w:ascii="Arial" w:hAnsi="Arial" w:cs="Arial"/>
          <w:spacing w:val="-18"/>
        </w:rPr>
        <w:t xml:space="preserve"> </w:t>
      </w:r>
      <w:r w:rsidRPr="000E5E9D">
        <w:rPr>
          <w:rFonts w:ascii="Arial" w:hAnsi="Arial" w:cs="Arial"/>
          <w:spacing w:val="-1"/>
        </w:rPr>
        <w:t>en</w:t>
      </w:r>
      <w:r w:rsidRPr="000E5E9D">
        <w:rPr>
          <w:rFonts w:ascii="Arial" w:hAnsi="Arial" w:cs="Arial"/>
          <w:spacing w:val="-16"/>
        </w:rPr>
        <w:t xml:space="preserve"> </w:t>
      </w:r>
      <w:r w:rsidRPr="000E5E9D">
        <w:rPr>
          <w:rFonts w:ascii="Arial" w:hAnsi="Arial" w:cs="Arial"/>
          <w:spacing w:val="-1"/>
        </w:rPr>
        <w:t>precio</w:t>
      </w:r>
      <w:r w:rsidRPr="000E5E9D">
        <w:rPr>
          <w:rFonts w:ascii="Arial" w:hAnsi="Arial" w:cs="Arial"/>
          <w:spacing w:val="-18"/>
        </w:rPr>
        <w:t xml:space="preserve"> </w:t>
      </w:r>
      <w:r w:rsidRPr="000E5E9D">
        <w:rPr>
          <w:rFonts w:ascii="Arial" w:hAnsi="Arial" w:cs="Arial"/>
        </w:rPr>
        <w:t>notoriamente</w:t>
      </w:r>
      <w:r w:rsidRPr="000E5E9D">
        <w:rPr>
          <w:rFonts w:ascii="Arial" w:hAnsi="Arial" w:cs="Arial"/>
          <w:spacing w:val="-18"/>
        </w:rPr>
        <w:t xml:space="preserve"> </w:t>
      </w:r>
      <w:r w:rsidRPr="000E5E9D">
        <w:rPr>
          <w:rFonts w:ascii="Arial" w:hAnsi="Arial" w:cs="Arial"/>
        </w:rPr>
        <w:t>inferior</w:t>
      </w:r>
      <w:r w:rsidRPr="000E5E9D">
        <w:rPr>
          <w:rFonts w:ascii="Arial" w:hAnsi="Arial" w:cs="Arial"/>
          <w:spacing w:val="-17"/>
        </w:rPr>
        <w:t xml:space="preserve"> </w:t>
      </w:r>
      <w:r w:rsidRPr="000E5E9D">
        <w:rPr>
          <w:rFonts w:ascii="Arial" w:hAnsi="Arial" w:cs="Arial"/>
        </w:rPr>
        <w:t>al</w:t>
      </w:r>
      <w:r w:rsidRPr="000E5E9D">
        <w:rPr>
          <w:rFonts w:ascii="Arial" w:hAnsi="Arial" w:cs="Arial"/>
          <w:spacing w:val="-17"/>
        </w:rPr>
        <w:t xml:space="preserve"> </w:t>
      </w:r>
      <w:r w:rsidRPr="000E5E9D">
        <w:rPr>
          <w:rFonts w:ascii="Arial" w:hAnsi="Arial" w:cs="Arial"/>
        </w:rPr>
        <w:t>que</w:t>
      </w:r>
      <w:r w:rsidRPr="000E5E9D">
        <w:rPr>
          <w:rFonts w:ascii="Arial" w:hAnsi="Arial" w:cs="Arial"/>
          <w:spacing w:val="-15"/>
        </w:rPr>
        <w:t xml:space="preserve"> </w:t>
      </w:r>
      <w:r w:rsidRPr="000E5E9D">
        <w:rPr>
          <w:rFonts w:ascii="Arial" w:hAnsi="Arial" w:cs="Arial"/>
        </w:rPr>
        <w:t>se</w:t>
      </w:r>
      <w:r w:rsidRPr="000E5E9D">
        <w:rPr>
          <w:rFonts w:ascii="Arial" w:hAnsi="Arial" w:cs="Arial"/>
          <w:spacing w:val="-16"/>
        </w:rPr>
        <w:t xml:space="preserve"> </w:t>
      </w:r>
      <w:r w:rsidRPr="000E5E9D">
        <w:rPr>
          <w:rFonts w:ascii="Arial" w:hAnsi="Arial" w:cs="Arial"/>
        </w:rPr>
        <w:t>tenga</w:t>
      </w:r>
      <w:r w:rsidRPr="000E5E9D">
        <w:rPr>
          <w:rFonts w:ascii="Arial" w:hAnsi="Arial" w:cs="Arial"/>
          <w:spacing w:val="-18"/>
        </w:rPr>
        <w:t xml:space="preserve"> </w:t>
      </w:r>
      <w:r w:rsidRPr="000E5E9D">
        <w:rPr>
          <w:rFonts w:ascii="Arial" w:hAnsi="Arial" w:cs="Arial"/>
        </w:rPr>
        <w:t>en</w:t>
      </w:r>
      <w:r w:rsidRPr="000E5E9D">
        <w:rPr>
          <w:rFonts w:ascii="Arial" w:hAnsi="Arial" w:cs="Arial"/>
          <w:spacing w:val="-16"/>
        </w:rPr>
        <w:t xml:space="preserve"> </w:t>
      </w:r>
      <w:r w:rsidRPr="000E5E9D">
        <w:rPr>
          <w:rFonts w:ascii="Arial" w:hAnsi="Arial" w:cs="Arial"/>
        </w:rPr>
        <w:t>el</w:t>
      </w:r>
      <w:r w:rsidRPr="000E5E9D">
        <w:rPr>
          <w:rFonts w:ascii="Arial" w:hAnsi="Arial" w:cs="Arial"/>
          <w:spacing w:val="-19"/>
        </w:rPr>
        <w:t xml:space="preserve"> </w:t>
      </w:r>
      <w:r w:rsidRPr="000E5E9D">
        <w:rPr>
          <w:rFonts w:ascii="Arial" w:hAnsi="Arial" w:cs="Arial"/>
        </w:rPr>
        <w:t>mercado;</w:t>
      </w:r>
      <w:r w:rsidRPr="000E5E9D">
        <w:rPr>
          <w:rFonts w:ascii="Arial" w:hAnsi="Arial" w:cs="Arial"/>
          <w:spacing w:val="-65"/>
        </w:rPr>
        <w:t xml:space="preserve"> </w:t>
      </w:r>
      <w:r w:rsidRPr="000E5E9D">
        <w:rPr>
          <w:rFonts w:ascii="Arial" w:hAnsi="Arial" w:cs="Arial"/>
        </w:rPr>
        <w:t>donaciones; servicios; empleos y demás beneficios indebidos para sí o para su</w:t>
      </w:r>
      <w:r w:rsidRPr="000E5E9D">
        <w:rPr>
          <w:rFonts w:ascii="Arial" w:hAnsi="Arial" w:cs="Arial"/>
          <w:spacing w:val="1"/>
        </w:rPr>
        <w:t xml:space="preserve"> </w:t>
      </w:r>
      <w:r w:rsidRPr="000E5E9D">
        <w:rPr>
          <w:rFonts w:ascii="Arial" w:hAnsi="Arial" w:cs="Arial"/>
        </w:rPr>
        <w:t>cónyuge, parientes consanguíneos, parientes civiles o para terceros con los que</w:t>
      </w:r>
      <w:r w:rsidRPr="000E5E9D">
        <w:rPr>
          <w:rFonts w:ascii="Arial" w:hAnsi="Arial" w:cs="Arial"/>
          <w:spacing w:val="1"/>
        </w:rPr>
        <w:t xml:space="preserve"> </w:t>
      </w:r>
      <w:r w:rsidRPr="000E5E9D">
        <w:rPr>
          <w:rFonts w:ascii="Arial" w:hAnsi="Arial" w:cs="Arial"/>
        </w:rPr>
        <w:t>tenga</w:t>
      </w:r>
      <w:r w:rsidRPr="000E5E9D">
        <w:rPr>
          <w:rFonts w:ascii="Arial" w:hAnsi="Arial" w:cs="Arial"/>
          <w:spacing w:val="-14"/>
        </w:rPr>
        <w:t xml:space="preserve"> </w:t>
      </w:r>
      <w:r w:rsidRPr="000E5E9D">
        <w:rPr>
          <w:rFonts w:ascii="Arial" w:hAnsi="Arial" w:cs="Arial"/>
        </w:rPr>
        <w:t>relaciones</w:t>
      </w:r>
      <w:r w:rsidRPr="000E5E9D">
        <w:rPr>
          <w:rFonts w:ascii="Arial" w:hAnsi="Arial" w:cs="Arial"/>
          <w:spacing w:val="-14"/>
        </w:rPr>
        <w:t xml:space="preserve"> </w:t>
      </w:r>
      <w:r w:rsidRPr="000E5E9D">
        <w:rPr>
          <w:rFonts w:ascii="Arial" w:hAnsi="Arial" w:cs="Arial"/>
        </w:rPr>
        <w:t>profesionales,</w:t>
      </w:r>
      <w:r w:rsidRPr="000E5E9D">
        <w:rPr>
          <w:rFonts w:ascii="Arial" w:hAnsi="Arial" w:cs="Arial"/>
          <w:spacing w:val="-14"/>
        </w:rPr>
        <w:t xml:space="preserve"> </w:t>
      </w:r>
      <w:r w:rsidRPr="000E5E9D">
        <w:rPr>
          <w:rFonts w:ascii="Arial" w:hAnsi="Arial" w:cs="Arial"/>
        </w:rPr>
        <w:t>laborales</w:t>
      </w:r>
      <w:r w:rsidRPr="000E5E9D">
        <w:rPr>
          <w:rFonts w:ascii="Arial" w:hAnsi="Arial" w:cs="Arial"/>
          <w:spacing w:val="-14"/>
        </w:rPr>
        <w:t xml:space="preserve"> </w:t>
      </w:r>
      <w:r w:rsidRPr="000E5E9D">
        <w:rPr>
          <w:rFonts w:ascii="Arial" w:hAnsi="Arial" w:cs="Arial"/>
        </w:rPr>
        <w:t>o</w:t>
      </w:r>
      <w:r w:rsidRPr="000E5E9D">
        <w:rPr>
          <w:rFonts w:ascii="Arial" w:hAnsi="Arial" w:cs="Arial"/>
          <w:spacing w:val="-14"/>
        </w:rPr>
        <w:t xml:space="preserve"> </w:t>
      </w:r>
      <w:r w:rsidRPr="000E5E9D">
        <w:rPr>
          <w:rFonts w:ascii="Arial" w:hAnsi="Arial" w:cs="Arial"/>
        </w:rPr>
        <w:t>de</w:t>
      </w:r>
      <w:r w:rsidRPr="000E5E9D">
        <w:rPr>
          <w:rFonts w:ascii="Arial" w:hAnsi="Arial" w:cs="Arial"/>
          <w:spacing w:val="-13"/>
        </w:rPr>
        <w:t xml:space="preserve"> </w:t>
      </w:r>
      <w:r w:rsidRPr="000E5E9D">
        <w:rPr>
          <w:rFonts w:ascii="Arial" w:hAnsi="Arial" w:cs="Arial"/>
        </w:rPr>
        <w:t>negocios,</w:t>
      </w:r>
      <w:r w:rsidRPr="000E5E9D">
        <w:rPr>
          <w:rFonts w:ascii="Arial" w:hAnsi="Arial" w:cs="Arial"/>
          <w:spacing w:val="-17"/>
        </w:rPr>
        <w:t xml:space="preserve"> </w:t>
      </w:r>
      <w:r w:rsidRPr="000E5E9D">
        <w:rPr>
          <w:rFonts w:ascii="Arial" w:hAnsi="Arial" w:cs="Arial"/>
        </w:rPr>
        <w:t>o</w:t>
      </w:r>
      <w:r w:rsidRPr="000E5E9D">
        <w:rPr>
          <w:rFonts w:ascii="Arial" w:hAnsi="Arial" w:cs="Arial"/>
          <w:spacing w:val="-13"/>
        </w:rPr>
        <w:t xml:space="preserve"> </w:t>
      </w:r>
      <w:r w:rsidRPr="000E5E9D">
        <w:rPr>
          <w:rFonts w:ascii="Arial" w:hAnsi="Arial" w:cs="Arial"/>
        </w:rPr>
        <w:t>para</w:t>
      </w:r>
      <w:r w:rsidRPr="000E5E9D">
        <w:rPr>
          <w:rFonts w:ascii="Arial" w:hAnsi="Arial" w:cs="Arial"/>
          <w:spacing w:val="-15"/>
        </w:rPr>
        <w:t xml:space="preserve"> </w:t>
      </w:r>
      <w:r w:rsidRPr="000E5E9D">
        <w:rPr>
          <w:rFonts w:ascii="Arial" w:hAnsi="Arial" w:cs="Arial"/>
        </w:rPr>
        <w:t>socios</w:t>
      </w:r>
      <w:r w:rsidRPr="000E5E9D">
        <w:rPr>
          <w:rFonts w:ascii="Arial" w:hAnsi="Arial" w:cs="Arial"/>
          <w:spacing w:val="-14"/>
        </w:rPr>
        <w:t xml:space="preserve"> </w:t>
      </w:r>
      <w:r w:rsidRPr="000E5E9D">
        <w:rPr>
          <w:rFonts w:ascii="Arial" w:hAnsi="Arial" w:cs="Arial"/>
        </w:rPr>
        <w:t>o</w:t>
      </w:r>
      <w:r w:rsidRPr="000E5E9D">
        <w:rPr>
          <w:rFonts w:ascii="Arial" w:hAnsi="Arial" w:cs="Arial"/>
          <w:spacing w:val="-14"/>
        </w:rPr>
        <w:t xml:space="preserve"> </w:t>
      </w:r>
      <w:r w:rsidRPr="000E5E9D">
        <w:rPr>
          <w:rFonts w:ascii="Arial" w:hAnsi="Arial" w:cs="Arial"/>
        </w:rPr>
        <w:t>sociedades</w:t>
      </w:r>
      <w:r w:rsidRPr="000E5E9D">
        <w:rPr>
          <w:rFonts w:ascii="Arial" w:hAnsi="Arial" w:cs="Arial"/>
          <w:spacing w:val="-64"/>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las que</w:t>
      </w:r>
      <w:r w:rsidRPr="000E5E9D">
        <w:rPr>
          <w:rFonts w:ascii="Arial" w:hAnsi="Arial" w:cs="Arial"/>
          <w:spacing w:val="-2"/>
        </w:rPr>
        <w:t xml:space="preserve"> </w:t>
      </w:r>
      <w:r w:rsidRPr="000E5E9D">
        <w:rPr>
          <w:rFonts w:ascii="Arial" w:hAnsi="Arial" w:cs="Arial"/>
        </w:rPr>
        <w:t>la</w:t>
      </w:r>
      <w:r w:rsidRPr="000E5E9D">
        <w:rPr>
          <w:rFonts w:ascii="Arial" w:hAnsi="Arial" w:cs="Arial"/>
          <w:spacing w:val="-1"/>
        </w:rPr>
        <w:t xml:space="preserve"> persona </w:t>
      </w:r>
      <w:r w:rsidRPr="000E5E9D">
        <w:rPr>
          <w:rFonts w:ascii="Arial" w:hAnsi="Arial" w:cs="Arial"/>
        </w:rPr>
        <w:t>servidora</w:t>
      </w:r>
      <w:r w:rsidRPr="000E5E9D">
        <w:rPr>
          <w:rFonts w:ascii="Arial" w:hAnsi="Arial" w:cs="Arial"/>
          <w:spacing w:val="-3"/>
        </w:rPr>
        <w:t xml:space="preserve"> </w:t>
      </w:r>
      <w:r w:rsidRPr="000E5E9D">
        <w:rPr>
          <w:rFonts w:ascii="Arial" w:hAnsi="Arial" w:cs="Arial"/>
        </w:rPr>
        <w:t>pública</w:t>
      </w:r>
      <w:r w:rsidRPr="000E5E9D">
        <w:rPr>
          <w:rFonts w:ascii="Arial" w:hAnsi="Arial" w:cs="Arial"/>
          <w:spacing w:val="-2"/>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las</w:t>
      </w:r>
      <w:r w:rsidRPr="000E5E9D">
        <w:rPr>
          <w:rFonts w:ascii="Arial" w:hAnsi="Arial" w:cs="Arial"/>
          <w:spacing w:val="-2"/>
        </w:rPr>
        <w:t xml:space="preserve"> </w:t>
      </w:r>
      <w:r w:rsidRPr="000E5E9D">
        <w:rPr>
          <w:rFonts w:ascii="Arial" w:hAnsi="Arial" w:cs="Arial"/>
        </w:rPr>
        <w:t>personas</w:t>
      </w:r>
      <w:r w:rsidRPr="000E5E9D">
        <w:rPr>
          <w:rFonts w:ascii="Arial" w:hAnsi="Arial" w:cs="Arial"/>
          <w:spacing w:val="-2"/>
        </w:rPr>
        <w:t xml:space="preserve"> </w:t>
      </w:r>
      <w:r w:rsidRPr="000E5E9D">
        <w:rPr>
          <w:rFonts w:ascii="Arial" w:hAnsi="Arial" w:cs="Arial"/>
        </w:rPr>
        <w:t>antes</w:t>
      </w:r>
      <w:r w:rsidRPr="000E5E9D">
        <w:rPr>
          <w:rFonts w:ascii="Arial" w:hAnsi="Arial" w:cs="Arial"/>
          <w:spacing w:val="-4"/>
        </w:rPr>
        <w:t xml:space="preserve"> </w:t>
      </w:r>
      <w:r w:rsidRPr="000E5E9D">
        <w:rPr>
          <w:rFonts w:ascii="Arial" w:hAnsi="Arial" w:cs="Arial"/>
        </w:rPr>
        <w:t>referidas</w:t>
      </w:r>
      <w:r w:rsidRPr="000E5E9D">
        <w:rPr>
          <w:rFonts w:ascii="Arial" w:hAnsi="Arial" w:cs="Arial"/>
          <w:spacing w:val="-5"/>
        </w:rPr>
        <w:t xml:space="preserve"> </w:t>
      </w:r>
      <w:r w:rsidRPr="000E5E9D">
        <w:rPr>
          <w:rFonts w:ascii="Arial" w:hAnsi="Arial" w:cs="Arial"/>
        </w:rPr>
        <w:t>formen</w:t>
      </w:r>
      <w:r w:rsidRPr="000E5E9D">
        <w:rPr>
          <w:rFonts w:ascii="Arial" w:hAnsi="Arial" w:cs="Arial"/>
          <w:spacing w:val="-2"/>
        </w:rPr>
        <w:t xml:space="preserve"> </w:t>
      </w:r>
      <w:r w:rsidRPr="000E5E9D">
        <w:rPr>
          <w:rFonts w:ascii="Arial" w:hAnsi="Arial" w:cs="Arial"/>
        </w:rPr>
        <w:t>parte.</w:t>
      </w:r>
    </w:p>
    <w:p w14:paraId="7225066A" w14:textId="77777777" w:rsidR="003A5DE4" w:rsidRPr="000E5E9D" w:rsidRDefault="003A5DE4" w:rsidP="000E5E9D">
      <w:pPr>
        <w:pStyle w:val="Textoindependiente"/>
        <w:spacing w:after="0"/>
        <w:ind w:right="49"/>
        <w:jc w:val="both"/>
        <w:rPr>
          <w:rFonts w:ascii="Arial" w:hAnsi="Arial" w:cs="Arial"/>
        </w:rPr>
      </w:pPr>
    </w:p>
    <w:p w14:paraId="11740CD1"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rPr>
        <w:t>También incurrirá en cohecho, la persona servidora pública que se abstenga de</w:t>
      </w:r>
      <w:r w:rsidRPr="000E5E9D">
        <w:rPr>
          <w:rFonts w:ascii="Arial" w:hAnsi="Arial" w:cs="Arial"/>
          <w:spacing w:val="1"/>
        </w:rPr>
        <w:t xml:space="preserve"> </w:t>
      </w:r>
      <w:r w:rsidRPr="000E5E9D">
        <w:rPr>
          <w:rFonts w:ascii="Arial" w:hAnsi="Arial" w:cs="Arial"/>
        </w:rPr>
        <w:t>devolver</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pago</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demasía</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su</w:t>
      </w:r>
      <w:r w:rsidRPr="000E5E9D">
        <w:rPr>
          <w:rFonts w:ascii="Arial" w:hAnsi="Arial" w:cs="Arial"/>
          <w:spacing w:val="1"/>
        </w:rPr>
        <w:t xml:space="preserve"> </w:t>
      </w:r>
      <w:r w:rsidRPr="000E5E9D">
        <w:rPr>
          <w:rFonts w:ascii="Arial" w:hAnsi="Arial" w:cs="Arial"/>
        </w:rPr>
        <w:t>legítima</w:t>
      </w:r>
      <w:r w:rsidRPr="000E5E9D">
        <w:rPr>
          <w:rFonts w:ascii="Arial" w:hAnsi="Arial" w:cs="Arial"/>
          <w:spacing w:val="1"/>
        </w:rPr>
        <w:t xml:space="preserve"> </w:t>
      </w:r>
      <w:r w:rsidRPr="000E5E9D">
        <w:rPr>
          <w:rFonts w:ascii="Arial" w:hAnsi="Arial" w:cs="Arial"/>
        </w:rPr>
        <w:t>remuneración</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acuerdo</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los</w:t>
      </w:r>
      <w:r w:rsidRPr="000E5E9D">
        <w:rPr>
          <w:rFonts w:ascii="Arial" w:hAnsi="Arial" w:cs="Arial"/>
          <w:spacing w:val="-64"/>
        </w:rPr>
        <w:t xml:space="preserve"> </w:t>
      </w:r>
      <w:r w:rsidRPr="000E5E9D">
        <w:rPr>
          <w:rFonts w:ascii="Arial" w:hAnsi="Arial" w:cs="Arial"/>
        </w:rPr>
        <w:t>tabuladores que al efecto resulten aplicables, dentro de los 30 días naturales</w:t>
      </w:r>
      <w:r w:rsidRPr="000E5E9D">
        <w:rPr>
          <w:rFonts w:ascii="Arial" w:hAnsi="Arial" w:cs="Arial"/>
          <w:spacing w:val="1"/>
        </w:rPr>
        <w:t xml:space="preserve"> </w:t>
      </w:r>
      <w:r w:rsidRPr="000E5E9D">
        <w:rPr>
          <w:rFonts w:ascii="Arial" w:hAnsi="Arial" w:cs="Arial"/>
        </w:rPr>
        <w:t>siguientes</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su recepción.</w:t>
      </w:r>
    </w:p>
    <w:p w14:paraId="731C19D0" w14:textId="77777777" w:rsidR="002874B0" w:rsidRPr="000E5E9D" w:rsidRDefault="002874B0" w:rsidP="000E5E9D">
      <w:pPr>
        <w:pStyle w:val="Textoindependiente"/>
        <w:spacing w:after="0"/>
        <w:ind w:right="49"/>
        <w:jc w:val="both"/>
        <w:rPr>
          <w:rFonts w:ascii="Arial" w:hAnsi="Arial" w:cs="Arial"/>
          <w:b/>
        </w:rPr>
      </w:pPr>
    </w:p>
    <w:p w14:paraId="59CB6754" w14:textId="5B8AB3AF" w:rsidR="003A5DE4" w:rsidRPr="000E5E9D" w:rsidRDefault="003A5DE4" w:rsidP="000E5E9D">
      <w:pPr>
        <w:pStyle w:val="Textoindependiente"/>
        <w:spacing w:after="0"/>
        <w:ind w:right="49"/>
        <w:jc w:val="both"/>
        <w:rPr>
          <w:rFonts w:ascii="Arial" w:hAnsi="Arial" w:cs="Arial"/>
        </w:rPr>
      </w:pPr>
      <w:r w:rsidRPr="000E5E9D">
        <w:rPr>
          <w:rFonts w:ascii="Arial" w:hAnsi="Arial" w:cs="Arial"/>
          <w:b/>
        </w:rPr>
        <w:t xml:space="preserve">Artículo 51. </w:t>
      </w:r>
      <w:r w:rsidRPr="000E5E9D">
        <w:rPr>
          <w:rFonts w:ascii="Arial" w:hAnsi="Arial" w:cs="Arial"/>
        </w:rPr>
        <w:t>Cometerá peculado la persona servidora pública que autorice, solicite</w:t>
      </w:r>
      <w:r w:rsidRPr="000E5E9D">
        <w:rPr>
          <w:rFonts w:ascii="Arial" w:hAnsi="Arial" w:cs="Arial"/>
          <w:spacing w:val="-64"/>
        </w:rPr>
        <w:t xml:space="preserve"> </w:t>
      </w:r>
      <w:r w:rsidRPr="000E5E9D">
        <w:rPr>
          <w:rFonts w:ascii="Arial" w:hAnsi="Arial" w:cs="Arial"/>
        </w:rPr>
        <w:t>o realice actos para el uso o apropiación para sí o para las personas a las que se</w:t>
      </w:r>
      <w:r w:rsidRPr="000E5E9D">
        <w:rPr>
          <w:rFonts w:ascii="Arial" w:hAnsi="Arial" w:cs="Arial"/>
          <w:spacing w:val="1"/>
        </w:rPr>
        <w:t xml:space="preserve"> </w:t>
      </w:r>
      <w:r w:rsidRPr="000E5E9D">
        <w:rPr>
          <w:rFonts w:ascii="Arial" w:hAnsi="Arial" w:cs="Arial"/>
        </w:rPr>
        <w:t>refiere</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artículo</w:t>
      </w:r>
      <w:r w:rsidRPr="000E5E9D">
        <w:rPr>
          <w:rFonts w:ascii="Arial" w:hAnsi="Arial" w:cs="Arial"/>
          <w:spacing w:val="1"/>
        </w:rPr>
        <w:t xml:space="preserve"> </w:t>
      </w:r>
      <w:r w:rsidRPr="000E5E9D">
        <w:rPr>
          <w:rFonts w:ascii="Arial" w:hAnsi="Arial" w:cs="Arial"/>
        </w:rPr>
        <w:t>anterior,</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recursos</w:t>
      </w:r>
      <w:r w:rsidRPr="000E5E9D">
        <w:rPr>
          <w:rFonts w:ascii="Arial" w:hAnsi="Arial" w:cs="Arial"/>
          <w:spacing w:val="1"/>
        </w:rPr>
        <w:t xml:space="preserve"> </w:t>
      </w:r>
      <w:r w:rsidRPr="000E5E9D">
        <w:rPr>
          <w:rFonts w:ascii="Arial" w:hAnsi="Arial" w:cs="Arial"/>
        </w:rPr>
        <w:t>públicos,</w:t>
      </w:r>
      <w:r w:rsidRPr="000E5E9D">
        <w:rPr>
          <w:rFonts w:ascii="Arial" w:hAnsi="Arial" w:cs="Arial"/>
          <w:spacing w:val="1"/>
        </w:rPr>
        <w:t xml:space="preserve"> </w:t>
      </w:r>
      <w:r w:rsidRPr="000E5E9D">
        <w:rPr>
          <w:rFonts w:ascii="Arial" w:hAnsi="Arial" w:cs="Arial"/>
        </w:rPr>
        <w:t>sean</w:t>
      </w:r>
      <w:r w:rsidRPr="000E5E9D">
        <w:rPr>
          <w:rFonts w:ascii="Arial" w:hAnsi="Arial" w:cs="Arial"/>
          <w:spacing w:val="1"/>
        </w:rPr>
        <w:t xml:space="preserve"> </w:t>
      </w:r>
      <w:r w:rsidRPr="000E5E9D">
        <w:rPr>
          <w:rFonts w:ascii="Arial" w:hAnsi="Arial" w:cs="Arial"/>
        </w:rPr>
        <w:t>materiales,</w:t>
      </w:r>
      <w:r w:rsidRPr="000E5E9D">
        <w:rPr>
          <w:rFonts w:ascii="Arial" w:hAnsi="Arial" w:cs="Arial"/>
          <w:spacing w:val="1"/>
        </w:rPr>
        <w:t xml:space="preserve"> </w:t>
      </w:r>
      <w:r w:rsidRPr="000E5E9D">
        <w:rPr>
          <w:rFonts w:ascii="Arial" w:hAnsi="Arial" w:cs="Arial"/>
        </w:rPr>
        <w:t>humanos</w:t>
      </w:r>
      <w:r w:rsidRPr="000E5E9D">
        <w:rPr>
          <w:rFonts w:ascii="Arial" w:hAnsi="Arial" w:cs="Arial"/>
          <w:spacing w:val="1"/>
        </w:rPr>
        <w:t xml:space="preserve"> </w:t>
      </w:r>
      <w:r w:rsidRPr="000E5E9D">
        <w:rPr>
          <w:rFonts w:ascii="Arial" w:hAnsi="Arial" w:cs="Arial"/>
        </w:rPr>
        <w:t>o</w:t>
      </w:r>
      <w:r w:rsidRPr="000E5E9D">
        <w:rPr>
          <w:rFonts w:ascii="Arial" w:hAnsi="Arial" w:cs="Arial"/>
          <w:spacing w:val="-64"/>
        </w:rPr>
        <w:t xml:space="preserve"> </w:t>
      </w:r>
      <w:r w:rsidRPr="000E5E9D">
        <w:rPr>
          <w:rFonts w:ascii="Arial" w:hAnsi="Arial" w:cs="Arial"/>
        </w:rPr>
        <w:t>financieros,</w:t>
      </w:r>
      <w:r w:rsidRPr="000E5E9D">
        <w:rPr>
          <w:rFonts w:ascii="Arial" w:hAnsi="Arial" w:cs="Arial"/>
          <w:spacing w:val="-2"/>
        </w:rPr>
        <w:t xml:space="preserve"> </w:t>
      </w:r>
      <w:r w:rsidRPr="000E5E9D">
        <w:rPr>
          <w:rFonts w:ascii="Arial" w:hAnsi="Arial" w:cs="Arial"/>
        </w:rPr>
        <w:t>sin</w:t>
      </w:r>
      <w:r w:rsidRPr="000E5E9D">
        <w:rPr>
          <w:rFonts w:ascii="Arial" w:hAnsi="Arial" w:cs="Arial"/>
          <w:spacing w:val="-3"/>
        </w:rPr>
        <w:t xml:space="preserve"> </w:t>
      </w:r>
      <w:r w:rsidRPr="000E5E9D">
        <w:rPr>
          <w:rFonts w:ascii="Arial" w:hAnsi="Arial" w:cs="Arial"/>
        </w:rPr>
        <w:t>fundamento</w:t>
      </w:r>
      <w:r w:rsidRPr="000E5E9D">
        <w:rPr>
          <w:rFonts w:ascii="Arial" w:hAnsi="Arial" w:cs="Arial"/>
          <w:spacing w:val="-1"/>
        </w:rPr>
        <w:t xml:space="preserve"> </w:t>
      </w:r>
      <w:r w:rsidRPr="000E5E9D">
        <w:rPr>
          <w:rFonts w:ascii="Arial" w:hAnsi="Arial" w:cs="Arial"/>
        </w:rPr>
        <w:t>jurídico</w:t>
      </w:r>
      <w:r w:rsidRPr="000E5E9D">
        <w:rPr>
          <w:rFonts w:ascii="Arial" w:hAnsi="Arial" w:cs="Arial"/>
          <w:spacing w:val="-1"/>
        </w:rPr>
        <w:t xml:space="preserve"> </w:t>
      </w:r>
      <w:r w:rsidRPr="000E5E9D">
        <w:rPr>
          <w:rFonts w:ascii="Arial" w:hAnsi="Arial" w:cs="Arial"/>
        </w:rPr>
        <w:t>o</w:t>
      </w:r>
      <w:r w:rsidRPr="000E5E9D">
        <w:rPr>
          <w:rFonts w:ascii="Arial" w:hAnsi="Arial" w:cs="Arial"/>
          <w:spacing w:val="-3"/>
        </w:rPr>
        <w:t xml:space="preserve"> </w:t>
      </w:r>
      <w:r w:rsidRPr="000E5E9D">
        <w:rPr>
          <w:rFonts w:ascii="Arial" w:hAnsi="Arial" w:cs="Arial"/>
        </w:rPr>
        <w:t>en</w:t>
      </w:r>
      <w:r w:rsidRPr="000E5E9D">
        <w:rPr>
          <w:rFonts w:ascii="Arial" w:hAnsi="Arial" w:cs="Arial"/>
          <w:spacing w:val="-3"/>
        </w:rPr>
        <w:t xml:space="preserve"> </w:t>
      </w:r>
      <w:r w:rsidRPr="000E5E9D">
        <w:rPr>
          <w:rFonts w:ascii="Arial" w:hAnsi="Arial" w:cs="Arial"/>
        </w:rPr>
        <w:t>contraposición</w:t>
      </w:r>
      <w:r w:rsidRPr="000E5E9D">
        <w:rPr>
          <w:rFonts w:ascii="Arial" w:hAnsi="Arial" w:cs="Arial"/>
          <w:spacing w:val="-2"/>
        </w:rPr>
        <w:t xml:space="preserve"> </w:t>
      </w:r>
      <w:r w:rsidRPr="000E5E9D">
        <w:rPr>
          <w:rFonts w:ascii="Arial" w:hAnsi="Arial" w:cs="Arial"/>
        </w:rPr>
        <w:t>a</w:t>
      </w:r>
      <w:r w:rsidRPr="000E5E9D">
        <w:rPr>
          <w:rFonts w:ascii="Arial" w:hAnsi="Arial" w:cs="Arial"/>
          <w:spacing w:val="-2"/>
        </w:rPr>
        <w:t xml:space="preserve"> </w:t>
      </w:r>
      <w:r w:rsidRPr="000E5E9D">
        <w:rPr>
          <w:rFonts w:ascii="Arial" w:hAnsi="Arial" w:cs="Arial"/>
        </w:rPr>
        <w:t>las</w:t>
      </w:r>
      <w:r w:rsidRPr="000E5E9D">
        <w:rPr>
          <w:rFonts w:ascii="Arial" w:hAnsi="Arial" w:cs="Arial"/>
          <w:spacing w:val="-2"/>
        </w:rPr>
        <w:t xml:space="preserve"> </w:t>
      </w:r>
      <w:r w:rsidRPr="000E5E9D">
        <w:rPr>
          <w:rFonts w:ascii="Arial" w:hAnsi="Arial" w:cs="Arial"/>
        </w:rPr>
        <w:t>normas</w:t>
      </w:r>
      <w:r w:rsidRPr="000E5E9D">
        <w:rPr>
          <w:rFonts w:ascii="Arial" w:hAnsi="Arial" w:cs="Arial"/>
          <w:spacing w:val="-3"/>
        </w:rPr>
        <w:t xml:space="preserve"> </w:t>
      </w:r>
      <w:r w:rsidRPr="000E5E9D">
        <w:rPr>
          <w:rFonts w:ascii="Arial" w:hAnsi="Arial" w:cs="Arial"/>
        </w:rPr>
        <w:t>aplicables.</w:t>
      </w:r>
    </w:p>
    <w:p w14:paraId="6B47DE80" w14:textId="77777777" w:rsidR="003A5DE4" w:rsidRPr="000E5E9D" w:rsidRDefault="003A5DE4" w:rsidP="000E5E9D">
      <w:pPr>
        <w:pStyle w:val="Textoindependiente"/>
        <w:spacing w:after="0"/>
        <w:ind w:right="49"/>
        <w:jc w:val="both"/>
        <w:rPr>
          <w:rFonts w:ascii="Arial" w:hAnsi="Arial" w:cs="Arial"/>
        </w:rPr>
      </w:pPr>
    </w:p>
    <w:p w14:paraId="3F2FBE4D"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rPr>
        <w:t>En</w:t>
      </w:r>
      <w:r w:rsidRPr="000E5E9D">
        <w:rPr>
          <w:rFonts w:ascii="Arial" w:hAnsi="Arial" w:cs="Arial"/>
          <w:spacing w:val="-12"/>
        </w:rPr>
        <w:t xml:space="preserve"> </w:t>
      </w:r>
      <w:r w:rsidRPr="000E5E9D">
        <w:rPr>
          <w:rFonts w:ascii="Arial" w:hAnsi="Arial" w:cs="Arial"/>
        </w:rPr>
        <w:t>términos</w:t>
      </w:r>
      <w:r w:rsidRPr="000E5E9D">
        <w:rPr>
          <w:rFonts w:ascii="Arial" w:hAnsi="Arial" w:cs="Arial"/>
          <w:spacing w:val="-14"/>
        </w:rPr>
        <w:t xml:space="preserve"> </w:t>
      </w:r>
      <w:r w:rsidRPr="000E5E9D">
        <w:rPr>
          <w:rFonts w:ascii="Arial" w:hAnsi="Arial" w:cs="Arial"/>
        </w:rPr>
        <w:t>de</w:t>
      </w:r>
      <w:r w:rsidRPr="000E5E9D">
        <w:rPr>
          <w:rFonts w:ascii="Arial" w:hAnsi="Arial" w:cs="Arial"/>
          <w:spacing w:val="-11"/>
        </w:rPr>
        <w:t xml:space="preserve"> </w:t>
      </w:r>
      <w:r w:rsidRPr="000E5E9D">
        <w:rPr>
          <w:rFonts w:ascii="Arial" w:hAnsi="Arial" w:cs="Arial"/>
        </w:rPr>
        <w:t>lo</w:t>
      </w:r>
      <w:r w:rsidRPr="000E5E9D">
        <w:rPr>
          <w:rFonts w:ascii="Arial" w:hAnsi="Arial" w:cs="Arial"/>
          <w:spacing w:val="-12"/>
        </w:rPr>
        <w:t xml:space="preserve"> </w:t>
      </w:r>
      <w:r w:rsidRPr="000E5E9D">
        <w:rPr>
          <w:rFonts w:ascii="Arial" w:hAnsi="Arial" w:cs="Arial"/>
        </w:rPr>
        <w:t>dispuesto</w:t>
      </w:r>
      <w:r w:rsidRPr="000E5E9D">
        <w:rPr>
          <w:rFonts w:ascii="Arial" w:hAnsi="Arial" w:cs="Arial"/>
          <w:spacing w:val="-13"/>
        </w:rPr>
        <w:t xml:space="preserve"> </w:t>
      </w:r>
      <w:r w:rsidRPr="000E5E9D">
        <w:rPr>
          <w:rFonts w:ascii="Arial" w:hAnsi="Arial" w:cs="Arial"/>
        </w:rPr>
        <w:t>por</w:t>
      </w:r>
      <w:r w:rsidRPr="000E5E9D">
        <w:rPr>
          <w:rFonts w:ascii="Arial" w:hAnsi="Arial" w:cs="Arial"/>
          <w:spacing w:val="-12"/>
        </w:rPr>
        <w:t xml:space="preserve"> </w:t>
      </w:r>
      <w:r w:rsidRPr="000E5E9D">
        <w:rPr>
          <w:rFonts w:ascii="Arial" w:hAnsi="Arial" w:cs="Arial"/>
        </w:rPr>
        <w:t>el</w:t>
      </w:r>
      <w:r w:rsidRPr="000E5E9D">
        <w:rPr>
          <w:rFonts w:ascii="Arial" w:hAnsi="Arial" w:cs="Arial"/>
          <w:spacing w:val="-15"/>
        </w:rPr>
        <w:t xml:space="preserve"> </w:t>
      </w:r>
      <w:r w:rsidRPr="000E5E9D">
        <w:rPr>
          <w:rFonts w:ascii="Arial" w:hAnsi="Arial" w:cs="Arial"/>
        </w:rPr>
        <w:t>párrafo</w:t>
      </w:r>
      <w:r w:rsidRPr="000E5E9D">
        <w:rPr>
          <w:rFonts w:ascii="Arial" w:hAnsi="Arial" w:cs="Arial"/>
          <w:spacing w:val="-10"/>
        </w:rPr>
        <w:t xml:space="preserve"> </w:t>
      </w:r>
      <w:r w:rsidRPr="000E5E9D">
        <w:rPr>
          <w:rFonts w:ascii="Arial" w:hAnsi="Arial" w:cs="Arial"/>
        </w:rPr>
        <w:t>anterior,</w:t>
      </w:r>
      <w:r w:rsidRPr="000E5E9D">
        <w:rPr>
          <w:rFonts w:ascii="Arial" w:hAnsi="Arial" w:cs="Arial"/>
          <w:spacing w:val="-7"/>
        </w:rPr>
        <w:t xml:space="preserve"> </w:t>
      </w:r>
      <w:r w:rsidRPr="000E5E9D">
        <w:rPr>
          <w:rFonts w:ascii="Arial" w:hAnsi="Arial" w:cs="Arial"/>
        </w:rPr>
        <w:t>las</w:t>
      </w:r>
      <w:r w:rsidRPr="000E5E9D">
        <w:rPr>
          <w:rFonts w:ascii="Arial" w:hAnsi="Arial" w:cs="Arial"/>
          <w:spacing w:val="-11"/>
        </w:rPr>
        <w:t xml:space="preserve"> </w:t>
      </w:r>
      <w:r w:rsidRPr="000E5E9D">
        <w:rPr>
          <w:rFonts w:ascii="Arial" w:hAnsi="Arial" w:cs="Arial"/>
        </w:rPr>
        <w:t>personas</w:t>
      </w:r>
      <w:r w:rsidRPr="000E5E9D">
        <w:rPr>
          <w:rFonts w:ascii="Arial" w:hAnsi="Arial" w:cs="Arial"/>
          <w:spacing w:val="-12"/>
        </w:rPr>
        <w:t xml:space="preserve"> </w:t>
      </w:r>
      <w:r w:rsidRPr="000E5E9D">
        <w:rPr>
          <w:rFonts w:ascii="Arial" w:hAnsi="Arial" w:cs="Arial"/>
        </w:rPr>
        <w:t>servidoras</w:t>
      </w:r>
      <w:r w:rsidRPr="000E5E9D">
        <w:rPr>
          <w:rFonts w:ascii="Arial" w:hAnsi="Arial" w:cs="Arial"/>
          <w:spacing w:val="-12"/>
        </w:rPr>
        <w:t xml:space="preserve"> </w:t>
      </w:r>
      <w:r w:rsidRPr="000E5E9D">
        <w:rPr>
          <w:rFonts w:ascii="Arial" w:hAnsi="Arial" w:cs="Arial"/>
        </w:rPr>
        <w:t>públicas</w:t>
      </w:r>
      <w:r w:rsidRPr="000E5E9D">
        <w:rPr>
          <w:rFonts w:ascii="Arial" w:hAnsi="Arial" w:cs="Arial"/>
          <w:spacing w:val="-64"/>
        </w:rPr>
        <w:t xml:space="preserve"> </w:t>
      </w:r>
      <w:r w:rsidRPr="000E5E9D">
        <w:rPr>
          <w:rFonts w:ascii="Arial" w:hAnsi="Arial" w:cs="Arial"/>
        </w:rPr>
        <w:t>no podrán disponer del servicio de miembros de alguna corporación policiaca,</w:t>
      </w:r>
      <w:r w:rsidRPr="000E5E9D">
        <w:rPr>
          <w:rFonts w:ascii="Arial" w:hAnsi="Arial" w:cs="Arial"/>
          <w:spacing w:val="1"/>
        </w:rPr>
        <w:t xml:space="preserve"> </w:t>
      </w:r>
      <w:r w:rsidRPr="000E5E9D">
        <w:rPr>
          <w:rFonts w:ascii="Arial" w:hAnsi="Arial" w:cs="Arial"/>
        </w:rPr>
        <w:t>seguridad pública o de las fuerzas armadas, en el ejercicio de sus funciones, para</w:t>
      </w:r>
      <w:r w:rsidRPr="000E5E9D">
        <w:rPr>
          <w:rFonts w:ascii="Arial" w:hAnsi="Arial" w:cs="Arial"/>
          <w:spacing w:val="1"/>
        </w:rPr>
        <w:t xml:space="preserve"> </w:t>
      </w:r>
      <w:r w:rsidRPr="000E5E9D">
        <w:rPr>
          <w:rFonts w:ascii="Arial" w:hAnsi="Arial" w:cs="Arial"/>
        </w:rPr>
        <w:t>otorgar seguridad personal, salvo en los casos en que la normativa que regule su</w:t>
      </w:r>
      <w:r w:rsidRPr="000E5E9D">
        <w:rPr>
          <w:rFonts w:ascii="Arial" w:hAnsi="Arial" w:cs="Arial"/>
          <w:spacing w:val="1"/>
        </w:rPr>
        <w:t xml:space="preserve"> </w:t>
      </w:r>
      <w:r w:rsidRPr="000E5E9D">
        <w:rPr>
          <w:rFonts w:ascii="Arial" w:hAnsi="Arial" w:cs="Arial"/>
        </w:rPr>
        <w:t>actividad lo contemple o por las circunstancias se considere necesario proveer de</w:t>
      </w:r>
      <w:r w:rsidRPr="000E5E9D">
        <w:rPr>
          <w:rFonts w:ascii="Arial" w:hAnsi="Arial" w:cs="Arial"/>
          <w:spacing w:val="1"/>
        </w:rPr>
        <w:t xml:space="preserve"> </w:t>
      </w:r>
      <w:r w:rsidRPr="000E5E9D">
        <w:rPr>
          <w:rFonts w:ascii="Arial" w:hAnsi="Arial" w:cs="Arial"/>
        </w:rPr>
        <w:t>dicha seguridad, siempre que se encuentre debidamente justificada a juicio del</w:t>
      </w:r>
      <w:r w:rsidRPr="000E5E9D">
        <w:rPr>
          <w:rFonts w:ascii="Arial" w:hAnsi="Arial" w:cs="Arial"/>
          <w:spacing w:val="1"/>
        </w:rPr>
        <w:t xml:space="preserve"> </w:t>
      </w:r>
      <w:r w:rsidRPr="000E5E9D">
        <w:rPr>
          <w:rFonts w:ascii="Arial" w:hAnsi="Arial" w:cs="Arial"/>
        </w:rPr>
        <w:t>titular</w:t>
      </w:r>
      <w:r w:rsidRPr="000E5E9D">
        <w:rPr>
          <w:rFonts w:ascii="Arial" w:hAnsi="Arial" w:cs="Arial"/>
          <w:spacing w:val="-7"/>
        </w:rPr>
        <w:t xml:space="preserve"> </w:t>
      </w:r>
      <w:r w:rsidRPr="000E5E9D">
        <w:rPr>
          <w:rFonts w:ascii="Arial" w:hAnsi="Arial" w:cs="Arial"/>
        </w:rPr>
        <w:t>de</w:t>
      </w:r>
      <w:r w:rsidRPr="000E5E9D">
        <w:rPr>
          <w:rFonts w:ascii="Arial" w:hAnsi="Arial" w:cs="Arial"/>
          <w:spacing w:val="-5"/>
        </w:rPr>
        <w:t xml:space="preserve"> </w:t>
      </w:r>
      <w:r w:rsidRPr="000E5E9D">
        <w:rPr>
          <w:rFonts w:ascii="Arial" w:hAnsi="Arial" w:cs="Arial"/>
        </w:rPr>
        <w:t>las</w:t>
      </w:r>
      <w:r w:rsidRPr="000E5E9D">
        <w:rPr>
          <w:rFonts w:ascii="Arial" w:hAnsi="Arial" w:cs="Arial"/>
          <w:spacing w:val="-5"/>
        </w:rPr>
        <w:t xml:space="preserve"> </w:t>
      </w:r>
      <w:r w:rsidRPr="000E5E9D">
        <w:rPr>
          <w:rFonts w:ascii="Arial" w:hAnsi="Arial" w:cs="Arial"/>
        </w:rPr>
        <w:t>propias</w:t>
      </w:r>
      <w:r w:rsidRPr="000E5E9D">
        <w:rPr>
          <w:rFonts w:ascii="Arial" w:hAnsi="Arial" w:cs="Arial"/>
          <w:spacing w:val="-5"/>
        </w:rPr>
        <w:t xml:space="preserve"> </w:t>
      </w:r>
      <w:r w:rsidRPr="000E5E9D">
        <w:rPr>
          <w:rFonts w:ascii="Arial" w:hAnsi="Arial" w:cs="Arial"/>
        </w:rPr>
        <w:t>corporaciones</w:t>
      </w:r>
      <w:r w:rsidRPr="000E5E9D">
        <w:rPr>
          <w:rFonts w:ascii="Arial" w:hAnsi="Arial" w:cs="Arial"/>
          <w:spacing w:val="-8"/>
        </w:rPr>
        <w:t xml:space="preserve"> </w:t>
      </w:r>
      <w:r w:rsidRPr="000E5E9D">
        <w:rPr>
          <w:rFonts w:ascii="Arial" w:hAnsi="Arial" w:cs="Arial"/>
        </w:rPr>
        <w:t>de</w:t>
      </w:r>
      <w:r w:rsidRPr="000E5E9D">
        <w:rPr>
          <w:rFonts w:ascii="Arial" w:hAnsi="Arial" w:cs="Arial"/>
          <w:spacing w:val="-5"/>
        </w:rPr>
        <w:t xml:space="preserve"> </w:t>
      </w:r>
      <w:r w:rsidRPr="000E5E9D">
        <w:rPr>
          <w:rFonts w:ascii="Arial" w:hAnsi="Arial" w:cs="Arial"/>
        </w:rPr>
        <w:t>seguridad</w:t>
      </w:r>
      <w:r w:rsidRPr="000E5E9D">
        <w:rPr>
          <w:rFonts w:ascii="Arial" w:hAnsi="Arial" w:cs="Arial"/>
          <w:spacing w:val="-5"/>
        </w:rPr>
        <w:t xml:space="preserve"> </w:t>
      </w:r>
      <w:r w:rsidRPr="000E5E9D">
        <w:rPr>
          <w:rFonts w:ascii="Arial" w:hAnsi="Arial" w:cs="Arial"/>
        </w:rPr>
        <w:t>y</w:t>
      </w:r>
      <w:r w:rsidRPr="000E5E9D">
        <w:rPr>
          <w:rFonts w:ascii="Arial" w:hAnsi="Arial" w:cs="Arial"/>
          <w:spacing w:val="-8"/>
        </w:rPr>
        <w:t xml:space="preserve"> </w:t>
      </w:r>
      <w:r w:rsidRPr="000E5E9D">
        <w:rPr>
          <w:rFonts w:ascii="Arial" w:hAnsi="Arial" w:cs="Arial"/>
        </w:rPr>
        <w:t>previo</w:t>
      </w:r>
      <w:r w:rsidRPr="000E5E9D">
        <w:rPr>
          <w:rFonts w:ascii="Arial" w:hAnsi="Arial" w:cs="Arial"/>
          <w:spacing w:val="-5"/>
        </w:rPr>
        <w:t xml:space="preserve"> </w:t>
      </w:r>
      <w:r w:rsidRPr="000E5E9D">
        <w:rPr>
          <w:rFonts w:ascii="Arial" w:hAnsi="Arial" w:cs="Arial"/>
        </w:rPr>
        <w:t>informe</w:t>
      </w:r>
      <w:r w:rsidRPr="000E5E9D">
        <w:rPr>
          <w:rFonts w:ascii="Arial" w:hAnsi="Arial" w:cs="Arial"/>
          <w:spacing w:val="-7"/>
        </w:rPr>
        <w:t xml:space="preserve"> </w:t>
      </w:r>
      <w:r w:rsidRPr="000E5E9D">
        <w:rPr>
          <w:rFonts w:ascii="Arial" w:hAnsi="Arial" w:cs="Arial"/>
        </w:rPr>
        <w:t>al</w:t>
      </w:r>
      <w:r w:rsidRPr="000E5E9D">
        <w:rPr>
          <w:rFonts w:ascii="Arial" w:hAnsi="Arial" w:cs="Arial"/>
          <w:spacing w:val="-6"/>
        </w:rPr>
        <w:t xml:space="preserve"> </w:t>
      </w:r>
      <w:r w:rsidRPr="000E5E9D">
        <w:rPr>
          <w:rFonts w:ascii="Arial" w:hAnsi="Arial" w:cs="Arial"/>
        </w:rPr>
        <w:t>Órgano</w:t>
      </w:r>
      <w:r w:rsidRPr="000E5E9D">
        <w:rPr>
          <w:rFonts w:ascii="Arial" w:hAnsi="Arial" w:cs="Arial"/>
          <w:spacing w:val="-6"/>
        </w:rPr>
        <w:t xml:space="preserve"> </w:t>
      </w:r>
      <w:r w:rsidRPr="000E5E9D">
        <w:rPr>
          <w:rFonts w:ascii="Arial" w:hAnsi="Arial" w:cs="Arial"/>
        </w:rPr>
        <w:t>Interno</w:t>
      </w:r>
      <w:r w:rsidRPr="000E5E9D">
        <w:rPr>
          <w:rFonts w:ascii="Arial" w:hAnsi="Arial" w:cs="Arial"/>
          <w:spacing w:val="-64"/>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Control respectivo o</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la</w:t>
      </w:r>
      <w:r w:rsidRPr="000E5E9D">
        <w:rPr>
          <w:rFonts w:ascii="Arial" w:hAnsi="Arial" w:cs="Arial"/>
          <w:spacing w:val="-2"/>
        </w:rPr>
        <w:t xml:space="preserve"> </w:t>
      </w:r>
      <w:r w:rsidRPr="000E5E9D">
        <w:rPr>
          <w:rFonts w:ascii="Arial" w:hAnsi="Arial" w:cs="Arial"/>
        </w:rPr>
        <w:t>Secretaría.</w:t>
      </w:r>
    </w:p>
    <w:p w14:paraId="2C79C4E5" w14:textId="77777777" w:rsidR="003A5DE4" w:rsidRPr="000E5E9D" w:rsidRDefault="003A5DE4" w:rsidP="000E5E9D">
      <w:pPr>
        <w:pStyle w:val="Textoindependiente"/>
        <w:spacing w:after="0"/>
        <w:ind w:right="49"/>
        <w:jc w:val="both"/>
        <w:rPr>
          <w:rFonts w:ascii="Arial" w:hAnsi="Arial" w:cs="Arial"/>
        </w:rPr>
      </w:pPr>
    </w:p>
    <w:p w14:paraId="5683567D"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b/>
        </w:rPr>
        <w:t>Artículo</w:t>
      </w:r>
      <w:r w:rsidRPr="000E5E9D">
        <w:rPr>
          <w:rFonts w:ascii="Arial" w:hAnsi="Arial" w:cs="Arial"/>
          <w:b/>
          <w:spacing w:val="-5"/>
        </w:rPr>
        <w:t xml:space="preserve"> </w:t>
      </w:r>
      <w:r w:rsidRPr="000E5E9D">
        <w:rPr>
          <w:rFonts w:ascii="Arial" w:hAnsi="Arial" w:cs="Arial"/>
          <w:b/>
        </w:rPr>
        <w:t>52.</w:t>
      </w:r>
      <w:r w:rsidRPr="000E5E9D">
        <w:rPr>
          <w:rFonts w:ascii="Arial" w:hAnsi="Arial" w:cs="Arial"/>
          <w:b/>
          <w:spacing w:val="-5"/>
        </w:rPr>
        <w:t xml:space="preserve"> </w:t>
      </w:r>
      <w:r w:rsidRPr="000E5E9D">
        <w:rPr>
          <w:rFonts w:ascii="Arial" w:hAnsi="Arial" w:cs="Arial"/>
        </w:rPr>
        <w:t>Será</w:t>
      </w:r>
      <w:r w:rsidRPr="000E5E9D">
        <w:rPr>
          <w:rFonts w:ascii="Arial" w:hAnsi="Arial" w:cs="Arial"/>
          <w:spacing w:val="-5"/>
        </w:rPr>
        <w:t xml:space="preserve"> </w:t>
      </w:r>
      <w:r w:rsidRPr="000E5E9D">
        <w:rPr>
          <w:rFonts w:ascii="Arial" w:hAnsi="Arial" w:cs="Arial"/>
        </w:rPr>
        <w:t>responsable</w:t>
      </w:r>
      <w:r w:rsidRPr="000E5E9D">
        <w:rPr>
          <w:rFonts w:ascii="Arial" w:hAnsi="Arial" w:cs="Arial"/>
          <w:spacing w:val="-6"/>
        </w:rPr>
        <w:t xml:space="preserve"> </w:t>
      </w:r>
      <w:r w:rsidRPr="000E5E9D">
        <w:rPr>
          <w:rFonts w:ascii="Arial" w:hAnsi="Arial" w:cs="Arial"/>
        </w:rPr>
        <w:t>de</w:t>
      </w:r>
      <w:r w:rsidRPr="000E5E9D">
        <w:rPr>
          <w:rFonts w:ascii="Arial" w:hAnsi="Arial" w:cs="Arial"/>
          <w:spacing w:val="-7"/>
        </w:rPr>
        <w:t xml:space="preserve"> </w:t>
      </w:r>
      <w:r w:rsidRPr="000E5E9D">
        <w:rPr>
          <w:rFonts w:ascii="Arial" w:hAnsi="Arial" w:cs="Arial"/>
        </w:rPr>
        <w:t>desvío</w:t>
      </w:r>
      <w:r w:rsidRPr="000E5E9D">
        <w:rPr>
          <w:rFonts w:ascii="Arial" w:hAnsi="Arial" w:cs="Arial"/>
          <w:spacing w:val="-4"/>
        </w:rPr>
        <w:t xml:space="preserve"> </w:t>
      </w:r>
      <w:r w:rsidRPr="000E5E9D">
        <w:rPr>
          <w:rFonts w:ascii="Arial" w:hAnsi="Arial" w:cs="Arial"/>
        </w:rPr>
        <w:t>de</w:t>
      </w:r>
      <w:r w:rsidRPr="000E5E9D">
        <w:rPr>
          <w:rFonts w:ascii="Arial" w:hAnsi="Arial" w:cs="Arial"/>
          <w:spacing w:val="-5"/>
        </w:rPr>
        <w:t xml:space="preserve"> </w:t>
      </w:r>
      <w:r w:rsidRPr="000E5E9D">
        <w:rPr>
          <w:rFonts w:ascii="Arial" w:hAnsi="Arial" w:cs="Arial"/>
        </w:rPr>
        <w:t>recursos</w:t>
      </w:r>
      <w:r w:rsidRPr="000E5E9D">
        <w:rPr>
          <w:rFonts w:ascii="Arial" w:hAnsi="Arial" w:cs="Arial"/>
          <w:spacing w:val="-8"/>
        </w:rPr>
        <w:t xml:space="preserve"> </w:t>
      </w:r>
      <w:r w:rsidRPr="000E5E9D">
        <w:rPr>
          <w:rFonts w:ascii="Arial" w:hAnsi="Arial" w:cs="Arial"/>
        </w:rPr>
        <w:t>públicos</w:t>
      </w:r>
      <w:r w:rsidRPr="000E5E9D">
        <w:rPr>
          <w:rFonts w:ascii="Arial" w:hAnsi="Arial" w:cs="Arial"/>
          <w:spacing w:val="-2"/>
        </w:rPr>
        <w:t xml:space="preserve"> </w:t>
      </w:r>
      <w:r w:rsidRPr="000E5E9D">
        <w:rPr>
          <w:rFonts w:ascii="Arial" w:hAnsi="Arial" w:cs="Arial"/>
        </w:rPr>
        <w:t>la</w:t>
      </w:r>
      <w:r w:rsidRPr="000E5E9D">
        <w:rPr>
          <w:rFonts w:ascii="Arial" w:hAnsi="Arial" w:cs="Arial"/>
          <w:spacing w:val="-7"/>
        </w:rPr>
        <w:t xml:space="preserve"> </w:t>
      </w:r>
      <w:r w:rsidRPr="000E5E9D">
        <w:rPr>
          <w:rFonts w:ascii="Arial" w:hAnsi="Arial" w:cs="Arial"/>
        </w:rPr>
        <w:t>persona</w:t>
      </w:r>
      <w:r w:rsidRPr="000E5E9D">
        <w:rPr>
          <w:rFonts w:ascii="Arial" w:hAnsi="Arial" w:cs="Arial"/>
          <w:spacing w:val="-7"/>
        </w:rPr>
        <w:t xml:space="preserve"> </w:t>
      </w:r>
      <w:r w:rsidRPr="000E5E9D">
        <w:rPr>
          <w:rFonts w:ascii="Arial" w:hAnsi="Arial" w:cs="Arial"/>
        </w:rPr>
        <w:t>servidora</w:t>
      </w:r>
      <w:r w:rsidRPr="000E5E9D">
        <w:rPr>
          <w:rFonts w:ascii="Arial" w:hAnsi="Arial" w:cs="Arial"/>
          <w:spacing w:val="-64"/>
        </w:rPr>
        <w:t xml:space="preserve"> </w:t>
      </w:r>
      <w:r w:rsidRPr="000E5E9D">
        <w:rPr>
          <w:rFonts w:ascii="Arial" w:hAnsi="Arial" w:cs="Arial"/>
        </w:rPr>
        <w:t>pública</w:t>
      </w:r>
      <w:r w:rsidRPr="000E5E9D">
        <w:rPr>
          <w:rFonts w:ascii="Arial" w:hAnsi="Arial" w:cs="Arial"/>
          <w:spacing w:val="-10"/>
        </w:rPr>
        <w:t xml:space="preserve"> </w:t>
      </w:r>
      <w:r w:rsidRPr="000E5E9D">
        <w:rPr>
          <w:rFonts w:ascii="Arial" w:hAnsi="Arial" w:cs="Arial"/>
        </w:rPr>
        <w:t>que</w:t>
      </w:r>
      <w:r w:rsidRPr="000E5E9D">
        <w:rPr>
          <w:rFonts w:ascii="Arial" w:hAnsi="Arial" w:cs="Arial"/>
          <w:spacing w:val="-8"/>
        </w:rPr>
        <w:t xml:space="preserve"> </w:t>
      </w:r>
      <w:r w:rsidRPr="000E5E9D">
        <w:rPr>
          <w:rFonts w:ascii="Arial" w:hAnsi="Arial" w:cs="Arial"/>
        </w:rPr>
        <w:t>autorice,</w:t>
      </w:r>
      <w:r w:rsidRPr="000E5E9D">
        <w:rPr>
          <w:rFonts w:ascii="Arial" w:hAnsi="Arial" w:cs="Arial"/>
          <w:spacing w:val="-9"/>
        </w:rPr>
        <w:t xml:space="preserve"> </w:t>
      </w:r>
      <w:r w:rsidRPr="000E5E9D">
        <w:rPr>
          <w:rFonts w:ascii="Arial" w:hAnsi="Arial" w:cs="Arial"/>
        </w:rPr>
        <w:t>solicite</w:t>
      </w:r>
      <w:r w:rsidRPr="000E5E9D">
        <w:rPr>
          <w:rFonts w:ascii="Arial" w:hAnsi="Arial" w:cs="Arial"/>
          <w:spacing w:val="-8"/>
        </w:rPr>
        <w:t xml:space="preserve"> </w:t>
      </w:r>
      <w:r w:rsidRPr="000E5E9D">
        <w:rPr>
          <w:rFonts w:ascii="Arial" w:hAnsi="Arial" w:cs="Arial"/>
        </w:rPr>
        <w:t>o</w:t>
      </w:r>
      <w:r w:rsidRPr="000E5E9D">
        <w:rPr>
          <w:rFonts w:ascii="Arial" w:hAnsi="Arial" w:cs="Arial"/>
          <w:spacing w:val="-10"/>
        </w:rPr>
        <w:t xml:space="preserve"> </w:t>
      </w:r>
      <w:r w:rsidRPr="000E5E9D">
        <w:rPr>
          <w:rFonts w:ascii="Arial" w:hAnsi="Arial" w:cs="Arial"/>
        </w:rPr>
        <w:t>realice</w:t>
      </w:r>
      <w:r w:rsidRPr="000E5E9D">
        <w:rPr>
          <w:rFonts w:ascii="Arial" w:hAnsi="Arial" w:cs="Arial"/>
          <w:spacing w:val="-11"/>
        </w:rPr>
        <w:t xml:space="preserve"> </w:t>
      </w:r>
      <w:r w:rsidRPr="000E5E9D">
        <w:rPr>
          <w:rFonts w:ascii="Arial" w:hAnsi="Arial" w:cs="Arial"/>
        </w:rPr>
        <w:t>actos</w:t>
      </w:r>
      <w:r w:rsidRPr="000E5E9D">
        <w:rPr>
          <w:rFonts w:ascii="Arial" w:hAnsi="Arial" w:cs="Arial"/>
          <w:spacing w:val="-12"/>
        </w:rPr>
        <w:t xml:space="preserve"> </w:t>
      </w:r>
      <w:r w:rsidRPr="000E5E9D">
        <w:rPr>
          <w:rFonts w:ascii="Arial" w:hAnsi="Arial" w:cs="Arial"/>
        </w:rPr>
        <w:t>para</w:t>
      </w:r>
      <w:r w:rsidRPr="000E5E9D">
        <w:rPr>
          <w:rFonts w:ascii="Arial" w:hAnsi="Arial" w:cs="Arial"/>
          <w:spacing w:val="-9"/>
        </w:rPr>
        <w:t xml:space="preserve"> </w:t>
      </w:r>
      <w:r w:rsidRPr="000E5E9D">
        <w:rPr>
          <w:rFonts w:ascii="Arial" w:hAnsi="Arial" w:cs="Arial"/>
        </w:rPr>
        <w:t>la</w:t>
      </w:r>
      <w:r w:rsidRPr="000E5E9D">
        <w:rPr>
          <w:rFonts w:ascii="Arial" w:hAnsi="Arial" w:cs="Arial"/>
          <w:spacing w:val="-10"/>
        </w:rPr>
        <w:t xml:space="preserve"> </w:t>
      </w:r>
      <w:r w:rsidRPr="000E5E9D">
        <w:rPr>
          <w:rFonts w:ascii="Arial" w:hAnsi="Arial" w:cs="Arial"/>
        </w:rPr>
        <w:t>asignación</w:t>
      </w:r>
      <w:r w:rsidRPr="000E5E9D">
        <w:rPr>
          <w:rFonts w:ascii="Arial" w:hAnsi="Arial" w:cs="Arial"/>
          <w:spacing w:val="-10"/>
        </w:rPr>
        <w:t xml:space="preserve"> </w:t>
      </w:r>
      <w:r w:rsidRPr="000E5E9D">
        <w:rPr>
          <w:rFonts w:ascii="Arial" w:hAnsi="Arial" w:cs="Arial"/>
        </w:rPr>
        <w:t>o</w:t>
      </w:r>
      <w:r w:rsidRPr="000E5E9D">
        <w:rPr>
          <w:rFonts w:ascii="Arial" w:hAnsi="Arial" w:cs="Arial"/>
          <w:spacing w:val="-11"/>
        </w:rPr>
        <w:t xml:space="preserve"> </w:t>
      </w:r>
      <w:r w:rsidRPr="000E5E9D">
        <w:rPr>
          <w:rFonts w:ascii="Arial" w:hAnsi="Arial" w:cs="Arial"/>
        </w:rPr>
        <w:t>desvío</w:t>
      </w:r>
      <w:r w:rsidRPr="000E5E9D">
        <w:rPr>
          <w:rFonts w:ascii="Arial" w:hAnsi="Arial" w:cs="Arial"/>
          <w:spacing w:val="-8"/>
        </w:rPr>
        <w:t xml:space="preserve"> </w:t>
      </w:r>
      <w:r w:rsidRPr="000E5E9D">
        <w:rPr>
          <w:rFonts w:ascii="Arial" w:hAnsi="Arial" w:cs="Arial"/>
        </w:rPr>
        <w:t>de</w:t>
      </w:r>
      <w:r w:rsidRPr="000E5E9D">
        <w:rPr>
          <w:rFonts w:ascii="Arial" w:hAnsi="Arial" w:cs="Arial"/>
          <w:spacing w:val="-7"/>
        </w:rPr>
        <w:t xml:space="preserve"> </w:t>
      </w:r>
      <w:r w:rsidRPr="000E5E9D">
        <w:rPr>
          <w:rFonts w:ascii="Arial" w:hAnsi="Arial" w:cs="Arial"/>
        </w:rPr>
        <w:t>recursos</w:t>
      </w:r>
      <w:r w:rsidRPr="000E5E9D">
        <w:rPr>
          <w:rFonts w:ascii="Arial" w:hAnsi="Arial" w:cs="Arial"/>
          <w:spacing w:val="-65"/>
        </w:rPr>
        <w:t xml:space="preserve"> </w:t>
      </w:r>
      <w:r w:rsidRPr="000E5E9D">
        <w:rPr>
          <w:rFonts w:ascii="Arial" w:hAnsi="Arial" w:cs="Arial"/>
        </w:rPr>
        <w:t>públicos, sean materiales, humanos o financieros, sin fundamento jurídico o en</w:t>
      </w:r>
      <w:r w:rsidRPr="000E5E9D">
        <w:rPr>
          <w:rFonts w:ascii="Arial" w:hAnsi="Arial" w:cs="Arial"/>
          <w:spacing w:val="1"/>
        </w:rPr>
        <w:t xml:space="preserve"> </w:t>
      </w:r>
      <w:r w:rsidRPr="000E5E9D">
        <w:rPr>
          <w:rFonts w:ascii="Arial" w:hAnsi="Arial" w:cs="Arial"/>
        </w:rPr>
        <w:t>contraposición</w:t>
      </w:r>
      <w:r w:rsidRPr="000E5E9D">
        <w:rPr>
          <w:rFonts w:ascii="Arial" w:hAnsi="Arial" w:cs="Arial"/>
          <w:spacing w:val="-3"/>
        </w:rPr>
        <w:t xml:space="preserve"> </w:t>
      </w:r>
      <w:r w:rsidRPr="000E5E9D">
        <w:rPr>
          <w:rFonts w:ascii="Arial" w:hAnsi="Arial" w:cs="Arial"/>
        </w:rPr>
        <w:t>a las</w:t>
      </w:r>
      <w:r w:rsidRPr="000E5E9D">
        <w:rPr>
          <w:rFonts w:ascii="Arial" w:hAnsi="Arial" w:cs="Arial"/>
          <w:spacing w:val="-2"/>
        </w:rPr>
        <w:t xml:space="preserve"> </w:t>
      </w:r>
      <w:r w:rsidRPr="000E5E9D">
        <w:rPr>
          <w:rFonts w:ascii="Arial" w:hAnsi="Arial" w:cs="Arial"/>
        </w:rPr>
        <w:t>normas aplicables.</w:t>
      </w:r>
    </w:p>
    <w:p w14:paraId="0799D653" w14:textId="77777777" w:rsidR="003A5DE4" w:rsidRPr="000E5E9D" w:rsidRDefault="003A5DE4" w:rsidP="000E5E9D">
      <w:pPr>
        <w:pStyle w:val="Textoindependiente"/>
        <w:spacing w:after="0"/>
        <w:ind w:right="49"/>
        <w:jc w:val="both"/>
        <w:rPr>
          <w:rFonts w:ascii="Arial" w:hAnsi="Arial" w:cs="Arial"/>
        </w:rPr>
      </w:pPr>
    </w:p>
    <w:p w14:paraId="33BFEA9F"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rPr>
        <w:t>Se</w:t>
      </w:r>
      <w:r w:rsidRPr="000E5E9D">
        <w:rPr>
          <w:rFonts w:ascii="Arial" w:hAnsi="Arial" w:cs="Arial"/>
          <w:spacing w:val="-5"/>
        </w:rPr>
        <w:t xml:space="preserve"> </w:t>
      </w:r>
      <w:r w:rsidRPr="000E5E9D">
        <w:rPr>
          <w:rFonts w:ascii="Arial" w:hAnsi="Arial" w:cs="Arial"/>
        </w:rPr>
        <w:t>considerará</w:t>
      </w:r>
      <w:r w:rsidRPr="000E5E9D">
        <w:rPr>
          <w:rFonts w:ascii="Arial" w:hAnsi="Arial" w:cs="Arial"/>
          <w:spacing w:val="-5"/>
        </w:rPr>
        <w:t xml:space="preserve"> </w:t>
      </w:r>
      <w:r w:rsidRPr="000E5E9D">
        <w:rPr>
          <w:rFonts w:ascii="Arial" w:hAnsi="Arial" w:cs="Arial"/>
        </w:rPr>
        <w:t>desvío</w:t>
      </w:r>
      <w:r w:rsidRPr="000E5E9D">
        <w:rPr>
          <w:rFonts w:ascii="Arial" w:hAnsi="Arial" w:cs="Arial"/>
          <w:spacing w:val="-5"/>
        </w:rPr>
        <w:t xml:space="preserve"> </w:t>
      </w:r>
      <w:r w:rsidRPr="000E5E9D">
        <w:rPr>
          <w:rFonts w:ascii="Arial" w:hAnsi="Arial" w:cs="Arial"/>
        </w:rPr>
        <w:t>de</w:t>
      </w:r>
      <w:r w:rsidRPr="000E5E9D">
        <w:rPr>
          <w:rFonts w:ascii="Arial" w:hAnsi="Arial" w:cs="Arial"/>
          <w:spacing w:val="-5"/>
        </w:rPr>
        <w:t xml:space="preserve"> </w:t>
      </w:r>
      <w:r w:rsidRPr="000E5E9D">
        <w:rPr>
          <w:rFonts w:ascii="Arial" w:hAnsi="Arial" w:cs="Arial"/>
        </w:rPr>
        <w:t>recursos</w:t>
      </w:r>
      <w:r w:rsidRPr="000E5E9D">
        <w:rPr>
          <w:rFonts w:ascii="Arial" w:hAnsi="Arial" w:cs="Arial"/>
          <w:spacing w:val="-8"/>
        </w:rPr>
        <w:t xml:space="preserve"> </w:t>
      </w:r>
      <w:r w:rsidRPr="000E5E9D">
        <w:rPr>
          <w:rFonts w:ascii="Arial" w:hAnsi="Arial" w:cs="Arial"/>
        </w:rPr>
        <w:t>públicos,</w:t>
      </w:r>
      <w:r w:rsidRPr="000E5E9D">
        <w:rPr>
          <w:rFonts w:ascii="Arial" w:hAnsi="Arial" w:cs="Arial"/>
          <w:spacing w:val="-7"/>
        </w:rPr>
        <w:t xml:space="preserve"> </w:t>
      </w:r>
      <w:r w:rsidRPr="000E5E9D">
        <w:rPr>
          <w:rFonts w:ascii="Arial" w:hAnsi="Arial" w:cs="Arial"/>
        </w:rPr>
        <w:t>el</w:t>
      </w:r>
      <w:r w:rsidRPr="000E5E9D">
        <w:rPr>
          <w:rFonts w:ascii="Arial" w:hAnsi="Arial" w:cs="Arial"/>
          <w:spacing w:val="-6"/>
        </w:rPr>
        <w:t xml:space="preserve"> </w:t>
      </w:r>
      <w:r w:rsidRPr="000E5E9D">
        <w:rPr>
          <w:rFonts w:ascii="Arial" w:hAnsi="Arial" w:cs="Arial"/>
        </w:rPr>
        <w:t>otorgamiento</w:t>
      </w:r>
      <w:r w:rsidRPr="000E5E9D">
        <w:rPr>
          <w:rFonts w:ascii="Arial" w:hAnsi="Arial" w:cs="Arial"/>
          <w:spacing w:val="-7"/>
        </w:rPr>
        <w:t xml:space="preserve"> </w:t>
      </w:r>
      <w:r w:rsidRPr="000E5E9D">
        <w:rPr>
          <w:rFonts w:ascii="Arial" w:hAnsi="Arial" w:cs="Arial"/>
        </w:rPr>
        <w:t>o</w:t>
      </w:r>
      <w:r w:rsidRPr="000E5E9D">
        <w:rPr>
          <w:rFonts w:ascii="Arial" w:hAnsi="Arial" w:cs="Arial"/>
          <w:spacing w:val="-7"/>
        </w:rPr>
        <w:t xml:space="preserve"> </w:t>
      </w:r>
      <w:r w:rsidRPr="000E5E9D">
        <w:rPr>
          <w:rFonts w:ascii="Arial" w:hAnsi="Arial" w:cs="Arial"/>
        </w:rPr>
        <w:t>autorización,</w:t>
      </w:r>
      <w:r w:rsidRPr="000E5E9D">
        <w:rPr>
          <w:rFonts w:ascii="Arial" w:hAnsi="Arial" w:cs="Arial"/>
          <w:spacing w:val="-4"/>
        </w:rPr>
        <w:t xml:space="preserve"> </w:t>
      </w:r>
      <w:r w:rsidRPr="000E5E9D">
        <w:rPr>
          <w:rFonts w:ascii="Arial" w:hAnsi="Arial" w:cs="Arial"/>
        </w:rPr>
        <w:t>para</w:t>
      </w:r>
      <w:r w:rsidRPr="000E5E9D">
        <w:rPr>
          <w:rFonts w:ascii="Arial" w:hAnsi="Arial" w:cs="Arial"/>
          <w:spacing w:val="-5"/>
        </w:rPr>
        <w:t xml:space="preserve"> </w:t>
      </w:r>
      <w:r w:rsidRPr="000E5E9D">
        <w:rPr>
          <w:rFonts w:ascii="Arial" w:hAnsi="Arial" w:cs="Arial"/>
        </w:rPr>
        <w:t>sí</w:t>
      </w:r>
      <w:r w:rsidRPr="000E5E9D">
        <w:rPr>
          <w:rFonts w:ascii="Arial" w:hAnsi="Arial" w:cs="Arial"/>
          <w:spacing w:val="-65"/>
        </w:rPr>
        <w:t xml:space="preserve"> </w:t>
      </w:r>
      <w:r w:rsidRPr="000E5E9D">
        <w:rPr>
          <w:rFonts w:ascii="Arial" w:hAnsi="Arial" w:cs="Arial"/>
        </w:rPr>
        <w:t>o para otros, del pago de una remuneración en contravención con los tabuladores</w:t>
      </w:r>
      <w:r w:rsidRPr="000E5E9D">
        <w:rPr>
          <w:rFonts w:ascii="Arial" w:hAnsi="Arial" w:cs="Arial"/>
          <w:spacing w:val="1"/>
        </w:rPr>
        <w:t xml:space="preserve"> </w:t>
      </w:r>
      <w:r w:rsidRPr="000E5E9D">
        <w:rPr>
          <w:rFonts w:ascii="Arial" w:hAnsi="Arial" w:cs="Arial"/>
        </w:rPr>
        <w:t>que</w:t>
      </w:r>
      <w:r w:rsidRPr="000E5E9D">
        <w:rPr>
          <w:rFonts w:ascii="Arial" w:hAnsi="Arial" w:cs="Arial"/>
          <w:spacing w:val="-6"/>
        </w:rPr>
        <w:t xml:space="preserve"> </w:t>
      </w:r>
      <w:r w:rsidRPr="000E5E9D">
        <w:rPr>
          <w:rFonts w:ascii="Arial" w:hAnsi="Arial" w:cs="Arial"/>
        </w:rPr>
        <w:t>al</w:t>
      </w:r>
      <w:r w:rsidRPr="000E5E9D">
        <w:rPr>
          <w:rFonts w:ascii="Arial" w:hAnsi="Arial" w:cs="Arial"/>
          <w:spacing w:val="-6"/>
        </w:rPr>
        <w:t xml:space="preserve"> </w:t>
      </w:r>
      <w:r w:rsidRPr="000E5E9D">
        <w:rPr>
          <w:rFonts w:ascii="Arial" w:hAnsi="Arial" w:cs="Arial"/>
        </w:rPr>
        <w:t>efecto</w:t>
      </w:r>
      <w:r w:rsidRPr="000E5E9D">
        <w:rPr>
          <w:rFonts w:ascii="Arial" w:hAnsi="Arial" w:cs="Arial"/>
          <w:spacing w:val="-5"/>
        </w:rPr>
        <w:t xml:space="preserve"> </w:t>
      </w:r>
      <w:r w:rsidRPr="000E5E9D">
        <w:rPr>
          <w:rFonts w:ascii="Arial" w:hAnsi="Arial" w:cs="Arial"/>
        </w:rPr>
        <w:t>resulten</w:t>
      </w:r>
      <w:r w:rsidRPr="000E5E9D">
        <w:rPr>
          <w:rFonts w:ascii="Arial" w:hAnsi="Arial" w:cs="Arial"/>
          <w:spacing w:val="-7"/>
        </w:rPr>
        <w:t xml:space="preserve"> </w:t>
      </w:r>
      <w:r w:rsidRPr="000E5E9D">
        <w:rPr>
          <w:rFonts w:ascii="Arial" w:hAnsi="Arial" w:cs="Arial"/>
        </w:rPr>
        <w:t>aplicables,</w:t>
      </w:r>
      <w:r w:rsidRPr="000E5E9D">
        <w:rPr>
          <w:rFonts w:ascii="Arial" w:hAnsi="Arial" w:cs="Arial"/>
          <w:spacing w:val="-7"/>
        </w:rPr>
        <w:t xml:space="preserve"> </w:t>
      </w:r>
      <w:r w:rsidRPr="000E5E9D">
        <w:rPr>
          <w:rFonts w:ascii="Arial" w:hAnsi="Arial" w:cs="Arial"/>
        </w:rPr>
        <w:t>así</w:t>
      </w:r>
      <w:r w:rsidRPr="000E5E9D">
        <w:rPr>
          <w:rFonts w:ascii="Arial" w:hAnsi="Arial" w:cs="Arial"/>
          <w:spacing w:val="-8"/>
        </w:rPr>
        <w:t xml:space="preserve"> </w:t>
      </w:r>
      <w:r w:rsidRPr="000E5E9D">
        <w:rPr>
          <w:rFonts w:ascii="Arial" w:hAnsi="Arial" w:cs="Arial"/>
        </w:rPr>
        <w:t>como</w:t>
      </w:r>
      <w:r w:rsidRPr="000E5E9D">
        <w:rPr>
          <w:rFonts w:ascii="Arial" w:hAnsi="Arial" w:cs="Arial"/>
          <w:spacing w:val="-5"/>
        </w:rPr>
        <w:t xml:space="preserve"> </w:t>
      </w:r>
      <w:r w:rsidRPr="000E5E9D">
        <w:rPr>
          <w:rFonts w:ascii="Arial" w:hAnsi="Arial" w:cs="Arial"/>
        </w:rPr>
        <w:t>el</w:t>
      </w:r>
      <w:r w:rsidRPr="000E5E9D">
        <w:rPr>
          <w:rFonts w:ascii="Arial" w:hAnsi="Arial" w:cs="Arial"/>
          <w:spacing w:val="-9"/>
        </w:rPr>
        <w:t xml:space="preserve"> </w:t>
      </w:r>
      <w:r w:rsidRPr="000E5E9D">
        <w:rPr>
          <w:rFonts w:ascii="Arial" w:hAnsi="Arial" w:cs="Arial"/>
        </w:rPr>
        <w:t>otorgamiento</w:t>
      </w:r>
      <w:r w:rsidRPr="000E5E9D">
        <w:rPr>
          <w:rFonts w:ascii="Arial" w:hAnsi="Arial" w:cs="Arial"/>
          <w:spacing w:val="-5"/>
        </w:rPr>
        <w:t xml:space="preserve"> </w:t>
      </w:r>
      <w:r w:rsidRPr="000E5E9D">
        <w:rPr>
          <w:rFonts w:ascii="Arial" w:hAnsi="Arial" w:cs="Arial"/>
        </w:rPr>
        <w:t>o</w:t>
      </w:r>
      <w:r w:rsidRPr="000E5E9D">
        <w:rPr>
          <w:rFonts w:ascii="Arial" w:hAnsi="Arial" w:cs="Arial"/>
          <w:spacing w:val="-5"/>
        </w:rPr>
        <w:t xml:space="preserve"> </w:t>
      </w:r>
      <w:r w:rsidRPr="000E5E9D">
        <w:rPr>
          <w:rFonts w:ascii="Arial" w:hAnsi="Arial" w:cs="Arial"/>
        </w:rPr>
        <w:t>autorización,</w:t>
      </w:r>
      <w:r w:rsidRPr="000E5E9D">
        <w:rPr>
          <w:rFonts w:ascii="Arial" w:hAnsi="Arial" w:cs="Arial"/>
          <w:spacing w:val="-5"/>
        </w:rPr>
        <w:t xml:space="preserve"> </w:t>
      </w:r>
      <w:r w:rsidRPr="000E5E9D">
        <w:rPr>
          <w:rFonts w:ascii="Arial" w:hAnsi="Arial" w:cs="Arial"/>
        </w:rPr>
        <w:t>para</w:t>
      </w:r>
      <w:r w:rsidRPr="000E5E9D">
        <w:rPr>
          <w:rFonts w:ascii="Arial" w:hAnsi="Arial" w:cs="Arial"/>
          <w:spacing w:val="-6"/>
        </w:rPr>
        <w:t xml:space="preserve"> </w:t>
      </w:r>
      <w:r w:rsidRPr="000E5E9D">
        <w:rPr>
          <w:rFonts w:ascii="Arial" w:hAnsi="Arial" w:cs="Arial"/>
        </w:rPr>
        <w:t>sí</w:t>
      </w:r>
      <w:r w:rsidRPr="000E5E9D">
        <w:rPr>
          <w:rFonts w:ascii="Arial" w:hAnsi="Arial" w:cs="Arial"/>
          <w:spacing w:val="-8"/>
        </w:rPr>
        <w:t xml:space="preserve"> </w:t>
      </w:r>
      <w:r w:rsidRPr="000E5E9D">
        <w:rPr>
          <w:rFonts w:ascii="Arial" w:hAnsi="Arial" w:cs="Arial"/>
        </w:rPr>
        <w:t>o</w:t>
      </w:r>
      <w:r w:rsidRPr="000E5E9D">
        <w:rPr>
          <w:rFonts w:ascii="Arial" w:hAnsi="Arial" w:cs="Arial"/>
          <w:spacing w:val="-65"/>
        </w:rPr>
        <w:t xml:space="preserve"> </w:t>
      </w:r>
      <w:r w:rsidRPr="000E5E9D">
        <w:rPr>
          <w:rFonts w:ascii="Arial" w:hAnsi="Arial" w:cs="Arial"/>
        </w:rPr>
        <w:t>para otros, de pagos de jubilaciones, pensiones o haberes de retiro, liquidaciones</w:t>
      </w:r>
      <w:r w:rsidRPr="000E5E9D">
        <w:rPr>
          <w:rFonts w:ascii="Arial" w:hAnsi="Arial" w:cs="Arial"/>
          <w:spacing w:val="1"/>
        </w:rPr>
        <w:t xml:space="preserve"> </w:t>
      </w:r>
      <w:r w:rsidRPr="000E5E9D">
        <w:rPr>
          <w:rFonts w:ascii="Arial" w:hAnsi="Arial" w:cs="Arial"/>
        </w:rPr>
        <w:t>por</w:t>
      </w:r>
      <w:r w:rsidRPr="000E5E9D">
        <w:rPr>
          <w:rFonts w:ascii="Arial" w:hAnsi="Arial" w:cs="Arial"/>
          <w:spacing w:val="-12"/>
        </w:rPr>
        <w:t xml:space="preserve"> </w:t>
      </w:r>
      <w:r w:rsidRPr="000E5E9D">
        <w:rPr>
          <w:rFonts w:ascii="Arial" w:hAnsi="Arial" w:cs="Arial"/>
        </w:rPr>
        <w:t>servicios</w:t>
      </w:r>
      <w:r w:rsidRPr="000E5E9D">
        <w:rPr>
          <w:rFonts w:ascii="Arial" w:hAnsi="Arial" w:cs="Arial"/>
          <w:spacing w:val="-12"/>
        </w:rPr>
        <w:t xml:space="preserve"> </w:t>
      </w:r>
      <w:r w:rsidRPr="000E5E9D">
        <w:rPr>
          <w:rFonts w:ascii="Arial" w:hAnsi="Arial" w:cs="Arial"/>
        </w:rPr>
        <w:t>prestados,</w:t>
      </w:r>
      <w:r w:rsidRPr="000E5E9D">
        <w:rPr>
          <w:rFonts w:ascii="Arial" w:hAnsi="Arial" w:cs="Arial"/>
          <w:spacing w:val="-12"/>
        </w:rPr>
        <w:t xml:space="preserve"> </w:t>
      </w:r>
      <w:r w:rsidRPr="000E5E9D">
        <w:rPr>
          <w:rFonts w:ascii="Arial" w:hAnsi="Arial" w:cs="Arial"/>
        </w:rPr>
        <w:t>préstamos</w:t>
      </w:r>
      <w:r w:rsidRPr="000E5E9D">
        <w:rPr>
          <w:rFonts w:ascii="Arial" w:hAnsi="Arial" w:cs="Arial"/>
          <w:spacing w:val="-13"/>
        </w:rPr>
        <w:t xml:space="preserve"> </w:t>
      </w:r>
      <w:r w:rsidRPr="000E5E9D">
        <w:rPr>
          <w:rFonts w:ascii="Arial" w:hAnsi="Arial" w:cs="Arial"/>
        </w:rPr>
        <w:t>o</w:t>
      </w:r>
      <w:r w:rsidRPr="000E5E9D">
        <w:rPr>
          <w:rFonts w:ascii="Arial" w:hAnsi="Arial" w:cs="Arial"/>
          <w:spacing w:val="-12"/>
        </w:rPr>
        <w:t xml:space="preserve"> </w:t>
      </w:r>
      <w:r w:rsidRPr="000E5E9D">
        <w:rPr>
          <w:rFonts w:ascii="Arial" w:hAnsi="Arial" w:cs="Arial"/>
        </w:rPr>
        <w:t>créditos</w:t>
      </w:r>
      <w:r w:rsidRPr="000E5E9D">
        <w:rPr>
          <w:rFonts w:ascii="Arial" w:hAnsi="Arial" w:cs="Arial"/>
          <w:spacing w:val="-9"/>
        </w:rPr>
        <w:t xml:space="preserve"> </w:t>
      </w:r>
      <w:r w:rsidRPr="000E5E9D">
        <w:rPr>
          <w:rFonts w:ascii="Arial" w:hAnsi="Arial" w:cs="Arial"/>
        </w:rPr>
        <w:t>que</w:t>
      </w:r>
      <w:r w:rsidRPr="000E5E9D">
        <w:rPr>
          <w:rFonts w:ascii="Arial" w:hAnsi="Arial" w:cs="Arial"/>
          <w:spacing w:val="-11"/>
        </w:rPr>
        <w:t xml:space="preserve"> </w:t>
      </w:r>
      <w:r w:rsidRPr="000E5E9D">
        <w:rPr>
          <w:rFonts w:ascii="Arial" w:hAnsi="Arial" w:cs="Arial"/>
        </w:rPr>
        <w:t>no</w:t>
      </w:r>
      <w:r w:rsidRPr="000E5E9D">
        <w:rPr>
          <w:rFonts w:ascii="Arial" w:hAnsi="Arial" w:cs="Arial"/>
          <w:spacing w:val="-13"/>
        </w:rPr>
        <w:t xml:space="preserve"> </w:t>
      </w:r>
      <w:r w:rsidRPr="000E5E9D">
        <w:rPr>
          <w:rFonts w:ascii="Arial" w:hAnsi="Arial" w:cs="Arial"/>
        </w:rPr>
        <w:t>estén</w:t>
      </w:r>
      <w:r w:rsidRPr="000E5E9D">
        <w:rPr>
          <w:rFonts w:ascii="Arial" w:hAnsi="Arial" w:cs="Arial"/>
          <w:spacing w:val="-11"/>
        </w:rPr>
        <w:t xml:space="preserve"> </w:t>
      </w:r>
      <w:r w:rsidRPr="000E5E9D">
        <w:rPr>
          <w:rFonts w:ascii="Arial" w:hAnsi="Arial" w:cs="Arial"/>
        </w:rPr>
        <w:t>previstos</w:t>
      </w:r>
      <w:r w:rsidRPr="000E5E9D">
        <w:rPr>
          <w:rFonts w:ascii="Arial" w:hAnsi="Arial" w:cs="Arial"/>
          <w:spacing w:val="-14"/>
        </w:rPr>
        <w:t xml:space="preserve"> </w:t>
      </w:r>
      <w:r w:rsidRPr="000E5E9D">
        <w:rPr>
          <w:rFonts w:ascii="Arial" w:hAnsi="Arial" w:cs="Arial"/>
        </w:rPr>
        <w:t>en</w:t>
      </w:r>
      <w:r w:rsidRPr="000E5E9D">
        <w:rPr>
          <w:rFonts w:ascii="Arial" w:hAnsi="Arial" w:cs="Arial"/>
          <w:spacing w:val="-11"/>
        </w:rPr>
        <w:t xml:space="preserve"> </w:t>
      </w:r>
      <w:r w:rsidRPr="000E5E9D">
        <w:rPr>
          <w:rFonts w:ascii="Arial" w:hAnsi="Arial" w:cs="Arial"/>
        </w:rPr>
        <w:t>ley,</w:t>
      </w:r>
      <w:r w:rsidRPr="000E5E9D">
        <w:rPr>
          <w:rFonts w:ascii="Arial" w:hAnsi="Arial" w:cs="Arial"/>
          <w:spacing w:val="-11"/>
        </w:rPr>
        <w:t xml:space="preserve"> </w:t>
      </w:r>
      <w:r w:rsidRPr="000E5E9D">
        <w:rPr>
          <w:rFonts w:ascii="Arial" w:hAnsi="Arial" w:cs="Arial"/>
        </w:rPr>
        <w:t>decreto</w:t>
      </w:r>
      <w:r w:rsidRPr="000E5E9D">
        <w:rPr>
          <w:rFonts w:ascii="Arial" w:hAnsi="Arial" w:cs="Arial"/>
          <w:spacing w:val="-64"/>
        </w:rPr>
        <w:t xml:space="preserve"> </w:t>
      </w:r>
      <w:r w:rsidRPr="000E5E9D">
        <w:rPr>
          <w:rFonts w:ascii="Arial" w:hAnsi="Arial" w:cs="Arial"/>
        </w:rPr>
        <w:t>legislativo,</w:t>
      </w:r>
      <w:r w:rsidRPr="000E5E9D">
        <w:rPr>
          <w:rFonts w:ascii="Arial" w:hAnsi="Arial" w:cs="Arial"/>
          <w:spacing w:val="-2"/>
        </w:rPr>
        <w:t xml:space="preserve"> </w:t>
      </w:r>
      <w:r w:rsidRPr="000E5E9D">
        <w:rPr>
          <w:rFonts w:ascii="Arial" w:hAnsi="Arial" w:cs="Arial"/>
        </w:rPr>
        <w:t>contrato colectivo,</w:t>
      </w:r>
      <w:r w:rsidRPr="000E5E9D">
        <w:rPr>
          <w:rFonts w:ascii="Arial" w:hAnsi="Arial" w:cs="Arial"/>
          <w:spacing w:val="-2"/>
        </w:rPr>
        <w:t xml:space="preserve"> </w:t>
      </w:r>
      <w:r w:rsidRPr="000E5E9D">
        <w:rPr>
          <w:rFonts w:ascii="Arial" w:hAnsi="Arial" w:cs="Arial"/>
        </w:rPr>
        <w:t>contrato</w:t>
      </w:r>
      <w:r w:rsidRPr="000E5E9D">
        <w:rPr>
          <w:rFonts w:ascii="Arial" w:hAnsi="Arial" w:cs="Arial"/>
          <w:spacing w:val="-1"/>
        </w:rPr>
        <w:t xml:space="preserve"> </w:t>
      </w:r>
      <w:r w:rsidRPr="000E5E9D">
        <w:rPr>
          <w:rFonts w:ascii="Arial" w:hAnsi="Arial" w:cs="Arial"/>
        </w:rPr>
        <w:t>ley</w:t>
      </w:r>
      <w:r w:rsidRPr="000E5E9D">
        <w:rPr>
          <w:rFonts w:ascii="Arial" w:hAnsi="Arial" w:cs="Arial"/>
          <w:spacing w:val="-4"/>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condiciones</w:t>
      </w:r>
      <w:r w:rsidRPr="000E5E9D">
        <w:rPr>
          <w:rFonts w:ascii="Arial" w:hAnsi="Arial" w:cs="Arial"/>
          <w:spacing w:val="-1"/>
        </w:rPr>
        <w:t xml:space="preserve"> </w:t>
      </w:r>
      <w:r w:rsidRPr="000E5E9D">
        <w:rPr>
          <w:rFonts w:ascii="Arial" w:hAnsi="Arial" w:cs="Arial"/>
        </w:rPr>
        <w:t>generales</w:t>
      </w:r>
      <w:r w:rsidRPr="000E5E9D">
        <w:rPr>
          <w:rFonts w:ascii="Arial" w:hAnsi="Arial" w:cs="Arial"/>
          <w:spacing w:val="-3"/>
        </w:rPr>
        <w:t xml:space="preserve"> </w:t>
      </w:r>
      <w:r w:rsidRPr="000E5E9D">
        <w:rPr>
          <w:rFonts w:ascii="Arial" w:hAnsi="Arial" w:cs="Arial"/>
        </w:rPr>
        <w:t>de</w:t>
      </w:r>
      <w:r w:rsidRPr="000E5E9D">
        <w:rPr>
          <w:rFonts w:ascii="Arial" w:hAnsi="Arial" w:cs="Arial"/>
          <w:spacing w:val="-2"/>
        </w:rPr>
        <w:t xml:space="preserve"> </w:t>
      </w:r>
      <w:r w:rsidRPr="000E5E9D">
        <w:rPr>
          <w:rFonts w:ascii="Arial" w:hAnsi="Arial" w:cs="Arial"/>
        </w:rPr>
        <w:t>trabajo.</w:t>
      </w:r>
    </w:p>
    <w:p w14:paraId="64989FA4" w14:textId="77777777" w:rsidR="003A5DE4" w:rsidRPr="000E5E9D" w:rsidRDefault="003A5DE4" w:rsidP="000E5E9D">
      <w:pPr>
        <w:pStyle w:val="Textoindependiente"/>
        <w:spacing w:after="0"/>
        <w:ind w:right="49"/>
        <w:jc w:val="both"/>
        <w:rPr>
          <w:rFonts w:ascii="Arial" w:hAnsi="Arial" w:cs="Arial"/>
        </w:rPr>
      </w:pPr>
    </w:p>
    <w:p w14:paraId="50AB0413"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b/>
        </w:rPr>
        <w:t xml:space="preserve">Artículo 53. </w:t>
      </w:r>
      <w:r w:rsidRPr="000E5E9D">
        <w:rPr>
          <w:rFonts w:ascii="Arial" w:hAnsi="Arial" w:cs="Arial"/>
        </w:rPr>
        <w:t>Incurrirá en utilización indebida de información la persona servidora</w:t>
      </w:r>
      <w:r w:rsidRPr="000E5E9D">
        <w:rPr>
          <w:rFonts w:ascii="Arial" w:hAnsi="Arial" w:cs="Arial"/>
          <w:spacing w:val="1"/>
        </w:rPr>
        <w:t xml:space="preserve"> </w:t>
      </w:r>
      <w:r w:rsidRPr="000E5E9D">
        <w:rPr>
          <w:rFonts w:ascii="Arial" w:hAnsi="Arial" w:cs="Arial"/>
        </w:rPr>
        <w:t>pública que adquiera para sí o para las personas a que se refiere el artículo 50 de</w:t>
      </w:r>
      <w:r w:rsidRPr="000E5E9D">
        <w:rPr>
          <w:rFonts w:ascii="Arial" w:hAnsi="Arial" w:cs="Arial"/>
          <w:spacing w:val="1"/>
        </w:rPr>
        <w:t xml:space="preserve"> </w:t>
      </w:r>
      <w:r w:rsidRPr="000E5E9D">
        <w:rPr>
          <w:rFonts w:ascii="Arial" w:hAnsi="Arial" w:cs="Arial"/>
        </w:rPr>
        <w:t xml:space="preserve">esta Ley, bienes inmuebles, muebles y valores que </w:t>
      </w:r>
      <w:r w:rsidRPr="000E5E9D">
        <w:rPr>
          <w:rFonts w:ascii="Arial" w:hAnsi="Arial" w:cs="Arial"/>
        </w:rPr>
        <w:lastRenderedPageBreak/>
        <w:t>pudieren incrementar su valor</w:t>
      </w:r>
      <w:r w:rsidRPr="000E5E9D">
        <w:rPr>
          <w:rFonts w:ascii="Arial" w:hAnsi="Arial" w:cs="Arial"/>
          <w:spacing w:val="1"/>
        </w:rPr>
        <w:t xml:space="preserve"> </w:t>
      </w:r>
      <w:r w:rsidRPr="000E5E9D">
        <w:rPr>
          <w:rFonts w:ascii="Arial" w:hAnsi="Arial" w:cs="Arial"/>
        </w:rPr>
        <w:t>o, en general, que mejoren sus condiciones, así como obtener cualquier ventaja o</w:t>
      </w:r>
      <w:r w:rsidRPr="000E5E9D">
        <w:rPr>
          <w:rFonts w:ascii="Arial" w:hAnsi="Arial" w:cs="Arial"/>
          <w:spacing w:val="1"/>
        </w:rPr>
        <w:t xml:space="preserve"> </w:t>
      </w:r>
      <w:r w:rsidRPr="000E5E9D">
        <w:rPr>
          <w:rFonts w:ascii="Arial" w:hAnsi="Arial" w:cs="Arial"/>
        </w:rPr>
        <w:t>beneficio</w:t>
      </w:r>
      <w:r w:rsidRPr="000E5E9D">
        <w:rPr>
          <w:rFonts w:ascii="Arial" w:hAnsi="Arial" w:cs="Arial"/>
          <w:spacing w:val="-9"/>
        </w:rPr>
        <w:t xml:space="preserve"> </w:t>
      </w:r>
      <w:r w:rsidRPr="000E5E9D">
        <w:rPr>
          <w:rFonts w:ascii="Arial" w:hAnsi="Arial" w:cs="Arial"/>
        </w:rPr>
        <w:t>privado,</w:t>
      </w:r>
      <w:r w:rsidRPr="000E5E9D">
        <w:rPr>
          <w:rFonts w:ascii="Arial" w:hAnsi="Arial" w:cs="Arial"/>
          <w:spacing w:val="-9"/>
        </w:rPr>
        <w:t xml:space="preserve"> </w:t>
      </w:r>
      <w:r w:rsidRPr="000E5E9D">
        <w:rPr>
          <w:rFonts w:ascii="Arial" w:hAnsi="Arial" w:cs="Arial"/>
        </w:rPr>
        <w:t>como</w:t>
      </w:r>
      <w:r w:rsidRPr="000E5E9D">
        <w:rPr>
          <w:rFonts w:ascii="Arial" w:hAnsi="Arial" w:cs="Arial"/>
          <w:spacing w:val="-9"/>
        </w:rPr>
        <w:t xml:space="preserve"> </w:t>
      </w:r>
      <w:r w:rsidRPr="000E5E9D">
        <w:rPr>
          <w:rFonts w:ascii="Arial" w:hAnsi="Arial" w:cs="Arial"/>
        </w:rPr>
        <w:t>resultado</w:t>
      </w:r>
      <w:r w:rsidRPr="000E5E9D">
        <w:rPr>
          <w:rFonts w:ascii="Arial" w:hAnsi="Arial" w:cs="Arial"/>
          <w:spacing w:val="-8"/>
        </w:rPr>
        <w:t xml:space="preserve"> </w:t>
      </w:r>
      <w:r w:rsidRPr="000E5E9D">
        <w:rPr>
          <w:rFonts w:ascii="Arial" w:hAnsi="Arial" w:cs="Arial"/>
        </w:rPr>
        <w:t>de</w:t>
      </w:r>
      <w:r w:rsidRPr="000E5E9D">
        <w:rPr>
          <w:rFonts w:ascii="Arial" w:hAnsi="Arial" w:cs="Arial"/>
          <w:spacing w:val="-8"/>
        </w:rPr>
        <w:t xml:space="preserve"> </w:t>
      </w:r>
      <w:r w:rsidRPr="000E5E9D">
        <w:rPr>
          <w:rFonts w:ascii="Arial" w:hAnsi="Arial" w:cs="Arial"/>
        </w:rPr>
        <w:t>información</w:t>
      </w:r>
      <w:r w:rsidRPr="000E5E9D">
        <w:rPr>
          <w:rFonts w:ascii="Arial" w:hAnsi="Arial" w:cs="Arial"/>
          <w:spacing w:val="-9"/>
        </w:rPr>
        <w:t xml:space="preserve"> </w:t>
      </w:r>
      <w:r w:rsidRPr="000E5E9D">
        <w:rPr>
          <w:rFonts w:ascii="Arial" w:hAnsi="Arial" w:cs="Arial"/>
        </w:rPr>
        <w:t>privilegiada</w:t>
      </w:r>
      <w:r w:rsidRPr="000E5E9D">
        <w:rPr>
          <w:rFonts w:ascii="Arial" w:hAnsi="Arial" w:cs="Arial"/>
          <w:spacing w:val="-8"/>
        </w:rPr>
        <w:t xml:space="preserve"> </w:t>
      </w:r>
      <w:r w:rsidRPr="000E5E9D">
        <w:rPr>
          <w:rFonts w:ascii="Arial" w:hAnsi="Arial" w:cs="Arial"/>
        </w:rPr>
        <w:t>de</w:t>
      </w:r>
      <w:r w:rsidRPr="000E5E9D">
        <w:rPr>
          <w:rFonts w:ascii="Arial" w:hAnsi="Arial" w:cs="Arial"/>
          <w:spacing w:val="-8"/>
        </w:rPr>
        <w:t xml:space="preserve"> </w:t>
      </w:r>
      <w:r w:rsidRPr="000E5E9D">
        <w:rPr>
          <w:rFonts w:ascii="Arial" w:hAnsi="Arial" w:cs="Arial"/>
        </w:rPr>
        <w:t>la</w:t>
      </w:r>
      <w:r w:rsidRPr="000E5E9D">
        <w:rPr>
          <w:rFonts w:ascii="Arial" w:hAnsi="Arial" w:cs="Arial"/>
          <w:spacing w:val="-12"/>
        </w:rPr>
        <w:t xml:space="preserve"> </w:t>
      </w:r>
      <w:r w:rsidRPr="000E5E9D">
        <w:rPr>
          <w:rFonts w:ascii="Arial" w:hAnsi="Arial" w:cs="Arial"/>
        </w:rPr>
        <w:t>cual</w:t>
      </w:r>
      <w:r w:rsidRPr="000E5E9D">
        <w:rPr>
          <w:rFonts w:ascii="Arial" w:hAnsi="Arial" w:cs="Arial"/>
          <w:spacing w:val="-10"/>
        </w:rPr>
        <w:t xml:space="preserve"> </w:t>
      </w:r>
      <w:r w:rsidRPr="000E5E9D">
        <w:rPr>
          <w:rFonts w:ascii="Arial" w:hAnsi="Arial" w:cs="Arial"/>
        </w:rPr>
        <w:t>haya</w:t>
      </w:r>
      <w:r w:rsidRPr="000E5E9D">
        <w:rPr>
          <w:rFonts w:ascii="Arial" w:hAnsi="Arial" w:cs="Arial"/>
          <w:spacing w:val="-8"/>
        </w:rPr>
        <w:t xml:space="preserve"> </w:t>
      </w:r>
      <w:r w:rsidRPr="000E5E9D">
        <w:rPr>
          <w:rFonts w:ascii="Arial" w:hAnsi="Arial" w:cs="Arial"/>
        </w:rPr>
        <w:t>tenido</w:t>
      </w:r>
      <w:r w:rsidRPr="000E5E9D">
        <w:rPr>
          <w:rFonts w:ascii="Arial" w:hAnsi="Arial" w:cs="Arial"/>
          <w:spacing w:val="-64"/>
        </w:rPr>
        <w:t xml:space="preserve"> </w:t>
      </w:r>
      <w:r w:rsidRPr="000E5E9D">
        <w:rPr>
          <w:rFonts w:ascii="Arial" w:hAnsi="Arial" w:cs="Arial"/>
        </w:rPr>
        <w:t>conocimiento.</w:t>
      </w:r>
    </w:p>
    <w:p w14:paraId="4BC83E6B" w14:textId="77777777" w:rsidR="003A5DE4" w:rsidRPr="000E5E9D" w:rsidRDefault="003A5DE4" w:rsidP="000E5E9D">
      <w:pPr>
        <w:pStyle w:val="Textoindependiente"/>
        <w:spacing w:after="0"/>
        <w:ind w:right="49"/>
        <w:jc w:val="both"/>
        <w:rPr>
          <w:rFonts w:ascii="Arial" w:hAnsi="Arial" w:cs="Arial"/>
        </w:rPr>
      </w:pPr>
    </w:p>
    <w:p w14:paraId="5C0F6FD4"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rPr>
        <w:t>Se considera información privilegiada la que obtenga la persona servidora pública</w:t>
      </w:r>
      <w:r w:rsidRPr="000E5E9D">
        <w:rPr>
          <w:rFonts w:ascii="Arial" w:hAnsi="Arial" w:cs="Arial"/>
          <w:spacing w:val="1"/>
        </w:rPr>
        <w:t xml:space="preserve"> </w:t>
      </w:r>
      <w:r w:rsidRPr="000E5E9D">
        <w:rPr>
          <w:rFonts w:ascii="Arial" w:hAnsi="Arial" w:cs="Arial"/>
        </w:rPr>
        <w:t>con</w:t>
      </w:r>
      <w:r w:rsidRPr="000E5E9D">
        <w:rPr>
          <w:rFonts w:ascii="Arial" w:hAnsi="Arial" w:cs="Arial"/>
          <w:spacing w:val="-3"/>
        </w:rPr>
        <w:t xml:space="preserve"> </w:t>
      </w:r>
      <w:r w:rsidRPr="000E5E9D">
        <w:rPr>
          <w:rFonts w:ascii="Arial" w:hAnsi="Arial" w:cs="Arial"/>
        </w:rPr>
        <w:t>motivo de</w:t>
      </w:r>
      <w:r w:rsidRPr="000E5E9D">
        <w:rPr>
          <w:rFonts w:ascii="Arial" w:hAnsi="Arial" w:cs="Arial"/>
          <w:spacing w:val="-2"/>
        </w:rPr>
        <w:t xml:space="preserve"> </w:t>
      </w:r>
      <w:r w:rsidRPr="000E5E9D">
        <w:rPr>
          <w:rFonts w:ascii="Arial" w:hAnsi="Arial" w:cs="Arial"/>
        </w:rPr>
        <w:t>sus</w:t>
      </w:r>
      <w:r w:rsidRPr="000E5E9D">
        <w:rPr>
          <w:rFonts w:ascii="Arial" w:hAnsi="Arial" w:cs="Arial"/>
          <w:spacing w:val="-2"/>
        </w:rPr>
        <w:t xml:space="preserve"> </w:t>
      </w:r>
      <w:r w:rsidRPr="000E5E9D">
        <w:rPr>
          <w:rFonts w:ascii="Arial" w:hAnsi="Arial" w:cs="Arial"/>
        </w:rPr>
        <w:t>funciones y</w:t>
      </w:r>
      <w:r w:rsidRPr="000E5E9D">
        <w:rPr>
          <w:rFonts w:ascii="Arial" w:hAnsi="Arial" w:cs="Arial"/>
          <w:spacing w:val="-2"/>
        </w:rPr>
        <w:t xml:space="preserve"> </w:t>
      </w:r>
      <w:r w:rsidRPr="000E5E9D">
        <w:rPr>
          <w:rFonts w:ascii="Arial" w:hAnsi="Arial" w:cs="Arial"/>
        </w:rPr>
        <w:t>que no</w:t>
      </w:r>
      <w:r w:rsidRPr="000E5E9D">
        <w:rPr>
          <w:rFonts w:ascii="Arial" w:hAnsi="Arial" w:cs="Arial"/>
          <w:spacing w:val="-2"/>
        </w:rPr>
        <w:t xml:space="preserve"> </w:t>
      </w:r>
      <w:r w:rsidRPr="000E5E9D">
        <w:rPr>
          <w:rFonts w:ascii="Arial" w:hAnsi="Arial" w:cs="Arial"/>
        </w:rPr>
        <w:t>sea</w:t>
      </w:r>
      <w:r w:rsidRPr="000E5E9D">
        <w:rPr>
          <w:rFonts w:ascii="Arial" w:hAnsi="Arial" w:cs="Arial"/>
          <w:spacing w:val="-2"/>
        </w:rPr>
        <w:t xml:space="preserve"> </w:t>
      </w:r>
      <w:r w:rsidRPr="000E5E9D">
        <w:rPr>
          <w:rFonts w:ascii="Arial" w:hAnsi="Arial" w:cs="Arial"/>
        </w:rPr>
        <w:t>del</w:t>
      </w:r>
      <w:r w:rsidRPr="000E5E9D">
        <w:rPr>
          <w:rFonts w:ascii="Arial" w:hAnsi="Arial" w:cs="Arial"/>
          <w:spacing w:val="-3"/>
        </w:rPr>
        <w:t xml:space="preserve"> </w:t>
      </w:r>
      <w:r w:rsidRPr="000E5E9D">
        <w:rPr>
          <w:rFonts w:ascii="Arial" w:hAnsi="Arial" w:cs="Arial"/>
        </w:rPr>
        <w:t>dominio</w:t>
      </w:r>
      <w:r w:rsidRPr="000E5E9D">
        <w:rPr>
          <w:rFonts w:ascii="Arial" w:hAnsi="Arial" w:cs="Arial"/>
          <w:spacing w:val="-2"/>
        </w:rPr>
        <w:t xml:space="preserve"> </w:t>
      </w:r>
      <w:r w:rsidRPr="000E5E9D">
        <w:rPr>
          <w:rFonts w:ascii="Arial" w:hAnsi="Arial" w:cs="Arial"/>
        </w:rPr>
        <w:t>público.</w:t>
      </w:r>
    </w:p>
    <w:p w14:paraId="5741F381" w14:textId="77777777" w:rsidR="003A5DE4" w:rsidRPr="000E5E9D" w:rsidRDefault="003A5DE4" w:rsidP="000E5E9D">
      <w:pPr>
        <w:pStyle w:val="Textoindependiente"/>
        <w:spacing w:after="0"/>
        <w:ind w:right="49"/>
        <w:jc w:val="both"/>
        <w:rPr>
          <w:rFonts w:ascii="Arial" w:hAnsi="Arial" w:cs="Arial"/>
        </w:rPr>
      </w:pPr>
    </w:p>
    <w:p w14:paraId="18276D63"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rPr>
        <w:t>La restricción prevista en este artículo anterior será aplicable inclusive cuando la</w:t>
      </w:r>
      <w:r w:rsidRPr="000E5E9D">
        <w:rPr>
          <w:rFonts w:ascii="Arial" w:hAnsi="Arial" w:cs="Arial"/>
          <w:spacing w:val="1"/>
        </w:rPr>
        <w:t xml:space="preserve"> </w:t>
      </w:r>
      <w:r w:rsidRPr="000E5E9D">
        <w:rPr>
          <w:rFonts w:ascii="Arial" w:hAnsi="Arial" w:cs="Arial"/>
        </w:rPr>
        <w:t>persona</w:t>
      </w:r>
      <w:r w:rsidRPr="000E5E9D">
        <w:rPr>
          <w:rFonts w:ascii="Arial" w:hAnsi="Arial" w:cs="Arial"/>
          <w:spacing w:val="-5"/>
        </w:rPr>
        <w:t xml:space="preserve"> </w:t>
      </w:r>
      <w:r w:rsidRPr="000E5E9D">
        <w:rPr>
          <w:rFonts w:ascii="Arial" w:hAnsi="Arial" w:cs="Arial"/>
        </w:rPr>
        <w:t>servidora</w:t>
      </w:r>
      <w:r w:rsidRPr="000E5E9D">
        <w:rPr>
          <w:rFonts w:ascii="Arial" w:hAnsi="Arial" w:cs="Arial"/>
          <w:spacing w:val="-4"/>
        </w:rPr>
        <w:t xml:space="preserve"> </w:t>
      </w:r>
      <w:r w:rsidRPr="000E5E9D">
        <w:rPr>
          <w:rFonts w:ascii="Arial" w:hAnsi="Arial" w:cs="Arial"/>
        </w:rPr>
        <w:t>pública</w:t>
      </w:r>
      <w:r w:rsidRPr="000E5E9D">
        <w:rPr>
          <w:rFonts w:ascii="Arial" w:hAnsi="Arial" w:cs="Arial"/>
          <w:spacing w:val="-1"/>
        </w:rPr>
        <w:t xml:space="preserve"> </w:t>
      </w:r>
      <w:r w:rsidRPr="000E5E9D">
        <w:rPr>
          <w:rFonts w:ascii="Arial" w:hAnsi="Arial" w:cs="Arial"/>
        </w:rPr>
        <w:t>se</w:t>
      </w:r>
      <w:r w:rsidRPr="000E5E9D">
        <w:rPr>
          <w:rFonts w:ascii="Arial" w:hAnsi="Arial" w:cs="Arial"/>
          <w:spacing w:val="-3"/>
        </w:rPr>
        <w:t xml:space="preserve"> </w:t>
      </w:r>
      <w:r w:rsidRPr="000E5E9D">
        <w:rPr>
          <w:rFonts w:ascii="Arial" w:hAnsi="Arial" w:cs="Arial"/>
        </w:rPr>
        <w:t>haya</w:t>
      </w:r>
      <w:r w:rsidRPr="000E5E9D">
        <w:rPr>
          <w:rFonts w:ascii="Arial" w:hAnsi="Arial" w:cs="Arial"/>
          <w:spacing w:val="-4"/>
        </w:rPr>
        <w:t xml:space="preserve"> </w:t>
      </w:r>
      <w:r w:rsidRPr="000E5E9D">
        <w:rPr>
          <w:rFonts w:ascii="Arial" w:hAnsi="Arial" w:cs="Arial"/>
        </w:rPr>
        <w:t>retirado</w:t>
      </w:r>
      <w:r w:rsidRPr="000E5E9D">
        <w:rPr>
          <w:rFonts w:ascii="Arial" w:hAnsi="Arial" w:cs="Arial"/>
          <w:spacing w:val="-6"/>
        </w:rPr>
        <w:t xml:space="preserve"> </w:t>
      </w:r>
      <w:r w:rsidRPr="000E5E9D">
        <w:rPr>
          <w:rFonts w:ascii="Arial" w:hAnsi="Arial" w:cs="Arial"/>
        </w:rPr>
        <w:t>del</w:t>
      </w:r>
      <w:r w:rsidRPr="000E5E9D">
        <w:rPr>
          <w:rFonts w:ascii="Arial" w:hAnsi="Arial" w:cs="Arial"/>
          <w:spacing w:val="-5"/>
        </w:rPr>
        <w:t xml:space="preserve"> </w:t>
      </w:r>
      <w:r w:rsidRPr="000E5E9D">
        <w:rPr>
          <w:rFonts w:ascii="Arial" w:hAnsi="Arial" w:cs="Arial"/>
        </w:rPr>
        <w:t>empleo,</w:t>
      </w:r>
      <w:r w:rsidRPr="000E5E9D">
        <w:rPr>
          <w:rFonts w:ascii="Arial" w:hAnsi="Arial" w:cs="Arial"/>
          <w:spacing w:val="-4"/>
        </w:rPr>
        <w:t xml:space="preserve"> </w:t>
      </w:r>
      <w:r w:rsidRPr="000E5E9D">
        <w:rPr>
          <w:rFonts w:ascii="Arial" w:hAnsi="Arial" w:cs="Arial"/>
        </w:rPr>
        <w:t>cargo</w:t>
      </w:r>
      <w:r w:rsidRPr="000E5E9D">
        <w:rPr>
          <w:rFonts w:ascii="Arial" w:hAnsi="Arial" w:cs="Arial"/>
          <w:spacing w:val="-4"/>
        </w:rPr>
        <w:t xml:space="preserve"> </w:t>
      </w:r>
      <w:r w:rsidRPr="000E5E9D">
        <w:rPr>
          <w:rFonts w:ascii="Arial" w:hAnsi="Arial" w:cs="Arial"/>
        </w:rPr>
        <w:t>o</w:t>
      </w:r>
      <w:r w:rsidRPr="000E5E9D">
        <w:rPr>
          <w:rFonts w:ascii="Arial" w:hAnsi="Arial" w:cs="Arial"/>
          <w:spacing w:val="-4"/>
        </w:rPr>
        <w:t xml:space="preserve"> </w:t>
      </w:r>
      <w:r w:rsidRPr="000E5E9D">
        <w:rPr>
          <w:rFonts w:ascii="Arial" w:hAnsi="Arial" w:cs="Arial"/>
        </w:rPr>
        <w:t>comisión,</w:t>
      </w:r>
      <w:r w:rsidRPr="000E5E9D">
        <w:rPr>
          <w:rFonts w:ascii="Arial" w:hAnsi="Arial" w:cs="Arial"/>
          <w:spacing w:val="-4"/>
        </w:rPr>
        <w:t xml:space="preserve"> </w:t>
      </w:r>
      <w:r w:rsidRPr="000E5E9D">
        <w:rPr>
          <w:rFonts w:ascii="Arial" w:hAnsi="Arial" w:cs="Arial"/>
        </w:rPr>
        <w:t>hasta</w:t>
      </w:r>
      <w:r w:rsidRPr="000E5E9D">
        <w:rPr>
          <w:rFonts w:ascii="Arial" w:hAnsi="Arial" w:cs="Arial"/>
          <w:spacing w:val="-3"/>
        </w:rPr>
        <w:t xml:space="preserve"> </w:t>
      </w:r>
      <w:r w:rsidRPr="000E5E9D">
        <w:rPr>
          <w:rFonts w:ascii="Arial" w:hAnsi="Arial" w:cs="Arial"/>
        </w:rPr>
        <w:t>por</w:t>
      </w:r>
      <w:r w:rsidRPr="000E5E9D">
        <w:rPr>
          <w:rFonts w:ascii="Arial" w:hAnsi="Arial" w:cs="Arial"/>
          <w:spacing w:val="-64"/>
        </w:rPr>
        <w:t xml:space="preserve"> </w:t>
      </w:r>
      <w:r w:rsidRPr="000E5E9D">
        <w:rPr>
          <w:rFonts w:ascii="Arial" w:hAnsi="Arial" w:cs="Arial"/>
        </w:rPr>
        <w:t>un</w:t>
      </w:r>
      <w:r w:rsidRPr="000E5E9D">
        <w:rPr>
          <w:rFonts w:ascii="Arial" w:hAnsi="Arial" w:cs="Arial"/>
          <w:spacing w:val="-1"/>
        </w:rPr>
        <w:t xml:space="preserve"> </w:t>
      </w:r>
      <w:r w:rsidRPr="000E5E9D">
        <w:rPr>
          <w:rFonts w:ascii="Arial" w:hAnsi="Arial" w:cs="Arial"/>
        </w:rPr>
        <w:t>plazo de un año.</w:t>
      </w:r>
    </w:p>
    <w:p w14:paraId="3B9C3A6B" w14:textId="77777777" w:rsidR="003A5DE4" w:rsidRPr="000E5E9D" w:rsidRDefault="003A5DE4" w:rsidP="000E5E9D">
      <w:pPr>
        <w:pStyle w:val="Textoindependiente"/>
        <w:spacing w:after="0"/>
        <w:ind w:right="49"/>
        <w:jc w:val="both"/>
        <w:rPr>
          <w:rFonts w:ascii="Arial" w:hAnsi="Arial" w:cs="Arial"/>
        </w:rPr>
      </w:pPr>
    </w:p>
    <w:p w14:paraId="49A970C4" w14:textId="27A49D52" w:rsidR="003A5DE4" w:rsidRPr="000E5E9D" w:rsidRDefault="003A5DE4" w:rsidP="000E5E9D">
      <w:pPr>
        <w:pStyle w:val="Textoindependiente"/>
        <w:spacing w:after="0"/>
        <w:ind w:right="49"/>
        <w:jc w:val="both"/>
        <w:rPr>
          <w:rFonts w:ascii="Arial" w:hAnsi="Arial" w:cs="Arial"/>
        </w:rPr>
      </w:pPr>
      <w:r w:rsidRPr="000E5E9D">
        <w:rPr>
          <w:rFonts w:ascii="Arial" w:hAnsi="Arial" w:cs="Arial"/>
          <w:b/>
          <w:spacing w:val="-1"/>
        </w:rPr>
        <w:t>Artículo</w:t>
      </w:r>
      <w:r w:rsidRPr="000E5E9D">
        <w:rPr>
          <w:rFonts w:ascii="Arial" w:hAnsi="Arial" w:cs="Arial"/>
          <w:b/>
          <w:spacing w:val="-15"/>
        </w:rPr>
        <w:t xml:space="preserve"> </w:t>
      </w:r>
      <w:r w:rsidRPr="000E5E9D">
        <w:rPr>
          <w:rFonts w:ascii="Arial" w:hAnsi="Arial" w:cs="Arial"/>
          <w:b/>
        </w:rPr>
        <w:t>54.</w:t>
      </w:r>
      <w:r w:rsidRPr="000E5E9D">
        <w:rPr>
          <w:rFonts w:ascii="Arial" w:hAnsi="Arial" w:cs="Arial"/>
          <w:b/>
          <w:spacing w:val="-13"/>
        </w:rPr>
        <w:t xml:space="preserve"> </w:t>
      </w:r>
      <w:r w:rsidRPr="000E5E9D">
        <w:rPr>
          <w:rFonts w:ascii="Arial" w:hAnsi="Arial" w:cs="Arial"/>
        </w:rPr>
        <w:t>Incurrirá</w:t>
      </w:r>
      <w:r w:rsidRPr="000E5E9D">
        <w:rPr>
          <w:rFonts w:ascii="Arial" w:hAnsi="Arial" w:cs="Arial"/>
          <w:spacing w:val="-13"/>
        </w:rPr>
        <w:t xml:space="preserve"> </w:t>
      </w:r>
      <w:r w:rsidRPr="000E5E9D">
        <w:rPr>
          <w:rFonts w:ascii="Arial" w:hAnsi="Arial" w:cs="Arial"/>
        </w:rPr>
        <w:t>en</w:t>
      </w:r>
      <w:r w:rsidRPr="000E5E9D">
        <w:rPr>
          <w:rFonts w:ascii="Arial" w:hAnsi="Arial" w:cs="Arial"/>
          <w:spacing w:val="-14"/>
        </w:rPr>
        <w:t xml:space="preserve"> </w:t>
      </w:r>
      <w:r w:rsidRPr="000E5E9D">
        <w:rPr>
          <w:rFonts w:ascii="Arial" w:hAnsi="Arial" w:cs="Arial"/>
        </w:rPr>
        <w:t>abuso</w:t>
      </w:r>
      <w:r w:rsidRPr="000E5E9D">
        <w:rPr>
          <w:rFonts w:ascii="Arial" w:hAnsi="Arial" w:cs="Arial"/>
          <w:spacing w:val="-15"/>
        </w:rPr>
        <w:t xml:space="preserve"> </w:t>
      </w:r>
      <w:r w:rsidRPr="000E5E9D">
        <w:rPr>
          <w:rFonts w:ascii="Arial" w:hAnsi="Arial" w:cs="Arial"/>
        </w:rPr>
        <w:t>de</w:t>
      </w:r>
      <w:r w:rsidRPr="000E5E9D">
        <w:rPr>
          <w:rFonts w:ascii="Arial" w:hAnsi="Arial" w:cs="Arial"/>
          <w:spacing w:val="-16"/>
        </w:rPr>
        <w:t xml:space="preserve"> </w:t>
      </w:r>
      <w:r w:rsidRPr="000E5E9D">
        <w:rPr>
          <w:rFonts w:ascii="Arial" w:hAnsi="Arial" w:cs="Arial"/>
        </w:rPr>
        <w:t>funciones</w:t>
      </w:r>
      <w:r w:rsidRPr="000E5E9D">
        <w:rPr>
          <w:rFonts w:ascii="Arial" w:hAnsi="Arial" w:cs="Arial"/>
          <w:spacing w:val="-16"/>
        </w:rPr>
        <w:t xml:space="preserve"> </w:t>
      </w:r>
      <w:r w:rsidRPr="000E5E9D">
        <w:rPr>
          <w:rFonts w:ascii="Arial" w:hAnsi="Arial" w:cs="Arial"/>
        </w:rPr>
        <w:t>la</w:t>
      </w:r>
      <w:r w:rsidRPr="000E5E9D">
        <w:rPr>
          <w:rFonts w:ascii="Arial" w:hAnsi="Arial" w:cs="Arial"/>
          <w:spacing w:val="-14"/>
        </w:rPr>
        <w:t xml:space="preserve"> </w:t>
      </w:r>
      <w:r w:rsidRPr="000E5E9D">
        <w:rPr>
          <w:rFonts w:ascii="Arial" w:hAnsi="Arial" w:cs="Arial"/>
        </w:rPr>
        <w:t>persona</w:t>
      </w:r>
      <w:r w:rsidRPr="000E5E9D">
        <w:rPr>
          <w:rFonts w:ascii="Arial" w:hAnsi="Arial" w:cs="Arial"/>
          <w:spacing w:val="-13"/>
        </w:rPr>
        <w:t xml:space="preserve"> </w:t>
      </w:r>
      <w:r w:rsidRPr="000E5E9D">
        <w:rPr>
          <w:rFonts w:ascii="Arial" w:hAnsi="Arial" w:cs="Arial"/>
        </w:rPr>
        <w:t>servidora</w:t>
      </w:r>
      <w:r w:rsidRPr="000E5E9D">
        <w:rPr>
          <w:rFonts w:ascii="Arial" w:hAnsi="Arial" w:cs="Arial"/>
          <w:spacing w:val="-11"/>
        </w:rPr>
        <w:t xml:space="preserve"> </w:t>
      </w:r>
      <w:r w:rsidRPr="000E5E9D">
        <w:rPr>
          <w:rFonts w:ascii="Arial" w:hAnsi="Arial" w:cs="Arial"/>
        </w:rPr>
        <w:t>pública</w:t>
      </w:r>
      <w:r w:rsidRPr="000E5E9D">
        <w:rPr>
          <w:rFonts w:ascii="Arial" w:hAnsi="Arial" w:cs="Arial"/>
          <w:spacing w:val="-13"/>
        </w:rPr>
        <w:t xml:space="preserve"> </w:t>
      </w:r>
      <w:r w:rsidRPr="000E5E9D">
        <w:rPr>
          <w:rFonts w:ascii="Arial" w:hAnsi="Arial" w:cs="Arial"/>
        </w:rPr>
        <w:t>que</w:t>
      </w:r>
      <w:r w:rsidRPr="000E5E9D">
        <w:rPr>
          <w:rFonts w:ascii="Arial" w:hAnsi="Arial" w:cs="Arial"/>
          <w:spacing w:val="-15"/>
        </w:rPr>
        <w:t xml:space="preserve"> </w:t>
      </w:r>
      <w:r w:rsidRPr="000E5E9D">
        <w:rPr>
          <w:rFonts w:ascii="Arial" w:hAnsi="Arial" w:cs="Arial"/>
        </w:rPr>
        <w:t>ejerza</w:t>
      </w:r>
      <w:r w:rsidRPr="000E5E9D">
        <w:rPr>
          <w:rFonts w:ascii="Arial" w:hAnsi="Arial" w:cs="Arial"/>
          <w:spacing w:val="-64"/>
        </w:rPr>
        <w:t xml:space="preserve"> </w:t>
      </w:r>
      <w:r w:rsidRPr="000E5E9D">
        <w:rPr>
          <w:rFonts w:ascii="Arial" w:hAnsi="Arial" w:cs="Arial"/>
        </w:rPr>
        <w:t>atribuciones que no tenga conferidas o se valga de las que tenga, para realizar o</w:t>
      </w:r>
      <w:r w:rsidRPr="000E5E9D">
        <w:rPr>
          <w:rFonts w:ascii="Arial" w:hAnsi="Arial" w:cs="Arial"/>
          <w:spacing w:val="1"/>
        </w:rPr>
        <w:t xml:space="preserve"> </w:t>
      </w:r>
      <w:r w:rsidRPr="000E5E9D">
        <w:rPr>
          <w:rFonts w:ascii="Arial" w:hAnsi="Arial" w:cs="Arial"/>
        </w:rPr>
        <w:t>inducir actos u omisiones arbitrarios, para generar un beneficio para sí o para las</w:t>
      </w:r>
      <w:r w:rsidRPr="000E5E9D">
        <w:rPr>
          <w:rFonts w:ascii="Arial" w:hAnsi="Arial" w:cs="Arial"/>
          <w:spacing w:val="1"/>
        </w:rPr>
        <w:t xml:space="preserve"> </w:t>
      </w:r>
      <w:r w:rsidRPr="000E5E9D">
        <w:rPr>
          <w:rFonts w:ascii="Arial" w:hAnsi="Arial" w:cs="Arial"/>
        </w:rPr>
        <w:t>personas</w:t>
      </w:r>
      <w:r w:rsidRPr="000E5E9D">
        <w:rPr>
          <w:rFonts w:ascii="Arial" w:hAnsi="Arial" w:cs="Arial"/>
          <w:spacing w:val="17"/>
        </w:rPr>
        <w:t xml:space="preserve"> </w:t>
      </w:r>
      <w:r w:rsidRPr="000E5E9D">
        <w:rPr>
          <w:rFonts w:ascii="Arial" w:hAnsi="Arial" w:cs="Arial"/>
        </w:rPr>
        <w:t>a</w:t>
      </w:r>
      <w:r w:rsidRPr="000E5E9D">
        <w:rPr>
          <w:rFonts w:ascii="Arial" w:hAnsi="Arial" w:cs="Arial"/>
          <w:spacing w:val="17"/>
        </w:rPr>
        <w:t xml:space="preserve"> </w:t>
      </w:r>
      <w:r w:rsidRPr="000E5E9D">
        <w:rPr>
          <w:rFonts w:ascii="Arial" w:hAnsi="Arial" w:cs="Arial"/>
        </w:rPr>
        <w:t>las</w:t>
      </w:r>
      <w:r w:rsidRPr="000E5E9D">
        <w:rPr>
          <w:rFonts w:ascii="Arial" w:hAnsi="Arial" w:cs="Arial"/>
          <w:spacing w:val="18"/>
        </w:rPr>
        <w:t xml:space="preserve"> </w:t>
      </w:r>
      <w:r w:rsidRPr="000E5E9D">
        <w:rPr>
          <w:rFonts w:ascii="Arial" w:hAnsi="Arial" w:cs="Arial"/>
        </w:rPr>
        <w:t>que</w:t>
      </w:r>
      <w:r w:rsidRPr="000E5E9D">
        <w:rPr>
          <w:rFonts w:ascii="Arial" w:hAnsi="Arial" w:cs="Arial"/>
          <w:spacing w:val="19"/>
        </w:rPr>
        <w:t xml:space="preserve"> </w:t>
      </w:r>
      <w:r w:rsidRPr="000E5E9D">
        <w:rPr>
          <w:rFonts w:ascii="Arial" w:hAnsi="Arial" w:cs="Arial"/>
        </w:rPr>
        <w:t>se</w:t>
      </w:r>
      <w:r w:rsidRPr="000E5E9D">
        <w:rPr>
          <w:rFonts w:ascii="Arial" w:hAnsi="Arial" w:cs="Arial"/>
          <w:spacing w:val="17"/>
        </w:rPr>
        <w:t xml:space="preserve"> </w:t>
      </w:r>
      <w:r w:rsidRPr="000E5E9D">
        <w:rPr>
          <w:rFonts w:ascii="Arial" w:hAnsi="Arial" w:cs="Arial"/>
        </w:rPr>
        <w:t>refiere</w:t>
      </w:r>
      <w:r w:rsidRPr="000E5E9D">
        <w:rPr>
          <w:rFonts w:ascii="Arial" w:hAnsi="Arial" w:cs="Arial"/>
          <w:spacing w:val="16"/>
        </w:rPr>
        <w:t xml:space="preserve"> </w:t>
      </w:r>
      <w:r w:rsidRPr="000E5E9D">
        <w:rPr>
          <w:rFonts w:ascii="Arial" w:hAnsi="Arial" w:cs="Arial"/>
        </w:rPr>
        <w:t>el</w:t>
      </w:r>
      <w:r w:rsidRPr="000E5E9D">
        <w:rPr>
          <w:rFonts w:ascii="Arial" w:hAnsi="Arial" w:cs="Arial"/>
          <w:spacing w:val="18"/>
        </w:rPr>
        <w:t xml:space="preserve"> </w:t>
      </w:r>
      <w:r w:rsidRPr="000E5E9D">
        <w:rPr>
          <w:rFonts w:ascii="Arial" w:hAnsi="Arial" w:cs="Arial"/>
        </w:rPr>
        <w:t>artículo</w:t>
      </w:r>
      <w:r w:rsidRPr="000E5E9D">
        <w:rPr>
          <w:rFonts w:ascii="Arial" w:hAnsi="Arial" w:cs="Arial"/>
          <w:spacing w:val="20"/>
        </w:rPr>
        <w:t xml:space="preserve"> </w:t>
      </w:r>
      <w:r w:rsidRPr="000E5E9D">
        <w:rPr>
          <w:rFonts w:ascii="Arial" w:hAnsi="Arial" w:cs="Arial"/>
        </w:rPr>
        <w:t>50</w:t>
      </w:r>
      <w:r w:rsidRPr="000E5E9D">
        <w:rPr>
          <w:rFonts w:ascii="Arial" w:hAnsi="Arial" w:cs="Arial"/>
          <w:spacing w:val="14"/>
        </w:rPr>
        <w:t xml:space="preserve"> </w:t>
      </w:r>
      <w:r w:rsidRPr="000E5E9D">
        <w:rPr>
          <w:rFonts w:ascii="Arial" w:hAnsi="Arial" w:cs="Arial"/>
        </w:rPr>
        <w:t>de</w:t>
      </w:r>
      <w:r w:rsidRPr="000E5E9D">
        <w:rPr>
          <w:rFonts w:ascii="Arial" w:hAnsi="Arial" w:cs="Arial"/>
          <w:spacing w:val="16"/>
        </w:rPr>
        <w:t xml:space="preserve"> </w:t>
      </w:r>
      <w:r w:rsidRPr="000E5E9D">
        <w:rPr>
          <w:rFonts w:ascii="Arial" w:hAnsi="Arial" w:cs="Arial"/>
        </w:rPr>
        <w:t>esta</w:t>
      </w:r>
      <w:r w:rsidRPr="000E5E9D">
        <w:rPr>
          <w:rFonts w:ascii="Arial" w:hAnsi="Arial" w:cs="Arial"/>
          <w:spacing w:val="17"/>
        </w:rPr>
        <w:t xml:space="preserve"> </w:t>
      </w:r>
      <w:r w:rsidRPr="000E5E9D">
        <w:rPr>
          <w:rFonts w:ascii="Arial" w:hAnsi="Arial" w:cs="Arial"/>
        </w:rPr>
        <w:t>Ley</w:t>
      </w:r>
      <w:r w:rsidRPr="000E5E9D">
        <w:rPr>
          <w:rFonts w:ascii="Arial" w:hAnsi="Arial" w:cs="Arial"/>
          <w:spacing w:val="16"/>
        </w:rPr>
        <w:t xml:space="preserve"> </w:t>
      </w:r>
      <w:r w:rsidRPr="000E5E9D">
        <w:rPr>
          <w:rFonts w:ascii="Arial" w:hAnsi="Arial" w:cs="Arial"/>
        </w:rPr>
        <w:t>o</w:t>
      </w:r>
      <w:r w:rsidRPr="000E5E9D">
        <w:rPr>
          <w:rFonts w:ascii="Arial" w:hAnsi="Arial" w:cs="Arial"/>
          <w:spacing w:val="17"/>
        </w:rPr>
        <w:t xml:space="preserve"> </w:t>
      </w:r>
      <w:r w:rsidRPr="000E5E9D">
        <w:rPr>
          <w:rFonts w:ascii="Arial" w:hAnsi="Arial" w:cs="Arial"/>
        </w:rPr>
        <w:t>para</w:t>
      </w:r>
      <w:r w:rsidRPr="000E5E9D">
        <w:rPr>
          <w:rFonts w:ascii="Arial" w:hAnsi="Arial" w:cs="Arial"/>
          <w:spacing w:val="16"/>
        </w:rPr>
        <w:t xml:space="preserve"> </w:t>
      </w:r>
      <w:r w:rsidRPr="000E5E9D">
        <w:rPr>
          <w:rFonts w:ascii="Arial" w:hAnsi="Arial" w:cs="Arial"/>
        </w:rPr>
        <w:t>causar</w:t>
      </w:r>
      <w:r w:rsidRPr="000E5E9D">
        <w:rPr>
          <w:rFonts w:ascii="Arial" w:hAnsi="Arial" w:cs="Arial"/>
          <w:spacing w:val="17"/>
        </w:rPr>
        <w:t xml:space="preserve"> </w:t>
      </w:r>
      <w:r w:rsidRPr="000E5E9D">
        <w:rPr>
          <w:rFonts w:ascii="Arial" w:hAnsi="Arial" w:cs="Arial"/>
        </w:rPr>
        <w:t>perjuicio</w:t>
      </w:r>
      <w:r w:rsidRPr="000E5E9D">
        <w:rPr>
          <w:rFonts w:ascii="Arial" w:hAnsi="Arial" w:cs="Arial"/>
          <w:spacing w:val="15"/>
        </w:rPr>
        <w:t xml:space="preserve"> </w:t>
      </w:r>
      <w:r w:rsidRPr="000E5E9D">
        <w:rPr>
          <w:rFonts w:ascii="Arial" w:hAnsi="Arial" w:cs="Arial"/>
        </w:rPr>
        <w:t>a</w:t>
      </w:r>
      <w:r w:rsidR="00CC296D" w:rsidRPr="000E5E9D">
        <w:rPr>
          <w:rFonts w:ascii="Arial" w:hAnsi="Arial" w:cs="Arial"/>
        </w:rPr>
        <w:t xml:space="preserve"> </w:t>
      </w:r>
      <w:r w:rsidRPr="000E5E9D">
        <w:rPr>
          <w:rFonts w:ascii="Arial" w:hAnsi="Arial" w:cs="Arial"/>
        </w:rPr>
        <w:t>alguna persona o al servicio público; así como cuando realiza por sí o a través de</w:t>
      </w:r>
      <w:r w:rsidRPr="000E5E9D">
        <w:rPr>
          <w:rFonts w:ascii="Arial" w:hAnsi="Arial" w:cs="Arial"/>
          <w:spacing w:val="1"/>
        </w:rPr>
        <w:t xml:space="preserve"> </w:t>
      </w:r>
      <w:r w:rsidRPr="000E5E9D">
        <w:rPr>
          <w:rFonts w:ascii="Arial" w:hAnsi="Arial" w:cs="Arial"/>
          <w:spacing w:val="-1"/>
        </w:rPr>
        <w:t>un</w:t>
      </w:r>
      <w:r w:rsidRPr="000E5E9D">
        <w:rPr>
          <w:rFonts w:ascii="Arial" w:hAnsi="Arial" w:cs="Arial"/>
          <w:spacing w:val="-14"/>
        </w:rPr>
        <w:t xml:space="preserve"> </w:t>
      </w:r>
      <w:r w:rsidRPr="000E5E9D">
        <w:rPr>
          <w:rFonts w:ascii="Arial" w:hAnsi="Arial" w:cs="Arial"/>
          <w:spacing w:val="-1"/>
        </w:rPr>
        <w:t>tercero,</w:t>
      </w:r>
      <w:r w:rsidRPr="000E5E9D">
        <w:rPr>
          <w:rFonts w:ascii="Arial" w:hAnsi="Arial" w:cs="Arial"/>
          <w:spacing w:val="-16"/>
        </w:rPr>
        <w:t xml:space="preserve"> </w:t>
      </w:r>
      <w:r w:rsidRPr="000E5E9D">
        <w:rPr>
          <w:rFonts w:ascii="Arial" w:hAnsi="Arial" w:cs="Arial"/>
          <w:spacing w:val="-1"/>
        </w:rPr>
        <w:t>alguna</w:t>
      </w:r>
      <w:r w:rsidRPr="000E5E9D">
        <w:rPr>
          <w:rFonts w:ascii="Arial" w:hAnsi="Arial" w:cs="Arial"/>
          <w:spacing w:val="-15"/>
        </w:rPr>
        <w:t xml:space="preserve"> </w:t>
      </w:r>
      <w:r w:rsidRPr="000E5E9D">
        <w:rPr>
          <w:rFonts w:ascii="Arial" w:hAnsi="Arial" w:cs="Arial"/>
          <w:spacing w:val="-1"/>
        </w:rPr>
        <w:t>de</w:t>
      </w:r>
      <w:r w:rsidRPr="000E5E9D">
        <w:rPr>
          <w:rFonts w:ascii="Arial" w:hAnsi="Arial" w:cs="Arial"/>
          <w:spacing w:val="-16"/>
        </w:rPr>
        <w:t xml:space="preserve"> </w:t>
      </w:r>
      <w:r w:rsidRPr="000E5E9D">
        <w:rPr>
          <w:rFonts w:ascii="Arial" w:hAnsi="Arial" w:cs="Arial"/>
          <w:spacing w:val="-1"/>
        </w:rPr>
        <w:t>las</w:t>
      </w:r>
      <w:r w:rsidRPr="000E5E9D">
        <w:rPr>
          <w:rFonts w:ascii="Arial" w:hAnsi="Arial" w:cs="Arial"/>
          <w:spacing w:val="-13"/>
        </w:rPr>
        <w:t xml:space="preserve"> </w:t>
      </w:r>
      <w:r w:rsidRPr="000E5E9D">
        <w:rPr>
          <w:rFonts w:ascii="Arial" w:hAnsi="Arial" w:cs="Arial"/>
          <w:spacing w:val="-1"/>
        </w:rPr>
        <w:t>conductas</w:t>
      </w:r>
      <w:r w:rsidRPr="000E5E9D">
        <w:rPr>
          <w:rFonts w:ascii="Arial" w:hAnsi="Arial" w:cs="Arial"/>
          <w:spacing w:val="-17"/>
        </w:rPr>
        <w:t xml:space="preserve"> </w:t>
      </w:r>
      <w:r w:rsidRPr="000E5E9D">
        <w:rPr>
          <w:rFonts w:ascii="Arial" w:hAnsi="Arial" w:cs="Arial"/>
        </w:rPr>
        <w:t>descritas</w:t>
      </w:r>
      <w:r w:rsidRPr="000E5E9D">
        <w:rPr>
          <w:rFonts w:ascii="Arial" w:hAnsi="Arial" w:cs="Arial"/>
          <w:spacing w:val="-16"/>
        </w:rPr>
        <w:t xml:space="preserve"> </w:t>
      </w:r>
      <w:r w:rsidRPr="000E5E9D">
        <w:rPr>
          <w:rFonts w:ascii="Arial" w:hAnsi="Arial" w:cs="Arial"/>
        </w:rPr>
        <w:t>en</w:t>
      </w:r>
      <w:r w:rsidRPr="000E5E9D">
        <w:rPr>
          <w:rFonts w:ascii="Arial" w:hAnsi="Arial" w:cs="Arial"/>
          <w:spacing w:val="-16"/>
        </w:rPr>
        <w:t xml:space="preserve"> </w:t>
      </w:r>
      <w:r w:rsidRPr="000E5E9D">
        <w:rPr>
          <w:rFonts w:ascii="Arial" w:hAnsi="Arial" w:cs="Arial"/>
        </w:rPr>
        <w:t>el</w:t>
      </w:r>
      <w:r w:rsidRPr="000E5E9D">
        <w:rPr>
          <w:rFonts w:ascii="Arial" w:hAnsi="Arial" w:cs="Arial"/>
          <w:spacing w:val="-14"/>
        </w:rPr>
        <w:t xml:space="preserve"> </w:t>
      </w:r>
      <w:r w:rsidRPr="000E5E9D">
        <w:rPr>
          <w:rFonts w:ascii="Arial" w:hAnsi="Arial" w:cs="Arial"/>
        </w:rPr>
        <w:t>artículo</w:t>
      </w:r>
      <w:r w:rsidRPr="000E5E9D">
        <w:rPr>
          <w:rFonts w:ascii="Arial" w:hAnsi="Arial" w:cs="Arial"/>
          <w:spacing w:val="-16"/>
        </w:rPr>
        <w:t xml:space="preserve"> </w:t>
      </w:r>
      <w:r w:rsidRPr="000E5E9D">
        <w:rPr>
          <w:rFonts w:ascii="Arial" w:hAnsi="Arial" w:cs="Arial"/>
        </w:rPr>
        <w:t>20</w:t>
      </w:r>
      <w:r w:rsidRPr="000E5E9D">
        <w:rPr>
          <w:rFonts w:ascii="Arial" w:hAnsi="Arial" w:cs="Arial"/>
          <w:spacing w:val="-13"/>
        </w:rPr>
        <w:t xml:space="preserve"> </w:t>
      </w:r>
      <w:r w:rsidRPr="000E5E9D">
        <w:rPr>
          <w:rFonts w:ascii="Arial" w:hAnsi="Arial" w:cs="Arial"/>
        </w:rPr>
        <w:t>Ter,</w:t>
      </w:r>
      <w:r w:rsidRPr="000E5E9D">
        <w:rPr>
          <w:rFonts w:ascii="Arial" w:hAnsi="Arial" w:cs="Arial"/>
          <w:spacing w:val="-15"/>
        </w:rPr>
        <w:t xml:space="preserve"> </w:t>
      </w:r>
      <w:r w:rsidRPr="000E5E9D">
        <w:rPr>
          <w:rFonts w:ascii="Arial" w:hAnsi="Arial" w:cs="Arial"/>
        </w:rPr>
        <w:t>de</w:t>
      </w:r>
      <w:r w:rsidRPr="000E5E9D">
        <w:rPr>
          <w:rFonts w:ascii="Arial" w:hAnsi="Arial" w:cs="Arial"/>
          <w:spacing w:val="-13"/>
        </w:rPr>
        <w:t xml:space="preserve"> </w:t>
      </w:r>
      <w:r w:rsidRPr="000E5E9D">
        <w:rPr>
          <w:rFonts w:ascii="Arial" w:hAnsi="Arial" w:cs="Arial"/>
        </w:rPr>
        <w:t>la</w:t>
      </w:r>
      <w:r w:rsidRPr="000E5E9D">
        <w:rPr>
          <w:rFonts w:ascii="Arial" w:hAnsi="Arial" w:cs="Arial"/>
          <w:spacing w:val="-16"/>
        </w:rPr>
        <w:t xml:space="preserve"> </w:t>
      </w:r>
      <w:r w:rsidRPr="000E5E9D">
        <w:rPr>
          <w:rFonts w:ascii="Arial" w:hAnsi="Arial" w:cs="Arial"/>
        </w:rPr>
        <w:t>Ley</w:t>
      </w:r>
      <w:r w:rsidRPr="000E5E9D">
        <w:rPr>
          <w:rFonts w:ascii="Arial" w:hAnsi="Arial" w:cs="Arial"/>
          <w:spacing w:val="-16"/>
        </w:rPr>
        <w:t xml:space="preserve"> </w:t>
      </w:r>
      <w:r w:rsidRPr="000E5E9D">
        <w:rPr>
          <w:rFonts w:ascii="Arial" w:hAnsi="Arial" w:cs="Arial"/>
        </w:rPr>
        <w:t>General</w:t>
      </w:r>
      <w:r w:rsidRPr="000E5E9D">
        <w:rPr>
          <w:rFonts w:ascii="Arial" w:hAnsi="Arial" w:cs="Arial"/>
          <w:spacing w:val="-64"/>
        </w:rPr>
        <w:t xml:space="preserve"> </w:t>
      </w:r>
      <w:r w:rsidRPr="000E5E9D">
        <w:rPr>
          <w:rFonts w:ascii="Arial" w:hAnsi="Arial" w:cs="Arial"/>
        </w:rPr>
        <w:t>de Acceso de las Mujeres a una Vida Libre de Violencia, así como en su homologo</w:t>
      </w:r>
      <w:r w:rsidRPr="000E5E9D">
        <w:rPr>
          <w:rFonts w:ascii="Arial" w:hAnsi="Arial" w:cs="Arial"/>
          <w:spacing w:val="-64"/>
        </w:rPr>
        <w:t xml:space="preserve"> </w:t>
      </w:r>
      <w:r w:rsidRPr="000E5E9D">
        <w:rPr>
          <w:rFonts w:ascii="Arial" w:hAnsi="Arial" w:cs="Arial"/>
        </w:rPr>
        <w:t>dentro de la Ley de Acceso de las Mujeres a una Vida Libre de Violencia para el</w:t>
      </w:r>
      <w:r w:rsidRPr="000E5E9D">
        <w:rPr>
          <w:rFonts w:ascii="Arial" w:hAnsi="Arial" w:cs="Arial"/>
          <w:spacing w:val="1"/>
        </w:rPr>
        <w:t xml:space="preserve"> </w:t>
      </w:r>
      <w:r w:rsidRPr="000E5E9D">
        <w:rPr>
          <w:rFonts w:ascii="Arial" w:hAnsi="Arial" w:cs="Arial"/>
        </w:rPr>
        <w:t>Estado de</w:t>
      </w:r>
      <w:r w:rsidRPr="000E5E9D">
        <w:rPr>
          <w:rFonts w:ascii="Arial" w:hAnsi="Arial" w:cs="Arial"/>
          <w:spacing w:val="-2"/>
        </w:rPr>
        <w:t xml:space="preserve"> </w:t>
      </w:r>
      <w:r w:rsidRPr="000E5E9D">
        <w:rPr>
          <w:rFonts w:ascii="Arial" w:hAnsi="Arial" w:cs="Arial"/>
        </w:rPr>
        <w:t>Hidalgo.</w:t>
      </w:r>
    </w:p>
    <w:p w14:paraId="0457F9E8" w14:textId="77777777" w:rsidR="003A5DE4" w:rsidRPr="000E5E9D" w:rsidRDefault="003A5DE4" w:rsidP="000E5E9D">
      <w:pPr>
        <w:pStyle w:val="Textoindependiente"/>
        <w:spacing w:after="0"/>
        <w:ind w:right="49"/>
        <w:jc w:val="both"/>
        <w:rPr>
          <w:rFonts w:ascii="Arial" w:hAnsi="Arial" w:cs="Arial"/>
        </w:rPr>
      </w:pPr>
    </w:p>
    <w:p w14:paraId="3E1ADF92"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b/>
        </w:rPr>
        <w:t xml:space="preserve">Artículo 55. </w:t>
      </w:r>
      <w:r w:rsidRPr="000E5E9D">
        <w:rPr>
          <w:rFonts w:ascii="Arial" w:hAnsi="Arial" w:cs="Arial"/>
        </w:rPr>
        <w:t>Incurre en actuación bajo Conflicto de Interés la persona servidora</w:t>
      </w:r>
      <w:r w:rsidRPr="000E5E9D">
        <w:rPr>
          <w:rFonts w:ascii="Arial" w:hAnsi="Arial" w:cs="Arial"/>
          <w:spacing w:val="1"/>
        </w:rPr>
        <w:t xml:space="preserve"> </w:t>
      </w:r>
      <w:r w:rsidRPr="000E5E9D">
        <w:rPr>
          <w:rFonts w:ascii="Arial" w:hAnsi="Arial" w:cs="Arial"/>
        </w:rPr>
        <w:t>pública que intervenga por motivo de su empleo, cargo o comisión en cualquier</w:t>
      </w:r>
      <w:r w:rsidRPr="000E5E9D">
        <w:rPr>
          <w:rFonts w:ascii="Arial" w:hAnsi="Arial" w:cs="Arial"/>
          <w:spacing w:val="1"/>
        </w:rPr>
        <w:t xml:space="preserve"> </w:t>
      </w:r>
      <w:r w:rsidRPr="000E5E9D">
        <w:rPr>
          <w:rFonts w:ascii="Arial" w:hAnsi="Arial" w:cs="Arial"/>
        </w:rPr>
        <w:t>forma,</w:t>
      </w:r>
      <w:r w:rsidRPr="000E5E9D">
        <w:rPr>
          <w:rFonts w:ascii="Arial" w:hAnsi="Arial" w:cs="Arial"/>
          <w:spacing w:val="-14"/>
        </w:rPr>
        <w:t xml:space="preserve"> </w:t>
      </w:r>
      <w:r w:rsidRPr="000E5E9D">
        <w:rPr>
          <w:rFonts w:ascii="Arial" w:hAnsi="Arial" w:cs="Arial"/>
        </w:rPr>
        <w:t>en</w:t>
      </w:r>
      <w:r w:rsidRPr="000E5E9D">
        <w:rPr>
          <w:rFonts w:ascii="Arial" w:hAnsi="Arial" w:cs="Arial"/>
          <w:spacing w:val="-15"/>
        </w:rPr>
        <w:t xml:space="preserve"> </w:t>
      </w:r>
      <w:r w:rsidRPr="000E5E9D">
        <w:rPr>
          <w:rFonts w:ascii="Arial" w:hAnsi="Arial" w:cs="Arial"/>
        </w:rPr>
        <w:t>la</w:t>
      </w:r>
      <w:r w:rsidRPr="000E5E9D">
        <w:rPr>
          <w:rFonts w:ascii="Arial" w:hAnsi="Arial" w:cs="Arial"/>
          <w:spacing w:val="-13"/>
        </w:rPr>
        <w:t xml:space="preserve"> </w:t>
      </w:r>
      <w:r w:rsidRPr="000E5E9D">
        <w:rPr>
          <w:rFonts w:ascii="Arial" w:hAnsi="Arial" w:cs="Arial"/>
        </w:rPr>
        <w:t>atención,</w:t>
      </w:r>
      <w:r w:rsidRPr="000E5E9D">
        <w:rPr>
          <w:rFonts w:ascii="Arial" w:hAnsi="Arial" w:cs="Arial"/>
          <w:spacing w:val="-13"/>
        </w:rPr>
        <w:t xml:space="preserve"> </w:t>
      </w:r>
      <w:r w:rsidRPr="000E5E9D">
        <w:rPr>
          <w:rFonts w:ascii="Arial" w:hAnsi="Arial" w:cs="Arial"/>
        </w:rPr>
        <w:t>tramitación</w:t>
      </w:r>
      <w:r w:rsidRPr="000E5E9D">
        <w:rPr>
          <w:rFonts w:ascii="Arial" w:hAnsi="Arial" w:cs="Arial"/>
          <w:spacing w:val="-13"/>
        </w:rPr>
        <w:t xml:space="preserve"> </w:t>
      </w:r>
      <w:r w:rsidRPr="000E5E9D">
        <w:rPr>
          <w:rFonts w:ascii="Arial" w:hAnsi="Arial" w:cs="Arial"/>
        </w:rPr>
        <w:t>o</w:t>
      </w:r>
      <w:r w:rsidRPr="000E5E9D">
        <w:rPr>
          <w:rFonts w:ascii="Arial" w:hAnsi="Arial" w:cs="Arial"/>
          <w:spacing w:val="-13"/>
        </w:rPr>
        <w:t xml:space="preserve"> </w:t>
      </w:r>
      <w:r w:rsidRPr="000E5E9D">
        <w:rPr>
          <w:rFonts w:ascii="Arial" w:hAnsi="Arial" w:cs="Arial"/>
        </w:rPr>
        <w:t>resolución</w:t>
      </w:r>
      <w:r w:rsidRPr="000E5E9D">
        <w:rPr>
          <w:rFonts w:ascii="Arial" w:hAnsi="Arial" w:cs="Arial"/>
          <w:spacing w:val="-15"/>
        </w:rPr>
        <w:t xml:space="preserve"> </w:t>
      </w:r>
      <w:r w:rsidRPr="000E5E9D">
        <w:rPr>
          <w:rFonts w:ascii="Arial" w:hAnsi="Arial" w:cs="Arial"/>
        </w:rPr>
        <w:t>de</w:t>
      </w:r>
      <w:r w:rsidRPr="000E5E9D">
        <w:rPr>
          <w:rFonts w:ascii="Arial" w:hAnsi="Arial" w:cs="Arial"/>
          <w:spacing w:val="-13"/>
        </w:rPr>
        <w:t xml:space="preserve"> </w:t>
      </w:r>
      <w:r w:rsidRPr="000E5E9D">
        <w:rPr>
          <w:rFonts w:ascii="Arial" w:hAnsi="Arial" w:cs="Arial"/>
        </w:rPr>
        <w:t>asuntos</w:t>
      </w:r>
      <w:r w:rsidRPr="000E5E9D">
        <w:rPr>
          <w:rFonts w:ascii="Arial" w:hAnsi="Arial" w:cs="Arial"/>
          <w:spacing w:val="-14"/>
        </w:rPr>
        <w:t xml:space="preserve"> </w:t>
      </w:r>
      <w:r w:rsidRPr="000E5E9D">
        <w:rPr>
          <w:rFonts w:ascii="Arial" w:hAnsi="Arial" w:cs="Arial"/>
        </w:rPr>
        <w:t>en</w:t>
      </w:r>
      <w:r w:rsidRPr="000E5E9D">
        <w:rPr>
          <w:rFonts w:ascii="Arial" w:hAnsi="Arial" w:cs="Arial"/>
          <w:spacing w:val="-14"/>
        </w:rPr>
        <w:t xml:space="preserve"> </w:t>
      </w:r>
      <w:r w:rsidRPr="000E5E9D">
        <w:rPr>
          <w:rFonts w:ascii="Arial" w:hAnsi="Arial" w:cs="Arial"/>
        </w:rPr>
        <w:t>los</w:t>
      </w:r>
      <w:r w:rsidRPr="000E5E9D">
        <w:rPr>
          <w:rFonts w:ascii="Arial" w:hAnsi="Arial" w:cs="Arial"/>
          <w:spacing w:val="-13"/>
        </w:rPr>
        <w:t xml:space="preserve"> </w:t>
      </w:r>
      <w:r w:rsidRPr="000E5E9D">
        <w:rPr>
          <w:rFonts w:ascii="Arial" w:hAnsi="Arial" w:cs="Arial"/>
        </w:rPr>
        <w:t>que</w:t>
      </w:r>
      <w:r w:rsidRPr="000E5E9D">
        <w:rPr>
          <w:rFonts w:ascii="Arial" w:hAnsi="Arial" w:cs="Arial"/>
          <w:spacing w:val="-16"/>
        </w:rPr>
        <w:t xml:space="preserve"> </w:t>
      </w:r>
      <w:r w:rsidRPr="000E5E9D">
        <w:rPr>
          <w:rFonts w:ascii="Arial" w:hAnsi="Arial" w:cs="Arial"/>
        </w:rPr>
        <w:t>tenga</w:t>
      </w:r>
      <w:r w:rsidRPr="000E5E9D">
        <w:rPr>
          <w:rFonts w:ascii="Arial" w:hAnsi="Arial" w:cs="Arial"/>
          <w:spacing w:val="-13"/>
        </w:rPr>
        <w:t xml:space="preserve"> </w:t>
      </w:r>
      <w:r w:rsidRPr="000E5E9D">
        <w:rPr>
          <w:rFonts w:ascii="Arial" w:hAnsi="Arial" w:cs="Arial"/>
        </w:rPr>
        <w:t>Conflicto</w:t>
      </w:r>
      <w:r w:rsidRPr="000E5E9D">
        <w:rPr>
          <w:rFonts w:ascii="Arial" w:hAnsi="Arial" w:cs="Arial"/>
          <w:spacing w:val="-64"/>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Interés</w:t>
      </w:r>
      <w:r w:rsidRPr="000E5E9D">
        <w:rPr>
          <w:rFonts w:ascii="Arial" w:hAnsi="Arial" w:cs="Arial"/>
          <w:spacing w:val="-2"/>
        </w:rPr>
        <w:t xml:space="preserve"> </w:t>
      </w:r>
      <w:r w:rsidRPr="000E5E9D">
        <w:rPr>
          <w:rFonts w:ascii="Arial" w:hAnsi="Arial" w:cs="Arial"/>
        </w:rPr>
        <w:t>o impedimento</w:t>
      </w:r>
      <w:r w:rsidRPr="000E5E9D">
        <w:rPr>
          <w:rFonts w:ascii="Arial" w:hAnsi="Arial" w:cs="Arial"/>
          <w:spacing w:val="1"/>
        </w:rPr>
        <w:t xml:space="preserve"> </w:t>
      </w:r>
      <w:r w:rsidRPr="000E5E9D">
        <w:rPr>
          <w:rFonts w:ascii="Arial" w:hAnsi="Arial" w:cs="Arial"/>
        </w:rPr>
        <w:t>legal.</w:t>
      </w:r>
    </w:p>
    <w:p w14:paraId="27FFB6E9" w14:textId="77777777" w:rsidR="003A5DE4" w:rsidRPr="000E5E9D" w:rsidRDefault="003A5DE4" w:rsidP="000E5E9D">
      <w:pPr>
        <w:pStyle w:val="Textoindependiente"/>
        <w:spacing w:after="0"/>
        <w:ind w:right="49"/>
        <w:jc w:val="both"/>
        <w:rPr>
          <w:rFonts w:ascii="Arial" w:hAnsi="Arial" w:cs="Arial"/>
        </w:rPr>
      </w:pPr>
    </w:p>
    <w:p w14:paraId="1818DE71"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rPr>
        <w:t>Al</w:t>
      </w:r>
      <w:r w:rsidRPr="000E5E9D">
        <w:rPr>
          <w:rFonts w:ascii="Arial" w:hAnsi="Arial" w:cs="Arial"/>
          <w:spacing w:val="-13"/>
        </w:rPr>
        <w:t xml:space="preserve"> </w:t>
      </w:r>
      <w:r w:rsidRPr="000E5E9D">
        <w:rPr>
          <w:rFonts w:ascii="Arial" w:hAnsi="Arial" w:cs="Arial"/>
        </w:rPr>
        <w:t>tener</w:t>
      </w:r>
      <w:r w:rsidRPr="000E5E9D">
        <w:rPr>
          <w:rFonts w:ascii="Arial" w:hAnsi="Arial" w:cs="Arial"/>
          <w:spacing w:val="-13"/>
        </w:rPr>
        <w:t xml:space="preserve"> </w:t>
      </w:r>
      <w:r w:rsidRPr="000E5E9D">
        <w:rPr>
          <w:rFonts w:ascii="Arial" w:hAnsi="Arial" w:cs="Arial"/>
        </w:rPr>
        <w:t>conocimiento</w:t>
      </w:r>
      <w:r w:rsidRPr="000E5E9D">
        <w:rPr>
          <w:rFonts w:ascii="Arial" w:hAnsi="Arial" w:cs="Arial"/>
          <w:spacing w:val="-15"/>
        </w:rPr>
        <w:t xml:space="preserve"> </w:t>
      </w:r>
      <w:r w:rsidRPr="000E5E9D">
        <w:rPr>
          <w:rFonts w:ascii="Arial" w:hAnsi="Arial" w:cs="Arial"/>
        </w:rPr>
        <w:t>de</w:t>
      </w:r>
      <w:r w:rsidRPr="000E5E9D">
        <w:rPr>
          <w:rFonts w:ascii="Arial" w:hAnsi="Arial" w:cs="Arial"/>
          <w:spacing w:val="-12"/>
        </w:rPr>
        <w:t xml:space="preserve"> </w:t>
      </w:r>
      <w:r w:rsidRPr="000E5E9D">
        <w:rPr>
          <w:rFonts w:ascii="Arial" w:hAnsi="Arial" w:cs="Arial"/>
        </w:rPr>
        <w:t>los</w:t>
      </w:r>
      <w:r w:rsidRPr="000E5E9D">
        <w:rPr>
          <w:rFonts w:ascii="Arial" w:hAnsi="Arial" w:cs="Arial"/>
          <w:spacing w:val="-14"/>
        </w:rPr>
        <w:t xml:space="preserve"> </w:t>
      </w:r>
      <w:r w:rsidRPr="000E5E9D">
        <w:rPr>
          <w:rFonts w:ascii="Arial" w:hAnsi="Arial" w:cs="Arial"/>
        </w:rPr>
        <w:t>asuntos</w:t>
      </w:r>
      <w:r w:rsidRPr="000E5E9D">
        <w:rPr>
          <w:rFonts w:ascii="Arial" w:hAnsi="Arial" w:cs="Arial"/>
          <w:spacing w:val="-15"/>
        </w:rPr>
        <w:t xml:space="preserve"> </w:t>
      </w:r>
      <w:r w:rsidRPr="000E5E9D">
        <w:rPr>
          <w:rFonts w:ascii="Arial" w:hAnsi="Arial" w:cs="Arial"/>
        </w:rPr>
        <w:t>mencionados</w:t>
      </w:r>
      <w:r w:rsidRPr="000E5E9D">
        <w:rPr>
          <w:rFonts w:ascii="Arial" w:hAnsi="Arial" w:cs="Arial"/>
          <w:spacing w:val="-14"/>
        </w:rPr>
        <w:t xml:space="preserve"> </w:t>
      </w:r>
      <w:r w:rsidRPr="000E5E9D">
        <w:rPr>
          <w:rFonts w:ascii="Arial" w:hAnsi="Arial" w:cs="Arial"/>
        </w:rPr>
        <w:t>en</w:t>
      </w:r>
      <w:r w:rsidRPr="000E5E9D">
        <w:rPr>
          <w:rFonts w:ascii="Arial" w:hAnsi="Arial" w:cs="Arial"/>
          <w:spacing w:val="-14"/>
        </w:rPr>
        <w:t xml:space="preserve"> </w:t>
      </w:r>
      <w:r w:rsidRPr="000E5E9D">
        <w:rPr>
          <w:rFonts w:ascii="Arial" w:hAnsi="Arial" w:cs="Arial"/>
        </w:rPr>
        <w:t>el</w:t>
      </w:r>
      <w:r w:rsidRPr="000E5E9D">
        <w:rPr>
          <w:rFonts w:ascii="Arial" w:hAnsi="Arial" w:cs="Arial"/>
          <w:spacing w:val="-14"/>
        </w:rPr>
        <w:t xml:space="preserve"> </w:t>
      </w:r>
      <w:r w:rsidRPr="000E5E9D">
        <w:rPr>
          <w:rFonts w:ascii="Arial" w:hAnsi="Arial" w:cs="Arial"/>
        </w:rPr>
        <w:t>párrafo</w:t>
      </w:r>
      <w:r w:rsidRPr="000E5E9D">
        <w:rPr>
          <w:rFonts w:ascii="Arial" w:hAnsi="Arial" w:cs="Arial"/>
          <w:spacing w:val="-14"/>
        </w:rPr>
        <w:t xml:space="preserve"> </w:t>
      </w:r>
      <w:r w:rsidRPr="000E5E9D">
        <w:rPr>
          <w:rFonts w:ascii="Arial" w:hAnsi="Arial" w:cs="Arial"/>
        </w:rPr>
        <w:t>anterior,</w:t>
      </w:r>
      <w:r w:rsidRPr="000E5E9D">
        <w:rPr>
          <w:rFonts w:ascii="Arial" w:hAnsi="Arial" w:cs="Arial"/>
          <w:spacing w:val="-5"/>
        </w:rPr>
        <w:t xml:space="preserve"> </w:t>
      </w:r>
      <w:r w:rsidRPr="000E5E9D">
        <w:rPr>
          <w:rFonts w:ascii="Arial" w:hAnsi="Arial" w:cs="Arial"/>
        </w:rPr>
        <w:t>la</w:t>
      </w:r>
      <w:r w:rsidRPr="000E5E9D">
        <w:rPr>
          <w:rFonts w:ascii="Arial" w:hAnsi="Arial" w:cs="Arial"/>
          <w:spacing w:val="-13"/>
        </w:rPr>
        <w:t xml:space="preserve"> </w:t>
      </w:r>
      <w:r w:rsidRPr="000E5E9D">
        <w:rPr>
          <w:rFonts w:ascii="Arial" w:hAnsi="Arial" w:cs="Arial"/>
        </w:rPr>
        <w:t>persona</w:t>
      </w:r>
      <w:r w:rsidRPr="000E5E9D">
        <w:rPr>
          <w:rFonts w:ascii="Arial" w:hAnsi="Arial" w:cs="Arial"/>
          <w:spacing w:val="-65"/>
        </w:rPr>
        <w:t xml:space="preserve"> </w:t>
      </w:r>
      <w:r w:rsidRPr="000E5E9D">
        <w:rPr>
          <w:rFonts w:ascii="Arial" w:hAnsi="Arial" w:cs="Arial"/>
        </w:rPr>
        <w:t>servidora</w:t>
      </w:r>
      <w:r w:rsidRPr="000E5E9D">
        <w:rPr>
          <w:rFonts w:ascii="Arial" w:hAnsi="Arial" w:cs="Arial"/>
          <w:spacing w:val="-9"/>
        </w:rPr>
        <w:t xml:space="preserve"> </w:t>
      </w:r>
      <w:r w:rsidRPr="000E5E9D">
        <w:rPr>
          <w:rFonts w:ascii="Arial" w:hAnsi="Arial" w:cs="Arial"/>
        </w:rPr>
        <w:t>pública</w:t>
      </w:r>
      <w:r w:rsidRPr="000E5E9D">
        <w:rPr>
          <w:rFonts w:ascii="Arial" w:hAnsi="Arial" w:cs="Arial"/>
          <w:spacing w:val="-7"/>
        </w:rPr>
        <w:t xml:space="preserve"> </w:t>
      </w:r>
      <w:r w:rsidRPr="000E5E9D">
        <w:rPr>
          <w:rFonts w:ascii="Arial" w:hAnsi="Arial" w:cs="Arial"/>
        </w:rPr>
        <w:t>informará</w:t>
      </w:r>
      <w:r w:rsidRPr="000E5E9D">
        <w:rPr>
          <w:rFonts w:ascii="Arial" w:hAnsi="Arial" w:cs="Arial"/>
          <w:spacing w:val="-9"/>
        </w:rPr>
        <w:t xml:space="preserve"> </w:t>
      </w:r>
      <w:r w:rsidRPr="000E5E9D">
        <w:rPr>
          <w:rFonts w:ascii="Arial" w:hAnsi="Arial" w:cs="Arial"/>
        </w:rPr>
        <w:t>tal</w:t>
      </w:r>
      <w:r w:rsidRPr="000E5E9D">
        <w:rPr>
          <w:rFonts w:ascii="Arial" w:hAnsi="Arial" w:cs="Arial"/>
          <w:spacing w:val="-10"/>
        </w:rPr>
        <w:t xml:space="preserve"> </w:t>
      </w:r>
      <w:r w:rsidRPr="000E5E9D">
        <w:rPr>
          <w:rFonts w:ascii="Arial" w:hAnsi="Arial" w:cs="Arial"/>
        </w:rPr>
        <w:t>situación</w:t>
      </w:r>
      <w:r w:rsidRPr="000E5E9D">
        <w:rPr>
          <w:rFonts w:ascii="Arial" w:hAnsi="Arial" w:cs="Arial"/>
          <w:spacing w:val="-10"/>
        </w:rPr>
        <w:t xml:space="preserve"> </w:t>
      </w:r>
      <w:r w:rsidRPr="000E5E9D">
        <w:rPr>
          <w:rFonts w:ascii="Arial" w:hAnsi="Arial" w:cs="Arial"/>
        </w:rPr>
        <w:t>al</w:t>
      </w:r>
      <w:r w:rsidRPr="000E5E9D">
        <w:rPr>
          <w:rFonts w:ascii="Arial" w:hAnsi="Arial" w:cs="Arial"/>
          <w:spacing w:val="-10"/>
        </w:rPr>
        <w:t xml:space="preserve"> </w:t>
      </w:r>
      <w:r w:rsidRPr="000E5E9D">
        <w:rPr>
          <w:rFonts w:ascii="Arial" w:hAnsi="Arial" w:cs="Arial"/>
        </w:rPr>
        <w:t>jefe</w:t>
      </w:r>
      <w:r w:rsidRPr="000E5E9D">
        <w:rPr>
          <w:rFonts w:ascii="Arial" w:hAnsi="Arial" w:cs="Arial"/>
          <w:spacing w:val="-8"/>
        </w:rPr>
        <w:t xml:space="preserve"> </w:t>
      </w:r>
      <w:r w:rsidRPr="000E5E9D">
        <w:rPr>
          <w:rFonts w:ascii="Arial" w:hAnsi="Arial" w:cs="Arial"/>
        </w:rPr>
        <w:t>inmediato</w:t>
      </w:r>
      <w:r w:rsidRPr="000E5E9D">
        <w:rPr>
          <w:rFonts w:ascii="Arial" w:hAnsi="Arial" w:cs="Arial"/>
          <w:spacing w:val="-8"/>
        </w:rPr>
        <w:t xml:space="preserve"> </w:t>
      </w:r>
      <w:r w:rsidRPr="000E5E9D">
        <w:rPr>
          <w:rFonts w:ascii="Arial" w:hAnsi="Arial" w:cs="Arial"/>
        </w:rPr>
        <w:t>o</w:t>
      </w:r>
      <w:r w:rsidRPr="000E5E9D">
        <w:rPr>
          <w:rFonts w:ascii="Arial" w:hAnsi="Arial" w:cs="Arial"/>
          <w:spacing w:val="-8"/>
        </w:rPr>
        <w:t xml:space="preserve"> </w:t>
      </w:r>
      <w:r w:rsidRPr="000E5E9D">
        <w:rPr>
          <w:rFonts w:ascii="Arial" w:hAnsi="Arial" w:cs="Arial"/>
        </w:rPr>
        <w:t>al</w:t>
      </w:r>
      <w:r w:rsidRPr="000E5E9D">
        <w:rPr>
          <w:rFonts w:ascii="Arial" w:hAnsi="Arial" w:cs="Arial"/>
          <w:spacing w:val="-10"/>
        </w:rPr>
        <w:t xml:space="preserve"> </w:t>
      </w:r>
      <w:r w:rsidRPr="000E5E9D">
        <w:rPr>
          <w:rFonts w:ascii="Arial" w:hAnsi="Arial" w:cs="Arial"/>
        </w:rPr>
        <w:t>órgano</w:t>
      </w:r>
      <w:r w:rsidRPr="000E5E9D">
        <w:rPr>
          <w:rFonts w:ascii="Arial" w:hAnsi="Arial" w:cs="Arial"/>
          <w:spacing w:val="-8"/>
        </w:rPr>
        <w:t xml:space="preserve"> </w:t>
      </w:r>
      <w:r w:rsidRPr="000E5E9D">
        <w:rPr>
          <w:rFonts w:ascii="Arial" w:hAnsi="Arial" w:cs="Arial"/>
        </w:rPr>
        <w:t>que</w:t>
      </w:r>
      <w:r w:rsidRPr="000E5E9D">
        <w:rPr>
          <w:rFonts w:ascii="Arial" w:hAnsi="Arial" w:cs="Arial"/>
          <w:spacing w:val="-8"/>
        </w:rPr>
        <w:t xml:space="preserve"> </w:t>
      </w:r>
      <w:r w:rsidRPr="000E5E9D">
        <w:rPr>
          <w:rFonts w:ascii="Arial" w:hAnsi="Arial" w:cs="Arial"/>
        </w:rPr>
        <w:t>determine</w:t>
      </w:r>
      <w:r w:rsidRPr="000E5E9D">
        <w:rPr>
          <w:rFonts w:ascii="Arial" w:hAnsi="Arial" w:cs="Arial"/>
          <w:spacing w:val="-64"/>
        </w:rPr>
        <w:t xml:space="preserve"> </w:t>
      </w:r>
      <w:r w:rsidRPr="000E5E9D">
        <w:rPr>
          <w:rFonts w:ascii="Arial" w:hAnsi="Arial" w:cs="Arial"/>
        </w:rPr>
        <w:t>las disposiciones aplicables de los entes públicos, solicitando sea excusado de</w:t>
      </w:r>
      <w:r w:rsidRPr="000E5E9D">
        <w:rPr>
          <w:rFonts w:ascii="Arial" w:hAnsi="Arial" w:cs="Arial"/>
          <w:spacing w:val="1"/>
        </w:rPr>
        <w:t xml:space="preserve"> </w:t>
      </w:r>
      <w:r w:rsidRPr="000E5E9D">
        <w:rPr>
          <w:rFonts w:ascii="Arial" w:hAnsi="Arial" w:cs="Arial"/>
        </w:rPr>
        <w:t>participar</w:t>
      </w:r>
      <w:r w:rsidRPr="000E5E9D">
        <w:rPr>
          <w:rFonts w:ascii="Arial" w:hAnsi="Arial" w:cs="Arial"/>
          <w:spacing w:val="-12"/>
        </w:rPr>
        <w:t xml:space="preserve"> </w:t>
      </w:r>
      <w:r w:rsidRPr="000E5E9D">
        <w:rPr>
          <w:rFonts w:ascii="Arial" w:hAnsi="Arial" w:cs="Arial"/>
        </w:rPr>
        <w:t>en</w:t>
      </w:r>
      <w:r w:rsidRPr="000E5E9D">
        <w:rPr>
          <w:rFonts w:ascii="Arial" w:hAnsi="Arial" w:cs="Arial"/>
          <w:spacing w:val="-10"/>
        </w:rPr>
        <w:t xml:space="preserve"> </w:t>
      </w:r>
      <w:r w:rsidRPr="000E5E9D">
        <w:rPr>
          <w:rFonts w:ascii="Arial" w:hAnsi="Arial" w:cs="Arial"/>
        </w:rPr>
        <w:t>cualquier</w:t>
      </w:r>
      <w:r w:rsidRPr="000E5E9D">
        <w:rPr>
          <w:rFonts w:ascii="Arial" w:hAnsi="Arial" w:cs="Arial"/>
          <w:spacing w:val="-11"/>
        </w:rPr>
        <w:t xml:space="preserve"> </w:t>
      </w:r>
      <w:r w:rsidRPr="000E5E9D">
        <w:rPr>
          <w:rFonts w:ascii="Arial" w:hAnsi="Arial" w:cs="Arial"/>
        </w:rPr>
        <w:t>forma</w:t>
      </w:r>
      <w:r w:rsidRPr="000E5E9D">
        <w:rPr>
          <w:rFonts w:ascii="Arial" w:hAnsi="Arial" w:cs="Arial"/>
          <w:spacing w:val="-10"/>
        </w:rPr>
        <w:t xml:space="preserve"> </w:t>
      </w:r>
      <w:r w:rsidRPr="000E5E9D">
        <w:rPr>
          <w:rFonts w:ascii="Arial" w:hAnsi="Arial" w:cs="Arial"/>
        </w:rPr>
        <w:t>en</w:t>
      </w:r>
      <w:r w:rsidRPr="000E5E9D">
        <w:rPr>
          <w:rFonts w:ascii="Arial" w:hAnsi="Arial" w:cs="Arial"/>
          <w:spacing w:val="-7"/>
        </w:rPr>
        <w:t xml:space="preserve"> </w:t>
      </w:r>
      <w:r w:rsidRPr="000E5E9D">
        <w:rPr>
          <w:rFonts w:ascii="Arial" w:hAnsi="Arial" w:cs="Arial"/>
        </w:rPr>
        <w:t>la</w:t>
      </w:r>
      <w:r w:rsidRPr="000E5E9D">
        <w:rPr>
          <w:rFonts w:ascii="Arial" w:hAnsi="Arial" w:cs="Arial"/>
          <w:spacing w:val="-10"/>
        </w:rPr>
        <w:t xml:space="preserve"> </w:t>
      </w:r>
      <w:r w:rsidRPr="000E5E9D">
        <w:rPr>
          <w:rFonts w:ascii="Arial" w:hAnsi="Arial" w:cs="Arial"/>
        </w:rPr>
        <w:t>atención,</w:t>
      </w:r>
      <w:r w:rsidRPr="000E5E9D">
        <w:rPr>
          <w:rFonts w:ascii="Arial" w:hAnsi="Arial" w:cs="Arial"/>
          <w:spacing w:val="-10"/>
        </w:rPr>
        <w:t xml:space="preserve"> </w:t>
      </w:r>
      <w:r w:rsidRPr="000E5E9D">
        <w:rPr>
          <w:rFonts w:ascii="Arial" w:hAnsi="Arial" w:cs="Arial"/>
        </w:rPr>
        <w:t>tramitación</w:t>
      </w:r>
      <w:r w:rsidRPr="000E5E9D">
        <w:rPr>
          <w:rFonts w:ascii="Arial" w:hAnsi="Arial" w:cs="Arial"/>
          <w:spacing w:val="-10"/>
        </w:rPr>
        <w:t xml:space="preserve"> </w:t>
      </w:r>
      <w:r w:rsidRPr="000E5E9D">
        <w:rPr>
          <w:rFonts w:ascii="Arial" w:hAnsi="Arial" w:cs="Arial"/>
        </w:rPr>
        <w:t>o</w:t>
      </w:r>
      <w:r w:rsidRPr="000E5E9D">
        <w:rPr>
          <w:rFonts w:ascii="Arial" w:hAnsi="Arial" w:cs="Arial"/>
          <w:spacing w:val="-10"/>
        </w:rPr>
        <w:t xml:space="preserve"> </w:t>
      </w:r>
      <w:r w:rsidRPr="000E5E9D">
        <w:rPr>
          <w:rFonts w:ascii="Arial" w:hAnsi="Arial" w:cs="Arial"/>
        </w:rPr>
        <w:t>resolución</w:t>
      </w:r>
      <w:r w:rsidRPr="000E5E9D">
        <w:rPr>
          <w:rFonts w:ascii="Arial" w:hAnsi="Arial" w:cs="Arial"/>
          <w:spacing w:val="-12"/>
        </w:rPr>
        <w:t xml:space="preserve"> </w:t>
      </w:r>
      <w:r w:rsidRPr="000E5E9D">
        <w:rPr>
          <w:rFonts w:ascii="Arial" w:hAnsi="Arial" w:cs="Arial"/>
        </w:rPr>
        <w:t>de</w:t>
      </w:r>
      <w:r w:rsidRPr="000E5E9D">
        <w:rPr>
          <w:rFonts w:ascii="Arial" w:hAnsi="Arial" w:cs="Arial"/>
          <w:spacing w:val="-7"/>
        </w:rPr>
        <w:t xml:space="preserve"> </w:t>
      </w:r>
      <w:r w:rsidRPr="000E5E9D">
        <w:rPr>
          <w:rFonts w:ascii="Arial" w:hAnsi="Arial" w:cs="Arial"/>
        </w:rPr>
        <w:t>los</w:t>
      </w:r>
      <w:r w:rsidRPr="000E5E9D">
        <w:rPr>
          <w:rFonts w:ascii="Arial" w:hAnsi="Arial" w:cs="Arial"/>
          <w:spacing w:val="-11"/>
        </w:rPr>
        <w:t xml:space="preserve"> </w:t>
      </w:r>
      <w:r w:rsidRPr="000E5E9D">
        <w:rPr>
          <w:rFonts w:ascii="Arial" w:hAnsi="Arial" w:cs="Arial"/>
        </w:rPr>
        <w:t>mismos.</w:t>
      </w:r>
    </w:p>
    <w:p w14:paraId="0D1A47B5" w14:textId="77777777" w:rsidR="003A5DE4" w:rsidRPr="000E5E9D" w:rsidRDefault="003A5DE4" w:rsidP="000E5E9D">
      <w:pPr>
        <w:pStyle w:val="Textoindependiente"/>
        <w:spacing w:after="0"/>
        <w:ind w:right="49"/>
        <w:jc w:val="both"/>
        <w:rPr>
          <w:rFonts w:ascii="Arial" w:hAnsi="Arial" w:cs="Arial"/>
        </w:rPr>
      </w:pPr>
    </w:p>
    <w:p w14:paraId="443D9623"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rPr>
        <w:t>Será obligación del jefe inmediato determinar y comunicarle a la persona servidora</w:t>
      </w:r>
      <w:r w:rsidRPr="000E5E9D">
        <w:rPr>
          <w:rFonts w:ascii="Arial" w:hAnsi="Arial" w:cs="Arial"/>
          <w:spacing w:val="-64"/>
        </w:rPr>
        <w:t xml:space="preserve"> </w:t>
      </w:r>
      <w:r w:rsidRPr="000E5E9D">
        <w:rPr>
          <w:rFonts w:ascii="Arial" w:hAnsi="Arial" w:cs="Arial"/>
        </w:rPr>
        <w:t>pública, a más tardar 48 horas antes del plazo establecido para atender el asunto</w:t>
      </w:r>
      <w:r w:rsidRPr="000E5E9D">
        <w:rPr>
          <w:rFonts w:ascii="Arial" w:hAnsi="Arial" w:cs="Arial"/>
          <w:spacing w:val="1"/>
        </w:rPr>
        <w:t xml:space="preserve"> </w:t>
      </w:r>
      <w:r w:rsidRPr="000E5E9D">
        <w:rPr>
          <w:rFonts w:ascii="Arial" w:hAnsi="Arial" w:cs="Arial"/>
        </w:rPr>
        <w:t>en cuestión, los casos en que no sea posible abstenerse de intervenir en los</w:t>
      </w:r>
      <w:r w:rsidRPr="000E5E9D">
        <w:rPr>
          <w:rFonts w:ascii="Arial" w:hAnsi="Arial" w:cs="Arial"/>
          <w:spacing w:val="1"/>
        </w:rPr>
        <w:t xml:space="preserve"> </w:t>
      </w:r>
      <w:r w:rsidRPr="000E5E9D">
        <w:rPr>
          <w:rFonts w:ascii="Arial" w:hAnsi="Arial" w:cs="Arial"/>
        </w:rPr>
        <w:t>asuntos,</w:t>
      </w:r>
      <w:r w:rsidRPr="000E5E9D">
        <w:rPr>
          <w:rFonts w:ascii="Arial" w:hAnsi="Arial" w:cs="Arial"/>
          <w:spacing w:val="-4"/>
        </w:rPr>
        <w:t xml:space="preserve"> </w:t>
      </w:r>
      <w:r w:rsidRPr="000E5E9D">
        <w:rPr>
          <w:rFonts w:ascii="Arial" w:hAnsi="Arial" w:cs="Arial"/>
        </w:rPr>
        <w:t>así</w:t>
      </w:r>
      <w:r w:rsidRPr="000E5E9D">
        <w:rPr>
          <w:rFonts w:ascii="Arial" w:hAnsi="Arial" w:cs="Arial"/>
          <w:spacing w:val="-6"/>
        </w:rPr>
        <w:t xml:space="preserve"> </w:t>
      </w:r>
      <w:r w:rsidRPr="000E5E9D">
        <w:rPr>
          <w:rFonts w:ascii="Arial" w:hAnsi="Arial" w:cs="Arial"/>
        </w:rPr>
        <w:t>como</w:t>
      </w:r>
      <w:r w:rsidRPr="000E5E9D">
        <w:rPr>
          <w:rFonts w:ascii="Arial" w:hAnsi="Arial" w:cs="Arial"/>
          <w:spacing w:val="-5"/>
        </w:rPr>
        <w:t xml:space="preserve"> </w:t>
      </w:r>
      <w:r w:rsidRPr="000E5E9D">
        <w:rPr>
          <w:rFonts w:ascii="Arial" w:hAnsi="Arial" w:cs="Arial"/>
        </w:rPr>
        <w:t>establecer</w:t>
      </w:r>
      <w:r w:rsidRPr="000E5E9D">
        <w:rPr>
          <w:rFonts w:ascii="Arial" w:hAnsi="Arial" w:cs="Arial"/>
          <w:spacing w:val="-5"/>
        </w:rPr>
        <w:t xml:space="preserve"> </w:t>
      </w:r>
      <w:r w:rsidRPr="000E5E9D">
        <w:rPr>
          <w:rFonts w:ascii="Arial" w:hAnsi="Arial" w:cs="Arial"/>
        </w:rPr>
        <w:t>instrucciones</w:t>
      </w:r>
      <w:r w:rsidRPr="000E5E9D">
        <w:rPr>
          <w:rFonts w:ascii="Arial" w:hAnsi="Arial" w:cs="Arial"/>
          <w:spacing w:val="-7"/>
        </w:rPr>
        <w:t xml:space="preserve"> </w:t>
      </w:r>
      <w:r w:rsidRPr="000E5E9D">
        <w:rPr>
          <w:rFonts w:ascii="Arial" w:hAnsi="Arial" w:cs="Arial"/>
        </w:rPr>
        <w:t>por</w:t>
      </w:r>
      <w:r w:rsidRPr="000E5E9D">
        <w:rPr>
          <w:rFonts w:ascii="Arial" w:hAnsi="Arial" w:cs="Arial"/>
          <w:spacing w:val="-6"/>
        </w:rPr>
        <w:t xml:space="preserve"> </w:t>
      </w:r>
      <w:r w:rsidRPr="000E5E9D">
        <w:rPr>
          <w:rFonts w:ascii="Arial" w:hAnsi="Arial" w:cs="Arial"/>
        </w:rPr>
        <w:t>escrito</w:t>
      </w:r>
      <w:r w:rsidRPr="000E5E9D">
        <w:rPr>
          <w:rFonts w:ascii="Arial" w:hAnsi="Arial" w:cs="Arial"/>
          <w:spacing w:val="-3"/>
        </w:rPr>
        <w:t xml:space="preserve"> </w:t>
      </w:r>
      <w:r w:rsidRPr="000E5E9D">
        <w:rPr>
          <w:rFonts w:ascii="Arial" w:hAnsi="Arial" w:cs="Arial"/>
        </w:rPr>
        <w:t>para</w:t>
      </w:r>
      <w:r w:rsidRPr="000E5E9D">
        <w:rPr>
          <w:rFonts w:ascii="Arial" w:hAnsi="Arial" w:cs="Arial"/>
          <w:spacing w:val="-5"/>
        </w:rPr>
        <w:t xml:space="preserve"> </w:t>
      </w:r>
      <w:r w:rsidRPr="000E5E9D">
        <w:rPr>
          <w:rFonts w:ascii="Arial" w:hAnsi="Arial" w:cs="Arial"/>
        </w:rPr>
        <w:t>la</w:t>
      </w:r>
      <w:r w:rsidRPr="000E5E9D">
        <w:rPr>
          <w:rFonts w:ascii="Arial" w:hAnsi="Arial" w:cs="Arial"/>
          <w:spacing w:val="-4"/>
        </w:rPr>
        <w:t xml:space="preserve"> </w:t>
      </w:r>
      <w:r w:rsidRPr="000E5E9D">
        <w:rPr>
          <w:rFonts w:ascii="Arial" w:hAnsi="Arial" w:cs="Arial"/>
        </w:rPr>
        <w:t>atención,</w:t>
      </w:r>
      <w:r w:rsidRPr="000E5E9D">
        <w:rPr>
          <w:rFonts w:ascii="Arial" w:hAnsi="Arial" w:cs="Arial"/>
          <w:spacing w:val="-4"/>
        </w:rPr>
        <w:t xml:space="preserve"> </w:t>
      </w:r>
      <w:r w:rsidRPr="000E5E9D">
        <w:rPr>
          <w:rFonts w:ascii="Arial" w:hAnsi="Arial" w:cs="Arial"/>
        </w:rPr>
        <w:t>tramitación</w:t>
      </w:r>
      <w:r w:rsidRPr="000E5E9D">
        <w:rPr>
          <w:rFonts w:ascii="Arial" w:hAnsi="Arial" w:cs="Arial"/>
          <w:spacing w:val="-65"/>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resolución imparcial</w:t>
      </w:r>
      <w:r w:rsidRPr="000E5E9D">
        <w:rPr>
          <w:rFonts w:ascii="Arial" w:hAnsi="Arial" w:cs="Arial"/>
          <w:spacing w:val="-3"/>
        </w:rPr>
        <w:t xml:space="preserve"> </w:t>
      </w:r>
      <w:r w:rsidRPr="000E5E9D">
        <w:rPr>
          <w:rFonts w:ascii="Arial" w:hAnsi="Arial" w:cs="Arial"/>
        </w:rPr>
        <w:t>y</w:t>
      </w:r>
      <w:r w:rsidRPr="000E5E9D">
        <w:rPr>
          <w:rFonts w:ascii="Arial" w:hAnsi="Arial" w:cs="Arial"/>
          <w:spacing w:val="-3"/>
        </w:rPr>
        <w:t xml:space="preserve"> </w:t>
      </w:r>
      <w:r w:rsidRPr="000E5E9D">
        <w:rPr>
          <w:rFonts w:ascii="Arial" w:hAnsi="Arial" w:cs="Arial"/>
        </w:rPr>
        <w:t>objetiva</w:t>
      </w:r>
      <w:r w:rsidRPr="000E5E9D">
        <w:rPr>
          <w:rFonts w:ascii="Arial" w:hAnsi="Arial" w:cs="Arial"/>
          <w:spacing w:val="-1"/>
        </w:rPr>
        <w:t xml:space="preserve"> </w:t>
      </w:r>
      <w:r w:rsidRPr="000E5E9D">
        <w:rPr>
          <w:rFonts w:ascii="Arial" w:hAnsi="Arial" w:cs="Arial"/>
        </w:rPr>
        <w:t>de dichos asuntos.</w:t>
      </w:r>
    </w:p>
    <w:p w14:paraId="09B59D14" w14:textId="77777777" w:rsidR="003A5DE4" w:rsidRPr="000E5E9D" w:rsidRDefault="003A5DE4" w:rsidP="000E5E9D">
      <w:pPr>
        <w:pStyle w:val="Textoindependiente"/>
        <w:spacing w:after="0"/>
        <w:ind w:right="49"/>
        <w:jc w:val="both"/>
        <w:rPr>
          <w:rFonts w:ascii="Arial" w:hAnsi="Arial" w:cs="Arial"/>
        </w:rPr>
      </w:pPr>
    </w:p>
    <w:p w14:paraId="196E94DB" w14:textId="7819FFBF" w:rsidR="003A5DE4" w:rsidRPr="000E5E9D" w:rsidRDefault="003A5DE4" w:rsidP="000E5E9D">
      <w:pPr>
        <w:pStyle w:val="Textoindependiente"/>
        <w:spacing w:after="0"/>
        <w:ind w:right="49"/>
        <w:jc w:val="both"/>
        <w:rPr>
          <w:rFonts w:ascii="Arial" w:hAnsi="Arial" w:cs="Arial"/>
        </w:rPr>
      </w:pPr>
      <w:r w:rsidRPr="000E5E9D">
        <w:rPr>
          <w:rFonts w:ascii="Arial" w:hAnsi="Arial" w:cs="Arial"/>
          <w:b/>
        </w:rPr>
        <w:t>Artículo</w:t>
      </w:r>
      <w:r w:rsidRPr="000E5E9D">
        <w:rPr>
          <w:rFonts w:ascii="Arial" w:hAnsi="Arial" w:cs="Arial"/>
          <w:b/>
          <w:spacing w:val="1"/>
        </w:rPr>
        <w:t xml:space="preserve"> </w:t>
      </w:r>
      <w:r w:rsidRPr="000E5E9D">
        <w:rPr>
          <w:rFonts w:ascii="Arial" w:hAnsi="Arial" w:cs="Arial"/>
          <w:b/>
        </w:rPr>
        <w:t>56.</w:t>
      </w:r>
      <w:r w:rsidRPr="000E5E9D">
        <w:rPr>
          <w:rFonts w:ascii="Arial" w:hAnsi="Arial" w:cs="Arial"/>
          <w:b/>
          <w:spacing w:val="1"/>
        </w:rPr>
        <w:t xml:space="preserve"> </w:t>
      </w:r>
      <w:r w:rsidRPr="000E5E9D">
        <w:rPr>
          <w:rFonts w:ascii="Arial" w:hAnsi="Arial" w:cs="Arial"/>
        </w:rPr>
        <w:t>Será</w:t>
      </w:r>
      <w:r w:rsidRPr="000E5E9D">
        <w:rPr>
          <w:rFonts w:ascii="Arial" w:hAnsi="Arial" w:cs="Arial"/>
          <w:spacing w:val="1"/>
        </w:rPr>
        <w:t xml:space="preserve"> </w:t>
      </w:r>
      <w:r w:rsidRPr="000E5E9D">
        <w:rPr>
          <w:rFonts w:ascii="Arial" w:hAnsi="Arial" w:cs="Arial"/>
        </w:rPr>
        <w:t>responsable</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contratación</w:t>
      </w:r>
      <w:r w:rsidRPr="000E5E9D">
        <w:rPr>
          <w:rFonts w:ascii="Arial" w:hAnsi="Arial" w:cs="Arial"/>
          <w:spacing w:val="1"/>
        </w:rPr>
        <w:t xml:space="preserve"> </w:t>
      </w:r>
      <w:r w:rsidRPr="000E5E9D">
        <w:rPr>
          <w:rFonts w:ascii="Arial" w:hAnsi="Arial" w:cs="Arial"/>
        </w:rPr>
        <w:t>indebida</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persona</w:t>
      </w:r>
      <w:r w:rsidRPr="000E5E9D">
        <w:rPr>
          <w:rFonts w:ascii="Arial" w:hAnsi="Arial" w:cs="Arial"/>
          <w:spacing w:val="1"/>
        </w:rPr>
        <w:t xml:space="preserve"> </w:t>
      </w:r>
      <w:r w:rsidRPr="000E5E9D">
        <w:rPr>
          <w:rFonts w:ascii="Arial" w:hAnsi="Arial" w:cs="Arial"/>
        </w:rPr>
        <w:t>servidora</w:t>
      </w:r>
      <w:r w:rsidRPr="000E5E9D">
        <w:rPr>
          <w:rFonts w:ascii="Arial" w:hAnsi="Arial" w:cs="Arial"/>
          <w:spacing w:val="-64"/>
        </w:rPr>
        <w:t xml:space="preserve"> </w:t>
      </w:r>
      <w:r w:rsidRPr="000E5E9D">
        <w:rPr>
          <w:rFonts w:ascii="Arial" w:hAnsi="Arial" w:cs="Arial"/>
        </w:rPr>
        <w:t>pública</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autorice</w:t>
      </w:r>
      <w:r w:rsidRPr="000E5E9D">
        <w:rPr>
          <w:rFonts w:ascii="Arial" w:hAnsi="Arial" w:cs="Arial"/>
          <w:spacing w:val="1"/>
        </w:rPr>
        <w:t xml:space="preserve"> </w:t>
      </w:r>
      <w:r w:rsidRPr="000E5E9D">
        <w:rPr>
          <w:rFonts w:ascii="Arial" w:hAnsi="Arial" w:cs="Arial"/>
        </w:rPr>
        <w:t>cualquier</w:t>
      </w:r>
      <w:r w:rsidRPr="000E5E9D">
        <w:rPr>
          <w:rFonts w:ascii="Arial" w:hAnsi="Arial" w:cs="Arial"/>
          <w:spacing w:val="1"/>
        </w:rPr>
        <w:t xml:space="preserve"> </w:t>
      </w:r>
      <w:r w:rsidRPr="000E5E9D">
        <w:rPr>
          <w:rFonts w:ascii="Arial" w:hAnsi="Arial" w:cs="Arial"/>
        </w:rPr>
        <w:t>tipo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contratación,</w:t>
      </w:r>
      <w:r w:rsidRPr="000E5E9D">
        <w:rPr>
          <w:rFonts w:ascii="Arial" w:hAnsi="Arial" w:cs="Arial"/>
          <w:spacing w:val="1"/>
        </w:rPr>
        <w:t xml:space="preserve"> </w:t>
      </w:r>
      <w:r w:rsidRPr="000E5E9D">
        <w:rPr>
          <w:rFonts w:ascii="Arial" w:hAnsi="Arial" w:cs="Arial"/>
        </w:rPr>
        <w:t>así</w:t>
      </w:r>
      <w:r w:rsidRPr="000E5E9D">
        <w:rPr>
          <w:rFonts w:ascii="Arial" w:hAnsi="Arial" w:cs="Arial"/>
          <w:spacing w:val="1"/>
        </w:rPr>
        <w:t xml:space="preserve"> </w:t>
      </w:r>
      <w:r w:rsidRPr="000E5E9D">
        <w:rPr>
          <w:rFonts w:ascii="Arial" w:hAnsi="Arial" w:cs="Arial"/>
        </w:rPr>
        <w:t>como</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selección,</w:t>
      </w:r>
      <w:r w:rsidRPr="000E5E9D">
        <w:rPr>
          <w:rFonts w:ascii="Arial" w:hAnsi="Arial" w:cs="Arial"/>
          <w:spacing w:val="1"/>
        </w:rPr>
        <w:t xml:space="preserve"> </w:t>
      </w:r>
      <w:r w:rsidRPr="000E5E9D">
        <w:rPr>
          <w:rFonts w:ascii="Arial" w:hAnsi="Arial" w:cs="Arial"/>
        </w:rPr>
        <w:t>nombramiento</w:t>
      </w:r>
      <w:r w:rsidRPr="000E5E9D">
        <w:rPr>
          <w:rFonts w:ascii="Arial" w:hAnsi="Arial" w:cs="Arial"/>
          <w:spacing w:val="-7"/>
        </w:rPr>
        <w:t xml:space="preserve"> </w:t>
      </w:r>
      <w:r w:rsidRPr="000E5E9D">
        <w:rPr>
          <w:rFonts w:ascii="Arial" w:hAnsi="Arial" w:cs="Arial"/>
        </w:rPr>
        <w:t>o</w:t>
      </w:r>
      <w:r w:rsidRPr="000E5E9D">
        <w:rPr>
          <w:rFonts w:ascii="Arial" w:hAnsi="Arial" w:cs="Arial"/>
          <w:spacing w:val="-6"/>
        </w:rPr>
        <w:t xml:space="preserve"> </w:t>
      </w:r>
      <w:r w:rsidRPr="000E5E9D">
        <w:rPr>
          <w:rFonts w:ascii="Arial" w:hAnsi="Arial" w:cs="Arial"/>
        </w:rPr>
        <w:t>designación,</w:t>
      </w:r>
      <w:r w:rsidRPr="000E5E9D">
        <w:rPr>
          <w:rFonts w:ascii="Arial" w:hAnsi="Arial" w:cs="Arial"/>
          <w:spacing w:val="-6"/>
        </w:rPr>
        <w:t xml:space="preserve"> </w:t>
      </w:r>
      <w:r w:rsidRPr="000E5E9D">
        <w:rPr>
          <w:rFonts w:ascii="Arial" w:hAnsi="Arial" w:cs="Arial"/>
        </w:rPr>
        <w:t>de</w:t>
      </w:r>
      <w:r w:rsidRPr="000E5E9D">
        <w:rPr>
          <w:rFonts w:ascii="Arial" w:hAnsi="Arial" w:cs="Arial"/>
          <w:spacing w:val="-7"/>
        </w:rPr>
        <w:t xml:space="preserve"> </w:t>
      </w:r>
      <w:r w:rsidRPr="000E5E9D">
        <w:rPr>
          <w:rFonts w:ascii="Arial" w:hAnsi="Arial" w:cs="Arial"/>
        </w:rPr>
        <w:t>quien</w:t>
      </w:r>
      <w:r w:rsidRPr="000E5E9D">
        <w:rPr>
          <w:rFonts w:ascii="Arial" w:hAnsi="Arial" w:cs="Arial"/>
          <w:spacing w:val="-5"/>
        </w:rPr>
        <w:t xml:space="preserve"> </w:t>
      </w:r>
      <w:r w:rsidRPr="000E5E9D">
        <w:rPr>
          <w:rFonts w:ascii="Arial" w:hAnsi="Arial" w:cs="Arial"/>
        </w:rPr>
        <w:t>se</w:t>
      </w:r>
      <w:r w:rsidRPr="000E5E9D">
        <w:rPr>
          <w:rFonts w:ascii="Arial" w:hAnsi="Arial" w:cs="Arial"/>
          <w:spacing w:val="-6"/>
        </w:rPr>
        <w:t xml:space="preserve"> </w:t>
      </w:r>
      <w:r w:rsidRPr="000E5E9D">
        <w:rPr>
          <w:rFonts w:ascii="Arial" w:hAnsi="Arial" w:cs="Arial"/>
        </w:rPr>
        <w:t>encuentre</w:t>
      </w:r>
      <w:r w:rsidRPr="000E5E9D">
        <w:rPr>
          <w:rFonts w:ascii="Arial" w:hAnsi="Arial" w:cs="Arial"/>
          <w:spacing w:val="-6"/>
        </w:rPr>
        <w:t xml:space="preserve"> </w:t>
      </w:r>
      <w:r w:rsidRPr="000E5E9D">
        <w:rPr>
          <w:rFonts w:ascii="Arial" w:hAnsi="Arial" w:cs="Arial"/>
        </w:rPr>
        <w:t>impedido</w:t>
      </w:r>
      <w:r w:rsidRPr="000E5E9D">
        <w:rPr>
          <w:rFonts w:ascii="Arial" w:hAnsi="Arial" w:cs="Arial"/>
          <w:spacing w:val="-6"/>
        </w:rPr>
        <w:t xml:space="preserve"> </w:t>
      </w:r>
      <w:r w:rsidRPr="000E5E9D">
        <w:rPr>
          <w:rFonts w:ascii="Arial" w:hAnsi="Arial" w:cs="Arial"/>
        </w:rPr>
        <w:t>por</w:t>
      </w:r>
      <w:r w:rsidRPr="000E5E9D">
        <w:rPr>
          <w:rFonts w:ascii="Arial" w:hAnsi="Arial" w:cs="Arial"/>
          <w:spacing w:val="-5"/>
        </w:rPr>
        <w:t xml:space="preserve"> </w:t>
      </w:r>
      <w:r w:rsidRPr="000E5E9D">
        <w:rPr>
          <w:rFonts w:ascii="Arial" w:hAnsi="Arial" w:cs="Arial"/>
        </w:rPr>
        <w:t>disposición</w:t>
      </w:r>
      <w:r w:rsidRPr="000E5E9D">
        <w:rPr>
          <w:rFonts w:ascii="Arial" w:hAnsi="Arial" w:cs="Arial"/>
          <w:spacing w:val="-6"/>
        </w:rPr>
        <w:t xml:space="preserve"> </w:t>
      </w:r>
      <w:r w:rsidRPr="000E5E9D">
        <w:rPr>
          <w:rFonts w:ascii="Arial" w:hAnsi="Arial" w:cs="Arial"/>
        </w:rPr>
        <w:t>legal</w:t>
      </w:r>
      <w:r w:rsidRPr="000E5E9D">
        <w:rPr>
          <w:rFonts w:ascii="Arial" w:hAnsi="Arial" w:cs="Arial"/>
          <w:spacing w:val="-65"/>
        </w:rPr>
        <w:t xml:space="preserve"> </w:t>
      </w:r>
      <w:r w:rsidRPr="000E5E9D">
        <w:rPr>
          <w:rFonts w:ascii="Arial" w:hAnsi="Arial" w:cs="Arial"/>
          <w:spacing w:val="-1"/>
        </w:rPr>
        <w:t>o</w:t>
      </w:r>
      <w:r w:rsidRPr="000E5E9D">
        <w:rPr>
          <w:rFonts w:ascii="Arial" w:hAnsi="Arial" w:cs="Arial"/>
          <w:spacing w:val="-13"/>
        </w:rPr>
        <w:t xml:space="preserve"> </w:t>
      </w:r>
      <w:r w:rsidRPr="000E5E9D">
        <w:rPr>
          <w:rFonts w:ascii="Arial" w:hAnsi="Arial" w:cs="Arial"/>
          <w:spacing w:val="-1"/>
        </w:rPr>
        <w:t>inhabilitado</w:t>
      </w:r>
      <w:r w:rsidRPr="000E5E9D">
        <w:rPr>
          <w:rFonts w:ascii="Arial" w:hAnsi="Arial" w:cs="Arial"/>
          <w:spacing w:val="-15"/>
        </w:rPr>
        <w:t xml:space="preserve"> </w:t>
      </w:r>
      <w:r w:rsidRPr="000E5E9D">
        <w:rPr>
          <w:rFonts w:ascii="Arial" w:hAnsi="Arial" w:cs="Arial"/>
        </w:rPr>
        <w:t>por</w:t>
      </w:r>
      <w:r w:rsidRPr="000E5E9D">
        <w:rPr>
          <w:rFonts w:ascii="Arial" w:hAnsi="Arial" w:cs="Arial"/>
          <w:spacing w:val="-16"/>
        </w:rPr>
        <w:t xml:space="preserve"> </w:t>
      </w:r>
      <w:r w:rsidRPr="000E5E9D">
        <w:rPr>
          <w:rFonts w:ascii="Arial" w:hAnsi="Arial" w:cs="Arial"/>
        </w:rPr>
        <w:t>resolución</w:t>
      </w:r>
      <w:r w:rsidRPr="000E5E9D">
        <w:rPr>
          <w:rFonts w:ascii="Arial" w:hAnsi="Arial" w:cs="Arial"/>
          <w:spacing w:val="-15"/>
        </w:rPr>
        <w:t xml:space="preserve"> </w:t>
      </w:r>
      <w:r w:rsidRPr="000E5E9D">
        <w:rPr>
          <w:rFonts w:ascii="Arial" w:hAnsi="Arial" w:cs="Arial"/>
        </w:rPr>
        <w:t>de</w:t>
      </w:r>
      <w:r w:rsidRPr="000E5E9D">
        <w:rPr>
          <w:rFonts w:ascii="Arial" w:hAnsi="Arial" w:cs="Arial"/>
          <w:spacing w:val="-14"/>
        </w:rPr>
        <w:t xml:space="preserve"> </w:t>
      </w:r>
      <w:r w:rsidRPr="000E5E9D">
        <w:rPr>
          <w:rFonts w:ascii="Arial" w:hAnsi="Arial" w:cs="Arial"/>
        </w:rPr>
        <w:t>autoridad</w:t>
      </w:r>
      <w:r w:rsidRPr="000E5E9D">
        <w:rPr>
          <w:rFonts w:ascii="Arial" w:hAnsi="Arial" w:cs="Arial"/>
          <w:spacing w:val="-13"/>
        </w:rPr>
        <w:t xml:space="preserve"> </w:t>
      </w:r>
      <w:r w:rsidRPr="000E5E9D">
        <w:rPr>
          <w:rFonts w:ascii="Arial" w:hAnsi="Arial" w:cs="Arial"/>
        </w:rPr>
        <w:t>competente</w:t>
      </w:r>
      <w:r w:rsidRPr="000E5E9D">
        <w:rPr>
          <w:rFonts w:ascii="Arial" w:hAnsi="Arial" w:cs="Arial"/>
          <w:spacing w:val="-14"/>
        </w:rPr>
        <w:t xml:space="preserve"> </w:t>
      </w:r>
      <w:r w:rsidRPr="000E5E9D">
        <w:rPr>
          <w:rFonts w:ascii="Arial" w:hAnsi="Arial" w:cs="Arial"/>
        </w:rPr>
        <w:t>para</w:t>
      </w:r>
      <w:r w:rsidRPr="000E5E9D">
        <w:rPr>
          <w:rFonts w:ascii="Arial" w:hAnsi="Arial" w:cs="Arial"/>
          <w:spacing w:val="-16"/>
        </w:rPr>
        <w:t xml:space="preserve"> </w:t>
      </w:r>
      <w:r w:rsidRPr="000E5E9D">
        <w:rPr>
          <w:rFonts w:ascii="Arial" w:hAnsi="Arial" w:cs="Arial"/>
        </w:rPr>
        <w:t>ocupar</w:t>
      </w:r>
      <w:r w:rsidRPr="000E5E9D">
        <w:rPr>
          <w:rFonts w:ascii="Arial" w:hAnsi="Arial" w:cs="Arial"/>
          <w:spacing w:val="-16"/>
        </w:rPr>
        <w:t xml:space="preserve"> </w:t>
      </w:r>
      <w:r w:rsidRPr="000E5E9D">
        <w:rPr>
          <w:rFonts w:ascii="Arial" w:hAnsi="Arial" w:cs="Arial"/>
        </w:rPr>
        <w:t>un</w:t>
      </w:r>
      <w:r w:rsidRPr="000E5E9D">
        <w:rPr>
          <w:rFonts w:ascii="Arial" w:hAnsi="Arial" w:cs="Arial"/>
          <w:spacing w:val="-16"/>
        </w:rPr>
        <w:t xml:space="preserve"> </w:t>
      </w:r>
      <w:r w:rsidRPr="000E5E9D">
        <w:rPr>
          <w:rFonts w:ascii="Arial" w:hAnsi="Arial" w:cs="Arial"/>
        </w:rPr>
        <w:t>empleo,</w:t>
      </w:r>
      <w:r w:rsidRPr="000E5E9D">
        <w:rPr>
          <w:rFonts w:ascii="Arial" w:hAnsi="Arial" w:cs="Arial"/>
          <w:spacing w:val="-12"/>
        </w:rPr>
        <w:t xml:space="preserve"> </w:t>
      </w:r>
      <w:r w:rsidRPr="000E5E9D">
        <w:rPr>
          <w:rFonts w:ascii="Arial" w:hAnsi="Arial" w:cs="Arial"/>
        </w:rPr>
        <w:t>cargo</w:t>
      </w:r>
      <w:r w:rsidR="00CC296D" w:rsidRPr="000E5E9D">
        <w:rPr>
          <w:rFonts w:ascii="Arial" w:hAnsi="Arial" w:cs="Arial"/>
        </w:rPr>
        <w:t xml:space="preserve"> </w:t>
      </w:r>
      <w:r w:rsidRPr="000E5E9D">
        <w:rPr>
          <w:rFonts w:ascii="Arial" w:hAnsi="Arial" w:cs="Arial"/>
        </w:rPr>
        <w:t>o comisión en el servicio público o inhabilitado para realizar contrataciones con los</w:t>
      </w:r>
      <w:r w:rsidRPr="000E5E9D">
        <w:rPr>
          <w:rFonts w:ascii="Arial" w:hAnsi="Arial" w:cs="Arial"/>
          <w:spacing w:val="-64"/>
        </w:rPr>
        <w:t xml:space="preserve"> </w:t>
      </w:r>
      <w:r w:rsidRPr="000E5E9D">
        <w:rPr>
          <w:rFonts w:ascii="Arial" w:hAnsi="Arial" w:cs="Arial"/>
        </w:rPr>
        <w:t>entes públicos, siempre que en el caso de las inhabilitaciones, al momento de la</w:t>
      </w:r>
      <w:r w:rsidRPr="000E5E9D">
        <w:rPr>
          <w:rFonts w:ascii="Arial" w:hAnsi="Arial" w:cs="Arial"/>
          <w:spacing w:val="1"/>
        </w:rPr>
        <w:t xml:space="preserve"> </w:t>
      </w:r>
      <w:r w:rsidRPr="000E5E9D">
        <w:rPr>
          <w:rFonts w:ascii="Arial" w:hAnsi="Arial" w:cs="Arial"/>
        </w:rPr>
        <w:t>autorización, éstas se encuentren inscritas en el Sistema Nacional y/o Estatal, de Servidores</w:t>
      </w:r>
      <w:r w:rsidRPr="000E5E9D">
        <w:rPr>
          <w:rFonts w:ascii="Arial" w:hAnsi="Arial" w:cs="Arial"/>
          <w:spacing w:val="1"/>
        </w:rPr>
        <w:t xml:space="preserve"> </w:t>
      </w:r>
      <w:r w:rsidRPr="000E5E9D">
        <w:rPr>
          <w:rFonts w:ascii="Arial" w:hAnsi="Arial" w:cs="Arial"/>
        </w:rPr>
        <w:t>Públicos</w:t>
      </w:r>
      <w:r w:rsidRPr="000E5E9D">
        <w:rPr>
          <w:rFonts w:ascii="Arial" w:hAnsi="Arial" w:cs="Arial"/>
          <w:spacing w:val="-1"/>
        </w:rPr>
        <w:t xml:space="preserve"> </w:t>
      </w:r>
      <w:r w:rsidRPr="000E5E9D">
        <w:rPr>
          <w:rFonts w:ascii="Arial" w:hAnsi="Arial" w:cs="Arial"/>
        </w:rPr>
        <w:t>y</w:t>
      </w:r>
      <w:r w:rsidRPr="000E5E9D">
        <w:rPr>
          <w:rFonts w:ascii="Arial" w:hAnsi="Arial" w:cs="Arial"/>
          <w:spacing w:val="-2"/>
        </w:rPr>
        <w:t xml:space="preserve"> </w:t>
      </w:r>
      <w:r w:rsidRPr="000E5E9D">
        <w:rPr>
          <w:rFonts w:ascii="Arial" w:hAnsi="Arial" w:cs="Arial"/>
        </w:rPr>
        <w:t>Particulares</w:t>
      </w:r>
      <w:r w:rsidRPr="000E5E9D">
        <w:rPr>
          <w:rFonts w:ascii="Arial" w:hAnsi="Arial" w:cs="Arial"/>
          <w:spacing w:val="-4"/>
        </w:rPr>
        <w:t xml:space="preserve"> </w:t>
      </w:r>
      <w:r w:rsidRPr="000E5E9D">
        <w:rPr>
          <w:rFonts w:ascii="Arial" w:hAnsi="Arial" w:cs="Arial"/>
        </w:rPr>
        <w:t>Sancionados</w:t>
      </w:r>
      <w:r w:rsidRPr="000E5E9D">
        <w:rPr>
          <w:rFonts w:ascii="Arial" w:hAnsi="Arial" w:cs="Arial"/>
          <w:spacing w:val="-2"/>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la</w:t>
      </w:r>
      <w:r w:rsidRPr="000E5E9D">
        <w:rPr>
          <w:rFonts w:ascii="Arial" w:hAnsi="Arial" w:cs="Arial"/>
          <w:spacing w:val="-2"/>
        </w:rPr>
        <w:t xml:space="preserve"> </w:t>
      </w:r>
      <w:r w:rsidRPr="000E5E9D">
        <w:rPr>
          <w:rFonts w:ascii="Arial" w:hAnsi="Arial" w:cs="Arial"/>
        </w:rPr>
        <w:t>Plataforma</w:t>
      </w:r>
      <w:r w:rsidRPr="000E5E9D">
        <w:rPr>
          <w:rFonts w:ascii="Arial" w:hAnsi="Arial" w:cs="Arial"/>
          <w:spacing w:val="-2"/>
        </w:rPr>
        <w:t xml:space="preserve"> </w:t>
      </w:r>
      <w:r w:rsidRPr="000E5E9D">
        <w:rPr>
          <w:rFonts w:ascii="Arial" w:hAnsi="Arial" w:cs="Arial"/>
        </w:rPr>
        <w:t>Digital</w:t>
      </w:r>
      <w:r w:rsidRPr="000E5E9D">
        <w:rPr>
          <w:rFonts w:ascii="Arial" w:hAnsi="Arial" w:cs="Arial"/>
          <w:spacing w:val="-1"/>
        </w:rPr>
        <w:t xml:space="preserve"> </w:t>
      </w:r>
      <w:r w:rsidRPr="000E5E9D">
        <w:rPr>
          <w:rFonts w:ascii="Arial" w:hAnsi="Arial" w:cs="Arial"/>
        </w:rPr>
        <w:t>Nacional y/o Estatal.</w:t>
      </w:r>
    </w:p>
    <w:p w14:paraId="42515E04" w14:textId="77777777" w:rsidR="003A5DE4" w:rsidRPr="000E5E9D" w:rsidRDefault="003A5DE4" w:rsidP="000E5E9D">
      <w:pPr>
        <w:pStyle w:val="Textoindependiente"/>
        <w:spacing w:after="0"/>
        <w:ind w:right="49"/>
        <w:jc w:val="both"/>
        <w:rPr>
          <w:rFonts w:ascii="Arial" w:hAnsi="Arial" w:cs="Arial"/>
        </w:rPr>
      </w:pPr>
    </w:p>
    <w:p w14:paraId="46908BBB"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rPr>
        <w:t>Incurrirá</w:t>
      </w:r>
      <w:r w:rsidRPr="000E5E9D">
        <w:rPr>
          <w:rFonts w:ascii="Arial" w:hAnsi="Arial" w:cs="Arial"/>
          <w:spacing w:val="-9"/>
        </w:rPr>
        <w:t xml:space="preserve"> </w:t>
      </w:r>
      <w:r w:rsidRPr="000E5E9D">
        <w:rPr>
          <w:rFonts w:ascii="Arial" w:hAnsi="Arial" w:cs="Arial"/>
        </w:rPr>
        <w:t>en</w:t>
      </w:r>
      <w:r w:rsidRPr="000E5E9D">
        <w:rPr>
          <w:rFonts w:ascii="Arial" w:hAnsi="Arial" w:cs="Arial"/>
          <w:spacing w:val="-8"/>
        </w:rPr>
        <w:t xml:space="preserve"> </w:t>
      </w:r>
      <w:r w:rsidRPr="000E5E9D">
        <w:rPr>
          <w:rFonts w:ascii="Arial" w:hAnsi="Arial" w:cs="Arial"/>
        </w:rPr>
        <w:t>la</w:t>
      </w:r>
      <w:r w:rsidRPr="000E5E9D">
        <w:rPr>
          <w:rFonts w:ascii="Arial" w:hAnsi="Arial" w:cs="Arial"/>
          <w:spacing w:val="-10"/>
        </w:rPr>
        <w:t xml:space="preserve"> </w:t>
      </w:r>
      <w:r w:rsidRPr="000E5E9D">
        <w:rPr>
          <w:rFonts w:ascii="Arial" w:hAnsi="Arial" w:cs="Arial"/>
        </w:rPr>
        <w:t>responsabilidad</w:t>
      </w:r>
      <w:r w:rsidRPr="000E5E9D">
        <w:rPr>
          <w:rFonts w:ascii="Arial" w:hAnsi="Arial" w:cs="Arial"/>
          <w:spacing w:val="-11"/>
        </w:rPr>
        <w:t xml:space="preserve"> </w:t>
      </w:r>
      <w:r w:rsidRPr="000E5E9D">
        <w:rPr>
          <w:rFonts w:ascii="Arial" w:hAnsi="Arial" w:cs="Arial"/>
        </w:rPr>
        <w:t>dispuesta</w:t>
      </w:r>
      <w:r w:rsidRPr="000E5E9D">
        <w:rPr>
          <w:rFonts w:ascii="Arial" w:hAnsi="Arial" w:cs="Arial"/>
          <w:spacing w:val="-10"/>
        </w:rPr>
        <w:t xml:space="preserve"> </w:t>
      </w:r>
      <w:r w:rsidRPr="000E5E9D">
        <w:rPr>
          <w:rFonts w:ascii="Arial" w:hAnsi="Arial" w:cs="Arial"/>
        </w:rPr>
        <w:t>en</w:t>
      </w:r>
      <w:r w:rsidRPr="000E5E9D">
        <w:rPr>
          <w:rFonts w:ascii="Arial" w:hAnsi="Arial" w:cs="Arial"/>
          <w:spacing w:val="-8"/>
        </w:rPr>
        <w:t xml:space="preserve"> </w:t>
      </w:r>
      <w:r w:rsidRPr="000E5E9D">
        <w:rPr>
          <w:rFonts w:ascii="Arial" w:hAnsi="Arial" w:cs="Arial"/>
        </w:rPr>
        <w:t>el</w:t>
      </w:r>
      <w:r w:rsidRPr="000E5E9D">
        <w:rPr>
          <w:rFonts w:ascii="Arial" w:hAnsi="Arial" w:cs="Arial"/>
          <w:spacing w:val="-11"/>
        </w:rPr>
        <w:t xml:space="preserve"> </w:t>
      </w:r>
      <w:r w:rsidRPr="000E5E9D">
        <w:rPr>
          <w:rFonts w:ascii="Arial" w:hAnsi="Arial" w:cs="Arial"/>
        </w:rPr>
        <w:t>párrafo</w:t>
      </w:r>
      <w:r w:rsidRPr="000E5E9D">
        <w:rPr>
          <w:rFonts w:ascii="Arial" w:hAnsi="Arial" w:cs="Arial"/>
          <w:spacing w:val="-8"/>
        </w:rPr>
        <w:t xml:space="preserve"> </w:t>
      </w:r>
      <w:r w:rsidRPr="000E5E9D">
        <w:rPr>
          <w:rFonts w:ascii="Arial" w:hAnsi="Arial" w:cs="Arial"/>
        </w:rPr>
        <w:t>anterior,</w:t>
      </w:r>
      <w:r w:rsidRPr="000E5E9D">
        <w:rPr>
          <w:rFonts w:ascii="Arial" w:hAnsi="Arial" w:cs="Arial"/>
          <w:spacing w:val="-4"/>
        </w:rPr>
        <w:t xml:space="preserve"> </w:t>
      </w:r>
      <w:r w:rsidRPr="000E5E9D">
        <w:rPr>
          <w:rFonts w:ascii="Arial" w:hAnsi="Arial" w:cs="Arial"/>
        </w:rPr>
        <w:t>la</w:t>
      </w:r>
      <w:r w:rsidRPr="000E5E9D">
        <w:rPr>
          <w:rFonts w:ascii="Arial" w:hAnsi="Arial" w:cs="Arial"/>
          <w:spacing w:val="-11"/>
        </w:rPr>
        <w:t xml:space="preserve"> </w:t>
      </w:r>
      <w:r w:rsidRPr="000E5E9D">
        <w:rPr>
          <w:rFonts w:ascii="Arial" w:hAnsi="Arial" w:cs="Arial"/>
        </w:rPr>
        <w:t>persona</w:t>
      </w:r>
      <w:r w:rsidRPr="000E5E9D">
        <w:rPr>
          <w:rFonts w:ascii="Arial" w:hAnsi="Arial" w:cs="Arial"/>
          <w:spacing w:val="-8"/>
        </w:rPr>
        <w:t xml:space="preserve"> </w:t>
      </w:r>
      <w:r w:rsidRPr="000E5E9D">
        <w:rPr>
          <w:rFonts w:ascii="Arial" w:hAnsi="Arial" w:cs="Arial"/>
        </w:rPr>
        <w:t>servidora</w:t>
      </w:r>
      <w:r w:rsidRPr="000E5E9D">
        <w:rPr>
          <w:rFonts w:ascii="Arial" w:hAnsi="Arial" w:cs="Arial"/>
          <w:spacing w:val="-64"/>
        </w:rPr>
        <w:t xml:space="preserve"> </w:t>
      </w:r>
      <w:r w:rsidRPr="000E5E9D">
        <w:rPr>
          <w:rFonts w:ascii="Arial" w:hAnsi="Arial" w:cs="Arial"/>
        </w:rPr>
        <w:t>pública</w:t>
      </w:r>
      <w:r w:rsidRPr="000E5E9D">
        <w:rPr>
          <w:rFonts w:ascii="Arial" w:hAnsi="Arial" w:cs="Arial"/>
          <w:spacing w:val="-13"/>
        </w:rPr>
        <w:t xml:space="preserve"> </w:t>
      </w:r>
      <w:r w:rsidRPr="000E5E9D">
        <w:rPr>
          <w:rFonts w:ascii="Arial" w:hAnsi="Arial" w:cs="Arial"/>
        </w:rPr>
        <w:t>que</w:t>
      </w:r>
      <w:r w:rsidRPr="000E5E9D">
        <w:rPr>
          <w:rFonts w:ascii="Arial" w:hAnsi="Arial" w:cs="Arial"/>
          <w:spacing w:val="-15"/>
        </w:rPr>
        <w:t xml:space="preserve"> </w:t>
      </w:r>
      <w:r w:rsidRPr="000E5E9D">
        <w:rPr>
          <w:rFonts w:ascii="Arial" w:hAnsi="Arial" w:cs="Arial"/>
        </w:rPr>
        <w:t>intervenga</w:t>
      </w:r>
      <w:r w:rsidRPr="000E5E9D">
        <w:rPr>
          <w:rFonts w:ascii="Arial" w:hAnsi="Arial" w:cs="Arial"/>
          <w:spacing w:val="-16"/>
        </w:rPr>
        <w:t xml:space="preserve"> </w:t>
      </w:r>
      <w:r w:rsidRPr="000E5E9D">
        <w:rPr>
          <w:rFonts w:ascii="Arial" w:hAnsi="Arial" w:cs="Arial"/>
        </w:rPr>
        <w:t>o</w:t>
      </w:r>
      <w:r w:rsidRPr="000E5E9D">
        <w:rPr>
          <w:rFonts w:ascii="Arial" w:hAnsi="Arial" w:cs="Arial"/>
          <w:spacing w:val="-13"/>
        </w:rPr>
        <w:t xml:space="preserve"> </w:t>
      </w:r>
      <w:r w:rsidRPr="000E5E9D">
        <w:rPr>
          <w:rFonts w:ascii="Arial" w:hAnsi="Arial" w:cs="Arial"/>
        </w:rPr>
        <w:t>promueva,</w:t>
      </w:r>
      <w:r w:rsidRPr="000E5E9D">
        <w:rPr>
          <w:rFonts w:ascii="Arial" w:hAnsi="Arial" w:cs="Arial"/>
          <w:spacing w:val="-16"/>
        </w:rPr>
        <w:t xml:space="preserve"> </w:t>
      </w:r>
      <w:r w:rsidRPr="000E5E9D">
        <w:rPr>
          <w:rFonts w:ascii="Arial" w:hAnsi="Arial" w:cs="Arial"/>
        </w:rPr>
        <w:t>por</w:t>
      </w:r>
      <w:r w:rsidRPr="000E5E9D">
        <w:rPr>
          <w:rFonts w:ascii="Arial" w:hAnsi="Arial" w:cs="Arial"/>
          <w:spacing w:val="-15"/>
        </w:rPr>
        <w:t xml:space="preserve"> </w:t>
      </w:r>
      <w:r w:rsidRPr="000E5E9D">
        <w:rPr>
          <w:rFonts w:ascii="Arial" w:hAnsi="Arial" w:cs="Arial"/>
        </w:rPr>
        <w:t>sí</w:t>
      </w:r>
      <w:r w:rsidRPr="000E5E9D">
        <w:rPr>
          <w:rFonts w:ascii="Arial" w:hAnsi="Arial" w:cs="Arial"/>
          <w:spacing w:val="-16"/>
        </w:rPr>
        <w:t xml:space="preserve"> </w:t>
      </w:r>
      <w:r w:rsidRPr="000E5E9D">
        <w:rPr>
          <w:rFonts w:ascii="Arial" w:hAnsi="Arial" w:cs="Arial"/>
        </w:rPr>
        <w:t>o</w:t>
      </w:r>
      <w:r w:rsidRPr="000E5E9D">
        <w:rPr>
          <w:rFonts w:ascii="Arial" w:hAnsi="Arial" w:cs="Arial"/>
          <w:spacing w:val="-14"/>
        </w:rPr>
        <w:t xml:space="preserve"> </w:t>
      </w:r>
      <w:r w:rsidRPr="000E5E9D">
        <w:rPr>
          <w:rFonts w:ascii="Arial" w:hAnsi="Arial" w:cs="Arial"/>
        </w:rPr>
        <w:t>por</w:t>
      </w:r>
      <w:r w:rsidRPr="000E5E9D">
        <w:rPr>
          <w:rFonts w:ascii="Arial" w:hAnsi="Arial" w:cs="Arial"/>
          <w:spacing w:val="-15"/>
        </w:rPr>
        <w:t xml:space="preserve"> </w:t>
      </w:r>
      <w:r w:rsidRPr="000E5E9D">
        <w:rPr>
          <w:rFonts w:ascii="Arial" w:hAnsi="Arial" w:cs="Arial"/>
        </w:rPr>
        <w:t>interpósita</w:t>
      </w:r>
      <w:r w:rsidRPr="000E5E9D">
        <w:rPr>
          <w:rFonts w:ascii="Arial" w:hAnsi="Arial" w:cs="Arial"/>
          <w:spacing w:val="-13"/>
        </w:rPr>
        <w:t xml:space="preserve"> </w:t>
      </w:r>
      <w:r w:rsidRPr="000E5E9D">
        <w:rPr>
          <w:rFonts w:ascii="Arial" w:hAnsi="Arial" w:cs="Arial"/>
        </w:rPr>
        <w:t>persona,</w:t>
      </w:r>
      <w:r w:rsidRPr="000E5E9D">
        <w:rPr>
          <w:rFonts w:ascii="Arial" w:hAnsi="Arial" w:cs="Arial"/>
          <w:spacing w:val="-16"/>
        </w:rPr>
        <w:t xml:space="preserve"> </w:t>
      </w:r>
      <w:r w:rsidRPr="000E5E9D">
        <w:rPr>
          <w:rFonts w:ascii="Arial" w:hAnsi="Arial" w:cs="Arial"/>
        </w:rPr>
        <w:t>en</w:t>
      </w:r>
      <w:r w:rsidRPr="000E5E9D">
        <w:rPr>
          <w:rFonts w:ascii="Arial" w:hAnsi="Arial" w:cs="Arial"/>
          <w:spacing w:val="-13"/>
        </w:rPr>
        <w:t xml:space="preserve"> </w:t>
      </w:r>
      <w:r w:rsidRPr="000E5E9D">
        <w:rPr>
          <w:rFonts w:ascii="Arial" w:hAnsi="Arial" w:cs="Arial"/>
        </w:rPr>
        <w:t>la</w:t>
      </w:r>
      <w:r w:rsidRPr="000E5E9D">
        <w:rPr>
          <w:rFonts w:ascii="Arial" w:hAnsi="Arial" w:cs="Arial"/>
          <w:spacing w:val="-14"/>
        </w:rPr>
        <w:t xml:space="preserve"> </w:t>
      </w:r>
      <w:r w:rsidRPr="000E5E9D">
        <w:rPr>
          <w:rFonts w:ascii="Arial" w:hAnsi="Arial" w:cs="Arial"/>
        </w:rPr>
        <w:t>selección,</w:t>
      </w:r>
      <w:r w:rsidRPr="000E5E9D">
        <w:rPr>
          <w:rFonts w:ascii="Arial" w:hAnsi="Arial" w:cs="Arial"/>
          <w:spacing w:val="-64"/>
        </w:rPr>
        <w:t xml:space="preserve"> </w:t>
      </w:r>
      <w:r w:rsidRPr="000E5E9D">
        <w:rPr>
          <w:rFonts w:ascii="Arial" w:hAnsi="Arial" w:cs="Arial"/>
        </w:rPr>
        <w:t>nombramiento o designación de personas para el servicio público en función de</w:t>
      </w:r>
      <w:r w:rsidRPr="000E5E9D">
        <w:rPr>
          <w:rFonts w:ascii="Arial" w:hAnsi="Arial" w:cs="Arial"/>
          <w:spacing w:val="1"/>
        </w:rPr>
        <w:t xml:space="preserve"> </w:t>
      </w:r>
      <w:r w:rsidRPr="000E5E9D">
        <w:rPr>
          <w:rFonts w:ascii="Arial" w:hAnsi="Arial" w:cs="Arial"/>
        </w:rPr>
        <w:t>intereses</w:t>
      </w:r>
      <w:r w:rsidRPr="000E5E9D">
        <w:rPr>
          <w:rFonts w:ascii="Arial" w:hAnsi="Arial" w:cs="Arial"/>
          <w:spacing w:val="-3"/>
        </w:rPr>
        <w:t xml:space="preserve"> </w:t>
      </w:r>
      <w:r w:rsidRPr="000E5E9D">
        <w:rPr>
          <w:rFonts w:ascii="Arial" w:hAnsi="Arial" w:cs="Arial"/>
        </w:rPr>
        <w:t>de</w:t>
      </w:r>
      <w:r w:rsidRPr="000E5E9D">
        <w:rPr>
          <w:rFonts w:ascii="Arial" w:hAnsi="Arial" w:cs="Arial"/>
          <w:spacing w:val="-2"/>
        </w:rPr>
        <w:t xml:space="preserve"> </w:t>
      </w:r>
      <w:r w:rsidRPr="000E5E9D">
        <w:rPr>
          <w:rFonts w:ascii="Arial" w:hAnsi="Arial" w:cs="Arial"/>
        </w:rPr>
        <w:t>negocios.</w:t>
      </w:r>
    </w:p>
    <w:p w14:paraId="324D5B54" w14:textId="77777777" w:rsidR="003A5DE4" w:rsidRPr="000E5E9D" w:rsidRDefault="003A5DE4" w:rsidP="000E5E9D">
      <w:pPr>
        <w:pStyle w:val="Textoindependiente"/>
        <w:spacing w:after="0"/>
        <w:ind w:right="49"/>
        <w:jc w:val="both"/>
        <w:rPr>
          <w:rFonts w:ascii="Arial" w:hAnsi="Arial" w:cs="Arial"/>
        </w:rPr>
      </w:pPr>
    </w:p>
    <w:p w14:paraId="5CB5698D"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b/>
        </w:rPr>
        <w:t xml:space="preserve">Artículo 57. </w:t>
      </w:r>
      <w:r w:rsidRPr="000E5E9D">
        <w:rPr>
          <w:rFonts w:ascii="Arial" w:hAnsi="Arial" w:cs="Arial"/>
        </w:rPr>
        <w:t>Incurrirá en enriquecimiento oculto u ocultamiento de Conflicto de</w:t>
      </w:r>
      <w:r w:rsidRPr="000E5E9D">
        <w:rPr>
          <w:rFonts w:ascii="Arial" w:hAnsi="Arial" w:cs="Arial"/>
          <w:spacing w:val="1"/>
        </w:rPr>
        <w:t xml:space="preserve"> </w:t>
      </w:r>
      <w:r w:rsidRPr="000E5E9D">
        <w:rPr>
          <w:rFonts w:ascii="Arial" w:hAnsi="Arial" w:cs="Arial"/>
        </w:rPr>
        <w:t>Interés la persona servidora pública que falte a la veracidad en la presentación de</w:t>
      </w:r>
      <w:r w:rsidRPr="000E5E9D">
        <w:rPr>
          <w:rFonts w:ascii="Arial" w:hAnsi="Arial" w:cs="Arial"/>
          <w:spacing w:val="1"/>
        </w:rPr>
        <w:t xml:space="preserve"> </w:t>
      </w:r>
      <w:r w:rsidRPr="000E5E9D">
        <w:rPr>
          <w:rFonts w:ascii="Arial" w:hAnsi="Arial" w:cs="Arial"/>
        </w:rPr>
        <w:t>las</w:t>
      </w:r>
      <w:r w:rsidRPr="000E5E9D">
        <w:rPr>
          <w:rFonts w:ascii="Arial" w:hAnsi="Arial" w:cs="Arial"/>
          <w:spacing w:val="56"/>
        </w:rPr>
        <w:t xml:space="preserve"> </w:t>
      </w:r>
      <w:r w:rsidRPr="000E5E9D">
        <w:rPr>
          <w:rFonts w:ascii="Arial" w:hAnsi="Arial" w:cs="Arial"/>
        </w:rPr>
        <w:t>declaraciones</w:t>
      </w:r>
      <w:r w:rsidRPr="000E5E9D">
        <w:rPr>
          <w:rFonts w:ascii="Arial" w:hAnsi="Arial" w:cs="Arial"/>
          <w:spacing w:val="56"/>
        </w:rPr>
        <w:t xml:space="preserve"> </w:t>
      </w:r>
      <w:r w:rsidRPr="000E5E9D">
        <w:rPr>
          <w:rFonts w:ascii="Arial" w:hAnsi="Arial" w:cs="Arial"/>
        </w:rPr>
        <w:t>de</w:t>
      </w:r>
      <w:r w:rsidRPr="000E5E9D">
        <w:rPr>
          <w:rFonts w:ascii="Arial" w:hAnsi="Arial" w:cs="Arial"/>
          <w:spacing w:val="55"/>
        </w:rPr>
        <w:t xml:space="preserve"> </w:t>
      </w:r>
      <w:r w:rsidRPr="000E5E9D">
        <w:rPr>
          <w:rFonts w:ascii="Arial" w:hAnsi="Arial" w:cs="Arial"/>
        </w:rPr>
        <w:t>situación</w:t>
      </w:r>
      <w:r w:rsidRPr="000E5E9D">
        <w:rPr>
          <w:rFonts w:ascii="Arial" w:hAnsi="Arial" w:cs="Arial"/>
          <w:spacing w:val="57"/>
        </w:rPr>
        <w:t xml:space="preserve"> </w:t>
      </w:r>
      <w:r w:rsidRPr="000E5E9D">
        <w:rPr>
          <w:rFonts w:ascii="Arial" w:hAnsi="Arial" w:cs="Arial"/>
        </w:rPr>
        <w:t>patrimonial</w:t>
      </w:r>
      <w:r w:rsidRPr="000E5E9D">
        <w:rPr>
          <w:rFonts w:ascii="Arial" w:hAnsi="Arial" w:cs="Arial"/>
          <w:spacing w:val="53"/>
        </w:rPr>
        <w:t xml:space="preserve"> </w:t>
      </w:r>
      <w:r w:rsidRPr="000E5E9D">
        <w:rPr>
          <w:rFonts w:ascii="Arial" w:hAnsi="Arial" w:cs="Arial"/>
        </w:rPr>
        <w:t>o</w:t>
      </w:r>
      <w:r w:rsidRPr="000E5E9D">
        <w:rPr>
          <w:rFonts w:ascii="Arial" w:hAnsi="Arial" w:cs="Arial"/>
          <w:spacing w:val="57"/>
        </w:rPr>
        <w:t xml:space="preserve"> </w:t>
      </w:r>
      <w:r w:rsidRPr="000E5E9D">
        <w:rPr>
          <w:rFonts w:ascii="Arial" w:hAnsi="Arial" w:cs="Arial"/>
        </w:rPr>
        <w:t>de</w:t>
      </w:r>
      <w:r w:rsidRPr="000E5E9D">
        <w:rPr>
          <w:rFonts w:ascii="Arial" w:hAnsi="Arial" w:cs="Arial"/>
          <w:spacing w:val="56"/>
        </w:rPr>
        <w:t xml:space="preserve"> </w:t>
      </w:r>
      <w:r w:rsidRPr="000E5E9D">
        <w:rPr>
          <w:rFonts w:ascii="Arial" w:hAnsi="Arial" w:cs="Arial"/>
        </w:rPr>
        <w:t>intereses,</w:t>
      </w:r>
      <w:r w:rsidRPr="000E5E9D">
        <w:rPr>
          <w:rFonts w:ascii="Arial" w:hAnsi="Arial" w:cs="Arial"/>
          <w:spacing w:val="57"/>
        </w:rPr>
        <w:t xml:space="preserve"> </w:t>
      </w:r>
      <w:r w:rsidRPr="000E5E9D">
        <w:rPr>
          <w:rFonts w:ascii="Arial" w:hAnsi="Arial" w:cs="Arial"/>
        </w:rPr>
        <w:t>que</w:t>
      </w:r>
      <w:r w:rsidRPr="000E5E9D">
        <w:rPr>
          <w:rFonts w:ascii="Arial" w:hAnsi="Arial" w:cs="Arial"/>
          <w:spacing w:val="56"/>
        </w:rPr>
        <w:t xml:space="preserve"> </w:t>
      </w:r>
      <w:r w:rsidRPr="000E5E9D">
        <w:rPr>
          <w:rFonts w:ascii="Arial" w:hAnsi="Arial" w:cs="Arial"/>
        </w:rPr>
        <w:t>tenga</w:t>
      </w:r>
      <w:r w:rsidRPr="000E5E9D">
        <w:rPr>
          <w:rFonts w:ascii="Arial" w:hAnsi="Arial" w:cs="Arial"/>
          <w:spacing w:val="56"/>
        </w:rPr>
        <w:t xml:space="preserve"> </w:t>
      </w:r>
      <w:r w:rsidRPr="000E5E9D">
        <w:rPr>
          <w:rFonts w:ascii="Arial" w:hAnsi="Arial" w:cs="Arial"/>
        </w:rPr>
        <w:t>como</w:t>
      </w:r>
      <w:r w:rsidRPr="000E5E9D">
        <w:rPr>
          <w:rFonts w:ascii="Arial" w:hAnsi="Arial" w:cs="Arial"/>
          <w:spacing w:val="55"/>
        </w:rPr>
        <w:t xml:space="preserve"> </w:t>
      </w:r>
      <w:r w:rsidRPr="000E5E9D">
        <w:rPr>
          <w:rFonts w:ascii="Arial" w:hAnsi="Arial" w:cs="Arial"/>
        </w:rPr>
        <w:t>fin ocultar, respectivamente, el incremento en su patrimonio o el uso y disfrute de</w:t>
      </w:r>
      <w:r w:rsidRPr="000E5E9D">
        <w:rPr>
          <w:rFonts w:ascii="Arial" w:hAnsi="Arial" w:cs="Arial"/>
          <w:spacing w:val="1"/>
        </w:rPr>
        <w:t xml:space="preserve"> </w:t>
      </w:r>
      <w:r w:rsidRPr="000E5E9D">
        <w:rPr>
          <w:rFonts w:ascii="Arial" w:hAnsi="Arial" w:cs="Arial"/>
        </w:rPr>
        <w:t>bienes</w:t>
      </w:r>
      <w:r w:rsidRPr="000E5E9D">
        <w:rPr>
          <w:rFonts w:ascii="Arial" w:hAnsi="Arial" w:cs="Arial"/>
          <w:spacing w:val="-4"/>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servicios</w:t>
      </w:r>
      <w:r w:rsidRPr="000E5E9D">
        <w:rPr>
          <w:rFonts w:ascii="Arial" w:hAnsi="Arial" w:cs="Arial"/>
          <w:spacing w:val="-1"/>
        </w:rPr>
        <w:t xml:space="preserve"> </w:t>
      </w:r>
      <w:r w:rsidRPr="000E5E9D">
        <w:rPr>
          <w:rFonts w:ascii="Arial" w:hAnsi="Arial" w:cs="Arial"/>
        </w:rPr>
        <w:t>que</w:t>
      </w:r>
      <w:r w:rsidRPr="000E5E9D">
        <w:rPr>
          <w:rFonts w:ascii="Arial" w:hAnsi="Arial" w:cs="Arial"/>
          <w:spacing w:val="-3"/>
        </w:rPr>
        <w:t xml:space="preserve"> </w:t>
      </w:r>
      <w:r w:rsidRPr="000E5E9D">
        <w:rPr>
          <w:rFonts w:ascii="Arial" w:hAnsi="Arial" w:cs="Arial"/>
        </w:rPr>
        <w:t>no</w:t>
      </w:r>
      <w:r w:rsidRPr="000E5E9D">
        <w:rPr>
          <w:rFonts w:ascii="Arial" w:hAnsi="Arial" w:cs="Arial"/>
          <w:spacing w:val="-1"/>
        </w:rPr>
        <w:t xml:space="preserve"> </w:t>
      </w:r>
      <w:r w:rsidRPr="000E5E9D">
        <w:rPr>
          <w:rFonts w:ascii="Arial" w:hAnsi="Arial" w:cs="Arial"/>
        </w:rPr>
        <w:t>sea</w:t>
      </w:r>
      <w:r w:rsidRPr="000E5E9D">
        <w:rPr>
          <w:rFonts w:ascii="Arial" w:hAnsi="Arial" w:cs="Arial"/>
          <w:spacing w:val="-1"/>
        </w:rPr>
        <w:t xml:space="preserve"> </w:t>
      </w:r>
      <w:r w:rsidRPr="000E5E9D">
        <w:rPr>
          <w:rFonts w:ascii="Arial" w:hAnsi="Arial" w:cs="Arial"/>
        </w:rPr>
        <w:t>explicable</w:t>
      </w:r>
      <w:r w:rsidRPr="000E5E9D">
        <w:rPr>
          <w:rFonts w:ascii="Arial" w:hAnsi="Arial" w:cs="Arial"/>
          <w:spacing w:val="-3"/>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justificable,</w:t>
      </w:r>
      <w:r w:rsidRPr="000E5E9D">
        <w:rPr>
          <w:rFonts w:ascii="Arial" w:hAnsi="Arial" w:cs="Arial"/>
          <w:spacing w:val="-3"/>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un</w:t>
      </w:r>
      <w:r w:rsidRPr="000E5E9D">
        <w:rPr>
          <w:rFonts w:ascii="Arial" w:hAnsi="Arial" w:cs="Arial"/>
          <w:spacing w:val="-1"/>
        </w:rPr>
        <w:t xml:space="preserve"> </w:t>
      </w:r>
      <w:r w:rsidRPr="000E5E9D">
        <w:rPr>
          <w:rFonts w:ascii="Arial" w:hAnsi="Arial" w:cs="Arial"/>
        </w:rPr>
        <w:t>Conflicto</w:t>
      </w:r>
      <w:r w:rsidRPr="000E5E9D">
        <w:rPr>
          <w:rFonts w:ascii="Arial" w:hAnsi="Arial" w:cs="Arial"/>
          <w:spacing w:val="-3"/>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Interés.</w:t>
      </w:r>
    </w:p>
    <w:p w14:paraId="369F1D5D" w14:textId="77777777" w:rsidR="003A5DE4" w:rsidRPr="000E5E9D" w:rsidRDefault="003A5DE4" w:rsidP="000E5E9D">
      <w:pPr>
        <w:pStyle w:val="Textoindependiente"/>
        <w:spacing w:after="0"/>
        <w:ind w:right="49"/>
        <w:jc w:val="both"/>
        <w:rPr>
          <w:rFonts w:ascii="Arial" w:hAnsi="Arial" w:cs="Arial"/>
        </w:rPr>
      </w:pPr>
    </w:p>
    <w:p w14:paraId="11365C25"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b/>
        </w:rPr>
        <w:t xml:space="preserve">Artículo 58. </w:t>
      </w:r>
      <w:r w:rsidRPr="000E5E9D">
        <w:rPr>
          <w:rFonts w:ascii="Arial" w:hAnsi="Arial" w:cs="Arial"/>
        </w:rPr>
        <w:t>Comete simulación de acto jurídico la persona servidora pública que</w:t>
      </w:r>
      <w:r w:rsidRPr="000E5E9D">
        <w:rPr>
          <w:rFonts w:ascii="Arial" w:hAnsi="Arial" w:cs="Arial"/>
          <w:spacing w:val="1"/>
        </w:rPr>
        <w:t xml:space="preserve"> </w:t>
      </w:r>
      <w:r w:rsidRPr="000E5E9D">
        <w:rPr>
          <w:rFonts w:ascii="Arial" w:hAnsi="Arial" w:cs="Arial"/>
        </w:rPr>
        <w:t>utilice</w:t>
      </w:r>
      <w:r w:rsidRPr="000E5E9D">
        <w:rPr>
          <w:rFonts w:ascii="Arial" w:hAnsi="Arial" w:cs="Arial"/>
          <w:spacing w:val="-5"/>
        </w:rPr>
        <w:t xml:space="preserve"> </w:t>
      </w:r>
      <w:r w:rsidRPr="000E5E9D">
        <w:rPr>
          <w:rFonts w:ascii="Arial" w:hAnsi="Arial" w:cs="Arial"/>
        </w:rPr>
        <w:t>personalidad</w:t>
      </w:r>
      <w:r w:rsidRPr="000E5E9D">
        <w:rPr>
          <w:rFonts w:ascii="Arial" w:hAnsi="Arial" w:cs="Arial"/>
          <w:spacing w:val="-4"/>
        </w:rPr>
        <w:t xml:space="preserve"> </w:t>
      </w:r>
      <w:r w:rsidRPr="000E5E9D">
        <w:rPr>
          <w:rFonts w:ascii="Arial" w:hAnsi="Arial" w:cs="Arial"/>
        </w:rPr>
        <w:t>jurídica</w:t>
      </w:r>
      <w:r w:rsidRPr="000E5E9D">
        <w:rPr>
          <w:rFonts w:ascii="Arial" w:hAnsi="Arial" w:cs="Arial"/>
          <w:spacing w:val="-4"/>
        </w:rPr>
        <w:t xml:space="preserve"> </w:t>
      </w:r>
      <w:r w:rsidRPr="000E5E9D">
        <w:rPr>
          <w:rFonts w:ascii="Arial" w:hAnsi="Arial" w:cs="Arial"/>
        </w:rPr>
        <w:t>distinta</w:t>
      </w:r>
      <w:r w:rsidRPr="000E5E9D">
        <w:rPr>
          <w:rFonts w:ascii="Arial" w:hAnsi="Arial" w:cs="Arial"/>
          <w:spacing w:val="-5"/>
        </w:rPr>
        <w:t xml:space="preserve"> </w:t>
      </w:r>
      <w:r w:rsidRPr="000E5E9D">
        <w:rPr>
          <w:rFonts w:ascii="Arial" w:hAnsi="Arial" w:cs="Arial"/>
        </w:rPr>
        <w:t>a</w:t>
      </w:r>
      <w:r w:rsidRPr="000E5E9D">
        <w:rPr>
          <w:rFonts w:ascii="Arial" w:hAnsi="Arial" w:cs="Arial"/>
          <w:spacing w:val="-5"/>
        </w:rPr>
        <w:t xml:space="preserve"> </w:t>
      </w:r>
      <w:r w:rsidRPr="000E5E9D">
        <w:rPr>
          <w:rFonts w:ascii="Arial" w:hAnsi="Arial" w:cs="Arial"/>
        </w:rPr>
        <w:t>la</w:t>
      </w:r>
      <w:r w:rsidRPr="000E5E9D">
        <w:rPr>
          <w:rFonts w:ascii="Arial" w:hAnsi="Arial" w:cs="Arial"/>
          <w:spacing w:val="-4"/>
        </w:rPr>
        <w:t xml:space="preserve"> </w:t>
      </w:r>
      <w:r w:rsidRPr="000E5E9D">
        <w:rPr>
          <w:rFonts w:ascii="Arial" w:hAnsi="Arial" w:cs="Arial"/>
        </w:rPr>
        <w:t>suya</w:t>
      </w:r>
      <w:r w:rsidRPr="000E5E9D">
        <w:rPr>
          <w:rFonts w:ascii="Arial" w:hAnsi="Arial" w:cs="Arial"/>
          <w:spacing w:val="-5"/>
        </w:rPr>
        <w:t xml:space="preserve"> </w:t>
      </w:r>
      <w:r w:rsidRPr="000E5E9D">
        <w:rPr>
          <w:rFonts w:ascii="Arial" w:hAnsi="Arial" w:cs="Arial"/>
        </w:rPr>
        <w:t>para</w:t>
      </w:r>
      <w:r w:rsidRPr="000E5E9D">
        <w:rPr>
          <w:rFonts w:ascii="Arial" w:hAnsi="Arial" w:cs="Arial"/>
          <w:spacing w:val="-7"/>
        </w:rPr>
        <w:t xml:space="preserve"> </w:t>
      </w:r>
      <w:r w:rsidRPr="000E5E9D">
        <w:rPr>
          <w:rFonts w:ascii="Arial" w:hAnsi="Arial" w:cs="Arial"/>
        </w:rPr>
        <w:t>obtener,</w:t>
      </w:r>
      <w:r w:rsidRPr="000E5E9D">
        <w:rPr>
          <w:rFonts w:ascii="Arial" w:hAnsi="Arial" w:cs="Arial"/>
          <w:spacing w:val="-7"/>
        </w:rPr>
        <w:t xml:space="preserve"> </w:t>
      </w:r>
      <w:r w:rsidRPr="000E5E9D">
        <w:rPr>
          <w:rFonts w:ascii="Arial" w:hAnsi="Arial" w:cs="Arial"/>
        </w:rPr>
        <w:t>en</w:t>
      </w:r>
      <w:r w:rsidRPr="000E5E9D">
        <w:rPr>
          <w:rFonts w:ascii="Arial" w:hAnsi="Arial" w:cs="Arial"/>
          <w:spacing w:val="-6"/>
        </w:rPr>
        <w:t xml:space="preserve"> </w:t>
      </w:r>
      <w:r w:rsidRPr="000E5E9D">
        <w:rPr>
          <w:rFonts w:ascii="Arial" w:hAnsi="Arial" w:cs="Arial"/>
        </w:rPr>
        <w:t>beneficio</w:t>
      </w:r>
      <w:r w:rsidRPr="000E5E9D">
        <w:rPr>
          <w:rFonts w:ascii="Arial" w:hAnsi="Arial" w:cs="Arial"/>
          <w:spacing w:val="-4"/>
        </w:rPr>
        <w:t xml:space="preserve"> </w:t>
      </w:r>
      <w:r w:rsidRPr="000E5E9D">
        <w:rPr>
          <w:rFonts w:ascii="Arial" w:hAnsi="Arial" w:cs="Arial"/>
        </w:rPr>
        <w:t>propio</w:t>
      </w:r>
      <w:r w:rsidRPr="000E5E9D">
        <w:rPr>
          <w:rFonts w:ascii="Arial" w:hAnsi="Arial" w:cs="Arial"/>
          <w:spacing w:val="-6"/>
        </w:rPr>
        <w:t xml:space="preserve"> </w:t>
      </w:r>
      <w:r w:rsidRPr="000E5E9D">
        <w:rPr>
          <w:rFonts w:ascii="Arial" w:hAnsi="Arial" w:cs="Arial"/>
        </w:rPr>
        <w:t>o</w:t>
      </w:r>
      <w:r w:rsidRPr="000E5E9D">
        <w:rPr>
          <w:rFonts w:ascii="Arial" w:hAnsi="Arial" w:cs="Arial"/>
          <w:spacing w:val="-6"/>
        </w:rPr>
        <w:t xml:space="preserve"> </w:t>
      </w:r>
      <w:r w:rsidRPr="000E5E9D">
        <w:rPr>
          <w:rFonts w:ascii="Arial" w:hAnsi="Arial" w:cs="Arial"/>
        </w:rPr>
        <w:t>de</w:t>
      </w:r>
      <w:r w:rsidRPr="000E5E9D">
        <w:rPr>
          <w:rFonts w:ascii="Arial" w:hAnsi="Arial" w:cs="Arial"/>
          <w:spacing w:val="-64"/>
        </w:rPr>
        <w:t xml:space="preserve"> </w:t>
      </w:r>
      <w:r w:rsidRPr="000E5E9D">
        <w:rPr>
          <w:rFonts w:ascii="Arial" w:hAnsi="Arial" w:cs="Arial"/>
          <w:spacing w:val="-1"/>
        </w:rPr>
        <w:t>algún</w:t>
      </w:r>
      <w:r w:rsidRPr="000E5E9D">
        <w:rPr>
          <w:rFonts w:ascii="Arial" w:hAnsi="Arial" w:cs="Arial"/>
          <w:spacing w:val="-18"/>
        </w:rPr>
        <w:t xml:space="preserve"> </w:t>
      </w:r>
      <w:r w:rsidRPr="000E5E9D">
        <w:rPr>
          <w:rFonts w:ascii="Arial" w:hAnsi="Arial" w:cs="Arial"/>
          <w:spacing w:val="-1"/>
        </w:rPr>
        <w:t>familiar</w:t>
      </w:r>
      <w:r w:rsidRPr="000E5E9D">
        <w:rPr>
          <w:rFonts w:ascii="Arial" w:hAnsi="Arial" w:cs="Arial"/>
          <w:spacing w:val="-17"/>
        </w:rPr>
        <w:t xml:space="preserve"> </w:t>
      </w:r>
      <w:r w:rsidRPr="000E5E9D">
        <w:rPr>
          <w:rFonts w:ascii="Arial" w:hAnsi="Arial" w:cs="Arial"/>
          <w:spacing w:val="-1"/>
        </w:rPr>
        <w:t>hasta</w:t>
      </w:r>
      <w:r w:rsidRPr="000E5E9D">
        <w:rPr>
          <w:rFonts w:ascii="Arial" w:hAnsi="Arial" w:cs="Arial"/>
          <w:spacing w:val="-18"/>
        </w:rPr>
        <w:t xml:space="preserve"> </w:t>
      </w:r>
      <w:r w:rsidRPr="000E5E9D">
        <w:rPr>
          <w:rFonts w:ascii="Arial" w:hAnsi="Arial" w:cs="Arial"/>
          <w:spacing w:val="-1"/>
        </w:rPr>
        <w:t>el</w:t>
      </w:r>
      <w:r w:rsidRPr="000E5E9D">
        <w:rPr>
          <w:rFonts w:ascii="Arial" w:hAnsi="Arial" w:cs="Arial"/>
          <w:spacing w:val="-17"/>
        </w:rPr>
        <w:t xml:space="preserve"> </w:t>
      </w:r>
      <w:r w:rsidRPr="000E5E9D">
        <w:rPr>
          <w:rFonts w:ascii="Arial" w:hAnsi="Arial" w:cs="Arial"/>
          <w:spacing w:val="-1"/>
        </w:rPr>
        <w:t>cuarto</w:t>
      </w:r>
      <w:r w:rsidRPr="000E5E9D">
        <w:rPr>
          <w:rFonts w:ascii="Arial" w:hAnsi="Arial" w:cs="Arial"/>
          <w:spacing w:val="-16"/>
        </w:rPr>
        <w:t xml:space="preserve"> </w:t>
      </w:r>
      <w:r w:rsidRPr="000E5E9D">
        <w:rPr>
          <w:rFonts w:ascii="Arial" w:hAnsi="Arial" w:cs="Arial"/>
        </w:rPr>
        <w:t>grado</w:t>
      </w:r>
      <w:r w:rsidRPr="000E5E9D">
        <w:rPr>
          <w:rFonts w:ascii="Arial" w:hAnsi="Arial" w:cs="Arial"/>
          <w:spacing w:val="-18"/>
        </w:rPr>
        <w:t xml:space="preserve"> </w:t>
      </w:r>
      <w:r w:rsidRPr="000E5E9D">
        <w:rPr>
          <w:rFonts w:ascii="Arial" w:hAnsi="Arial" w:cs="Arial"/>
        </w:rPr>
        <w:t>por</w:t>
      </w:r>
      <w:r w:rsidRPr="000E5E9D">
        <w:rPr>
          <w:rFonts w:ascii="Arial" w:hAnsi="Arial" w:cs="Arial"/>
          <w:spacing w:val="-17"/>
        </w:rPr>
        <w:t xml:space="preserve"> </w:t>
      </w:r>
      <w:r w:rsidRPr="000E5E9D">
        <w:rPr>
          <w:rFonts w:ascii="Arial" w:hAnsi="Arial" w:cs="Arial"/>
        </w:rPr>
        <w:t>consanguinidad</w:t>
      </w:r>
      <w:r w:rsidRPr="000E5E9D">
        <w:rPr>
          <w:rFonts w:ascii="Arial" w:hAnsi="Arial" w:cs="Arial"/>
          <w:spacing w:val="-16"/>
        </w:rPr>
        <w:t xml:space="preserve"> </w:t>
      </w:r>
      <w:r w:rsidRPr="000E5E9D">
        <w:rPr>
          <w:rFonts w:ascii="Arial" w:hAnsi="Arial" w:cs="Arial"/>
        </w:rPr>
        <w:t>o</w:t>
      </w:r>
      <w:r w:rsidRPr="000E5E9D">
        <w:rPr>
          <w:rFonts w:ascii="Arial" w:hAnsi="Arial" w:cs="Arial"/>
          <w:spacing w:val="-18"/>
        </w:rPr>
        <w:t xml:space="preserve"> </w:t>
      </w:r>
      <w:r w:rsidRPr="000E5E9D">
        <w:rPr>
          <w:rFonts w:ascii="Arial" w:hAnsi="Arial" w:cs="Arial"/>
        </w:rPr>
        <w:t>afinidad,</w:t>
      </w:r>
      <w:r w:rsidRPr="000E5E9D">
        <w:rPr>
          <w:rFonts w:ascii="Arial" w:hAnsi="Arial" w:cs="Arial"/>
          <w:spacing w:val="-15"/>
        </w:rPr>
        <w:t xml:space="preserve"> </w:t>
      </w:r>
      <w:r w:rsidRPr="000E5E9D">
        <w:rPr>
          <w:rFonts w:ascii="Arial" w:hAnsi="Arial" w:cs="Arial"/>
        </w:rPr>
        <w:t>recursos</w:t>
      </w:r>
      <w:r w:rsidRPr="000E5E9D">
        <w:rPr>
          <w:rFonts w:ascii="Arial" w:hAnsi="Arial" w:cs="Arial"/>
          <w:spacing w:val="-17"/>
        </w:rPr>
        <w:t xml:space="preserve"> </w:t>
      </w:r>
      <w:r w:rsidRPr="000E5E9D">
        <w:rPr>
          <w:rFonts w:ascii="Arial" w:hAnsi="Arial" w:cs="Arial"/>
        </w:rPr>
        <w:t>públicos</w:t>
      </w:r>
      <w:r w:rsidRPr="000E5E9D">
        <w:rPr>
          <w:rFonts w:ascii="Arial" w:hAnsi="Arial" w:cs="Arial"/>
          <w:spacing w:val="-65"/>
        </w:rPr>
        <w:t xml:space="preserve"> </w:t>
      </w:r>
      <w:r w:rsidRPr="000E5E9D">
        <w:rPr>
          <w:rFonts w:ascii="Arial" w:hAnsi="Arial" w:cs="Arial"/>
        </w:rPr>
        <w:t>en</w:t>
      </w:r>
      <w:r w:rsidRPr="000E5E9D">
        <w:rPr>
          <w:rFonts w:ascii="Arial" w:hAnsi="Arial" w:cs="Arial"/>
          <w:spacing w:val="-3"/>
        </w:rPr>
        <w:t xml:space="preserve"> </w:t>
      </w:r>
      <w:r w:rsidRPr="000E5E9D">
        <w:rPr>
          <w:rFonts w:ascii="Arial" w:hAnsi="Arial" w:cs="Arial"/>
        </w:rPr>
        <w:t>forma</w:t>
      </w:r>
      <w:r w:rsidRPr="000E5E9D">
        <w:rPr>
          <w:rFonts w:ascii="Arial" w:hAnsi="Arial" w:cs="Arial"/>
          <w:spacing w:val="-2"/>
        </w:rPr>
        <w:t xml:space="preserve"> </w:t>
      </w:r>
      <w:r w:rsidRPr="000E5E9D">
        <w:rPr>
          <w:rFonts w:ascii="Arial" w:hAnsi="Arial" w:cs="Arial"/>
        </w:rPr>
        <w:t>contraria a</w:t>
      </w:r>
      <w:r w:rsidRPr="000E5E9D">
        <w:rPr>
          <w:rFonts w:ascii="Arial" w:hAnsi="Arial" w:cs="Arial"/>
          <w:spacing w:val="1"/>
        </w:rPr>
        <w:t xml:space="preserve"> </w:t>
      </w:r>
      <w:r w:rsidRPr="000E5E9D">
        <w:rPr>
          <w:rFonts w:ascii="Arial" w:hAnsi="Arial" w:cs="Arial"/>
        </w:rPr>
        <w:t>la</w:t>
      </w:r>
      <w:r w:rsidRPr="000E5E9D">
        <w:rPr>
          <w:rFonts w:ascii="Arial" w:hAnsi="Arial" w:cs="Arial"/>
          <w:spacing w:val="-2"/>
        </w:rPr>
        <w:t xml:space="preserve"> </w:t>
      </w:r>
      <w:r w:rsidRPr="000E5E9D">
        <w:rPr>
          <w:rFonts w:ascii="Arial" w:hAnsi="Arial" w:cs="Arial"/>
        </w:rPr>
        <w:t>ley.</w:t>
      </w:r>
    </w:p>
    <w:p w14:paraId="6D79A55F" w14:textId="77777777" w:rsidR="003A5DE4" w:rsidRPr="000E5E9D" w:rsidRDefault="003A5DE4" w:rsidP="000E5E9D">
      <w:pPr>
        <w:pStyle w:val="Textoindependiente"/>
        <w:spacing w:after="0"/>
        <w:ind w:right="49"/>
        <w:jc w:val="both"/>
        <w:rPr>
          <w:rFonts w:ascii="Arial" w:hAnsi="Arial" w:cs="Arial"/>
        </w:rPr>
      </w:pPr>
    </w:p>
    <w:p w14:paraId="6ECA149C"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rPr>
        <w:t>Esta</w:t>
      </w:r>
      <w:r w:rsidRPr="000E5E9D">
        <w:rPr>
          <w:rFonts w:ascii="Arial" w:hAnsi="Arial" w:cs="Arial"/>
          <w:spacing w:val="-2"/>
        </w:rPr>
        <w:t xml:space="preserve"> </w:t>
      </w:r>
      <w:r w:rsidRPr="000E5E9D">
        <w:rPr>
          <w:rFonts w:ascii="Arial" w:hAnsi="Arial" w:cs="Arial"/>
        </w:rPr>
        <w:t>falta</w:t>
      </w:r>
      <w:r w:rsidRPr="000E5E9D">
        <w:rPr>
          <w:rFonts w:ascii="Arial" w:hAnsi="Arial" w:cs="Arial"/>
          <w:spacing w:val="-3"/>
        </w:rPr>
        <w:t xml:space="preserve"> </w:t>
      </w:r>
      <w:r w:rsidRPr="000E5E9D">
        <w:rPr>
          <w:rFonts w:ascii="Arial" w:hAnsi="Arial" w:cs="Arial"/>
        </w:rPr>
        <w:t>administrativa</w:t>
      </w:r>
      <w:r w:rsidRPr="000E5E9D">
        <w:rPr>
          <w:rFonts w:ascii="Arial" w:hAnsi="Arial" w:cs="Arial"/>
          <w:spacing w:val="-1"/>
        </w:rPr>
        <w:t xml:space="preserve"> </w:t>
      </w:r>
      <w:r w:rsidRPr="000E5E9D">
        <w:rPr>
          <w:rFonts w:ascii="Arial" w:hAnsi="Arial" w:cs="Arial"/>
        </w:rPr>
        <w:t>se sancionará con</w:t>
      </w:r>
      <w:r w:rsidRPr="000E5E9D">
        <w:rPr>
          <w:rFonts w:ascii="Arial" w:hAnsi="Arial" w:cs="Arial"/>
          <w:spacing w:val="-1"/>
        </w:rPr>
        <w:t xml:space="preserve"> </w:t>
      </w:r>
      <w:r w:rsidRPr="000E5E9D">
        <w:rPr>
          <w:rFonts w:ascii="Arial" w:hAnsi="Arial" w:cs="Arial"/>
        </w:rPr>
        <w:t>inhabilitación</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cinco</w:t>
      </w:r>
      <w:r w:rsidRPr="000E5E9D">
        <w:rPr>
          <w:rFonts w:ascii="Arial" w:hAnsi="Arial" w:cs="Arial"/>
          <w:spacing w:val="-2"/>
        </w:rPr>
        <w:t xml:space="preserve"> </w:t>
      </w:r>
      <w:r w:rsidRPr="000E5E9D">
        <w:rPr>
          <w:rFonts w:ascii="Arial" w:hAnsi="Arial" w:cs="Arial"/>
        </w:rPr>
        <w:t>a</w:t>
      </w:r>
      <w:r w:rsidRPr="000E5E9D">
        <w:rPr>
          <w:rFonts w:ascii="Arial" w:hAnsi="Arial" w:cs="Arial"/>
          <w:spacing w:val="-2"/>
        </w:rPr>
        <w:t xml:space="preserve"> </w:t>
      </w:r>
      <w:r w:rsidRPr="000E5E9D">
        <w:rPr>
          <w:rFonts w:ascii="Arial" w:hAnsi="Arial" w:cs="Arial"/>
        </w:rPr>
        <w:t>diez</w:t>
      </w:r>
      <w:r w:rsidRPr="000E5E9D">
        <w:rPr>
          <w:rFonts w:ascii="Arial" w:hAnsi="Arial" w:cs="Arial"/>
          <w:spacing w:val="-3"/>
        </w:rPr>
        <w:t xml:space="preserve"> </w:t>
      </w:r>
      <w:r w:rsidRPr="000E5E9D">
        <w:rPr>
          <w:rFonts w:ascii="Arial" w:hAnsi="Arial" w:cs="Arial"/>
        </w:rPr>
        <w:t>años.</w:t>
      </w:r>
    </w:p>
    <w:p w14:paraId="76B6FB42"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b/>
        </w:rPr>
        <w:t>Artículo</w:t>
      </w:r>
      <w:r w:rsidRPr="000E5E9D">
        <w:rPr>
          <w:rFonts w:ascii="Arial" w:hAnsi="Arial" w:cs="Arial"/>
          <w:b/>
          <w:spacing w:val="-7"/>
        </w:rPr>
        <w:t xml:space="preserve"> </w:t>
      </w:r>
      <w:r w:rsidRPr="000E5E9D">
        <w:rPr>
          <w:rFonts w:ascii="Arial" w:hAnsi="Arial" w:cs="Arial"/>
          <w:b/>
        </w:rPr>
        <w:t>59.</w:t>
      </w:r>
      <w:r w:rsidRPr="000E5E9D">
        <w:rPr>
          <w:rFonts w:ascii="Arial" w:hAnsi="Arial" w:cs="Arial"/>
          <w:b/>
          <w:spacing w:val="-6"/>
        </w:rPr>
        <w:t xml:space="preserve"> </w:t>
      </w:r>
      <w:r w:rsidRPr="000E5E9D">
        <w:rPr>
          <w:rFonts w:ascii="Arial" w:hAnsi="Arial" w:cs="Arial"/>
        </w:rPr>
        <w:t>Cometerá</w:t>
      </w:r>
      <w:r w:rsidRPr="000E5E9D">
        <w:rPr>
          <w:rFonts w:ascii="Arial" w:hAnsi="Arial" w:cs="Arial"/>
          <w:spacing w:val="-9"/>
        </w:rPr>
        <w:t xml:space="preserve"> </w:t>
      </w:r>
      <w:r w:rsidRPr="000E5E9D">
        <w:rPr>
          <w:rFonts w:ascii="Arial" w:hAnsi="Arial" w:cs="Arial"/>
        </w:rPr>
        <w:t>tráfico</w:t>
      </w:r>
      <w:r w:rsidRPr="000E5E9D">
        <w:rPr>
          <w:rFonts w:ascii="Arial" w:hAnsi="Arial" w:cs="Arial"/>
          <w:spacing w:val="-9"/>
        </w:rPr>
        <w:t xml:space="preserve"> </w:t>
      </w:r>
      <w:r w:rsidRPr="000E5E9D">
        <w:rPr>
          <w:rFonts w:ascii="Arial" w:hAnsi="Arial" w:cs="Arial"/>
        </w:rPr>
        <w:t>de</w:t>
      </w:r>
      <w:r w:rsidRPr="000E5E9D">
        <w:rPr>
          <w:rFonts w:ascii="Arial" w:hAnsi="Arial" w:cs="Arial"/>
          <w:spacing w:val="-9"/>
        </w:rPr>
        <w:t xml:space="preserve"> </w:t>
      </w:r>
      <w:r w:rsidRPr="000E5E9D">
        <w:rPr>
          <w:rFonts w:ascii="Arial" w:hAnsi="Arial" w:cs="Arial"/>
        </w:rPr>
        <w:t>influencias</w:t>
      </w:r>
      <w:r w:rsidRPr="000E5E9D">
        <w:rPr>
          <w:rFonts w:ascii="Arial" w:hAnsi="Arial" w:cs="Arial"/>
          <w:spacing w:val="-6"/>
        </w:rPr>
        <w:t xml:space="preserve"> </w:t>
      </w:r>
      <w:r w:rsidRPr="000E5E9D">
        <w:rPr>
          <w:rFonts w:ascii="Arial" w:hAnsi="Arial" w:cs="Arial"/>
        </w:rPr>
        <w:t>la</w:t>
      </w:r>
      <w:r w:rsidRPr="000E5E9D">
        <w:rPr>
          <w:rFonts w:ascii="Arial" w:hAnsi="Arial" w:cs="Arial"/>
          <w:spacing w:val="-6"/>
        </w:rPr>
        <w:t xml:space="preserve"> </w:t>
      </w:r>
      <w:r w:rsidRPr="000E5E9D">
        <w:rPr>
          <w:rFonts w:ascii="Arial" w:hAnsi="Arial" w:cs="Arial"/>
        </w:rPr>
        <w:t>persona</w:t>
      </w:r>
      <w:r w:rsidRPr="000E5E9D">
        <w:rPr>
          <w:rFonts w:ascii="Arial" w:hAnsi="Arial" w:cs="Arial"/>
          <w:spacing w:val="-8"/>
        </w:rPr>
        <w:t xml:space="preserve"> </w:t>
      </w:r>
      <w:r w:rsidRPr="000E5E9D">
        <w:rPr>
          <w:rFonts w:ascii="Arial" w:hAnsi="Arial" w:cs="Arial"/>
        </w:rPr>
        <w:t>servidora</w:t>
      </w:r>
      <w:r w:rsidRPr="000E5E9D">
        <w:rPr>
          <w:rFonts w:ascii="Arial" w:hAnsi="Arial" w:cs="Arial"/>
          <w:spacing w:val="-8"/>
        </w:rPr>
        <w:t xml:space="preserve"> </w:t>
      </w:r>
      <w:r w:rsidRPr="000E5E9D">
        <w:rPr>
          <w:rFonts w:ascii="Arial" w:hAnsi="Arial" w:cs="Arial"/>
        </w:rPr>
        <w:t>pública</w:t>
      </w:r>
      <w:r w:rsidRPr="000E5E9D">
        <w:rPr>
          <w:rFonts w:ascii="Arial" w:hAnsi="Arial" w:cs="Arial"/>
          <w:spacing w:val="-3"/>
        </w:rPr>
        <w:t xml:space="preserve"> </w:t>
      </w:r>
      <w:r w:rsidRPr="000E5E9D">
        <w:rPr>
          <w:rFonts w:ascii="Arial" w:hAnsi="Arial" w:cs="Arial"/>
        </w:rPr>
        <w:t>que</w:t>
      </w:r>
      <w:r w:rsidRPr="000E5E9D">
        <w:rPr>
          <w:rFonts w:ascii="Arial" w:hAnsi="Arial" w:cs="Arial"/>
          <w:spacing w:val="-8"/>
        </w:rPr>
        <w:t xml:space="preserve"> </w:t>
      </w:r>
      <w:r w:rsidRPr="000E5E9D">
        <w:rPr>
          <w:rFonts w:ascii="Arial" w:hAnsi="Arial" w:cs="Arial"/>
        </w:rPr>
        <w:t>utilice</w:t>
      </w:r>
      <w:r w:rsidRPr="000E5E9D">
        <w:rPr>
          <w:rFonts w:ascii="Arial" w:hAnsi="Arial" w:cs="Arial"/>
          <w:spacing w:val="-64"/>
        </w:rPr>
        <w:t xml:space="preserve"> </w:t>
      </w:r>
      <w:r w:rsidRPr="000E5E9D">
        <w:rPr>
          <w:rFonts w:ascii="Arial" w:hAnsi="Arial" w:cs="Arial"/>
        </w:rPr>
        <w:t>la posición que su empleo, cargo o comisión le confiere para inducir a que otra persona servidora</w:t>
      </w:r>
      <w:r w:rsidRPr="000E5E9D">
        <w:rPr>
          <w:rFonts w:ascii="Arial" w:hAnsi="Arial" w:cs="Arial"/>
          <w:spacing w:val="-16"/>
        </w:rPr>
        <w:t xml:space="preserve"> </w:t>
      </w:r>
      <w:r w:rsidRPr="000E5E9D">
        <w:rPr>
          <w:rFonts w:ascii="Arial" w:hAnsi="Arial" w:cs="Arial"/>
        </w:rPr>
        <w:t>pública</w:t>
      </w:r>
      <w:r w:rsidRPr="000E5E9D">
        <w:rPr>
          <w:rFonts w:ascii="Arial" w:hAnsi="Arial" w:cs="Arial"/>
          <w:spacing w:val="-17"/>
        </w:rPr>
        <w:t xml:space="preserve"> </w:t>
      </w:r>
      <w:r w:rsidRPr="000E5E9D">
        <w:rPr>
          <w:rFonts w:ascii="Arial" w:hAnsi="Arial" w:cs="Arial"/>
        </w:rPr>
        <w:t>efectúe,</w:t>
      </w:r>
      <w:r w:rsidRPr="000E5E9D">
        <w:rPr>
          <w:rFonts w:ascii="Arial" w:hAnsi="Arial" w:cs="Arial"/>
          <w:spacing w:val="-13"/>
        </w:rPr>
        <w:t xml:space="preserve"> </w:t>
      </w:r>
      <w:r w:rsidRPr="000E5E9D">
        <w:rPr>
          <w:rFonts w:ascii="Arial" w:hAnsi="Arial" w:cs="Arial"/>
        </w:rPr>
        <w:t>retrase</w:t>
      </w:r>
      <w:r w:rsidRPr="000E5E9D">
        <w:rPr>
          <w:rFonts w:ascii="Arial" w:hAnsi="Arial" w:cs="Arial"/>
          <w:spacing w:val="-17"/>
        </w:rPr>
        <w:t xml:space="preserve"> </w:t>
      </w:r>
      <w:r w:rsidRPr="000E5E9D">
        <w:rPr>
          <w:rFonts w:ascii="Arial" w:hAnsi="Arial" w:cs="Arial"/>
        </w:rPr>
        <w:t>u</w:t>
      </w:r>
      <w:r w:rsidRPr="000E5E9D">
        <w:rPr>
          <w:rFonts w:ascii="Arial" w:hAnsi="Arial" w:cs="Arial"/>
          <w:spacing w:val="-16"/>
        </w:rPr>
        <w:t xml:space="preserve"> </w:t>
      </w:r>
      <w:r w:rsidRPr="000E5E9D">
        <w:rPr>
          <w:rFonts w:ascii="Arial" w:hAnsi="Arial" w:cs="Arial"/>
        </w:rPr>
        <w:lastRenderedPageBreak/>
        <w:t>omita</w:t>
      </w:r>
      <w:r w:rsidRPr="000E5E9D">
        <w:rPr>
          <w:rFonts w:ascii="Arial" w:hAnsi="Arial" w:cs="Arial"/>
          <w:spacing w:val="-14"/>
        </w:rPr>
        <w:t xml:space="preserve"> </w:t>
      </w:r>
      <w:r w:rsidRPr="000E5E9D">
        <w:rPr>
          <w:rFonts w:ascii="Arial" w:hAnsi="Arial" w:cs="Arial"/>
        </w:rPr>
        <w:t>realizar</w:t>
      </w:r>
      <w:r w:rsidRPr="000E5E9D">
        <w:rPr>
          <w:rFonts w:ascii="Arial" w:hAnsi="Arial" w:cs="Arial"/>
          <w:spacing w:val="-15"/>
        </w:rPr>
        <w:t xml:space="preserve"> </w:t>
      </w:r>
      <w:r w:rsidRPr="000E5E9D">
        <w:rPr>
          <w:rFonts w:ascii="Arial" w:hAnsi="Arial" w:cs="Arial"/>
        </w:rPr>
        <w:t>algún</w:t>
      </w:r>
      <w:r w:rsidRPr="000E5E9D">
        <w:rPr>
          <w:rFonts w:ascii="Arial" w:hAnsi="Arial" w:cs="Arial"/>
          <w:spacing w:val="-14"/>
        </w:rPr>
        <w:t xml:space="preserve"> </w:t>
      </w:r>
      <w:r w:rsidRPr="000E5E9D">
        <w:rPr>
          <w:rFonts w:ascii="Arial" w:hAnsi="Arial" w:cs="Arial"/>
        </w:rPr>
        <w:t>acto</w:t>
      </w:r>
      <w:r w:rsidRPr="000E5E9D">
        <w:rPr>
          <w:rFonts w:ascii="Arial" w:hAnsi="Arial" w:cs="Arial"/>
          <w:spacing w:val="-16"/>
        </w:rPr>
        <w:t xml:space="preserve"> </w:t>
      </w:r>
      <w:r w:rsidRPr="000E5E9D">
        <w:rPr>
          <w:rFonts w:ascii="Arial" w:hAnsi="Arial" w:cs="Arial"/>
        </w:rPr>
        <w:t>de</w:t>
      </w:r>
      <w:r w:rsidRPr="000E5E9D">
        <w:rPr>
          <w:rFonts w:ascii="Arial" w:hAnsi="Arial" w:cs="Arial"/>
          <w:spacing w:val="-13"/>
        </w:rPr>
        <w:t xml:space="preserve"> </w:t>
      </w:r>
      <w:r w:rsidRPr="000E5E9D">
        <w:rPr>
          <w:rFonts w:ascii="Arial" w:hAnsi="Arial" w:cs="Arial"/>
        </w:rPr>
        <w:t>su</w:t>
      </w:r>
      <w:r w:rsidRPr="000E5E9D">
        <w:rPr>
          <w:rFonts w:ascii="Arial" w:hAnsi="Arial" w:cs="Arial"/>
          <w:spacing w:val="-14"/>
        </w:rPr>
        <w:t xml:space="preserve"> </w:t>
      </w:r>
      <w:r w:rsidRPr="000E5E9D">
        <w:rPr>
          <w:rFonts w:ascii="Arial" w:hAnsi="Arial" w:cs="Arial"/>
        </w:rPr>
        <w:t>competencia,</w:t>
      </w:r>
      <w:r w:rsidRPr="000E5E9D">
        <w:rPr>
          <w:rFonts w:ascii="Arial" w:hAnsi="Arial" w:cs="Arial"/>
          <w:spacing w:val="-16"/>
        </w:rPr>
        <w:t xml:space="preserve"> </w:t>
      </w:r>
      <w:r w:rsidRPr="000E5E9D">
        <w:rPr>
          <w:rFonts w:ascii="Arial" w:hAnsi="Arial" w:cs="Arial"/>
        </w:rPr>
        <w:t>para</w:t>
      </w:r>
      <w:r w:rsidRPr="000E5E9D">
        <w:rPr>
          <w:rFonts w:ascii="Arial" w:hAnsi="Arial" w:cs="Arial"/>
          <w:spacing w:val="-65"/>
        </w:rPr>
        <w:t xml:space="preserve"> </w:t>
      </w:r>
      <w:r w:rsidRPr="000E5E9D">
        <w:rPr>
          <w:rFonts w:ascii="Arial" w:hAnsi="Arial" w:cs="Arial"/>
        </w:rPr>
        <w:t>generar cualquier beneficio, provecho o ventaja para sí o para alguna de las</w:t>
      </w:r>
      <w:r w:rsidRPr="000E5E9D">
        <w:rPr>
          <w:rFonts w:ascii="Arial" w:hAnsi="Arial" w:cs="Arial"/>
          <w:spacing w:val="1"/>
        </w:rPr>
        <w:t xml:space="preserve"> </w:t>
      </w:r>
      <w:r w:rsidRPr="000E5E9D">
        <w:rPr>
          <w:rFonts w:ascii="Arial" w:hAnsi="Arial" w:cs="Arial"/>
        </w:rPr>
        <w:t>personas a que se refiere el artículo</w:t>
      </w:r>
      <w:r w:rsidRPr="000E5E9D">
        <w:rPr>
          <w:rFonts w:ascii="Arial" w:hAnsi="Arial" w:cs="Arial"/>
          <w:spacing w:val="-3"/>
        </w:rPr>
        <w:t xml:space="preserve"> </w:t>
      </w:r>
      <w:r w:rsidRPr="000E5E9D">
        <w:rPr>
          <w:rFonts w:ascii="Arial" w:hAnsi="Arial" w:cs="Arial"/>
        </w:rPr>
        <w:t>50</w:t>
      </w:r>
      <w:r w:rsidRPr="000E5E9D">
        <w:rPr>
          <w:rFonts w:ascii="Arial" w:hAnsi="Arial" w:cs="Arial"/>
          <w:spacing w:val="1"/>
        </w:rPr>
        <w:t xml:space="preserve"> </w:t>
      </w:r>
      <w:r w:rsidRPr="000E5E9D">
        <w:rPr>
          <w:rFonts w:ascii="Arial" w:hAnsi="Arial" w:cs="Arial"/>
        </w:rPr>
        <w:t>de</w:t>
      </w:r>
      <w:r w:rsidRPr="000E5E9D">
        <w:rPr>
          <w:rFonts w:ascii="Arial" w:hAnsi="Arial" w:cs="Arial"/>
          <w:spacing w:val="-2"/>
        </w:rPr>
        <w:t xml:space="preserve"> </w:t>
      </w:r>
      <w:r w:rsidRPr="000E5E9D">
        <w:rPr>
          <w:rFonts w:ascii="Arial" w:hAnsi="Arial" w:cs="Arial"/>
        </w:rPr>
        <w:t>esta</w:t>
      </w:r>
      <w:r w:rsidRPr="000E5E9D">
        <w:rPr>
          <w:rFonts w:ascii="Arial" w:hAnsi="Arial" w:cs="Arial"/>
          <w:spacing w:val="1"/>
        </w:rPr>
        <w:t xml:space="preserve"> </w:t>
      </w:r>
      <w:r w:rsidRPr="000E5E9D">
        <w:rPr>
          <w:rFonts w:ascii="Arial" w:hAnsi="Arial" w:cs="Arial"/>
        </w:rPr>
        <w:t>Ley.</w:t>
      </w:r>
    </w:p>
    <w:p w14:paraId="64D2041E" w14:textId="77777777" w:rsidR="003A5DE4" w:rsidRPr="000E5E9D" w:rsidRDefault="003A5DE4" w:rsidP="000E5E9D">
      <w:pPr>
        <w:pStyle w:val="Textoindependiente"/>
        <w:spacing w:after="0"/>
        <w:ind w:right="49"/>
        <w:jc w:val="both"/>
        <w:rPr>
          <w:rFonts w:ascii="Arial" w:hAnsi="Arial" w:cs="Arial"/>
        </w:rPr>
      </w:pPr>
    </w:p>
    <w:p w14:paraId="67F4D786"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b/>
        </w:rPr>
        <w:t xml:space="preserve">Artículo 60. </w:t>
      </w:r>
      <w:r w:rsidRPr="000E5E9D">
        <w:rPr>
          <w:rFonts w:ascii="Arial" w:hAnsi="Arial" w:cs="Arial"/>
        </w:rPr>
        <w:t>Será responsable de encubrimiento la persona servidora pública que</w:t>
      </w:r>
      <w:r w:rsidRPr="000E5E9D">
        <w:rPr>
          <w:rFonts w:ascii="Arial" w:hAnsi="Arial" w:cs="Arial"/>
          <w:spacing w:val="1"/>
        </w:rPr>
        <w:t xml:space="preserve"> </w:t>
      </w:r>
      <w:r w:rsidRPr="000E5E9D">
        <w:rPr>
          <w:rFonts w:ascii="Arial" w:hAnsi="Arial" w:cs="Arial"/>
        </w:rPr>
        <w:t>cuando en el ejercicio de sus funciones llegare a advertir actos u omisiones que</w:t>
      </w:r>
      <w:r w:rsidRPr="000E5E9D">
        <w:rPr>
          <w:rFonts w:ascii="Arial" w:hAnsi="Arial" w:cs="Arial"/>
          <w:spacing w:val="1"/>
        </w:rPr>
        <w:t xml:space="preserve"> </w:t>
      </w:r>
      <w:r w:rsidRPr="000E5E9D">
        <w:rPr>
          <w:rFonts w:ascii="Arial" w:hAnsi="Arial" w:cs="Arial"/>
        </w:rPr>
        <w:t>pudieren constituir faltas administrativas, realice deliberadamente alguna conducta</w:t>
      </w:r>
      <w:r w:rsidRPr="000E5E9D">
        <w:rPr>
          <w:rFonts w:ascii="Arial" w:hAnsi="Arial" w:cs="Arial"/>
          <w:spacing w:val="-64"/>
        </w:rPr>
        <w:t xml:space="preserve"> </w:t>
      </w:r>
      <w:r w:rsidRPr="000E5E9D">
        <w:rPr>
          <w:rFonts w:ascii="Arial" w:hAnsi="Arial" w:cs="Arial"/>
        </w:rPr>
        <w:t>para</w:t>
      </w:r>
      <w:r w:rsidRPr="000E5E9D">
        <w:rPr>
          <w:rFonts w:ascii="Arial" w:hAnsi="Arial" w:cs="Arial"/>
          <w:spacing w:val="-1"/>
        </w:rPr>
        <w:t xml:space="preserve"> </w:t>
      </w:r>
      <w:r w:rsidRPr="000E5E9D">
        <w:rPr>
          <w:rFonts w:ascii="Arial" w:hAnsi="Arial" w:cs="Arial"/>
        </w:rPr>
        <w:t>su</w:t>
      </w:r>
      <w:r w:rsidRPr="000E5E9D">
        <w:rPr>
          <w:rFonts w:ascii="Arial" w:hAnsi="Arial" w:cs="Arial"/>
          <w:spacing w:val="-1"/>
        </w:rPr>
        <w:t xml:space="preserve"> </w:t>
      </w:r>
      <w:r w:rsidRPr="000E5E9D">
        <w:rPr>
          <w:rFonts w:ascii="Arial" w:hAnsi="Arial" w:cs="Arial"/>
        </w:rPr>
        <w:t>ocultamiento.</w:t>
      </w:r>
    </w:p>
    <w:p w14:paraId="36FD2DB6" w14:textId="77777777" w:rsidR="003A5DE4" w:rsidRPr="000E5E9D" w:rsidRDefault="003A5DE4" w:rsidP="000E5E9D">
      <w:pPr>
        <w:pStyle w:val="Textoindependiente"/>
        <w:spacing w:after="0"/>
        <w:ind w:right="49"/>
        <w:jc w:val="both"/>
        <w:rPr>
          <w:rFonts w:ascii="Arial" w:hAnsi="Arial" w:cs="Arial"/>
        </w:rPr>
      </w:pPr>
    </w:p>
    <w:p w14:paraId="29CF6687"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b/>
        </w:rPr>
        <w:t xml:space="preserve">Artículo 61. </w:t>
      </w:r>
      <w:r w:rsidRPr="000E5E9D">
        <w:rPr>
          <w:rFonts w:ascii="Arial" w:hAnsi="Arial" w:cs="Arial"/>
        </w:rPr>
        <w:t>Cometerá desacato la persona servidora pública que, tratándose de</w:t>
      </w:r>
      <w:r w:rsidRPr="000E5E9D">
        <w:rPr>
          <w:rFonts w:ascii="Arial" w:hAnsi="Arial" w:cs="Arial"/>
          <w:spacing w:val="1"/>
        </w:rPr>
        <w:t xml:space="preserve"> </w:t>
      </w:r>
      <w:r w:rsidRPr="000E5E9D">
        <w:rPr>
          <w:rFonts w:ascii="Arial" w:hAnsi="Arial" w:cs="Arial"/>
        </w:rPr>
        <w:t>requerimientos o resoluciones de autoridades fiscalizadoras, de control interno,</w:t>
      </w:r>
      <w:r w:rsidRPr="000E5E9D">
        <w:rPr>
          <w:rFonts w:ascii="Arial" w:hAnsi="Arial" w:cs="Arial"/>
          <w:spacing w:val="1"/>
        </w:rPr>
        <w:t xml:space="preserve"> </w:t>
      </w:r>
      <w:r w:rsidRPr="000E5E9D">
        <w:rPr>
          <w:rFonts w:ascii="Arial" w:hAnsi="Arial" w:cs="Arial"/>
          <w:spacing w:val="-1"/>
        </w:rPr>
        <w:t>judiciales,</w:t>
      </w:r>
      <w:r w:rsidRPr="000E5E9D">
        <w:rPr>
          <w:rFonts w:ascii="Arial" w:hAnsi="Arial" w:cs="Arial"/>
          <w:spacing w:val="-15"/>
        </w:rPr>
        <w:t xml:space="preserve"> </w:t>
      </w:r>
      <w:r w:rsidRPr="000E5E9D">
        <w:rPr>
          <w:rFonts w:ascii="Arial" w:hAnsi="Arial" w:cs="Arial"/>
          <w:spacing w:val="-1"/>
        </w:rPr>
        <w:t>electorales</w:t>
      </w:r>
      <w:r w:rsidRPr="000E5E9D">
        <w:rPr>
          <w:rFonts w:ascii="Arial" w:hAnsi="Arial" w:cs="Arial"/>
          <w:spacing w:val="-14"/>
        </w:rPr>
        <w:t xml:space="preserve"> </w:t>
      </w:r>
      <w:r w:rsidRPr="000E5E9D">
        <w:rPr>
          <w:rFonts w:ascii="Arial" w:hAnsi="Arial" w:cs="Arial"/>
        </w:rPr>
        <w:t>o</w:t>
      </w:r>
      <w:r w:rsidRPr="000E5E9D">
        <w:rPr>
          <w:rFonts w:ascii="Arial" w:hAnsi="Arial" w:cs="Arial"/>
          <w:spacing w:val="-13"/>
        </w:rPr>
        <w:t xml:space="preserve"> </w:t>
      </w:r>
      <w:r w:rsidRPr="000E5E9D">
        <w:rPr>
          <w:rFonts w:ascii="Arial" w:hAnsi="Arial" w:cs="Arial"/>
        </w:rPr>
        <w:t>en</w:t>
      </w:r>
      <w:r w:rsidRPr="000E5E9D">
        <w:rPr>
          <w:rFonts w:ascii="Arial" w:hAnsi="Arial" w:cs="Arial"/>
          <w:spacing w:val="-16"/>
        </w:rPr>
        <w:t xml:space="preserve"> </w:t>
      </w:r>
      <w:r w:rsidRPr="000E5E9D">
        <w:rPr>
          <w:rFonts w:ascii="Arial" w:hAnsi="Arial" w:cs="Arial"/>
        </w:rPr>
        <w:t>materia</w:t>
      </w:r>
      <w:r w:rsidRPr="000E5E9D">
        <w:rPr>
          <w:rFonts w:ascii="Arial" w:hAnsi="Arial" w:cs="Arial"/>
          <w:spacing w:val="-11"/>
        </w:rPr>
        <w:t xml:space="preserve"> </w:t>
      </w:r>
      <w:r w:rsidRPr="000E5E9D">
        <w:rPr>
          <w:rFonts w:ascii="Arial" w:hAnsi="Arial" w:cs="Arial"/>
        </w:rPr>
        <w:t>de</w:t>
      </w:r>
      <w:r w:rsidRPr="000E5E9D">
        <w:rPr>
          <w:rFonts w:ascii="Arial" w:hAnsi="Arial" w:cs="Arial"/>
          <w:spacing w:val="-14"/>
        </w:rPr>
        <w:t xml:space="preserve"> </w:t>
      </w:r>
      <w:r w:rsidRPr="000E5E9D">
        <w:rPr>
          <w:rFonts w:ascii="Arial" w:hAnsi="Arial" w:cs="Arial"/>
        </w:rPr>
        <w:t>defensa</w:t>
      </w:r>
      <w:r w:rsidRPr="000E5E9D">
        <w:rPr>
          <w:rFonts w:ascii="Arial" w:hAnsi="Arial" w:cs="Arial"/>
          <w:spacing w:val="-13"/>
        </w:rPr>
        <w:t xml:space="preserve"> </w:t>
      </w:r>
      <w:r w:rsidRPr="000E5E9D">
        <w:rPr>
          <w:rFonts w:ascii="Arial" w:hAnsi="Arial" w:cs="Arial"/>
        </w:rPr>
        <w:t>de</w:t>
      </w:r>
      <w:r w:rsidRPr="000E5E9D">
        <w:rPr>
          <w:rFonts w:ascii="Arial" w:hAnsi="Arial" w:cs="Arial"/>
          <w:spacing w:val="-13"/>
        </w:rPr>
        <w:t xml:space="preserve"> </w:t>
      </w:r>
      <w:r w:rsidRPr="000E5E9D">
        <w:rPr>
          <w:rFonts w:ascii="Arial" w:hAnsi="Arial" w:cs="Arial"/>
        </w:rPr>
        <w:t>los</w:t>
      </w:r>
      <w:r w:rsidRPr="000E5E9D">
        <w:rPr>
          <w:rFonts w:ascii="Arial" w:hAnsi="Arial" w:cs="Arial"/>
          <w:spacing w:val="-9"/>
        </w:rPr>
        <w:t xml:space="preserve"> </w:t>
      </w:r>
      <w:r w:rsidRPr="000E5E9D">
        <w:rPr>
          <w:rFonts w:ascii="Arial" w:hAnsi="Arial" w:cs="Arial"/>
        </w:rPr>
        <w:t>derechos</w:t>
      </w:r>
      <w:r w:rsidRPr="000E5E9D">
        <w:rPr>
          <w:rFonts w:ascii="Arial" w:hAnsi="Arial" w:cs="Arial"/>
          <w:spacing w:val="-14"/>
        </w:rPr>
        <w:t xml:space="preserve"> </w:t>
      </w:r>
      <w:r w:rsidRPr="000E5E9D">
        <w:rPr>
          <w:rFonts w:ascii="Arial" w:hAnsi="Arial" w:cs="Arial"/>
        </w:rPr>
        <w:t>humanos</w:t>
      </w:r>
      <w:r w:rsidRPr="000E5E9D">
        <w:rPr>
          <w:rFonts w:ascii="Arial" w:hAnsi="Arial" w:cs="Arial"/>
          <w:spacing w:val="-14"/>
        </w:rPr>
        <w:t xml:space="preserve"> </w:t>
      </w:r>
      <w:r w:rsidRPr="000E5E9D">
        <w:rPr>
          <w:rFonts w:ascii="Arial" w:hAnsi="Arial" w:cs="Arial"/>
        </w:rPr>
        <w:t>o</w:t>
      </w:r>
      <w:r w:rsidRPr="000E5E9D">
        <w:rPr>
          <w:rFonts w:ascii="Arial" w:hAnsi="Arial" w:cs="Arial"/>
          <w:spacing w:val="-11"/>
        </w:rPr>
        <w:t xml:space="preserve"> </w:t>
      </w:r>
      <w:r w:rsidRPr="000E5E9D">
        <w:rPr>
          <w:rFonts w:ascii="Arial" w:hAnsi="Arial" w:cs="Arial"/>
        </w:rPr>
        <w:t>cualquier</w:t>
      </w:r>
      <w:r w:rsidRPr="000E5E9D">
        <w:rPr>
          <w:rFonts w:ascii="Arial" w:hAnsi="Arial" w:cs="Arial"/>
          <w:spacing w:val="-64"/>
        </w:rPr>
        <w:t xml:space="preserve"> </w:t>
      </w:r>
      <w:r w:rsidRPr="000E5E9D">
        <w:rPr>
          <w:rFonts w:ascii="Arial" w:hAnsi="Arial" w:cs="Arial"/>
        </w:rPr>
        <w:t>otra competente, proporcione información falsa, así como no dé respuesta alguna,</w:t>
      </w:r>
      <w:r w:rsidRPr="000E5E9D">
        <w:rPr>
          <w:rFonts w:ascii="Arial" w:hAnsi="Arial" w:cs="Arial"/>
          <w:spacing w:val="1"/>
        </w:rPr>
        <w:t xml:space="preserve"> </w:t>
      </w:r>
      <w:r w:rsidRPr="000E5E9D">
        <w:rPr>
          <w:rFonts w:ascii="Arial" w:hAnsi="Arial" w:cs="Arial"/>
        </w:rPr>
        <w:t>retrase deliberadamente y sin justificación la entrega de la información, a pesar de</w:t>
      </w:r>
      <w:r w:rsidRPr="000E5E9D">
        <w:rPr>
          <w:rFonts w:ascii="Arial" w:hAnsi="Arial" w:cs="Arial"/>
          <w:spacing w:val="1"/>
        </w:rPr>
        <w:t xml:space="preserve"> </w:t>
      </w:r>
      <w:r w:rsidRPr="000E5E9D">
        <w:rPr>
          <w:rFonts w:ascii="Arial" w:hAnsi="Arial" w:cs="Arial"/>
        </w:rPr>
        <w:t>que le hayan sido impuestas medidas de apremio conforme a las disposiciones</w:t>
      </w:r>
      <w:r w:rsidRPr="000E5E9D">
        <w:rPr>
          <w:rFonts w:ascii="Arial" w:hAnsi="Arial" w:cs="Arial"/>
          <w:spacing w:val="1"/>
        </w:rPr>
        <w:t xml:space="preserve"> </w:t>
      </w:r>
      <w:r w:rsidRPr="000E5E9D">
        <w:rPr>
          <w:rFonts w:ascii="Arial" w:hAnsi="Arial" w:cs="Arial"/>
        </w:rPr>
        <w:t>aplicables.</w:t>
      </w:r>
    </w:p>
    <w:p w14:paraId="149D007E" w14:textId="77777777" w:rsidR="003A5DE4" w:rsidRPr="000E5E9D" w:rsidRDefault="003A5DE4" w:rsidP="000E5E9D">
      <w:pPr>
        <w:pStyle w:val="Textoindependiente"/>
        <w:spacing w:after="0"/>
        <w:ind w:right="49"/>
        <w:jc w:val="both"/>
        <w:rPr>
          <w:rFonts w:ascii="Arial" w:hAnsi="Arial" w:cs="Arial"/>
        </w:rPr>
      </w:pPr>
    </w:p>
    <w:p w14:paraId="6628A522" w14:textId="3F6713EE" w:rsidR="003A5DE4" w:rsidRPr="000E5E9D" w:rsidRDefault="003A5DE4" w:rsidP="000E5E9D">
      <w:pPr>
        <w:pStyle w:val="Textoindependiente"/>
        <w:spacing w:after="0"/>
        <w:ind w:right="49"/>
        <w:jc w:val="both"/>
        <w:rPr>
          <w:rFonts w:ascii="Arial" w:hAnsi="Arial" w:cs="Arial"/>
        </w:rPr>
      </w:pPr>
      <w:r w:rsidRPr="000E5E9D">
        <w:rPr>
          <w:rFonts w:ascii="Arial" w:hAnsi="Arial" w:cs="Arial"/>
          <w:b/>
        </w:rPr>
        <w:t xml:space="preserve">Artículo 62. </w:t>
      </w:r>
      <w:r w:rsidRPr="000E5E9D">
        <w:rPr>
          <w:rFonts w:ascii="Arial" w:hAnsi="Arial" w:cs="Arial"/>
        </w:rPr>
        <w:t>Cometerá nepotismo la persona servidora pública que, valiéndose de</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atribuciones</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facultades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su</w:t>
      </w:r>
      <w:r w:rsidRPr="000E5E9D">
        <w:rPr>
          <w:rFonts w:ascii="Arial" w:hAnsi="Arial" w:cs="Arial"/>
          <w:spacing w:val="1"/>
        </w:rPr>
        <w:t xml:space="preserve"> </w:t>
      </w:r>
      <w:r w:rsidRPr="000E5E9D">
        <w:rPr>
          <w:rFonts w:ascii="Arial" w:hAnsi="Arial" w:cs="Arial"/>
        </w:rPr>
        <w:t>empleo,</w:t>
      </w:r>
      <w:r w:rsidRPr="000E5E9D">
        <w:rPr>
          <w:rFonts w:ascii="Arial" w:hAnsi="Arial" w:cs="Arial"/>
          <w:spacing w:val="1"/>
        </w:rPr>
        <w:t xml:space="preserve"> </w:t>
      </w:r>
      <w:r w:rsidRPr="000E5E9D">
        <w:rPr>
          <w:rFonts w:ascii="Arial" w:hAnsi="Arial" w:cs="Arial"/>
        </w:rPr>
        <w:t>cargo</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comisión,</w:t>
      </w:r>
      <w:r w:rsidRPr="000E5E9D">
        <w:rPr>
          <w:rFonts w:ascii="Arial" w:hAnsi="Arial" w:cs="Arial"/>
          <w:spacing w:val="1"/>
        </w:rPr>
        <w:t xml:space="preserve"> </w:t>
      </w:r>
      <w:r w:rsidRPr="000E5E9D">
        <w:rPr>
          <w:rFonts w:ascii="Arial" w:hAnsi="Arial" w:cs="Arial"/>
        </w:rPr>
        <w:t>directa</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indirectamente, designe, nombre o intervenga para que se contrate como personal</w:t>
      </w:r>
      <w:r w:rsidRPr="000E5E9D">
        <w:rPr>
          <w:rFonts w:ascii="Arial" w:hAnsi="Arial" w:cs="Arial"/>
          <w:spacing w:val="-64"/>
        </w:rPr>
        <w:t xml:space="preserve"> </w:t>
      </w:r>
      <w:r w:rsidRPr="000E5E9D">
        <w:rPr>
          <w:rFonts w:ascii="Arial" w:hAnsi="Arial" w:cs="Arial"/>
        </w:rPr>
        <w:t>de confianza, de estructura, de base o por honorarios en el ente público en que</w:t>
      </w:r>
      <w:r w:rsidRPr="000E5E9D">
        <w:rPr>
          <w:rFonts w:ascii="Arial" w:hAnsi="Arial" w:cs="Arial"/>
          <w:spacing w:val="1"/>
        </w:rPr>
        <w:t xml:space="preserve"> </w:t>
      </w:r>
      <w:r w:rsidRPr="000E5E9D">
        <w:rPr>
          <w:rFonts w:ascii="Arial" w:hAnsi="Arial" w:cs="Arial"/>
        </w:rPr>
        <w:t>ejerza sus funciones, a personas con las que tenga lazos de</w:t>
      </w:r>
      <w:r w:rsidRPr="000E5E9D">
        <w:rPr>
          <w:rFonts w:ascii="Arial" w:hAnsi="Arial" w:cs="Arial"/>
          <w:spacing w:val="1"/>
        </w:rPr>
        <w:t xml:space="preserve"> </w:t>
      </w:r>
      <w:r w:rsidRPr="000E5E9D">
        <w:rPr>
          <w:rFonts w:ascii="Arial" w:hAnsi="Arial" w:cs="Arial"/>
        </w:rPr>
        <w:t>parentesco por</w:t>
      </w:r>
      <w:r w:rsidRPr="000E5E9D">
        <w:rPr>
          <w:rFonts w:ascii="Arial" w:hAnsi="Arial" w:cs="Arial"/>
          <w:spacing w:val="1"/>
        </w:rPr>
        <w:t xml:space="preserve"> </w:t>
      </w:r>
      <w:r w:rsidRPr="000E5E9D">
        <w:rPr>
          <w:rFonts w:ascii="Arial" w:hAnsi="Arial" w:cs="Arial"/>
        </w:rPr>
        <w:t>consanguinidad</w:t>
      </w:r>
      <w:r w:rsidRPr="000E5E9D">
        <w:rPr>
          <w:rFonts w:ascii="Arial" w:hAnsi="Arial" w:cs="Arial"/>
          <w:spacing w:val="-14"/>
        </w:rPr>
        <w:t xml:space="preserve"> </w:t>
      </w:r>
      <w:r w:rsidRPr="000E5E9D">
        <w:rPr>
          <w:rFonts w:ascii="Arial" w:hAnsi="Arial" w:cs="Arial"/>
        </w:rPr>
        <w:t>hasta</w:t>
      </w:r>
      <w:r w:rsidRPr="000E5E9D">
        <w:rPr>
          <w:rFonts w:ascii="Arial" w:hAnsi="Arial" w:cs="Arial"/>
          <w:spacing w:val="-16"/>
        </w:rPr>
        <w:t xml:space="preserve"> </w:t>
      </w:r>
      <w:r w:rsidRPr="000E5E9D">
        <w:rPr>
          <w:rFonts w:ascii="Arial" w:hAnsi="Arial" w:cs="Arial"/>
        </w:rPr>
        <w:t>el</w:t>
      </w:r>
      <w:r w:rsidRPr="000E5E9D">
        <w:rPr>
          <w:rFonts w:ascii="Arial" w:hAnsi="Arial" w:cs="Arial"/>
          <w:spacing w:val="-14"/>
        </w:rPr>
        <w:t xml:space="preserve"> </w:t>
      </w:r>
      <w:r w:rsidRPr="000E5E9D">
        <w:rPr>
          <w:rFonts w:ascii="Arial" w:hAnsi="Arial" w:cs="Arial"/>
        </w:rPr>
        <w:t>cuarto</w:t>
      </w:r>
      <w:r w:rsidRPr="000E5E9D">
        <w:rPr>
          <w:rFonts w:ascii="Arial" w:hAnsi="Arial" w:cs="Arial"/>
          <w:spacing w:val="-13"/>
        </w:rPr>
        <w:t xml:space="preserve"> </w:t>
      </w:r>
      <w:r w:rsidRPr="000E5E9D">
        <w:rPr>
          <w:rFonts w:ascii="Arial" w:hAnsi="Arial" w:cs="Arial"/>
        </w:rPr>
        <w:t>grado,</w:t>
      </w:r>
      <w:r w:rsidRPr="000E5E9D">
        <w:rPr>
          <w:rFonts w:ascii="Arial" w:hAnsi="Arial" w:cs="Arial"/>
          <w:spacing w:val="-13"/>
        </w:rPr>
        <w:t xml:space="preserve"> </w:t>
      </w:r>
      <w:r w:rsidRPr="000E5E9D">
        <w:rPr>
          <w:rFonts w:ascii="Arial" w:hAnsi="Arial" w:cs="Arial"/>
        </w:rPr>
        <w:t>de</w:t>
      </w:r>
      <w:r w:rsidRPr="000E5E9D">
        <w:rPr>
          <w:rFonts w:ascii="Arial" w:hAnsi="Arial" w:cs="Arial"/>
          <w:spacing w:val="-13"/>
        </w:rPr>
        <w:t xml:space="preserve"> </w:t>
      </w:r>
      <w:r w:rsidRPr="000E5E9D">
        <w:rPr>
          <w:rFonts w:ascii="Arial" w:hAnsi="Arial" w:cs="Arial"/>
        </w:rPr>
        <w:t>afinidad</w:t>
      </w:r>
      <w:r w:rsidRPr="000E5E9D">
        <w:rPr>
          <w:rFonts w:ascii="Arial" w:hAnsi="Arial" w:cs="Arial"/>
          <w:spacing w:val="-13"/>
        </w:rPr>
        <w:t xml:space="preserve"> </w:t>
      </w:r>
      <w:r w:rsidRPr="000E5E9D">
        <w:rPr>
          <w:rFonts w:ascii="Arial" w:hAnsi="Arial" w:cs="Arial"/>
        </w:rPr>
        <w:t>hasta</w:t>
      </w:r>
      <w:r w:rsidRPr="000E5E9D">
        <w:rPr>
          <w:rFonts w:ascii="Arial" w:hAnsi="Arial" w:cs="Arial"/>
          <w:spacing w:val="-15"/>
        </w:rPr>
        <w:t xml:space="preserve"> </w:t>
      </w:r>
      <w:r w:rsidRPr="000E5E9D">
        <w:rPr>
          <w:rFonts w:ascii="Arial" w:hAnsi="Arial" w:cs="Arial"/>
        </w:rPr>
        <w:t>el</w:t>
      </w:r>
      <w:r w:rsidRPr="000E5E9D">
        <w:rPr>
          <w:rFonts w:ascii="Arial" w:hAnsi="Arial" w:cs="Arial"/>
          <w:spacing w:val="-13"/>
        </w:rPr>
        <w:t xml:space="preserve"> </w:t>
      </w:r>
      <w:r w:rsidRPr="000E5E9D">
        <w:rPr>
          <w:rFonts w:ascii="Arial" w:hAnsi="Arial" w:cs="Arial"/>
        </w:rPr>
        <w:t>segundo</w:t>
      </w:r>
      <w:r w:rsidRPr="000E5E9D">
        <w:rPr>
          <w:rFonts w:ascii="Arial" w:hAnsi="Arial" w:cs="Arial"/>
          <w:spacing w:val="-16"/>
        </w:rPr>
        <w:t xml:space="preserve"> </w:t>
      </w:r>
      <w:r w:rsidRPr="000E5E9D">
        <w:rPr>
          <w:rFonts w:ascii="Arial" w:hAnsi="Arial" w:cs="Arial"/>
        </w:rPr>
        <w:t>grado,</w:t>
      </w:r>
      <w:r w:rsidRPr="000E5E9D">
        <w:rPr>
          <w:rFonts w:ascii="Arial" w:hAnsi="Arial" w:cs="Arial"/>
          <w:spacing w:val="-13"/>
        </w:rPr>
        <w:t xml:space="preserve"> </w:t>
      </w:r>
      <w:r w:rsidRPr="000E5E9D">
        <w:rPr>
          <w:rFonts w:ascii="Arial" w:hAnsi="Arial" w:cs="Arial"/>
        </w:rPr>
        <w:t>o</w:t>
      </w:r>
      <w:r w:rsidRPr="000E5E9D">
        <w:rPr>
          <w:rFonts w:ascii="Arial" w:hAnsi="Arial" w:cs="Arial"/>
          <w:spacing w:val="-13"/>
        </w:rPr>
        <w:t xml:space="preserve"> </w:t>
      </w:r>
      <w:r w:rsidRPr="000E5E9D">
        <w:rPr>
          <w:rFonts w:ascii="Arial" w:hAnsi="Arial" w:cs="Arial"/>
        </w:rPr>
        <w:t>vínculo</w:t>
      </w:r>
      <w:r w:rsidRPr="000E5E9D">
        <w:rPr>
          <w:rFonts w:ascii="Arial" w:hAnsi="Arial" w:cs="Arial"/>
          <w:spacing w:val="-64"/>
        </w:rPr>
        <w:t xml:space="preserve"> </w:t>
      </w:r>
      <w:r w:rsidRPr="000E5E9D">
        <w:rPr>
          <w:rFonts w:ascii="Arial" w:hAnsi="Arial" w:cs="Arial"/>
        </w:rPr>
        <w:t>de</w:t>
      </w:r>
      <w:r w:rsidRPr="000E5E9D">
        <w:rPr>
          <w:rFonts w:ascii="Arial" w:hAnsi="Arial" w:cs="Arial"/>
          <w:spacing w:val="-3"/>
        </w:rPr>
        <w:t xml:space="preserve"> </w:t>
      </w:r>
      <w:r w:rsidRPr="000E5E9D">
        <w:rPr>
          <w:rFonts w:ascii="Arial" w:hAnsi="Arial" w:cs="Arial"/>
        </w:rPr>
        <w:t>matrimonio</w:t>
      </w:r>
      <w:r w:rsidRPr="000E5E9D">
        <w:rPr>
          <w:rFonts w:ascii="Arial" w:hAnsi="Arial" w:cs="Arial"/>
          <w:spacing w:val="-2"/>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concubinato.</w:t>
      </w:r>
    </w:p>
    <w:p w14:paraId="4053EE81" w14:textId="77777777" w:rsidR="003A5DE4" w:rsidRPr="000E5E9D" w:rsidRDefault="003A5DE4" w:rsidP="000E5E9D">
      <w:pPr>
        <w:pStyle w:val="Textoindependiente"/>
        <w:spacing w:after="0"/>
        <w:ind w:right="49"/>
        <w:jc w:val="both"/>
        <w:rPr>
          <w:rFonts w:ascii="Arial" w:hAnsi="Arial" w:cs="Arial"/>
        </w:rPr>
      </w:pPr>
      <w:r w:rsidRPr="000E5E9D">
        <w:rPr>
          <w:rFonts w:ascii="Arial" w:hAnsi="Arial" w:cs="Arial"/>
          <w:b/>
        </w:rPr>
        <w:t xml:space="preserve">Artículo 63. </w:t>
      </w:r>
      <w:r w:rsidRPr="000E5E9D">
        <w:rPr>
          <w:rFonts w:ascii="Arial" w:hAnsi="Arial" w:cs="Arial"/>
        </w:rPr>
        <w:t>Las personas servidoras públicas responsables de la investigación,</w:t>
      </w:r>
      <w:r w:rsidRPr="000E5E9D">
        <w:rPr>
          <w:rFonts w:ascii="Arial" w:hAnsi="Arial" w:cs="Arial"/>
          <w:spacing w:val="1"/>
        </w:rPr>
        <w:t xml:space="preserve"> </w:t>
      </w:r>
      <w:r w:rsidRPr="000E5E9D">
        <w:rPr>
          <w:rFonts w:ascii="Arial" w:hAnsi="Arial" w:cs="Arial"/>
        </w:rPr>
        <w:t>substanciación y resolución de las faltas administrativas incurrirán en obstrucción</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la justicia cuando:</w:t>
      </w:r>
    </w:p>
    <w:p w14:paraId="674E38D0" w14:textId="77777777" w:rsidR="0009486C" w:rsidRPr="000E5E9D" w:rsidRDefault="0009486C" w:rsidP="000E5E9D">
      <w:pPr>
        <w:widowControl w:val="0"/>
        <w:tabs>
          <w:tab w:val="left" w:pos="1570"/>
        </w:tabs>
        <w:autoSpaceDE w:val="0"/>
        <w:autoSpaceDN w:val="0"/>
        <w:ind w:right="118"/>
        <w:jc w:val="both"/>
        <w:rPr>
          <w:rFonts w:ascii="Arial" w:hAnsi="Arial" w:cs="Arial"/>
        </w:rPr>
      </w:pPr>
    </w:p>
    <w:p w14:paraId="4564C587" w14:textId="0EF8B1AE" w:rsidR="0009486C" w:rsidRPr="000E5E9D" w:rsidRDefault="0009486C" w:rsidP="00AE0FBD">
      <w:pPr>
        <w:widowControl w:val="0"/>
        <w:autoSpaceDE w:val="0"/>
        <w:autoSpaceDN w:val="0"/>
        <w:ind w:left="567" w:right="49" w:hanging="567"/>
        <w:jc w:val="both"/>
        <w:rPr>
          <w:rFonts w:ascii="Arial" w:hAnsi="Arial" w:cs="Arial"/>
        </w:rPr>
      </w:pPr>
      <w:r w:rsidRPr="000E5E9D">
        <w:rPr>
          <w:rFonts w:ascii="Arial" w:hAnsi="Arial" w:cs="Arial"/>
          <w:b/>
          <w:bCs/>
        </w:rPr>
        <w:t xml:space="preserve">I. </w:t>
      </w:r>
      <w:r w:rsidR="00AE0FBD">
        <w:rPr>
          <w:rFonts w:ascii="Arial" w:hAnsi="Arial" w:cs="Arial"/>
          <w:b/>
          <w:bCs/>
        </w:rPr>
        <w:tab/>
      </w:r>
      <w:r w:rsidR="003A5DE4" w:rsidRPr="000E5E9D">
        <w:rPr>
          <w:rFonts w:ascii="Arial" w:hAnsi="Arial" w:cs="Arial"/>
        </w:rPr>
        <w:t>Realicen cualquier acto que simule conductas no graves durante la</w:t>
      </w:r>
      <w:r w:rsidR="003A5DE4" w:rsidRPr="000E5E9D">
        <w:rPr>
          <w:rFonts w:ascii="Arial" w:hAnsi="Arial" w:cs="Arial"/>
          <w:spacing w:val="1"/>
        </w:rPr>
        <w:t xml:space="preserve"> </w:t>
      </w:r>
      <w:r w:rsidR="003A5DE4" w:rsidRPr="000E5E9D">
        <w:rPr>
          <w:rFonts w:ascii="Arial" w:hAnsi="Arial" w:cs="Arial"/>
        </w:rPr>
        <w:t>investigación de acciones u omisiones calificadas como graves en</w:t>
      </w:r>
      <w:r w:rsidR="003A5DE4" w:rsidRPr="000E5E9D">
        <w:rPr>
          <w:rFonts w:ascii="Arial" w:hAnsi="Arial" w:cs="Arial"/>
          <w:spacing w:val="1"/>
        </w:rPr>
        <w:t xml:space="preserve"> </w:t>
      </w:r>
      <w:r w:rsidR="003A5DE4" w:rsidRPr="000E5E9D">
        <w:rPr>
          <w:rFonts w:ascii="Arial" w:hAnsi="Arial" w:cs="Arial"/>
        </w:rPr>
        <w:t>esta</w:t>
      </w:r>
      <w:r w:rsidR="003A5DE4" w:rsidRPr="000E5E9D">
        <w:rPr>
          <w:rFonts w:ascii="Arial" w:hAnsi="Arial" w:cs="Arial"/>
          <w:spacing w:val="-2"/>
        </w:rPr>
        <w:t xml:space="preserve"> </w:t>
      </w:r>
      <w:r w:rsidR="003A5DE4" w:rsidRPr="000E5E9D">
        <w:rPr>
          <w:rFonts w:ascii="Arial" w:hAnsi="Arial" w:cs="Arial"/>
        </w:rPr>
        <w:t>Ley</w:t>
      </w:r>
      <w:r w:rsidR="003A5DE4" w:rsidRPr="000E5E9D">
        <w:rPr>
          <w:rFonts w:ascii="Arial" w:hAnsi="Arial" w:cs="Arial"/>
          <w:spacing w:val="-3"/>
        </w:rPr>
        <w:t xml:space="preserve"> </w:t>
      </w:r>
      <w:r w:rsidR="003A5DE4" w:rsidRPr="000E5E9D">
        <w:rPr>
          <w:rFonts w:ascii="Arial" w:hAnsi="Arial" w:cs="Arial"/>
        </w:rPr>
        <w:t>y</w:t>
      </w:r>
      <w:r w:rsidR="003A5DE4" w:rsidRPr="000E5E9D">
        <w:rPr>
          <w:rFonts w:ascii="Arial" w:hAnsi="Arial" w:cs="Arial"/>
          <w:spacing w:val="-2"/>
        </w:rPr>
        <w:t xml:space="preserve"> </w:t>
      </w:r>
      <w:r w:rsidR="003A5DE4" w:rsidRPr="000E5E9D">
        <w:rPr>
          <w:rFonts w:ascii="Arial" w:hAnsi="Arial" w:cs="Arial"/>
        </w:rPr>
        <w:t>demás</w:t>
      </w:r>
      <w:r w:rsidR="003A5DE4" w:rsidRPr="000E5E9D">
        <w:rPr>
          <w:rFonts w:ascii="Arial" w:hAnsi="Arial" w:cs="Arial"/>
          <w:spacing w:val="-2"/>
        </w:rPr>
        <w:t xml:space="preserve"> </w:t>
      </w:r>
      <w:r w:rsidR="003A5DE4" w:rsidRPr="000E5E9D">
        <w:rPr>
          <w:rFonts w:ascii="Arial" w:hAnsi="Arial" w:cs="Arial"/>
        </w:rPr>
        <w:t>disposiciones</w:t>
      </w:r>
      <w:r w:rsidR="003A5DE4" w:rsidRPr="000E5E9D">
        <w:rPr>
          <w:rFonts w:ascii="Arial" w:hAnsi="Arial" w:cs="Arial"/>
          <w:spacing w:val="-2"/>
        </w:rPr>
        <w:t xml:space="preserve"> </w:t>
      </w:r>
      <w:r w:rsidR="003A5DE4" w:rsidRPr="000E5E9D">
        <w:rPr>
          <w:rFonts w:ascii="Arial" w:hAnsi="Arial" w:cs="Arial"/>
        </w:rPr>
        <w:t>aplicables;</w:t>
      </w:r>
    </w:p>
    <w:p w14:paraId="4B483D20" w14:textId="77777777" w:rsidR="002874B0" w:rsidRPr="000E5E9D" w:rsidRDefault="002874B0" w:rsidP="00AE0FBD">
      <w:pPr>
        <w:widowControl w:val="0"/>
        <w:autoSpaceDE w:val="0"/>
        <w:autoSpaceDN w:val="0"/>
        <w:ind w:left="567" w:right="49" w:hanging="567"/>
        <w:jc w:val="both"/>
        <w:rPr>
          <w:rFonts w:ascii="Arial" w:hAnsi="Arial" w:cs="Arial"/>
          <w:b/>
          <w:bCs/>
        </w:rPr>
      </w:pPr>
    </w:p>
    <w:p w14:paraId="20B5422D" w14:textId="75C52571" w:rsidR="003A5DE4" w:rsidRPr="000E5E9D" w:rsidRDefault="0009486C" w:rsidP="00AE0FBD">
      <w:pPr>
        <w:widowControl w:val="0"/>
        <w:autoSpaceDE w:val="0"/>
        <w:autoSpaceDN w:val="0"/>
        <w:ind w:left="567" w:right="49" w:hanging="567"/>
        <w:jc w:val="both"/>
        <w:rPr>
          <w:rFonts w:ascii="Arial" w:hAnsi="Arial" w:cs="Arial"/>
        </w:rPr>
      </w:pPr>
      <w:r w:rsidRPr="000E5E9D">
        <w:rPr>
          <w:rFonts w:ascii="Arial" w:hAnsi="Arial" w:cs="Arial"/>
          <w:b/>
          <w:bCs/>
        </w:rPr>
        <w:t xml:space="preserve">II. </w:t>
      </w:r>
      <w:r w:rsidR="00AE0FBD">
        <w:rPr>
          <w:rFonts w:ascii="Arial" w:hAnsi="Arial" w:cs="Arial"/>
          <w:b/>
          <w:bCs/>
        </w:rPr>
        <w:tab/>
      </w:r>
      <w:r w:rsidR="003A5DE4" w:rsidRPr="000E5E9D">
        <w:rPr>
          <w:rFonts w:ascii="Arial" w:hAnsi="Arial" w:cs="Arial"/>
        </w:rPr>
        <w:t>No</w:t>
      </w:r>
      <w:r w:rsidR="003A5DE4" w:rsidRPr="000E5E9D">
        <w:rPr>
          <w:rFonts w:ascii="Arial" w:hAnsi="Arial" w:cs="Arial"/>
          <w:spacing w:val="1"/>
        </w:rPr>
        <w:t xml:space="preserve"> </w:t>
      </w:r>
      <w:r w:rsidR="003A5DE4" w:rsidRPr="000E5E9D">
        <w:rPr>
          <w:rFonts w:ascii="Arial" w:hAnsi="Arial" w:cs="Arial"/>
        </w:rPr>
        <w:t>inicien</w:t>
      </w:r>
      <w:r w:rsidR="003A5DE4" w:rsidRPr="000E5E9D">
        <w:rPr>
          <w:rFonts w:ascii="Arial" w:hAnsi="Arial" w:cs="Arial"/>
          <w:spacing w:val="1"/>
        </w:rPr>
        <w:t xml:space="preserve"> </w:t>
      </w:r>
      <w:r w:rsidR="003A5DE4" w:rsidRPr="000E5E9D">
        <w:rPr>
          <w:rFonts w:ascii="Arial" w:hAnsi="Arial" w:cs="Arial"/>
        </w:rPr>
        <w:t>el</w:t>
      </w:r>
      <w:r w:rsidR="003A5DE4" w:rsidRPr="000E5E9D">
        <w:rPr>
          <w:rFonts w:ascii="Arial" w:hAnsi="Arial" w:cs="Arial"/>
          <w:spacing w:val="1"/>
        </w:rPr>
        <w:t xml:space="preserve"> </w:t>
      </w:r>
      <w:r w:rsidR="003A5DE4" w:rsidRPr="000E5E9D">
        <w:rPr>
          <w:rFonts w:ascii="Arial" w:hAnsi="Arial" w:cs="Arial"/>
        </w:rPr>
        <w:t>procedimiento</w:t>
      </w:r>
      <w:r w:rsidR="003A5DE4" w:rsidRPr="000E5E9D">
        <w:rPr>
          <w:rFonts w:ascii="Arial" w:hAnsi="Arial" w:cs="Arial"/>
          <w:spacing w:val="1"/>
        </w:rPr>
        <w:t xml:space="preserve"> </w:t>
      </w:r>
      <w:r w:rsidR="003A5DE4" w:rsidRPr="000E5E9D">
        <w:rPr>
          <w:rFonts w:ascii="Arial" w:hAnsi="Arial" w:cs="Arial"/>
        </w:rPr>
        <w:t>correspondiente</w:t>
      </w:r>
      <w:r w:rsidR="003A5DE4" w:rsidRPr="000E5E9D">
        <w:rPr>
          <w:rFonts w:ascii="Arial" w:hAnsi="Arial" w:cs="Arial"/>
          <w:spacing w:val="1"/>
        </w:rPr>
        <w:t xml:space="preserve"> </w:t>
      </w:r>
      <w:r w:rsidR="003A5DE4" w:rsidRPr="000E5E9D">
        <w:rPr>
          <w:rFonts w:ascii="Arial" w:hAnsi="Arial" w:cs="Arial"/>
        </w:rPr>
        <w:t>ante</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autoridad</w:t>
      </w:r>
      <w:r w:rsidR="003A5DE4" w:rsidRPr="000E5E9D">
        <w:rPr>
          <w:rFonts w:ascii="Arial" w:hAnsi="Arial" w:cs="Arial"/>
          <w:spacing w:val="1"/>
        </w:rPr>
        <w:t xml:space="preserve"> </w:t>
      </w:r>
      <w:r w:rsidR="003A5DE4" w:rsidRPr="000E5E9D">
        <w:rPr>
          <w:rFonts w:ascii="Arial" w:hAnsi="Arial" w:cs="Arial"/>
        </w:rPr>
        <w:t>competente,</w:t>
      </w:r>
      <w:r w:rsidR="003A5DE4" w:rsidRPr="000E5E9D">
        <w:rPr>
          <w:rFonts w:ascii="Arial" w:hAnsi="Arial" w:cs="Arial"/>
          <w:spacing w:val="-4"/>
        </w:rPr>
        <w:t xml:space="preserve"> </w:t>
      </w:r>
      <w:r w:rsidR="003A5DE4" w:rsidRPr="000E5E9D">
        <w:rPr>
          <w:rFonts w:ascii="Arial" w:hAnsi="Arial" w:cs="Arial"/>
        </w:rPr>
        <w:t>dentro</w:t>
      </w:r>
      <w:r w:rsidR="003A5DE4" w:rsidRPr="000E5E9D">
        <w:rPr>
          <w:rFonts w:ascii="Arial" w:hAnsi="Arial" w:cs="Arial"/>
          <w:spacing w:val="-2"/>
        </w:rPr>
        <w:t xml:space="preserve"> </w:t>
      </w:r>
      <w:r w:rsidR="003A5DE4" w:rsidRPr="000E5E9D">
        <w:rPr>
          <w:rFonts w:ascii="Arial" w:hAnsi="Arial" w:cs="Arial"/>
        </w:rPr>
        <w:t>del</w:t>
      </w:r>
      <w:r w:rsidR="003A5DE4" w:rsidRPr="000E5E9D">
        <w:rPr>
          <w:rFonts w:ascii="Arial" w:hAnsi="Arial" w:cs="Arial"/>
          <w:spacing w:val="-5"/>
        </w:rPr>
        <w:t xml:space="preserve"> </w:t>
      </w:r>
      <w:r w:rsidR="003A5DE4" w:rsidRPr="000E5E9D">
        <w:rPr>
          <w:rFonts w:ascii="Arial" w:hAnsi="Arial" w:cs="Arial"/>
        </w:rPr>
        <w:t>plazo</w:t>
      </w:r>
      <w:r w:rsidR="003A5DE4" w:rsidRPr="000E5E9D">
        <w:rPr>
          <w:rFonts w:ascii="Arial" w:hAnsi="Arial" w:cs="Arial"/>
          <w:spacing w:val="2"/>
        </w:rPr>
        <w:t xml:space="preserve"> </w:t>
      </w:r>
      <w:r w:rsidR="003A5DE4" w:rsidRPr="000E5E9D">
        <w:rPr>
          <w:rFonts w:ascii="Arial" w:hAnsi="Arial" w:cs="Arial"/>
        </w:rPr>
        <w:t>de</w:t>
      </w:r>
      <w:r w:rsidR="003A5DE4" w:rsidRPr="000E5E9D">
        <w:rPr>
          <w:rFonts w:ascii="Arial" w:hAnsi="Arial" w:cs="Arial"/>
          <w:spacing w:val="-2"/>
        </w:rPr>
        <w:t xml:space="preserve"> </w:t>
      </w:r>
      <w:r w:rsidR="003A5DE4" w:rsidRPr="000E5E9D">
        <w:rPr>
          <w:rFonts w:ascii="Arial" w:hAnsi="Arial" w:cs="Arial"/>
        </w:rPr>
        <w:t>treinta</w:t>
      </w:r>
      <w:r w:rsidR="003A5DE4" w:rsidRPr="000E5E9D">
        <w:rPr>
          <w:rFonts w:ascii="Arial" w:hAnsi="Arial" w:cs="Arial"/>
          <w:spacing w:val="-4"/>
        </w:rPr>
        <w:t xml:space="preserve"> </w:t>
      </w:r>
      <w:r w:rsidR="003A5DE4" w:rsidRPr="000E5E9D">
        <w:rPr>
          <w:rFonts w:ascii="Arial" w:hAnsi="Arial" w:cs="Arial"/>
        </w:rPr>
        <w:t>días</w:t>
      </w:r>
      <w:r w:rsidR="003A5DE4" w:rsidRPr="000E5E9D">
        <w:rPr>
          <w:rFonts w:ascii="Arial" w:hAnsi="Arial" w:cs="Arial"/>
          <w:spacing w:val="-4"/>
        </w:rPr>
        <w:t xml:space="preserve"> </w:t>
      </w:r>
      <w:r w:rsidR="003A5DE4" w:rsidRPr="000E5E9D">
        <w:rPr>
          <w:rFonts w:ascii="Arial" w:hAnsi="Arial" w:cs="Arial"/>
        </w:rPr>
        <w:t>naturales,</w:t>
      </w:r>
      <w:r w:rsidR="003A5DE4" w:rsidRPr="000E5E9D">
        <w:rPr>
          <w:rFonts w:ascii="Arial" w:hAnsi="Arial" w:cs="Arial"/>
          <w:spacing w:val="-4"/>
        </w:rPr>
        <w:t xml:space="preserve"> </w:t>
      </w:r>
      <w:r w:rsidR="003A5DE4" w:rsidRPr="000E5E9D">
        <w:rPr>
          <w:rFonts w:ascii="Arial" w:hAnsi="Arial" w:cs="Arial"/>
        </w:rPr>
        <w:t>a</w:t>
      </w:r>
      <w:r w:rsidR="003A5DE4" w:rsidRPr="000E5E9D">
        <w:rPr>
          <w:rFonts w:ascii="Arial" w:hAnsi="Arial" w:cs="Arial"/>
          <w:spacing w:val="-3"/>
        </w:rPr>
        <w:t xml:space="preserve"> </w:t>
      </w:r>
      <w:r w:rsidR="003A5DE4" w:rsidRPr="000E5E9D">
        <w:rPr>
          <w:rFonts w:ascii="Arial" w:hAnsi="Arial" w:cs="Arial"/>
        </w:rPr>
        <w:t>partir</w:t>
      </w:r>
      <w:r w:rsidR="003A5DE4" w:rsidRPr="000E5E9D">
        <w:rPr>
          <w:rFonts w:ascii="Arial" w:hAnsi="Arial" w:cs="Arial"/>
          <w:spacing w:val="-2"/>
        </w:rPr>
        <w:t xml:space="preserve"> </w:t>
      </w:r>
      <w:r w:rsidR="003A5DE4" w:rsidRPr="000E5E9D">
        <w:rPr>
          <w:rFonts w:ascii="Arial" w:hAnsi="Arial" w:cs="Arial"/>
        </w:rPr>
        <w:t>de</w:t>
      </w:r>
      <w:r w:rsidR="003A5DE4" w:rsidRPr="000E5E9D">
        <w:rPr>
          <w:rFonts w:ascii="Arial" w:hAnsi="Arial" w:cs="Arial"/>
          <w:spacing w:val="-4"/>
        </w:rPr>
        <w:t xml:space="preserve"> </w:t>
      </w:r>
      <w:r w:rsidR="003A5DE4" w:rsidRPr="000E5E9D">
        <w:rPr>
          <w:rFonts w:ascii="Arial" w:hAnsi="Arial" w:cs="Arial"/>
        </w:rPr>
        <w:t>que</w:t>
      </w:r>
      <w:r w:rsidR="003A5DE4" w:rsidRPr="000E5E9D">
        <w:rPr>
          <w:rFonts w:ascii="Arial" w:hAnsi="Arial" w:cs="Arial"/>
          <w:spacing w:val="-64"/>
        </w:rPr>
        <w:t xml:space="preserve"> </w:t>
      </w:r>
      <w:r w:rsidR="003A5DE4" w:rsidRPr="000E5E9D">
        <w:rPr>
          <w:rFonts w:ascii="Arial" w:hAnsi="Arial" w:cs="Arial"/>
        </w:rPr>
        <w:t>tengan</w:t>
      </w:r>
      <w:r w:rsidR="003A5DE4" w:rsidRPr="000E5E9D">
        <w:rPr>
          <w:rFonts w:ascii="Arial" w:hAnsi="Arial" w:cs="Arial"/>
          <w:spacing w:val="-9"/>
        </w:rPr>
        <w:t xml:space="preserve"> </w:t>
      </w:r>
      <w:r w:rsidR="003A5DE4" w:rsidRPr="000E5E9D">
        <w:rPr>
          <w:rFonts w:ascii="Arial" w:hAnsi="Arial" w:cs="Arial"/>
        </w:rPr>
        <w:t>conocimiento</w:t>
      </w:r>
      <w:r w:rsidR="003A5DE4" w:rsidRPr="000E5E9D">
        <w:rPr>
          <w:rFonts w:ascii="Arial" w:hAnsi="Arial" w:cs="Arial"/>
          <w:spacing w:val="-9"/>
        </w:rPr>
        <w:t xml:space="preserve"> </w:t>
      </w:r>
      <w:r w:rsidR="003A5DE4" w:rsidRPr="000E5E9D">
        <w:rPr>
          <w:rFonts w:ascii="Arial" w:hAnsi="Arial" w:cs="Arial"/>
        </w:rPr>
        <w:t>de</w:t>
      </w:r>
      <w:r w:rsidR="003A5DE4" w:rsidRPr="000E5E9D">
        <w:rPr>
          <w:rFonts w:ascii="Arial" w:hAnsi="Arial" w:cs="Arial"/>
          <w:spacing w:val="-9"/>
        </w:rPr>
        <w:t xml:space="preserve"> </w:t>
      </w:r>
      <w:r w:rsidR="003A5DE4" w:rsidRPr="000E5E9D">
        <w:rPr>
          <w:rFonts w:ascii="Arial" w:hAnsi="Arial" w:cs="Arial"/>
        </w:rPr>
        <w:t>cualquier</w:t>
      </w:r>
      <w:r w:rsidR="003A5DE4" w:rsidRPr="000E5E9D">
        <w:rPr>
          <w:rFonts w:ascii="Arial" w:hAnsi="Arial" w:cs="Arial"/>
          <w:spacing w:val="-10"/>
        </w:rPr>
        <w:t xml:space="preserve"> </w:t>
      </w:r>
      <w:r w:rsidR="003A5DE4" w:rsidRPr="000E5E9D">
        <w:rPr>
          <w:rFonts w:ascii="Arial" w:hAnsi="Arial" w:cs="Arial"/>
        </w:rPr>
        <w:t>conducta</w:t>
      </w:r>
      <w:r w:rsidR="003A5DE4" w:rsidRPr="000E5E9D">
        <w:rPr>
          <w:rFonts w:ascii="Arial" w:hAnsi="Arial" w:cs="Arial"/>
          <w:spacing w:val="-8"/>
        </w:rPr>
        <w:t xml:space="preserve"> </w:t>
      </w:r>
      <w:r w:rsidR="003A5DE4" w:rsidRPr="000E5E9D">
        <w:rPr>
          <w:rFonts w:ascii="Arial" w:hAnsi="Arial" w:cs="Arial"/>
        </w:rPr>
        <w:t>que</w:t>
      </w:r>
      <w:r w:rsidR="003A5DE4" w:rsidRPr="000E5E9D">
        <w:rPr>
          <w:rFonts w:ascii="Arial" w:hAnsi="Arial" w:cs="Arial"/>
          <w:spacing w:val="-4"/>
        </w:rPr>
        <w:t xml:space="preserve"> </w:t>
      </w:r>
      <w:r w:rsidR="003A5DE4" w:rsidRPr="000E5E9D">
        <w:rPr>
          <w:rFonts w:ascii="Arial" w:hAnsi="Arial" w:cs="Arial"/>
        </w:rPr>
        <w:t>pudiera</w:t>
      </w:r>
      <w:r w:rsidR="003A5DE4" w:rsidRPr="000E5E9D">
        <w:rPr>
          <w:rFonts w:ascii="Arial" w:hAnsi="Arial" w:cs="Arial"/>
          <w:spacing w:val="-10"/>
        </w:rPr>
        <w:t xml:space="preserve"> </w:t>
      </w:r>
      <w:r w:rsidR="003A5DE4" w:rsidRPr="000E5E9D">
        <w:rPr>
          <w:rFonts w:ascii="Arial" w:hAnsi="Arial" w:cs="Arial"/>
        </w:rPr>
        <w:t>constituir</w:t>
      </w:r>
      <w:r w:rsidR="003A5DE4" w:rsidRPr="000E5E9D">
        <w:rPr>
          <w:rFonts w:ascii="Arial" w:hAnsi="Arial" w:cs="Arial"/>
          <w:spacing w:val="-11"/>
        </w:rPr>
        <w:t xml:space="preserve"> </w:t>
      </w:r>
      <w:r w:rsidR="003A5DE4" w:rsidRPr="000E5E9D">
        <w:rPr>
          <w:rFonts w:ascii="Arial" w:hAnsi="Arial" w:cs="Arial"/>
        </w:rPr>
        <w:t>una</w:t>
      </w:r>
      <w:r w:rsidR="003A5DE4" w:rsidRPr="000E5E9D">
        <w:rPr>
          <w:rFonts w:ascii="Arial" w:hAnsi="Arial" w:cs="Arial"/>
          <w:spacing w:val="-64"/>
        </w:rPr>
        <w:t xml:space="preserve"> </w:t>
      </w:r>
      <w:r w:rsidR="003A5DE4" w:rsidRPr="000E5E9D">
        <w:rPr>
          <w:rFonts w:ascii="Arial" w:hAnsi="Arial" w:cs="Arial"/>
        </w:rPr>
        <w:t>Falta</w:t>
      </w:r>
      <w:r w:rsidR="003A5DE4" w:rsidRPr="000E5E9D">
        <w:rPr>
          <w:rFonts w:ascii="Arial" w:hAnsi="Arial" w:cs="Arial"/>
          <w:spacing w:val="1"/>
        </w:rPr>
        <w:t xml:space="preserve"> </w:t>
      </w:r>
      <w:r w:rsidR="003A5DE4" w:rsidRPr="000E5E9D">
        <w:rPr>
          <w:rFonts w:ascii="Arial" w:hAnsi="Arial" w:cs="Arial"/>
        </w:rPr>
        <w:t>administrativa</w:t>
      </w:r>
      <w:r w:rsidR="003A5DE4" w:rsidRPr="000E5E9D">
        <w:rPr>
          <w:rFonts w:ascii="Arial" w:hAnsi="Arial" w:cs="Arial"/>
          <w:spacing w:val="1"/>
        </w:rPr>
        <w:t xml:space="preserve"> </w:t>
      </w:r>
      <w:r w:rsidR="003A5DE4" w:rsidRPr="000E5E9D">
        <w:rPr>
          <w:rFonts w:ascii="Arial" w:hAnsi="Arial" w:cs="Arial"/>
        </w:rPr>
        <w:t>grave,</w:t>
      </w:r>
      <w:r w:rsidR="003A5DE4" w:rsidRPr="000E5E9D">
        <w:rPr>
          <w:rFonts w:ascii="Arial" w:hAnsi="Arial" w:cs="Arial"/>
          <w:spacing w:val="1"/>
        </w:rPr>
        <w:t xml:space="preserve"> </w:t>
      </w:r>
      <w:r w:rsidR="003A5DE4" w:rsidRPr="000E5E9D">
        <w:rPr>
          <w:rFonts w:ascii="Arial" w:hAnsi="Arial" w:cs="Arial"/>
        </w:rPr>
        <w:t>faltas</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particulares</w:t>
      </w:r>
      <w:r w:rsidR="003A5DE4" w:rsidRPr="000E5E9D">
        <w:rPr>
          <w:rFonts w:ascii="Arial" w:hAnsi="Arial" w:cs="Arial"/>
          <w:spacing w:val="1"/>
        </w:rPr>
        <w:t xml:space="preserve"> </w:t>
      </w:r>
      <w:r w:rsidR="003A5DE4" w:rsidRPr="000E5E9D">
        <w:rPr>
          <w:rFonts w:ascii="Arial" w:hAnsi="Arial" w:cs="Arial"/>
        </w:rPr>
        <w:t>o</w:t>
      </w:r>
      <w:r w:rsidR="003A5DE4" w:rsidRPr="000E5E9D">
        <w:rPr>
          <w:rFonts w:ascii="Arial" w:hAnsi="Arial" w:cs="Arial"/>
          <w:spacing w:val="1"/>
        </w:rPr>
        <w:t xml:space="preserve"> </w:t>
      </w:r>
      <w:r w:rsidR="003A5DE4" w:rsidRPr="000E5E9D">
        <w:rPr>
          <w:rFonts w:ascii="Arial" w:hAnsi="Arial" w:cs="Arial"/>
        </w:rPr>
        <w:t>un</w:t>
      </w:r>
      <w:r w:rsidR="003A5DE4" w:rsidRPr="000E5E9D">
        <w:rPr>
          <w:rFonts w:ascii="Arial" w:hAnsi="Arial" w:cs="Arial"/>
          <w:spacing w:val="1"/>
        </w:rPr>
        <w:t xml:space="preserve"> </w:t>
      </w:r>
      <w:r w:rsidR="003A5DE4" w:rsidRPr="000E5E9D">
        <w:rPr>
          <w:rFonts w:ascii="Arial" w:hAnsi="Arial" w:cs="Arial"/>
        </w:rPr>
        <w:t>acto</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corrupción;</w:t>
      </w:r>
      <w:r w:rsidR="003A5DE4" w:rsidRPr="000E5E9D">
        <w:rPr>
          <w:rFonts w:ascii="Arial" w:hAnsi="Arial" w:cs="Arial"/>
          <w:spacing w:val="-3"/>
        </w:rPr>
        <w:t xml:space="preserve"> </w:t>
      </w:r>
      <w:r w:rsidR="003A5DE4" w:rsidRPr="000E5E9D">
        <w:rPr>
          <w:rFonts w:ascii="Arial" w:hAnsi="Arial" w:cs="Arial"/>
        </w:rPr>
        <w:t>y,</w:t>
      </w:r>
    </w:p>
    <w:p w14:paraId="2C70C036" w14:textId="77777777" w:rsidR="0009486C" w:rsidRPr="000E5E9D" w:rsidRDefault="0009486C" w:rsidP="00AE0FBD">
      <w:pPr>
        <w:widowControl w:val="0"/>
        <w:autoSpaceDE w:val="0"/>
        <w:autoSpaceDN w:val="0"/>
        <w:ind w:left="567" w:right="49" w:hanging="567"/>
        <w:jc w:val="both"/>
        <w:rPr>
          <w:rFonts w:ascii="Arial" w:hAnsi="Arial" w:cs="Arial"/>
        </w:rPr>
      </w:pPr>
    </w:p>
    <w:p w14:paraId="64B8896B" w14:textId="273A59F6" w:rsidR="003A5DE4" w:rsidRPr="000E5E9D" w:rsidRDefault="0009486C" w:rsidP="00AE0FBD">
      <w:pPr>
        <w:widowControl w:val="0"/>
        <w:autoSpaceDE w:val="0"/>
        <w:autoSpaceDN w:val="0"/>
        <w:ind w:left="567" w:right="49" w:hanging="567"/>
        <w:jc w:val="both"/>
        <w:rPr>
          <w:rFonts w:ascii="Arial" w:hAnsi="Arial" w:cs="Arial"/>
        </w:rPr>
      </w:pPr>
      <w:r w:rsidRPr="000E5E9D">
        <w:rPr>
          <w:rFonts w:ascii="Arial" w:hAnsi="Arial" w:cs="Arial"/>
          <w:b/>
          <w:bCs/>
        </w:rPr>
        <w:t xml:space="preserve">III. </w:t>
      </w:r>
      <w:r w:rsidR="00AE0FBD">
        <w:rPr>
          <w:rFonts w:ascii="Arial" w:hAnsi="Arial" w:cs="Arial"/>
          <w:b/>
          <w:bCs/>
        </w:rPr>
        <w:tab/>
      </w:r>
      <w:r w:rsidR="003A5DE4" w:rsidRPr="000E5E9D">
        <w:rPr>
          <w:rFonts w:ascii="Arial" w:hAnsi="Arial" w:cs="Arial"/>
        </w:rPr>
        <w:t>Revelen la identidad de una persona denunciante anónima protegida</w:t>
      </w:r>
      <w:r w:rsidR="003A5DE4" w:rsidRPr="000E5E9D">
        <w:rPr>
          <w:rFonts w:ascii="Arial" w:hAnsi="Arial" w:cs="Arial"/>
          <w:spacing w:val="1"/>
        </w:rPr>
        <w:t xml:space="preserve"> </w:t>
      </w:r>
      <w:r w:rsidR="003A5DE4" w:rsidRPr="000E5E9D">
        <w:rPr>
          <w:rFonts w:ascii="Arial" w:hAnsi="Arial" w:cs="Arial"/>
        </w:rPr>
        <w:t>bajo</w:t>
      </w:r>
      <w:r w:rsidR="003A5DE4" w:rsidRPr="000E5E9D">
        <w:rPr>
          <w:rFonts w:ascii="Arial" w:hAnsi="Arial" w:cs="Arial"/>
          <w:spacing w:val="-1"/>
        </w:rPr>
        <w:t xml:space="preserve"> </w:t>
      </w:r>
      <w:r w:rsidR="003A5DE4" w:rsidRPr="000E5E9D">
        <w:rPr>
          <w:rFonts w:ascii="Arial" w:hAnsi="Arial" w:cs="Arial"/>
        </w:rPr>
        <w:t>los</w:t>
      </w:r>
      <w:r w:rsidR="003A5DE4" w:rsidRPr="000E5E9D">
        <w:rPr>
          <w:rFonts w:ascii="Arial" w:hAnsi="Arial" w:cs="Arial"/>
          <w:spacing w:val="-2"/>
        </w:rPr>
        <w:t xml:space="preserve"> </w:t>
      </w:r>
      <w:r w:rsidR="003A5DE4" w:rsidRPr="000E5E9D">
        <w:rPr>
          <w:rFonts w:ascii="Arial" w:hAnsi="Arial" w:cs="Arial"/>
        </w:rPr>
        <w:t>preceptos</w:t>
      </w:r>
      <w:r w:rsidR="003A5DE4" w:rsidRPr="000E5E9D">
        <w:rPr>
          <w:rFonts w:ascii="Arial" w:hAnsi="Arial" w:cs="Arial"/>
          <w:spacing w:val="-3"/>
        </w:rPr>
        <w:t xml:space="preserve"> </w:t>
      </w:r>
      <w:r w:rsidR="003A5DE4" w:rsidRPr="000E5E9D">
        <w:rPr>
          <w:rFonts w:ascii="Arial" w:hAnsi="Arial" w:cs="Arial"/>
        </w:rPr>
        <w:t>establecidos</w:t>
      </w:r>
      <w:r w:rsidR="003A5DE4" w:rsidRPr="000E5E9D">
        <w:rPr>
          <w:rFonts w:ascii="Arial" w:hAnsi="Arial" w:cs="Arial"/>
          <w:spacing w:val="1"/>
        </w:rPr>
        <w:t xml:space="preserve"> </w:t>
      </w:r>
      <w:r w:rsidR="003A5DE4" w:rsidRPr="000E5E9D">
        <w:rPr>
          <w:rFonts w:ascii="Arial" w:hAnsi="Arial" w:cs="Arial"/>
        </w:rPr>
        <w:t>en</w:t>
      </w:r>
      <w:r w:rsidR="003A5DE4" w:rsidRPr="000E5E9D">
        <w:rPr>
          <w:rFonts w:ascii="Arial" w:hAnsi="Arial" w:cs="Arial"/>
          <w:spacing w:val="-2"/>
        </w:rPr>
        <w:t xml:space="preserve"> </w:t>
      </w:r>
      <w:r w:rsidR="003A5DE4" w:rsidRPr="000E5E9D">
        <w:rPr>
          <w:rFonts w:ascii="Arial" w:hAnsi="Arial" w:cs="Arial"/>
        </w:rPr>
        <w:t>esta Ley.</w:t>
      </w:r>
    </w:p>
    <w:p w14:paraId="167CBC3E" w14:textId="77777777" w:rsidR="003A5DE4" w:rsidRPr="000E5E9D" w:rsidRDefault="003A5DE4" w:rsidP="00AE0FBD">
      <w:pPr>
        <w:pStyle w:val="Textoindependiente"/>
        <w:spacing w:after="0"/>
        <w:ind w:left="567" w:hanging="567"/>
        <w:rPr>
          <w:rFonts w:ascii="Arial" w:hAnsi="Arial" w:cs="Arial"/>
        </w:rPr>
      </w:pPr>
    </w:p>
    <w:p w14:paraId="4A4E5F5A"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Para</w:t>
      </w:r>
      <w:r w:rsidRPr="000E5E9D">
        <w:rPr>
          <w:rFonts w:ascii="Arial" w:hAnsi="Arial" w:cs="Arial"/>
          <w:spacing w:val="-17"/>
        </w:rPr>
        <w:t xml:space="preserve"> </w:t>
      </w:r>
      <w:r w:rsidRPr="000E5E9D">
        <w:rPr>
          <w:rFonts w:ascii="Arial" w:hAnsi="Arial" w:cs="Arial"/>
        </w:rPr>
        <w:t>efectos</w:t>
      </w:r>
      <w:r w:rsidRPr="000E5E9D">
        <w:rPr>
          <w:rFonts w:ascii="Arial" w:hAnsi="Arial" w:cs="Arial"/>
          <w:spacing w:val="-17"/>
        </w:rPr>
        <w:t xml:space="preserve"> </w:t>
      </w:r>
      <w:r w:rsidRPr="000E5E9D">
        <w:rPr>
          <w:rFonts w:ascii="Arial" w:hAnsi="Arial" w:cs="Arial"/>
        </w:rPr>
        <w:t>de</w:t>
      </w:r>
      <w:r w:rsidRPr="000E5E9D">
        <w:rPr>
          <w:rFonts w:ascii="Arial" w:hAnsi="Arial" w:cs="Arial"/>
          <w:spacing w:val="-15"/>
        </w:rPr>
        <w:t xml:space="preserve"> </w:t>
      </w:r>
      <w:r w:rsidRPr="000E5E9D">
        <w:rPr>
          <w:rFonts w:ascii="Arial" w:hAnsi="Arial" w:cs="Arial"/>
        </w:rPr>
        <w:t>la</w:t>
      </w:r>
      <w:r w:rsidRPr="000E5E9D">
        <w:rPr>
          <w:rFonts w:ascii="Arial" w:hAnsi="Arial" w:cs="Arial"/>
          <w:spacing w:val="-17"/>
        </w:rPr>
        <w:t xml:space="preserve"> </w:t>
      </w:r>
      <w:r w:rsidRPr="000E5E9D">
        <w:rPr>
          <w:rFonts w:ascii="Arial" w:hAnsi="Arial" w:cs="Arial"/>
        </w:rPr>
        <w:t>fracción</w:t>
      </w:r>
      <w:r w:rsidRPr="000E5E9D">
        <w:rPr>
          <w:rFonts w:ascii="Arial" w:hAnsi="Arial" w:cs="Arial"/>
          <w:spacing w:val="-14"/>
        </w:rPr>
        <w:t xml:space="preserve"> </w:t>
      </w:r>
      <w:r w:rsidRPr="000E5E9D">
        <w:rPr>
          <w:rFonts w:ascii="Arial" w:hAnsi="Arial" w:cs="Arial"/>
        </w:rPr>
        <w:t>anterior,</w:t>
      </w:r>
      <w:r w:rsidRPr="000E5E9D">
        <w:rPr>
          <w:rFonts w:ascii="Arial" w:hAnsi="Arial" w:cs="Arial"/>
          <w:spacing w:val="-14"/>
        </w:rPr>
        <w:t xml:space="preserve"> </w:t>
      </w:r>
      <w:r w:rsidRPr="000E5E9D">
        <w:rPr>
          <w:rFonts w:ascii="Arial" w:hAnsi="Arial" w:cs="Arial"/>
        </w:rPr>
        <w:t>las</w:t>
      </w:r>
      <w:r w:rsidRPr="000E5E9D">
        <w:rPr>
          <w:rFonts w:ascii="Arial" w:hAnsi="Arial" w:cs="Arial"/>
          <w:spacing w:val="-16"/>
        </w:rPr>
        <w:t xml:space="preserve"> </w:t>
      </w:r>
      <w:r w:rsidRPr="000E5E9D">
        <w:rPr>
          <w:rFonts w:ascii="Arial" w:hAnsi="Arial" w:cs="Arial"/>
        </w:rPr>
        <w:t>personas</w:t>
      </w:r>
      <w:r w:rsidRPr="000E5E9D">
        <w:rPr>
          <w:rFonts w:ascii="Arial" w:hAnsi="Arial" w:cs="Arial"/>
          <w:spacing w:val="-15"/>
        </w:rPr>
        <w:t xml:space="preserve"> </w:t>
      </w:r>
      <w:r w:rsidRPr="000E5E9D">
        <w:rPr>
          <w:rFonts w:ascii="Arial" w:hAnsi="Arial" w:cs="Arial"/>
        </w:rPr>
        <w:t>servidoras</w:t>
      </w:r>
      <w:r w:rsidRPr="000E5E9D">
        <w:rPr>
          <w:rFonts w:ascii="Arial" w:hAnsi="Arial" w:cs="Arial"/>
          <w:spacing w:val="-15"/>
        </w:rPr>
        <w:t xml:space="preserve"> </w:t>
      </w:r>
      <w:r w:rsidRPr="000E5E9D">
        <w:rPr>
          <w:rFonts w:ascii="Arial" w:hAnsi="Arial" w:cs="Arial"/>
        </w:rPr>
        <w:t>públicas</w:t>
      </w:r>
      <w:r w:rsidRPr="000E5E9D">
        <w:rPr>
          <w:rFonts w:ascii="Arial" w:hAnsi="Arial" w:cs="Arial"/>
          <w:spacing w:val="-13"/>
        </w:rPr>
        <w:t xml:space="preserve"> </w:t>
      </w:r>
      <w:r w:rsidRPr="000E5E9D">
        <w:rPr>
          <w:rFonts w:ascii="Arial" w:hAnsi="Arial" w:cs="Arial"/>
        </w:rPr>
        <w:t>que</w:t>
      </w:r>
      <w:r w:rsidRPr="000E5E9D">
        <w:rPr>
          <w:rFonts w:ascii="Arial" w:hAnsi="Arial" w:cs="Arial"/>
          <w:spacing w:val="-16"/>
        </w:rPr>
        <w:t xml:space="preserve"> </w:t>
      </w:r>
      <w:r w:rsidRPr="000E5E9D">
        <w:rPr>
          <w:rFonts w:ascii="Arial" w:hAnsi="Arial" w:cs="Arial"/>
        </w:rPr>
        <w:t>denuncien</w:t>
      </w:r>
      <w:r w:rsidRPr="000E5E9D">
        <w:rPr>
          <w:rFonts w:ascii="Arial" w:hAnsi="Arial" w:cs="Arial"/>
          <w:spacing w:val="-65"/>
        </w:rPr>
        <w:t xml:space="preserve"> </w:t>
      </w:r>
      <w:r w:rsidRPr="000E5E9D">
        <w:rPr>
          <w:rFonts w:ascii="Arial" w:hAnsi="Arial" w:cs="Arial"/>
        </w:rPr>
        <w:t>una</w:t>
      </w:r>
      <w:r w:rsidRPr="000E5E9D">
        <w:rPr>
          <w:rFonts w:ascii="Arial" w:hAnsi="Arial" w:cs="Arial"/>
          <w:spacing w:val="1"/>
        </w:rPr>
        <w:t xml:space="preserve"> </w:t>
      </w:r>
      <w:r w:rsidRPr="000E5E9D">
        <w:rPr>
          <w:rFonts w:ascii="Arial" w:hAnsi="Arial" w:cs="Arial"/>
        </w:rPr>
        <w:t>falta</w:t>
      </w:r>
      <w:r w:rsidRPr="000E5E9D">
        <w:rPr>
          <w:rFonts w:ascii="Arial" w:hAnsi="Arial" w:cs="Arial"/>
          <w:spacing w:val="1"/>
        </w:rPr>
        <w:t xml:space="preserve"> </w:t>
      </w:r>
      <w:r w:rsidRPr="000E5E9D">
        <w:rPr>
          <w:rFonts w:ascii="Arial" w:hAnsi="Arial" w:cs="Arial"/>
        </w:rPr>
        <w:t>administrativa</w:t>
      </w:r>
      <w:r w:rsidRPr="000E5E9D">
        <w:rPr>
          <w:rFonts w:ascii="Arial" w:hAnsi="Arial" w:cs="Arial"/>
          <w:spacing w:val="1"/>
        </w:rPr>
        <w:t xml:space="preserve"> </w:t>
      </w:r>
      <w:r w:rsidRPr="000E5E9D">
        <w:rPr>
          <w:rFonts w:ascii="Arial" w:hAnsi="Arial" w:cs="Arial"/>
        </w:rPr>
        <w:t>grave</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faltas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particulares,</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sean</w:t>
      </w:r>
      <w:r w:rsidRPr="000E5E9D">
        <w:rPr>
          <w:rFonts w:ascii="Arial" w:hAnsi="Arial" w:cs="Arial"/>
          <w:spacing w:val="1"/>
        </w:rPr>
        <w:t xml:space="preserve"> </w:t>
      </w:r>
      <w:r w:rsidRPr="000E5E9D">
        <w:rPr>
          <w:rFonts w:ascii="Arial" w:hAnsi="Arial" w:cs="Arial"/>
        </w:rPr>
        <w:t>testigos</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procedimiento, podrán solicitar medidas de protección que resulten razonables. La</w:t>
      </w:r>
      <w:r w:rsidRPr="000E5E9D">
        <w:rPr>
          <w:rFonts w:ascii="Arial" w:hAnsi="Arial" w:cs="Arial"/>
          <w:spacing w:val="-64"/>
        </w:rPr>
        <w:t xml:space="preserve"> </w:t>
      </w:r>
      <w:r w:rsidRPr="000E5E9D">
        <w:rPr>
          <w:rFonts w:ascii="Arial" w:hAnsi="Arial" w:cs="Arial"/>
        </w:rPr>
        <w:t>solicitud deberá ser evaluada y atendida de manera oportuna por el ente público</w:t>
      </w:r>
      <w:r w:rsidRPr="000E5E9D">
        <w:rPr>
          <w:rFonts w:ascii="Arial" w:hAnsi="Arial" w:cs="Arial"/>
          <w:spacing w:val="1"/>
        </w:rPr>
        <w:t xml:space="preserve"> </w:t>
      </w:r>
      <w:r w:rsidRPr="000E5E9D">
        <w:rPr>
          <w:rFonts w:ascii="Arial" w:hAnsi="Arial" w:cs="Arial"/>
        </w:rPr>
        <w:t>donde</w:t>
      </w:r>
      <w:r w:rsidRPr="000E5E9D">
        <w:rPr>
          <w:rFonts w:ascii="Arial" w:hAnsi="Arial" w:cs="Arial"/>
          <w:spacing w:val="-1"/>
        </w:rPr>
        <w:t xml:space="preserve"> </w:t>
      </w:r>
      <w:r w:rsidRPr="000E5E9D">
        <w:rPr>
          <w:rFonts w:ascii="Arial" w:hAnsi="Arial" w:cs="Arial"/>
        </w:rPr>
        <w:t>presta</w:t>
      </w:r>
      <w:r w:rsidRPr="000E5E9D">
        <w:rPr>
          <w:rFonts w:ascii="Arial" w:hAnsi="Arial" w:cs="Arial"/>
          <w:spacing w:val="1"/>
        </w:rPr>
        <w:t xml:space="preserve"> </w:t>
      </w:r>
      <w:r w:rsidRPr="000E5E9D">
        <w:rPr>
          <w:rFonts w:ascii="Arial" w:hAnsi="Arial" w:cs="Arial"/>
        </w:rPr>
        <w:t>sus servicios</w:t>
      </w:r>
      <w:r w:rsidRPr="000E5E9D">
        <w:rPr>
          <w:rFonts w:ascii="Arial" w:hAnsi="Arial" w:cs="Arial"/>
          <w:spacing w:val="2"/>
        </w:rPr>
        <w:t xml:space="preserve"> </w:t>
      </w:r>
      <w:r w:rsidRPr="000E5E9D">
        <w:rPr>
          <w:rFonts w:ascii="Arial" w:hAnsi="Arial" w:cs="Arial"/>
        </w:rPr>
        <w:t>la persona</w:t>
      </w:r>
      <w:r w:rsidRPr="000E5E9D">
        <w:rPr>
          <w:rFonts w:ascii="Arial" w:hAnsi="Arial" w:cs="Arial"/>
          <w:spacing w:val="-1"/>
        </w:rPr>
        <w:t xml:space="preserve"> </w:t>
      </w:r>
      <w:r w:rsidRPr="000E5E9D">
        <w:rPr>
          <w:rFonts w:ascii="Arial" w:hAnsi="Arial" w:cs="Arial"/>
        </w:rPr>
        <w:t>denunciante.</w:t>
      </w:r>
    </w:p>
    <w:p w14:paraId="3BACEED1" w14:textId="77777777" w:rsidR="003A5DE4" w:rsidRPr="000E5E9D" w:rsidRDefault="003A5DE4" w:rsidP="000E5E9D">
      <w:pPr>
        <w:pStyle w:val="Textoindependiente"/>
        <w:spacing w:after="0"/>
        <w:jc w:val="both"/>
        <w:rPr>
          <w:rFonts w:ascii="Arial" w:hAnsi="Arial" w:cs="Arial"/>
        </w:rPr>
      </w:pPr>
    </w:p>
    <w:p w14:paraId="0C09D337" w14:textId="77777777" w:rsidR="003A5DE4" w:rsidRPr="000E5E9D" w:rsidRDefault="003A5DE4" w:rsidP="000E5E9D">
      <w:pPr>
        <w:pStyle w:val="Textoindependiente"/>
        <w:spacing w:after="0"/>
        <w:jc w:val="both"/>
        <w:rPr>
          <w:rFonts w:ascii="Arial" w:hAnsi="Arial" w:cs="Arial"/>
        </w:rPr>
      </w:pPr>
    </w:p>
    <w:p w14:paraId="6FF89827" w14:textId="654EF703" w:rsidR="003A5DE4" w:rsidRPr="000E5E9D" w:rsidRDefault="003A5DE4" w:rsidP="000E5E9D">
      <w:pPr>
        <w:jc w:val="center"/>
        <w:rPr>
          <w:rFonts w:ascii="Arial" w:hAnsi="Arial" w:cs="Arial"/>
          <w:b/>
        </w:rPr>
      </w:pPr>
      <w:r w:rsidRPr="000E5E9D">
        <w:rPr>
          <w:rFonts w:ascii="Arial" w:hAnsi="Arial" w:cs="Arial"/>
          <w:b/>
        </w:rPr>
        <w:t>CAPÍTULO</w:t>
      </w:r>
      <w:r w:rsidRPr="000E5E9D">
        <w:rPr>
          <w:rFonts w:ascii="Arial" w:hAnsi="Arial" w:cs="Arial"/>
          <w:b/>
          <w:spacing w:val="-3"/>
        </w:rPr>
        <w:t xml:space="preserve"> </w:t>
      </w:r>
      <w:r w:rsidRPr="000E5E9D">
        <w:rPr>
          <w:rFonts w:ascii="Arial" w:hAnsi="Arial" w:cs="Arial"/>
          <w:b/>
        </w:rPr>
        <w:t>III</w:t>
      </w:r>
    </w:p>
    <w:p w14:paraId="2EF212B2" w14:textId="0BEF6160" w:rsidR="003A5DE4" w:rsidRPr="000E5E9D" w:rsidRDefault="003A5DE4" w:rsidP="000E5E9D">
      <w:pPr>
        <w:jc w:val="center"/>
        <w:rPr>
          <w:rFonts w:ascii="Arial" w:hAnsi="Arial" w:cs="Arial"/>
          <w:b/>
        </w:rPr>
      </w:pPr>
      <w:r w:rsidRPr="000E5E9D">
        <w:rPr>
          <w:rFonts w:ascii="Arial" w:hAnsi="Arial" w:cs="Arial"/>
          <w:b/>
        </w:rPr>
        <w:t>DE</w:t>
      </w:r>
      <w:r w:rsidRPr="000E5E9D">
        <w:rPr>
          <w:rFonts w:ascii="Arial" w:hAnsi="Arial" w:cs="Arial"/>
          <w:b/>
          <w:spacing w:val="-1"/>
        </w:rPr>
        <w:t xml:space="preserve"> </w:t>
      </w:r>
      <w:r w:rsidRPr="000E5E9D">
        <w:rPr>
          <w:rFonts w:ascii="Arial" w:hAnsi="Arial" w:cs="Arial"/>
          <w:b/>
        </w:rPr>
        <w:t>LOS</w:t>
      </w:r>
      <w:r w:rsidRPr="000E5E9D">
        <w:rPr>
          <w:rFonts w:ascii="Arial" w:hAnsi="Arial" w:cs="Arial"/>
          <w:b/>
          <w:spacing w:val="2"/>
        </w:rPr>
        <w:t xml:space="preserve"> </w:t>
      </w:r>
      <w:r w:rsidRPr="000E5E9D">
        <w:rPr>
          <w:rFonts w:ascii="Arial" w:hAnsi="Arial" w:cs="Arial"/>
          <w:b/>
        </w:rPr>
        <w:t>ACTOS</w:t>
      </w:r>
      <w:r w:rsidRPr="000E5E9D">
        <w:rPr>
          <w:rFonts w:ascii="Arial" w:hAnsi="Arial" w:cs="Arial"/>
          <w:b/>
          <w:spacing w:val="1"/>
        </w:rPr>
        <w:t xml:space="preserve"> </w:t>
      </w:r>
      <w:r w:rsidRPr="000E5E9D">
        <w:rPr>
          <w:rFonts w:ascii="Arial" w:hAnsi="Arial" w:cs="Arial"/>
          <w:b/>
        </w:rPr>
        <w:t>DE</w:t>
      </w:r>
      <w:r w:rsidRPr="000E5E9D">
        <w:rPr>
          <w:rFonts w:ascii="Arial" w:hAnsi="Arial" w:cs="Arial"/>
          <w:b/>
          <w:spacing w:val="-1"/>
        </w:rPr>
        <w:t xml:space="preserve"> </w:t>
      </w:r>
      <w:r w:rsidRPr="000E5E9D">
        <w:rPr>
          <w:rFonts w:ascii="Arial" w:hAnsi="Arial" w:cs="Arial"/>
          <w:b/>
        </w:rPr>
        <w:t>PARTICULARES</w:t>
      </w:r>
      <w:r w:rsidRPr="000E5E9D">
        <w:rPr>
          <w:rFonts w:ascii="Arial" w:hAnsi="Arial" w:cs="Arial"/>
          <w:b/>
          <w:spacing w:val="1"/>
        </w:rPr>
        <w:t xml:space="preserve"> </w:t>
      </w:r>
      <w:r w:rsidRPr="000E5E9D">
        <w:rPr>
          <w:rFonts w:ascii="Arial" w:hAnsi="Arial" w:cs="Arial"/>
          <w:b/>
        </w:rPr>
        <w:t>VINCULADOS</w:t>
      </w:r>
      <w:r w:rsidRPr="000E5E9D">
        <w:rPr>
          <w:rFonts w:ascii="Arial" w:hAnsi="Arial" w:cs="Arial"/>
          <w:b/>
          <w:spacing w:val="-6"/>
        </w:rPr>
        <w:t xml:space="preserve"> </w:t>
      </w:r>
      <w:r w:rsidRPr="000E5E9D">
        <w:rPr>
          <w:rFonts w:ascii="Arial" w:hAnsi="Arial" w:cs="Arial"/>
          <w:b/>
        </w:rPr>
        <w:t>CON</w:t>
      </w:r>
      <w:r w:rsidRPr="000E5E9D">
        <w:rPr>
          <w:rFonts w:ascii="Arial" w:hAnsi="Arial" w:cs="Arial"/>
          <w:b/>
          <w:spacing w:val="-6"/>
        </w:rPr>
        <w:t xml:space="preserve"> </w:t>
      </w:r>
      <w:r w:rsidRPr="000E5E9D">
        <w:rPr>
          <w:rFonts w:ascii="Arial" w:hAnsi="Arial" w:cs="Arial"/>
          <w:b/>
        </w:rPr>
        <w:t>FALTAS</w:t>
      </w:r>
      <w:r w:rsidR="000A2F1F" w:rsidRPr="000E5E9D">
        <w:rPr>
          <w:rFonts w:ascii="Arial" w:hAnsi="Arial" w:cs="Arial"/>
          <w:b/>
          <w:spacing w:val="-1"/>
        </w:rPr>
        <w:t xml:space="preserve"> </w:t>
      </w:r>
      <w:r w:rsidRPr="000E5E9D">
        <w:rPr>
          <w:rFonts w:ascii="Arial" w:hAnsi="Arial" w:cs="Arial"/>
          <w:b/>
        </w:rPr>
        <w:t>ADMINISTRATIVAS</w:t>
      </w:r>
      <w:r w:rsidRPr="000E5E9D">
        <w:rPr>
          <w:rFonts w:ascii="Arial" w:hAnsi="Arial" w:cs="Arial"/>
          <w:b/>
          <w:spacing w:val="-5"/>
        </w:rPr>
        <w:t xml:space="preserve"> </w:t>
      </w:r>
      <w:r w:rsidRPr="000E5E9D">
        <w:rPr>
          <w:rFonts w:ascii="Arial" w:hAnsi="Arial" w:cs="Arial"/>
          <w:b/>
        </w:rPr>
        <w:t>GRAVES</w:t>
      </w:r>
    </w:p>
    <w:p w14:paraId="17C3FA54" w14:textId="77777777" w:rsidR="003A5DE4" w:rsidRPr="000E5E9D" w:rsidRDefault="003A5DE4" w:rsidP="000E5E9D">
      <w:pPr>
        <w:pStyle w:val="Textoindependiente"/>
        <w:spacing w:after="0"/>
        <w:jc w:val="both"/>
        <w:rPr>
          <w:rFonts w:ascii="Arial" w:hAnsi="Arial" w:cs="Arial"/>
          <w:b/>
        </w:rPr>
      </w:pPr>
    </w:p>
    <w:p w14:paraId="54671CD1"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64. </w:t>
      </w:r>
      <w:r w:rsidRPr="000E5E9D">
        <w:rPr>
          <w:rFonts w:ascii="Arial" w:hAnsi="Arial" w:cs="Arial"/>
        </w:rPr>
        <w:t>Incurrirá en soborno el particular que prometa, ofrezca o entregue</w:t>
      </w:r>
      <w:r w:rsidRPr="000E5E9D">
        <w:rPr>
          <w:rFonts w:ascii="Arial" w:hAnsi="Arial" w:cs="Arial"/>
          <w:spacing w:val="1"/>
        </w:rPr>
        <w:t xml:space="preserve"> </w:t>
      </w:r>
      <w:r w:rsidRPr="000E5E9D">
        <w:rPr>
          <w:rFonts w:ascii="Arial" w:hAnsi="Arial" w:cs="Arial"/>
        </w:rPr>
        <w:t>cualquier</w:t>
      </w:r>
      <w:r w:rsidRPr="000E5E9D">
        <w:rPr>
          <w:rFonts w:ascii="Arial" w:hAnsi="Arial" w:cs="Arial"/>
          <w:spacing w:val="-14"/>
        </w:rPr>
        <w:t xml:space="preserve"> </w:t>
      </w:r>
      <w:r w:rsidRPr="000E5E9D">
        <w:rPr>
          <w:rFonts w:ascii="Arial" w:hAnsi="Arial" w:cs="Arial"/>
        </w:rPr>
        <w:t>beneficio</w:t>
      </w:r>
      <w:r w:rsidRPr="000E5E9D">
        <w:rPr>
          <w:rFonts w:ascii="Arial" w:hAnsi="Arial" w:cs="Arial"/>
          <w:spacing w:val="-13"/>
        </w:rPr>
        <w:t xml:space="preserve"> </w:t>
      </w:r>
      <w:r w:rsidRPr="000E5E9D">
        <w:rPr>
          <w:rFonts w:ascii="Arial" w:hAnsi="Arial" w:cs="Arial"/>
        </w:rPr>
        <w:t>indebido</w:t>
      </w:r>
      <w:r w:rsidRPr="000E5E9D">
        <w:rPr>
          <w:rFonts w:ascii="Arial" w:hAnsi="Arial" w:cs="Arial"/>
          <w:spacing w:val="-15"/>
        </w:rPr>
        <w:t xml:space="preserve"> </w:t>
      </w:r>
      <w:r w:rsidRPr="000E5E9D">
        <w:rPr>
          <w:rFonts w:ascii="Arial" w:hAnsi="Arial" w:cs="Arial"/>
        </w:rPr>
        <w:t>a</w:t>
      </w:r>
      <w:r w:rsidRPr="000E5E9D">
        <w:rPr>
          <w:rFonts w:ascii="Arial" w:hAnsi="Arial" w:cs="Arial"/>
          <w:spacing w:val="-13"/>
        </w:rPr>
        <w:t xml:space="preserve"> </w:t>
      </w:r>
      <w:r w:rsidRPr="000E5E9D">
        <w:rPr>
          <w:rFonts w:ascii="Arial" w:hAnsi="Arial" w:cs="Arial"/>
        </w:rPr>
        <w:t>que</w:t>
      </w:r>
      <w:r w:rsidRPr="000E5E9D">
        <w:rPr>
          <w:rFonts w:ascii="Arial" w:hAnsi="Arial" w:cs="Arial"/>
          <w:spacing w:val="-15"/>
        </w:rPr>
        <w:t xml:space="preserve"> </w:t>
      </w:r>
      <w:r w:rsidRPr="000E5E9D">
        <w:rPr>
          <w:rFonts w:ascii="Arial" w:hAnsi="Arial" w:cs="Arial"/>
        </w:rPr>
        <w:t>se</w:t>
      </w:r>
      <w:r w:rsidRPr="000E5E9D">
        <w:rPr>
          <w:rFonts w:ascii="Arial" w:hAnsi="Arial" w:cs="Arial"/>
          <w:spacing w:val="-13"/>
        </w:rPr>
        <w:t xml:space="preserve"> </w:t>
      </w:r>
      <w:r w:rsidRPr="000E5E9D">
        <w:rPr>
          <w:rFonts w:ascii="Arial" w:hAnsi="Arial" w:cs="Arial"/>
        </w:rPr>
        <w:t>refiere</w:t>
      </w:r>
      <w:r w:rsidRPr="000E5E9D">
        <w:rPr>
          <w:rFonts w:ascii="Arial" w:hAnsi="Arial" w:cs="Arial"/>
          <w:spacing w:val="-16"/>
        </w:rPr>
        <w:t xml:space="preserve"> </w:t>
      </w:r>
      <w:r w:rsidRPr="000E5E9D">
        <w:rPr>
          <w:rFonts w:ascii="Arial" w:hAnsi="Arial" w:cs="Arial"/>
        </w:rPr>
        <w:t>el</w:t>
      </w:r>
      <w:r w:rsidRPr="000E5E9D">
        <w:rPr>
          <w:rFonts w:ascii="Arial" w:hAnsi="Arial" w:cs="Arial"/>
          <w:spacing w:val="-14"/>
        </w:rPr>
        <w:t xml:space="preserve"> </w:t>
      </w:r>
      <w:r w:rsidRPr="000E5E9D">
        <w:rPr>
          <w:rFonts w:ascii="Arial" w:hAnsi="Arial" w:cs="Arial"/>
        </w:rPr>
        <w:t>artículo</w:t>
      </w:r>
      <w:r w:rsidRPr="000E5E9D">
        <w:rPr>
          <w:rFonts w:ascii="Arial" w:hAnsi="Arial" w:cs="Arial"/>
          <w:spacing w:val="-8"/>
        </w:rPr>
        <w:t xml:space="preserve"> </w:t>
      </w:r>
      <w:r w:rsidRPr="000E5E9D">
        <w:rPr>
          <w:rFonts w:ascii="Arial" w:hAnsi="Arial" w:cs="Arial"/>
        </w:rPr>
        <w:t>50</w:t>
      </w:r>
      <w:r w:rsidRPr="000E5E9D">
        <w:rPr>
          <w:rFonts w:ascii="Arial" w:hAnsi="Arial" w:cs="Arial"/>
          <w:spacing w:val="-13"/>
        </w:rPr>
        <w:t xml:space="preserve"> </w:t>
      </w:r>
      <w:r w:rsidRPr="000E5E9D">
        <w:rPr>
          <w:rFonts w:ascii="Arial" w:hAnsi="Arial" w:cs="Arial"/>
        </w:rPr>
        <w:t>de</w:t>
      </w:r>
      <w:r w:rsidRPr="000E5E9D">
        <w:rPr>
          <w:rFonts w:ascii="Arial" w:hAnsi="Arial" w:cs="Arial"/>
          <w:spacing w:val="-13"/>
        </w:rPr>
        <w:t xml:space="preserve"> </w:t>
      </w:r>
      <w:r w:rsidRPr="000E5E9D">
        <w:rPr>
          <w:rFonts w:ascii="Arial" w:hAnsi="Arial" w:cs="Arial"/>
        </w:rPr>
        <w:t>esta</w:t>
      </w:r>
      <w:r w:rsidRPr="000E5E9D">
        <w:rPr>
          <w:rFonts w:ascii="Arial" w:hAnsi="Arial" w:cs="Arial"/>
          <w:spacing w:val="-13"/>
        </w:rPr>
        <w:t xml:space="preserve"> </w:t>
      </w:r>
      <w:r w:rsidRPr="000E5E9D">
        <w:rPr>
          <w:rFonts w:ascii="Arial" w:hAnsi="Arial" w:cs="Arial"/>
        </w:rPr>
        <w:t>Ley</w:t>
      </w:r>
      <w:r w:rsidRPr="000E5E9D">
        <w:rPr>
          <w:rFonts w:ascii="Arial" w:hAnsi="Arial" w:cs="Arial"/>
          <w:spacing w:val="-16"/>
        </w:rPr>
        <w:t xml:space="preserve"> </w:t>
      </w:r>
      <w:r w:rsidRPr="000E5E9D">
        <w:rPr>
          <w:rFonts w:ascii="Arial" w:hAnsi="Arial" w:cs="Arial"/>
        </w:rPr>
        <w:t>a</w:t>
      </w:r>
      <w:r w:rsidRPr="000E5E9D">
        <w:rPr>
          <w:rFonts w:ascii="Arial" w:hAnsi="Arial" w:cs="Arial"/>
          <w:spacing w:val="-13"/>
        </w:rPr>
        <w:t xml:space="preserve"> </w:t>
      </w:r>
      <w:r w:rsidRPr="000E5E9D">
        <w:rPr>
          <w:rFonts w:ascii="Arial" w:hAnsi="Arial" w:cs="Arial"/>
        </w:rPr>
        <w:t>una</w:t>
      </w:r>
      <w:r w:rsidRPr="000E5E9D">
        <w:rPr>
          <w:rFonts w:ascii="Arial" w:hAnsi="Arial" w:cs="Arial"/>
          <w:spacing w:val="-15"/>
        </w:rPr>
        <w:t xml:space="preserve"> </w:t>
      </w:r>
      <w:r w:rsidRPr="000E5E9D">
        <w:rPr>
          <w:rFonts w:ascii="Arial" w:hAnsi="Arial" w:cs="Arial"/>
        </w:rPr>
        <w:t>o</w:t>
      </w:r>
      <w:r w:rsidRPr="000E5E9D">
        <w:rPr>
          <w:rFonts w:ascii="Arial" w:hAnsi="Arial" w:cs="Arial"/>
          <w:spacing w:val="-13"/>
        </w:rPr>
        <w:t xml:space="preserve"> </w:t>
      </w:r>
      <w:r w:rsidRPr="000E5E9D">
        <w:rPr>
          <w:rFonts w:ascii="Arial" w:hAnsi="Arial" w:cs="Arial"/>
        </w:rPr>
        <w:t>varias</w:t>
      </w:r>
      <w:r w:rsidRPr="000E5E9D">
        <w:rPr>
          <w:rFonts w:ascii="Arial" w:hAnsi="Arial" w:cs="Arial"/>
          <w:spacing w:val="-65"/>
        </w:rPr>
        <w:t xml:space="preserve"> </w:t>
      </w:r>
      <w:r w:rsidRPr="000E5E9D">
        <w:rPr>
          <w:rFonts w:ascii="Arial" w:hAnsi="Arial" w:cs="Arial"/>
        </w:rPr>
        <w:t>personas</w:t>
      </w:r>
      <w:r w:rsidRPr="000E5E9D">
        <w:rPr>
          <w:rFonts w:ascii="Arial" w:hAnsi="Arial" w:cs="Arial"/>
          <w:spacing w:val="-14"/>
        </w:rPr>
        <w:t xml:space="preserve"> </w:t>
      </w:r>
      <w:r w:rsidRPr="000E5E9D">
        <w:rPr>
          <w:rFonts w:ascii="Arial" w:hAnsi="Arial" w:cs="Arial"/>
        </w:rPr>
        <w:t>servidoras</w:t>
      </w:r>
      <w:r w:rsidRPr="000E5E9D">
        <w:rPr>
          <w:rFonts w:ascii="Arial" w:hAnsi="Arial" w:cs="Arial"/>
          <w:spacing w:val="-14"/>
        </w:rPr>
        <w:t xml:space="preserve"> </w:t>
      </w:r>
      <w:r w:rsidRPr="000E5E9D">
        <w:rPr>
          <w:rFonts w:ascii="Arial" w:hAnsi="Arial" w:cs="Arial"/>
        </w:rPr>
        <w:t>públicas</w:t>
      </w:r>
      <w:r w:rsidRPr="000E5E9D">
        <w:rPr>
          <w:rFonts w:ascii="Arial" w:hAnsi="Arial" w:cs="Arial"/>
          <w:spacing w:val="-12"/>
        </w:rPr>
        <w:t xml:space="preserve"> </w:t>
      </w:r>
      <w:r w:rsidRPr="000E5E9D">
        <w:rPr>
          <w:rFonts w:ascii="Arial" w:hAnsi="Arial" w:cs="Arial"/>
        </w:rPr>
        <w:t>,</w:t>
      </w:r>
      <w:r w:rsidRPr="000E5E9D">
        <w:rPr>
          <w:rFonts w:ascii="Arial" w:hAnsi="Arial" w:cs="Arial"/>
          <w:spacing w:val="-16"/>
        </w:rPr>
        <w:t xml:space="preserve"> </w:t>
      </w:r>
      <w:r w:rsidRPr="000E5E9D">
        <w:rPr>
          <w:rFonts w:ascii="Arial" w:hAnsi="Arial" w:cs="Arial"/>
        </w:rPr>
        <w:t>directamente</w:t>
      </w:r>
      <w:r w:rsidRPr="000E5E9D">
        <w:rPr>
          <w:rFonts w:ascii="Arial" w:hAnsi="Arial" w:cs="Arial"/>
          <w:spacing w:val="-14"/>
        </w:rPr>
        <w:t xml:space="preserve"> </w:t>
      </w:r>
      <w:r w:rsidRPr="000E5E9D">
        <w:rPr>
          <w:rFonts w:ascii="Arial" w:hAnsi="Arial" w:cs="Arial"/>
        </w:rPr>
        <w:t>o</w:t>
      </w:r>
      <w:r w:rsidRPr="000E5E9D">
        <w:rPr>
          <w:rFonts w:ascii="Arial" w:hAnsi="Arial" w:cs="Arial"/>
          <w:spacing w:val="-13"/>
        </w:rPr>
        <w:t xml:space="preserve"> </w:t>
      </w:r>
      <w:r w:rsidRPr="000E5E9D">
        <w:rPr>
          <w:rFonts w:ascii="Arial" w:hAnsi="Arial" w:cs="Arial"/>
        </w:rPr>
        <w:t>a</w:t>
      </w:r>
      <w:r w:rsidRPr="000E5E9D">
        <w:rPr>
          <w:rFonts w:ascii="Arial" w:hAnsi="Arial" w:cs="Arial"/>
          <w:spacing w:val="-13"/>
        </w:rPr>
        <w:t xml:space="preserve"> </w:t>
      </w:r>
      <w:r w:rsidRPr="000E5E9D">
        <w:rPr>
          <w:rFonts w:ascii="Arial" w:hAnsi="Arial" w:cs="Arial"/>
        </w:rPr>
        <w:t>través</w:t>
      </w:r>
      <w:r w:rsidRPr="000E5E9D">
        <w:rPr>
          <w:rFonts w:ascii="Arial" w:hAnsi="Arial" w:cs="Arial"/>
          <w:spacing w:val="-14"/>
        </w:rPr>
        <w:t xml:space="preserve"> </w:t>
      </w:r>
      <w:r w:rsidRPr="000E5E9D">
        <w:rPr>
          <w:rFonts w:ascii="Arial" w:hAnsi="Arial" w:cs="Arial"/>
        </w:rPr>
        <w:t>de</w:t>
      </w:r>
      <w:r w:rsidRPr="000E5E9D">
        <w:rPr>
          <w:rFonts w:ascii="Arial" w:hAnsi="Arial" w:cs="Arial"/>
          <w:spacing w:val="-13"/>
        </w:rPr>
        <w:t xml:space="preserve"> </w:t>
      </w:r>
      <w:r w:rsidRPr="000E5E9D">
        <w:rPr>
          <w:rFonts w:ascii="Arial" w:hAnsi="Arial" w:cs="Arial"/>
        </w:rPr>
        <w:t>terceros,</w:t>
      </w:r>
      <w:r w:rsidRPr="000E5E9D">
        <w:rPr>
          <w:rFonts w:ascii="Arial" w:hAnsi="Arial" w:cs="Arial"/>
          <w:spacing w:val="-15"/>
        </w:rPr>
        <w:t xml:space="preserve"> </w:t>
      </w:r>
      <w:r w:rsidRPr="000E5E9D">
        <w:rPr>
          <w:rFonts w:ascii="Arial" w:hAnsi="Arial" w:cs="Arial"/>
        </w:rPr>
        <w:t>a</w:t>
      </w:r>
      <w:r w:rsidRPr="000E5E9D">
        <w:rPr>
          <w:rFonts w:ascii="Arial" w:hAnsi="Arial" w:cs="Arial"/>
          <w:spacing w:val="-13"/>
        </w:rPr>
        <w:t xml:space="preserve"> </w:t>
      </w:r>
      <w:r w:rsidRPr="000E5E9D">
        <w:rPr>
          <w:rFonts w:ascii="Arial" w:hAnsi="Arial" w:cs="Arial"/>
        </w:rPr>
        <w:t>cambio</w:t>
      </w:r>
      <w:r w:rsidRPr="000E5E9D">
        <w:rPr>
          <w:rFonts w:ascii="Arial" w:hAnsi="Arial" w:cs="Arial"/>
          <w:spacing w:val="-16"/>
        </w:rPr>
        <w:t xml:space="preserve"> </w:t>
      </w:r>
      <w:r w:rsidRPr="000E5E9D">
        <w:rPr>
          <w:rFonts w:ascii="Arial" w:hAnsi="Arial" w:cs="Arial"/>
        </w:rPr>
        <w:t>de</w:t>
      </w:r>
      <w:r w:rsidRPr="000E5E9D">
        <w:rPr>
          <w:rFonts w:ascii="Arial" w:hAnsi="Arial" w:cs="Arial"/>
          <w:spacing w:val="-13"/>
        </w:rPr>
        <w:t xml:space="preserve"> </w:t>
      </w:r>
      <w:r w:rsidRPr="000E5E9D">
        <w:rPr>
          <w:rFonts w:ascii="Arial" w:hAnsi="Arial" w:cs="Arial"/>
        </w:rPr>
        <w:t>que</w:t>
      </w:r>
      <w:r w:rsidRPr="000E5E9D">
        <w:rPr>
          <w:rFonts w:ascii="Arial" w:hAnsi="Arial" w:cs="Arial"/>
          <w:spacing w:val="-64"/>
        </w:rPr>
        <w:t xml:space="preserve"> </w:t>
      </w:r>
      <w:r w:rsidRPr="000E5E9D">
        <w:rPr>
          <w:rFonts w:ascii="Arial" w:hAnsi="Arial" w:cs="Arial"/>
        </w:rPr>
        <w:t>dichas personas servidoras públicas realicen o se abstengan de realizar un acto</w:t>
      </w:r>
      <w:r w:rsidRPr="000E5E9D">
        <w:rPr>
          <w:rFonts w:ascii="Arial" w:hAnsi="Arial" w:cs="Arial"/>
          <w:spacing w:val="1"/>
        </w:rPr>
        <w:t xml:space="preserve"> </w:t>
      </w:r>
      <w:r w:rsidRPr="000E5E9D">
        <w:rPr>
          <w:rFonts w:ascii="Arial" w:hAnsi="Arial" w:cs="Arial"/>
        </w:rPr>
        <w:t>relacionado con sus funciones o con las de otra persona servidora pública, o bien,</w:t>
      </w:r>
      <w:r w:rsidRPr="000E5E9D">
        <w:rPr>
          <w:rFonts w:ascii="Arial" w:hAnsi="Arial" w:cs="Arial"/>
          <w:spacing w:val="1"/>
        </w:rPr>
        <w:t xml:space="preserve"> </w:t>
      </w:r>
      <w:r w:rsidRPr="000E5E9D">
        <w:rPr>
          <w:rFonts w:ascii="Arial" w:hAnsi="Arial" w:cs="Arial"/>
        </w:rPr>
        <w:t>abusen de su influencia real o supuesta, con el propósito de obtener o mantener,</w:t>
      </w:r>
      <w:r w:rsidRPr="000E5E9D">
        <w:rPr>
          <w:rFonts w:ascii="Arial" w:hAnsi="Arial" w:cs="Arial"/>
          <w:spacing w:val="1"/>
        </w:rPr>
        <w:t xml:space="preserve"> </w:t>
      </w:r>
      <w:r w:rsidRPr="000E5E9D">
        <w:rPr>
          <w:rFonts w:ascii="Arial" w:hAnsi="Arial" w:cs="Arial"/>
        </w:rPr>
        <w:t>para sí mismo o para un tercero, un beneficio o ventaja, con independencia de la</w:t>
      </w:r>
      <w:r w:rsidRPr="000E5E9D">
        <w:rPr>
          <w:rFonts w:ascii="Arial" w:hAnsi="Arial" w:cs="Arial"/>
          <w:spacing w:val="1"/>
        </w:rPr>
        <w:t xml:space="preserve"> </w:t>
      </w:r>
      <w:r w:rsidRPr="000E5E9D">
        <w:rPr>
          <w:rFonts w:ascii="Arial" w:hAnsi="Arial" w:cs="Arial"/>
        </w:rPr>
        <w:t>aceptación</w:t>
      </w:r>
      <w:r w:rsidRPr="000E5E9D">
        <w:rPr>
          <w:rFonts w:ascii="Arial" w:hAnsi="Arial" w:cs="Arial"/>
          <w:spacing w:val="-2"/>
        </w:rPr>
        <w:t xml:space="preserve"> </w:t>
      </w:r>
      <w:r w:rsidRPr="000E5E9D">
        <w:rPr>
          <w:rFonts w:ascii="Arial" w:hAnsi="Arial" w:cs="Arial"/>
        </w:rPr>
        <w:t>o recepción</w:t>
      </w:r>
      <w:r w:rsidRPr="000E5E9D">
        <w:rPr>
          <w:rFonts w:ascii="Arial" w:hAnsi="Arial" w:cs="Arial"/>
          <w:spacing w:val="-1"/>
        </w:rPr>
        <w:t xml:space="preserve"> </w:t>
      </w:r>
      <w:r w:rsidRPr="000E5E9D">
        <w:rPr>
          <w:rFonts w:ascii="Arial" w:hAnsi="Arial" w:cs="Arial"/>
        </w:rPr>
        <w:t>del</w:t>
      </w:r>
      <w:r w:rsidRPr="000E5E9D">
        <w:rPr>
          <w:rFonts w:ascii="Arial" w:hAnsi="Arial" w:cs="Arial"/>
          <w:spacing w:val="-3"/>
        </w:rPr>
        <w:t xml:space="preserve"> </w:t>
      </w:r>
      <w:r w:rsidRPr="000E5E9D">
        <w:rPr>
          <w:rFonts w:ascii="Arial" w:hAnsi="Arial" w:cs="Arial"/>
        </w:rPr>
        <w:t>beneficio</w:t>
      </w:r>
      <w:r w:rsidRPr="000E5E9D">
        <w:rPr>
          <w:rFonts w:ascii="Arial" w:hAnsi="Arial" w:cs="Arial"/>
          <w:spacing w:val="-3"/>
        </w:rPr>
        <w:t xml:space="preserve"> </w:t>
      </w:r>
      <w:r w:rsidRPr="000E5E9D">
        <w:rPr>
          <w:rFonts w:ascii="Arial" w:hAnsi="Arial" w:cs="Arial"/>
        </w:rPr>
        <w:t>o del</w:t>
      </w:r>
      <w:r w:rsidRPr="000E5E9D">
        <w:rPr>
          <w:rFonts w:ascii="Arial" w:hAnsi="Arial" w:cs="Arial"/>
          <w:spacing w:val="-1"/>
        </w:rPr>
        <w:t xml:space="preserve"> </w:t>
      </w:r>
      <w:r w:rsidRPr="000E5E9D">
        <w:rPr>
          <w:rFonts w:ascii="Arial" w:hAnsi="Arial" w:cs="Arial"/>
        </w:rPr>
        <w:t>resultado obtenido.</w:t>
      </w:r>
    </w:p>
    <w:p w14:paraId="12C94F87" w14:textId="77777777" w:rsidR="003A5DE4" w:rsidRPr="000E5E9D" w:rsidRDefault="003A5DE4" w:rsidP="000E5E9D">
      <w:pPr>
        <w:pStyle w:val="Textoindependiente"/>
        <w:spacing w:after="0"/>
        <w:jc w:val="both"/>
        <w:rPr>
          <w:rFonts w:ascii="Arial" w:hAnsi="Arial" w:cs="Arial"/>
        </w:rPr>
      </w:pPr>
    </w:p>
    <w:p w14:paraId="4FFC9A1A"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65. </w:t>
      </w:r>
      <w:r w:rsidRPr="000E5E9D">
        <w:rPr>
          <w:rFonts w:ascii="Arial" w:hAnsi="Arial" w:cs="Arial"/>
        </w:rPr>
        <w:t>Incurrirá en participación ilícita en procedimientos administrativos el</w:t>
      </w:r>
      <w:r w:rsidRPr="000E5E9D">
        <w:rPr>
          <w:rFonts w:ascii="Arial" w:hAnsi="Arial" w:cs="Arial"/>
          <w:spacing w:val="1"/>
        </w:rPr>
        <w:t xml:space="preserve"> </w:t>
      </w:r>
      <w:r w:rsidRPr="000E5E9D">
        <w:rPr>
          <w:rFonts w:ascii="Arial" w:hAnsi="Arial" w:cs="Arial"/>
        </w:rPr>
        <w:t>particular</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realice</w:t>
      </w:r>
      <w:r w:rsidRPr="000E5E9D">
        <w:rPr>
          <w:rFonts w:ascii="Arial" w:hAnsi="Arial" w:cs="Arial"/>
          <w:spacing w:val="1"/>
        </w:rPr>
        <w:t xml:space="preserve"> </w:t>
      </w:r>
      <w:r w:rsidRPr="000E5E9D">
        <w:rPr>
          <w:rFonts w:ascii="Arial" w:hAnsi="Arial" w:cs="Arial"/>
        </w:rPr>
        <w:t>actos</w:t>
      </w:r>
      <w:r w:rsidRPr="000E5E9D">
        <w:rPr>
          <w:rFonts w:ascii="Arial" w:hAnsi="Arial" w:cs="Arial"/>
          <w:spacing w:val="1"/>
        </w:rPr>
        <w:t xml:space="preserve"> </w:t>
      </w:r>
      <w:r w:rsidRPr="000E5E9D">
        <w:rPr>
          <w:rFonts w:ascii="Arial" w:hAnsi="Arial" w:cs="Arial"/>
        </w:rPr>
        <w:t>u</w:t>
      </w:r>
      <w:r w:rsidRPr="000E5E9D">
        <w:rPr>
          <w:rFonts w:ascii="Arial" w:hAnsi="Arial" w:cs="Arial"/>
          <w:spacing w:val="1"/>
        </w:rPr>
        <w:t xml:space="preserve"> </w:t>
      </w:r>
      <w:r w:rsidRPr="000E5E9D">
        <w:rPr>
          <w:rFonts w:ascii="Arial" w:hAnsi="Arial" w:cs="Arial"/>
        </w:rPr>
        <w:t>omisiones</w:t>
      </w:r>
      <w:r w:rsidRPr="000E5E9D">
        <w:rPr>
          <w:rFonts w:ascii="Arial" w:hAnsi="Arial" w:cs="Arial"/>
          <w:spacing w:val="1"/>
        </w:rPr>
        <w:t xml:space="preserve"> </w:t>
      </w:r>
      <w:r w:rsidRPr="000E5E9D">
        <w:rPr>
          <w:rFonts w:ascii="Arial" w:hAnsi="Arial" w:cs="Arial"/>
        </w:rPr>
        <w:t>para</w:t>
      </w:r>
      <w:r w:rsidRPr="000E5E9D">
        <w:rPr>
          <w:rFonts w:ascii="Arial" w:hAnsi="Arial" w:cs="Arial"/>
          <w:spacing w:val="1"/>
        </w:rPr>
        <w:t xml:space="preserve"> </w:t>
      </w:r>
      <w:r w:rsidRPr="000E5E9D">
        <w:rPr>
          <w:rFonts w:ascii="Arial" w:hAnsi="Arial" w:cs="Arial"/>
        </w:rPr>
        <w:t>participar</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mismos</w:t>
      </w:r>
      <w:r w:rsidRPr="000E5E9D">
        <w:rPr>
          <w:rFonts w:ascii="Arial" w:hAnsi="Arial" w:cs="Arial"/>
          <w:spacing w:val="1"/>
        </w:rPr>
        <w:t xml:space="preserve"> </w:t>
      </w:r>
      <w:r w:rsidRPr="000E5E9D">
        <w:rPr>
          <w:rFonts w:ascii="Arial" w:hAnsi="Arial" w:cs="Arial"/>
        </w:rPr>
        <w:t>sean</w:t>
      </w:r>
      <w:r w:rsidRPr="000E5E9D">
        <w:rPr>
          <w:rFonts w:ascii="Arial" w:hAnsi="Arial" w:cs="Arial"/>
          <w:spacing w:val="1"/>
        </w:rPr>
        <w:t xml:space="preserve"> </w:t>
      </w:r>
      <w:r w:rsidRPr="000E5E9D">
        <w:rPr>
          <w:rFonts w:ascii="Arial" w:hAnsi="Arial" w:cs="Arial"/>
          <w:spacing w:val="-1"/>
        </w:rPr>
        <w:t>federales,</w:t>
      </w:r>
      <w:r w:rsidRPr="000E5E9D">
        <w:rPr>
          <w:rFonts w:ascii="Arial" w:hAnsi="Arial" w:cs="Arial"/>
          <w:spacing w:val="-12"/>
        </w:rPr>
        <w:t xml:space="preserve"> </w:t>
      </w:r>
      <w:r w:rsidRPr="000E5E9D">
        <w:rPr>
          <w:rFonts w:ascii="Arial" w:hAnsi="Arial" w:cs="Arial"/>
          <w:spacing w:val="-1"/>
        </w:rPr>
        <w:t>locales</w:t>
      </w:r>
      <w:r w:rsidRPr="000E5E9D">
        <w:rPr>
          <w:rFonts w:ascii="Arial" w:hAnsi="Arial" w:cs="Arial"/>
          <w:spacing w:val="-14"/>
        </w:rPr>
        <w:t xml:space="preserve"> </w:t>
      </w:r>
      <w:r w:rsidRPr="000E5E9D">
        <w:rPr>
          <w:rFonts w:ascii="Arial" w:hAnsi="Arial" w:cs="Arial"/>
        </w:rPr>
        <w:t>o</w:t>
      </w:r>
      <w:r w:rsidRPr="000E5E9D">
        <w:rPr>
          <w:rFonts w:ascii="Arial" w:hAnsi="Arial" w:cs="Arial"/>
          <w:spacing w:val="-13"/>
        </w:rPr>
        <w:t xml:space="preserve"> </w:t>
      </w:r>
      <w:r w:rsidRPr="000E5E9D">
        <w:rPr>
          <w:rFonts w:ascii="Arial" w:hAnsi="Arial" w:cs="Arial"/>
        </w:rPr>
        <w:t>municipales,</w:t>
      </w:r>
      <w:r w:rsidRPr="000E5E9D">
        <w:rPr>
          <w:rFonts w:ascii="Arial" w:hAnsi="Arial" w:cs="Arial"/>
          <w:spacing w:val="-14"/>
        </w:rPr>
        <w:t xml:space="preserve"> </w:t>
      </w:r>
      <w:r w:rsidRPr="000E5E9D">
        <w:rPr>
          <w:rFonts w:ascii="Arial" w:hAnsi="Arial" w:cs="Arial"/>
        </w:rPr>
        <w:t>no</w:t>
      </w:r>
      <w:r w:rsidRPr="000E5E9D">
        <w:rPr>
          <w:rFonts w:ascii="Arial" w:hAnsi="Arial" w:cs="Arial"/>
          <w:spacing w:val="-13"/>
        </w:rPr>
        <w:t xml:space="preserve"> </w:t>
      </w:r>
      <w:r w:rsidRPr="000E5E9D">
        <w:rPr>
          <w:rFonts w:ascii="Arial" w:hAnsi="Arial" w:cs="Arial"/>
        </w:rPr>
        <w:t>obstante</w:t>
      </w:r>
      <w:r w:rsidRPr="000E5E9D">
        <w:rPr>
          <w:rFonts w:ascii="Arial" w:hAnsi="Arial" w:cs="Arial"/>
          <w:spacing w:val="-15"/>
        </w:rPr>
        <w:t xml:space="preserve"> </w:t>
      </w:r>
      <w:r w:rsidRPr="000E5E9D">
        <w:rPr>
          <w:rFonts w:ascii="Arial" w:hAnsi="Arial" w:cs="Arial"/>
        </w:rPr>
        <w:t>que</w:t>
      </w:r>
      <w:r w:rsidRPr="000E5E9D">
        <w:rPr>
          <w:rFonts w:ascii="Arial" w:hAnsi="Arial" w:cs="Arial"/>
          <w:spacing w:val="-12"/>
        </w:rPr>
        <w:t xml:space="preserve"> </w:t>
      </w:r>
      <w:r w:rsidRPr="000E5E9D">
        <w:rPr>
          <w:rFonts w:ascii="Arial" w:hAnsi="Arial" w:cs="Arial"/>
        </w:rPr>
        <w:t>por</w:t>
      </w:r>
      <w:r w:rsidRPr="000E5E9D">
        <w:rPr>
          <w:rFonts w:ascii="Arial" w:hAnsi="Arial" w:cs="Arial"/>
          <w:spacing w:val="-15"/>
        </w:rPr>
        <w:t xml:space="preserve"> </w:t>
      </w:r>
      <w:r w:rsidRPr="000E5E9D">
        <w:rPr>
          <w:rFonts w:ascii="Arial" w:hAnsi="Arial" w:cs="Arial"/>
        </w:rPr>
        <w:t>disposición</w:t>
      </w:r>
      <w:r w:rsidRPr="000E5E9D">
        <w:rPr>
          <w:rFonts w:ascii="Arial" w:hAnsi="Arial" w:cs="Arial"/>
          <w:spacing w:val="-13"/>
        </w:rPr>
        <w:t xml:space="preserve"> </w:t>
      </w:r>
      <w:r w:rsidRPr="000E5E9D">
        <w:rPr>
          <w:rFonts w:ascii="Arial" w:hAnsi="Arial" w:cs="Arial"/>
        </w:rPr>
        <w:t>de</w:t>
      </w:r>
      <w:r w:rsidRPr="000E5E9D">
        <w:rPr>
          <w:rFonts w:ascii="Arial" w:hAnsi="Arial" w:cs="Arial"/>
          <w:spacing w:val="-16"/>
        </w:rPr>
        <w:t xml:space="preserve"> </w:t>
      </w:r>
      <w:r w:rsidRPr="000E5E9D">
        <w:rPr>
          <w:rFonts w:ascii="Arial" w:hAnsi="Arial" w:cs="Arial"/>
        </w:rPr>
        <w:t>ley</w:t>
      </w:r>
      <w:r w:rsidRPr="000E5E9D">
        <w:rPr>
          <w:rFonts w:ascii="Arial" w:hAnsi="Arial" w:cs="Arial"/>
          <w:spacing w:val="-15"/>
        </w:rPr>
        <w:t xml:space="preserve"> </w:t>
      </w:r>
      <w:r w:rsidRPr="000E5E9D">
        <w:rPr>
          <w:rFonts w:ascii="Arial" w:hAnsi="Arial" w:cs="Arial"/>
        </w:rPr>
        <w:t>o</w:t>
      </w:r>
      <w:r w:rsidRPr="000E5E9D">
        <w:rPr>
          <w:rFonts w:ascii="Arial" w:hAnsi="Arial" w:cs="Arial"/>
          <w:spacing w:val="-11"/>
        </w:rPr>
        <w:t xml:space="preserve"> </w:t>
      </w:r>
      <w:r w:rsidRPr="000E5E9D">
        <w:rPr>
          <w:rFonts w:ascii="Arial" w:hAnsi="Arial" w:cs="Arial"/>
        </w:rPr>
        <w:t>resolución</w:t>
      </w:r>
      <w:r w:rsidRPr="000E5E9D">
        <w:rPr>
          <w:rFonts w:ascii="Arial" w:hAnsi="Arial" w:cs="Arial"/>
          <w:spacing w:val="-64"/>
        </w:rPr>
        <w:t xml:space="preserve"> </w:t>
      </w:r>
      <w:r w:rsidRPr="000E5E9D">
        <w:rPr>
          <w:rFonts w:ascii="Arial" w:hAnsi="Arial" w:cs="Arial"/>
        </w:rPr>
        <w:t>de</w:t>
      </w:r>
      <w:r w:rsidRPr="000E5E9D">
        <w:rPr>
          <w:rFonts w:ascii="Arial" w:hAnsi="Arial" w:cs="Arial"/>
          <w:spacing w:val="-2"/>
        </w:rPr>
        <w:t xml:space="preserve"> </w:t>
      </w:r>
      <w:r w:rsidRPr="000E5E9D">
        <w:rPr>
          <w:rFonts w:ascii="Arial" w:hAnsi="Arial" w:cs="Arial"/>
        </w:rPr>
        <w:t>autoridad</w:t>
      </w:r>
      <w:r w:rsidRPr="000E5E9D">
        <w:rPr>
          <w:rFonts w:ascii="Arial" w:hAnsi="Arial" w:cs="Arial"/>
          <w:spacing w:val="-1"/>
        </w:rPr>
        <w:t xml:space="preserve"> </w:t>
      </w:r>
      <w:r w:rsidRPr="000E5E9D">
        <w:rPr>
          <w:rFonts w:ascii="Arial" w:hAnsi="Arial" w:cs="Arial"/>
        </w:rPr>
        <w:t>competente se</w:t>
      </w:r>
      <w:r w:rsidRPr="000E5E9D">
        <w:rPr>
          <w:rFonts w:ascii="Arial" w:hAnsi="Arial" w:cs="Arial"/>
          <w:spacing w:val="-2"/>
        </w:rPr>
        <w:t xml:space="preserve"> </w:t>
      </w:r>
      <w:r w:rsidRPr="000E5E9D">
        <w:rPr>
          <w:rFonts w:ascii="Arial" w:hAnsi="Arial" w:cs="Arial"/>
        </w:rPr>
        <w:t>encuentren</w:t>
      </w:r>
      <w:r w:rsidRPr="000E5E9D">
        <w:rPr>
          <w:rFonts w:ascii="Arial" w:hAnsi="Arial" w:cs="Arial"/>
          <w:spacing w:val="-1"/>
        </w:rPr>
        <w:t xml:space="preserve"> </w:t>
      </w:r>
      <w:r w:rsidRPr="000E5E9D">
        <w:rPr>
          <w:rFonts w:ascii="Arial" w:hAnsi="Arial" w:cs="Arial"/>
        </w:rPr>
        <w:t>impedido</w:t>
      </w:r>
      <w:r w:rsidRPr="000E5E9D">
        <w:rPr>
          <w:rFonts w:ascii="Arial" w:hAnsi="Arial" w:cs="Arial"/>
          <w:spacing w:val="-2"/>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inhabilitado</w:t>
      </w:r>
      <w:r w:rsidRPr="000E5E9D">
        <w:rPr>
          <w:rFonts w:ascii="Arial" w:hAnsi="Arial" w:cs="Arial"/>
          <w:spacing w:val="-1"/>
        </w:rPr>
        <w:t xml:space="preserve"> </w:t>
      </w:r>
      <w:r w:rsidRPr="000E5E9D">
        <w:rPr>
          <w:rFonts w:ascii="Arial" w:hAnsi="Arial" w:cs="Arial"/>
        </w:rPr>
        <w:t>para</w:t>
      </w:r>
      <w:r w:rsidRPr="000E5E9D">
        <w:rPr>
          <w:rFonts w:ascii="Arial" w:hAnsi="Arial" w:cs="Arial"/>
          <w:spacing w:val="-1"/>
        </w:rPr>
        <w:t xml:space="preserve"> </w:t>
      </w:r>
      <w:r w:rsidRPr="000E5E9D">
        <w:rPr>
          <w:rFonts w:ascii="Arial" w:hAnsi="Arial" w:cs="Arial"/>
        </w:rPr>
        <w:t>ello.</w:t>
      </w:r>
    </w:p>
    <w:p w14:paraId="28B0A9CB"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También</w:t>
      </w:r>
      <w:r w:rsidRPr="000E5E9D">
        <w:rPr>
          <w:rFonts w:ascii="Arial" w:hAnsi="Arial" w:cs="Arial"/>
          <w:spacing w:val="1"/>
        </w:rPr>
        <w:t xml:space="preserve"> </w:t>
      </w:r>
      <w:r w:rsidRPr="000E5E9D">
        <w:rPr>
          <w:rFonts w:ascii="Arial" w:hAnsi="Arial" w:cs="Arial"/>
        </w:rPr>
        <w:t>se</w:t>
      </w:r>
      <w:r w:rsidRPr="000E5E9D">
        <w:rPr>
          <w:rFonts w:ascii="Arial" w:hAnsi="Arial" w:cs="Arial"/>
          <w:spacing w:val="1"/>
        </w:rPr>
        <w:t xml:space="preserve"> </w:t>
      </w:r>
      <w:r w:rsidRPr="000E5E9D">
        <w:rPr>
          <w:rFonts w:ascii="Arial" w:hAnsi="Arial" w:cs="Arial"/>
        </w:rPr>
        <w:t>considera</w:t>
      </w:r>
      <w:r w:rsidRPr="000E5E9D">
        <w:rPr>
          <w:rFonts w:ascii="Arial" w:hAnsi="Arial" w:cs="Arial"/>
          <w:spacing w:val="1"/>
        </w:rPr>
        <w:t xml:space="preserve"> </w:t>
      </w:r>
      <w:r w:rsidRPr="000E5E9D">
        <w:rPr>
          <w:rFonts w:ascii="Arial" w:hAnsi="Arial" w:cs="Arial"/>
        </w:rPr>
        <w:t>participación</w:t>
      </w:r>
      <w:r w:rsidRPr="000E5E9D">
        <w:rPr>
          <w:rFonts w:ascii="Arial" w:hAnsi="Arial" w:cs="Arial"/>
          <w:spacing w:val="1"/>
        </w:rPr>
        <w:t xml:space="preserve"> </w:t>
      </w:r>
      <w:r w:rsidRPr="000E5E9D">
        <w:rPr>
          <w:rFonts w:ascii="Arial" w:hAnsi="Arial" w:cs="Arial"/>
        </w:rPr>
        <w:t>ilícita</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procedimientos</w:t>
      </w:r>
      <w:r w:rsidRPr="000E5E9D">
        <w:rPr>
          <w:rFonts w:ascii="Arial" w:hAnsi="Arial" w:cs="Arial"/>
          <w:spacing w:val="1"/>
        </w:rPr>
        <w:t xml:space="preserve"> </w:t>
      </w:r>
      <w:r w:rsidRPr="000E5E9D">
        <w:rPr>
          <w:rFonts w:ascii="Arial" w:hAnsi="Arial" w:cs="Arial"/>
        </w:rPr>
        <w:t>administrativos,</w:t>
      </w:r>
      <w:r w:rsidRPr="000E5E9D">
        <w:rPr>
          <w:rFonts w:ascii="Arial" w:hAnsi="Arial" w:cs="Arial"/>
          <w:spacing w:val="1"/>
        </w:rPr>
        <w:t xml:space="preserve"> </w:t>
      </w:r>
      <w:r w:rsidRPr="000E5E9D">
        <w:rPr>
          <w:rFonts w:ascii="Arial" w:hAnsi="Arial" w:cs="Arial"/>
        </w:rPr>
        <w:t xml:space="preserve">cuando un particular intervenga en nombre </w:t>
      </w:r>
      <w:proofErr w:type="gramStart"/>
      <w:r w:rsidRPr="000E5E9D">
        <w:rPr>
          <w:rFonts w:ascii="Arial" w:hAnsi="Arial" w:cs="Arial"/>
        </w:rPr>
        <w:t>propio</w:t>
      </w:r>
      <w:proofErr w:type="gramEnd"/>
      <w:r w:rsidRPr="000E5E9D">
        <w:rPr>
          <w:rFonts w:ascii="Arial" w:hAnsi="Arial" w:cs="Arial"/>
        </w:rPr>
        <w:t xml:space="preserve"> pero en interés de otra u otras</w:t>
      </w:r>
      <w:r w:rsidRPr="000E5E9D">
        <w:rPr>
          <w:rFonts w:ascii="Arial" w:hAnsi="Arial" w:cs="Arial"/>
          <w:spacing w:val="1"/>
        </w:rPr>
        <w:t xml:space="preserve"> </w:t>
      </w:r>
      <w:r w:rsidRPr="000E5E9D">
        <w:rPr>
          <w:rFonts w:ascii="Arial" w:hAnsi="Arial" w:cs="Arial"/>
        </w:rPr>
        <w:t>personas</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se</w:t>
      </w:r>
      <w:r w:rsidRPr="000E5E9D">
        <w:rPr>
          <w:rFonts w:ascii="Arial" w:hAnsi="Arial" w:cs="Arial"/>
          <w:spacing w:val="1"/>
        </w:rPr>
        <w:t xml:space="preserve"> </w:t>
      </w:r>
      <w:r w:rsidRPr="000E5E9D">
        <w:rPr>
          <w:rFonts w:ascii="Arial" w:hAnsi="Arial" w:cs="Arial"/>
        </w:rPr>
        <w:t>encuentren</w:t>
      </w:r>
      <w:r w:rsidRPr="000E5E9D">
        <w:rPr>
          <w:rFonts w:ascii="Arial" w:hAnsi="Arial" w:cs="Arial"/>
          <w:spacing w:val="1"/>
        </w:rPr>
        <w:t xml:space="preserve"> </w:t>
      </w:r>
      <w:r w:rsidRPr="000E5E9D">
        <w:rPr>
          <w:rFonts w:ascii="Arial" w:hAnsi="Arial" w:cs="Arial"/>
        </w:rPr>
        <w:t>impedidas</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inhabilitadas</w:t>
      </w:r>
      <w:r w:rsidRPr="000E5E9D">
        <w:rPr>
          <w:rFonts w:ascii="Arial" w:hAnsi="Arial" w:cs="Arial"/>
          <w:spacing w:val="1"/>
        </w:rPr>
        <w:t xml:space="preserve"> </w:t>
      </w:r>
      <w:r w:rsidRPr="000E5E9D">
        <w:rPr>
          <w:rFonts w:ascii="Arial" w:hAnsi="Arial" w:cs="Arial"/>
        </w:rPr>
        <w:t>para</w:t>
      </w:r>
      <w:r w:rsidRPr="000E5E9D">
        <w:rPr>
          <w:rFonts w:ascii="Arial" w:hAnsi="Arial" w:cs="Arial"/>
          <w:spacing w:val="1"/>
        </w:rPr>
        <w:t xml:space="preserve"> </w:t>
      </w:r>
      <w:r w:rsidRPr="000E5E9D">
        <w:rPr>
          <w:rFonts w:ascii="Arial" w:hAnsi="Arial" w:cs="Arial"/>
        </w:rPr>
        <w:t>participar</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procedimientos administrativos federales, locales o municipales, con la finalidad de</w:t>
      </w:r>
      <w:r w:rsidRPr="000E5E9D">
        <w:rPr>
          <w:rFonts w:ascii="Arial" w:hAnsi="Arial" w:cs="Arial"/>
          <w:spacing w:val="-64"/>
        </w:rPr>
        <w:t xml:space="preserve"> </w:t>
      </w:r>
      <w:r w:rsidRPr="000E5E9D">
        <w:rPr>
          <w:rFonts w:ascii="Arial" w:hAnsi="Arial" w:cs="Arial"/>
        </w:rPr>
        <w:t>que</w:t>
      </w:r>
      <w:r w:rsidRPr="000E5E9D">
        <w:rPr>
          <w:rFonts w:ascii="Arial" w:hAnsi="Arial" w:cs="Arial"/>
          <w:spacing w:val="-9"/>
        </w:rPr>
        <w:t xml:space="preserve"> </w:t>
      </w:r>
      <w:r w:rsidRPr="000E5E9D">
        <w:rPr>
          <w:rFonts w:ascii="Arial" w:hAnsi="Arial" w:cs="Arial"/>
        </w:rPr>
        <w:t>ésta</w:t>
      </w:r>
      <w:r w:rsidRPr="000E5E9D">
        <w:rPr>
          <w:rFonts w:ascii="Arial" w:hAnsi="Arial" w:cs="Arial"/>
          <w:spacing w:val="-8"/>
        </w:rPr>
        <w:t xml:space="preserve"> </w:t>
      </w:r>
      <w:r w:rsidRPr="000E5E9D">
        <w:rPr>
          <w:rFonts w:ascii="Arial" w:hAnsi="Arial" w:cs="Arial"/>
        </w:rPr>
        <w:t>o</w:t>
      </w:r>
      <w:r w:rsidRPr="000E5E9D">
        <w:rPr>
          <w:rFonts w:ascii="Arial" w:hAnsi="Arial" w:cs="Arial"/>
          <w:spacing w:val="-9"/>
        </w:rPr>
        <w:t xml:space="preserve"> </w:t>
      </w:r>
      <w:r w:rsidRPr="000E5E9D">
        <w:rPr>
          <w:rFonts w:ascii="Arial" w:hAnsi="Arial" w:cs="Arial"/>
        </w:rPr>
        <w:t>éstas</w:t>
      </w:r>
      <w:r w:rsidRPr="000E5E9D">
        <w:rPr>
          <w:rFonts w:ascii="Arial" w:hAnsi="Arial" w:cs="Arial"/>
          <w:spacing w:val="-9"/>
        </w:rPr>
        <w:t xml:space="preserve"> </w:t>
      </w:r>
      <w:r w:rsidRPr="000E5E9D">
        <w:rPr>
          <w:rFonts w:ascii="Arial" w:hAnsi="Arial" w:cs="Arial"/>
        </w:rPr>
        <w:t>últimas</w:t>
      </w:r>
      <w:r w:rsidRPr="000E5E9D">
        <w:rPr>
          <w:rFonts w:ascii="Arial" w:hAnsi="Arial" w:cs="Arial"/>
          <w:spacing w:val="-10"/>
        </w:rPr>
        <w:t xml:space="preserve"> </w:t>
      </w:r>
      <w:r w:rsidRPr="000E5E9D">
        <w:rPr>
          <w:rFonts w:ascii="Arial" w:hAnsi="Arial" w:cs="Arial"/>
        </w:rPr>
        <w:t>obtengan,</w:t>
      </w:r>
      <w:r w:rsidRPr="000E5E9D">
        <w:rPr>
          <w:rFonts w:ascii="Arial" w:hAnsi="Arial" w:cs="Arial"/>
          <w:spacing w:val="-9"/>
        </w:rPr>
        <w:t xml:space="preserve"> </w:t>
      </w:r>
      <w:r w:rsidRPr="000E5E9D">
        <w:rPr>
          <w:rFonts w:ascii="Arial" w:hAnsi="Arial" w:cs="Arial"/>
        </w:rPr>
        <w:t>total</w:t>
      </w:r>
      <w:r w:rsidRPr="000E5E9D">
        <w:rPr>
          <w:rFonts w:ascii="Arial" w:hAnsi="Arial" w:cs="Arial"/>
          <w:spacing w:val="-10"/>
        </w:rPr>
        <w:t xml:space="preserve"> </w:t>
      </w:r>
      <w:r w:rsidRPr="000E5E9D">
        <w:rPr>
          <w:rFonts w:ascii="Arial" w:hAnsi="Arial" w:cs="Arial"/>
        </w:rPr>
        <w:t>o</w:t>
      </w:r>
      <w:r w:rsidRPr="000E5E9D">
        <w:rPr>
          <w:rFonts w:ascii="Arial" w:hAnsi="Arial" w:cs="Arial"/>
          <w:spacing w:val="-9"/>
        </w:rPr>
        <w:t xml:space="preserve"> </w:t>
      </w:r>
      <w:r w:rsidRPr="000E5E9D">
        <w:rPr>
          <w:rFonts w:ascii="Arial" w:hAnsi="Arial" w:cs="Arial"/>
        </w:rPr>
        <w:t>parcialmente,</w:t>
      </w:r>
      <w:r w:rsidRPr="000E5E9D">
        <w:rPr>
          <w:rFonts w:ascii="Arial" w:hAnsi="Arial" w:cs="Arial"/>
          <w:spacing w:val="-9"/>
        </w:rPr>
        <w:t xml:space="preserve"> </w:t>
      </w:r>
      <w:r w:rsidRPr="000E5E9D">
        <w:rPr>
          <w:rFonts w:ascii="Arial" w:hAnsi="Arial" w:cs="Arial"/>
        </w:rPr>
        <w:t>los</w:t>
      </w:r>
      <w:r w:rsidRPr="000E5E9D">
        <w:rPr>
          <w:rFonts w:ascii="Arial" w:hAnsi="Arial" w:cs="Arial"/>
          <w:spacing w:val="-10"/>
        </w:rPr>
        <w:t xml:space="preserve"> </w:t>
      </w:r>
      <w:r w:rsidRPr="000E5E9D">
        <w:rPr>
          <w:rFonts w:ascii="Arial" w:hAnsi="Arial" w:cs="Arial"/>
        </w:rPr>
        <w:t>beneficios</w:t>
      </w:r>
      <w:r w:rsidRPr="000E5E9D">
        <w:rPr>
          <w:rFonts w:ascii="Arial" w:hAnsi="Arial" w:cs="Arial"/>
          <w:spacing w:val="-9"/>
        </w:rPr>
        <w:t xml:space="preserve"> </w:t>
      </w:r>
      <w:r w:rsidRPr="000E5E9D">
        <w:rPr>
          <w:rFonts w:ascii="Arial" w:hAnsi="Arial" w:cs="Arial"/>
        </w:rPr>
        <w:t>derivados</w:t>
      </w:r>
      <w:r w:rsidRPr="000E5E9D">
        <w:rPr>
          <w:rFonts w:ascii="Arial" w:hAnsi="Arial" w:cs="Arial"/>
          <w:spacing w:val="-9"/>
        </w:rPr>
        <w:t xml:space="preserve"> </w:t>
      </w:r>
      <w:r w:rsidRPr="000E5E9D">
        <w:rPr>
          <w:rFonts w:ascii="Arial" w:hAnsi="Arial" w:cs="Arial"/>
        </w:rPr>
        <w:t>de</w:t>
      </w:r>
      <w:r w:rsidRPr="000E5E9D">
        <w:rPr>
          <w:rFonts w:ascii="Arial" w:hAnsi="Arial" w:cs="Arial"/>
          <w:spacing w:val="-65"/>
        </w:rPr>
        <w:t xml:space="preserve"> </w:t>
      </w:r>
      <w:r w:rsidRPr="000E5E9D">
        <w:rPr>
          <w:rFonts w:ascii="Arial" w:hAnsi="Arial" w:cs="Arial"/>
        </w:rPr>
        <w:t>dichos procedimientos. Ambos particulares serán sancionados en términos de esta</w:t>
      </w:r>
      <w:r w:rsidRPr="000E5E9D">
        <w:rPr>
          <w:rFonts w:ascii="Arial" w:hAnsi="Arial" w:cs="Arial"/>
          <w:spacing w:val="-64"/>
        </w:rPr>
        <w:t xml:space="preserve"> </w:t>
      </w:r>
      <w:r w:rsidRPr="000E5E9D">
        <w:rPr>
          <w:rFonts w:ascii="Arial" w:hAnsi="Arial" w:cs="Arial"/>
        </w:rPr>
        <w:t>Ley.</w:t>
      </w:r>
    </w:p>
    <w:p w14:paraId="1C6E9C20" w14:textId="77777777" w:rsidR="003A5DE4" w:rsidRPr="000E5E9D" w:rsidRDefault="003A5DE4" w:rsidP="000E5E9D">
      <w:pPr>
        <w:pStyle w:val="Textoindependiente"/>
        <w:spacing w:after="0"/>
        <w:jc w:val="both"/>
        <w:rPr>
          <w:rFonts w:ascii="Arial" w:hAnsi="Arial" w:cs="Arial"/>
        </w:rPr>
      </w:pPr>
    </w:p>
    <w:p w14:paraId="5A68471F"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lastRenderedPageBreak/>
        <w:t>Artículo</w:t>
      </w:r>
      <w:r w:rsidRPr="000E5E9D">
        <w:rPr>
          <w:rFonts w:ascii="Arial" w:hAnsi="Arial" w:cs="Arial"/>
          <w:b/>
          <w:spacing w:val="-14"/>
        </w:rPr>
        <w:t xml:space="preserve"> </w:t>
      </w:r>
      <w:r w:rsidRPr="000E5E9D">
        <w:rPr>
          <w:rFonts w:ascii="Arial" w:hAnsi="Arial" w:cs="Arial"/>
          <w:b/>
        </w:rPr>
        <w:t>66.</w:t>
      </w:r>
      <w:r w:rsidRPr="000E5E9D">
        <w:rPr>
          <w:rFonts w:ascii="Arial" w:hAnsi="Arial" w:cs="Arial"/>
          <w:b/>
          <w:spacing w:val="-13"/>
        </w:rPr>
        <w:t xml:space="preserve"> </w:t>
      </w:r>
      <w:r w:rsidRPr="000E5E9D">
        <w:rPr>
          <w:rFonts w:ascii="Arial" w:hAnsi="Arial" w:cs="Arial"/>
        </w:rPr>
        <w:t>Incurrirá</w:t>
      </w:r>
      <w:r w:rsidRPr="000E5E9D">
        <w:rPr>
          <w:rFonts w:ascii="Arial" w:hAnsi="Arial" w:cs="Arial"/>
          <w:spacing w:val="-13"/>
        </w:rPr>
        <w:t xml:space="preserve"> </w:t>
      </w:r>
      <w:r w:rsidRPr="000E5E9D">
        <w:rPr>
          <w:rFonts w:ascii="Arial" w:hAnsi="Arial" w:cs="Arial"/>
        </w:rPr>
        <w:t>en</w:t>
      </w:r>
      <w:r w:rsidRPr="000E5E9D">
        <w:rPr>
          <w:rFonts w:ascii="Arial" w:hAnsi="Arial" w:cs="Arial"/>
          <w:spacing w:val="-13"/>
        </w:rPr>
        <w:t xml:space="preserve"> </w:t>
      </w:r>
      <w:r w:rsidRPr="000E5E9D">
        <w:rPr>
          <w:rFonts w:ascii="Arial" w:hAnsi="Arial" w:cs="Arial"/>
        </w:rPr>
        <w:t>tráfico</w:t>
      </w:r>
      <w:r w:rsidRPr="000E5E9D">
        <w:rPr>
          <w:rFonts w:ascii="Arial" w:hAnsi="Arial" w:cs="Arial"/>
          <w:spacing w:val="-15"/>
        </w:rPr>
        <w:t xml:space="preserve"> </w:t>
      </w:r>
      <w:r w:rsidRPr="000E5E9D">
        <w:rPr>
          <w:rFonts w:ascii="Arial" w:hAnsi="Arial" w:cs="Arial"/>
        </w:rPr>
        <w:t>de</w:t>
      </w:r>
      <w:r w:rsidRPr="000E5E9D">
        <w:rPr>
          <w:rFonts w:ascii="Arial" w:hAnsi="Arial" w:cs="Arial"/>
          <w:spacing w:val="-13"/>
        </w:rPr>
        <w:t xml:space="preserve"> </w:t>
      </w:r>
      <w:r w:rsidRPr="000E5E9D">
        <w:rPr>
          <w:rFonts w:ascii="Arial" w:hAnsi="Arial" w:cs="Arial"/>
        </w:rPr>
        <w:t>influencias</w:t>
      </w:r>
      <w:r w:rsidRPr="000E5E9D">
        <w:rPr>
          <w:rFonts w:ascii="Arial" w:hAnsi="Arial" w:cs="Arial"/>
          <w:spacing w:val="-16"/>
        </w:rPr>
        <w:t xml:space="preserve"> </w:t>
      </w:r>
      <w:r w:rsidRPr="000E5E9D">
        <w:rPr>
          <w:rFonts w:ascii="Arial" w:hAnsi="Arial" w:cs="Arial"/>
        </w:rPr>
        <w:t>para</w:t>
      </w:r>
      <w:r w:rsidRPr="000E5E9D">
        <w:rPr>
          <w:rFonts w:ascii="Arial" w:hAnsi="Arial" w:cs="Arial"/>
          <w:spacing w:val="-13"/>
        </w:rPr>
        <w:t xml:space="preserve"> </w:t>
      </w:r>
      <w:r w:rsidRPr="000E5E9D">
        <w:rPr>
          <w:rFonts w:ascii="Arial" w:hAnsi="Arial" w:cs="Arial"/>
        </w:rPr>
        <w:t>inducir</w:t>
      </w:r>
      <w:r w:rsidRPr="000E5E9D">
        <w:rPr>
          <w:rFonts w:ascii="Arial" w:hAnsi="Arial" w:cs="Arial"/>
          <w:spacing w:val="-15"/>
        </w:rPr>
        <w:t xml:space="preserve"> </w:t>
      </w:r>
      <w:r w:rsidRPr="000E5E9D">
        <w:rPr>
          <w:rFonts w:ascii="Arial" w:hAnsi="Arial" w:cs="Arial"/>
        </w:rPr>
        <w:t>a</w:t>
      </w:r>
      <w:r w:rsidRPr="000E5E9D">
        <w:rPr>
          <w:rFonts w:ascii="Arial" w:hAnsi="Arial" w:cs="Arial"/>
          <w:spacing w:val="-13"/>
        </w:rPr>
        <w:t xml:space="preserve"> </w:t>
      </w:r>
      <w:r w:rsidRPr="000E5E9D">
        <w:rPr>
          <w:rFonts w:ascii="Arial" w:hAnsi="Arial" w:cs="Arial"/>
        </w:rPr>
        <w:t>la</w:t>
      </w:r>
      <w:r w:rsidRPr="000E5E9D">
        <w:rPr>
          <w:rFonts w:ascii="Arial" w:hAnsi="Arial" w:cs="Arial"/>
          <w:spacing w:val="-16"/>
        </w:rPr>
        <w:t xml:space="preserve"> </w:t>
      </w:r>
      <w:r w:rsidRPr="000E5E9D">
        <w:rPr>
          <w:rFonts w:ascii="Arial" w:hAnsi="Arial" w:cs="Arial"/>
        </w:rPr>
        <w:t>autoridad</w:t>
      </w:r>
      <w:r w:rsidRPr="000E5E9D">
        <w:rPr>
          <w:rFonts w:ascii="Arial" w:hAnsi="Arial" w:cs="Arial"/>
          <w:spacing w:val="-15"/>
        </w:rPr>
        <w:t xml:space="preserve"> </w:t>
      </w:r>
      <w:r w:rsidRPr="000E5E9D">
        <w:rPr>
          <w:rFonts w:ascii="Arial" w:hAnsi="Arial" w:cs="Arial"/>
        </w:rPr>
        <w:t>el</w:t>
      </w:r>
      <w:r w:rsidRPr="000E5E9D">
        <w:rPr>
          <w:rFonts w:ascii="Arial" w:hAnsi="Arial" w:cs="Arial"/>
          <w:spacing w:val="-14"/>
        </w:rPr>
        <w:t xml:space="preserve"> </w:t>
      </w:r>
      <w:r w:rsidRPr="000E5E9D">
        <w:rPr>
          <w:rFonts w:ascii="Arial" w:hAnsi="Arial" w:cs="Arial"/>
        </w:rPr>
        <w:t>particular</w:t>
      </w:r>
      <w:r w:rsidRPr="000E5E9D">
        <w:rPr>
          <w:rFonts w:ascii="Arial" w:hAnsi="Arial" w:cs="Arial"/>
          <w:spacing w:val="-64"/>
        </w:rPr>
        <w:t xml:space="preserve"> </w:t>
      </w:r>
      <w:r w:rsidRPr="000E5E9D">
        <w:rPr>
          <w:rFonts w:ascii="Arial" w:hAnsi="Arial" w:cs="Arial"/>
        </w:rPr>
        <w:t>que use su influencia, poder económico o político, real o ficticio, sobre cualquier persona</w:t>
      </w:r>
      <w:r w:rsidRPr="000E5E9D">
        <w:rPr>
          <w:rFonts w:ascii="Arial" w:hAnsi="Arial" w:cs="Arial"/>
          <w:spacing w:val="1"/>
        </w:rPr>
        <w:t xml:space="preserve"> </w:t>
      </w:r>
      <w:r w:rsidRPr="000E5E9D">
        <w:rPr>
          <w:rFonts w:ascii="Arial" w:hAnsi="Arial" w:cs="Arial"/>
        </w:rPr>
        <w:t>servidora pública, con el propósito de obtener para sí o para un tercero un beneficio</w:t>
      </w:r>
      <w:r w:rsidRPr="000E5E9D">
        <w:rPr>
          <w:rFonts w:ascii="Arial" w:hAnsi="Arial" w:cs="Arial"/>
          <w:spacing w:val="-64"/>
        </w:rPr>
        <w:t xml:space="preserve"> </w:t>
      </w:r>
      <w:r w:rsidRPr="000E5E9D">
        <w:rPr>
          <w:rFonts w:ascii="Arial" w:hAnsi="Arial" w:cs="Arial"/>
        </w:rPr>
        <w:t>o ventaja, o para causar perjuicio a alguna persona o al servicio público, con</w:t>
      </w:r>
      <w:r w:rsidRPr="000E5E9D">
        <w:rPr>
          <w:rFonts w:ascii="Arial" w:hAnsi="Arial" w:cs="Arial"/>
          <w:spacing w:val="1"/>
        </w:rPr>
        <w:t xml:space="preserve"> </w:t>
      </w:r>
      <w:r w:rsidRPr="000E5E9D">
        <w:rPr>
          <w:rFonts w:ascii="Arial" w:hAnsi="Arial" w:cs="Arial"/>
        </w:rPr>
        <w:t>independencia de la aceptación de la persona servidora pública o de las personas</w:t>
      </w:r>
      <w:r w:rsidRPr="000E5E9D">
        <w:rPr>
          <w:rFonts w:ascii="Arial" w:hAnsi="Arial" w:cs="Arial"/>
          <w:spacing w:val="1"/>
        </w:rPr>
        <w:t xml:space="preserve"> </w:t>
      </w:r>
      <w:r w:rsidRPr="000E5E9D">
        <w:rPr>
          <w:rFonts w:ascii="Arial" w:hAnsi="Arial" w:cs="Arial"/>
        </w:rPr>
        <w:t>servidoras</w:t>
      </w:r>
      <w:r w:rsidRPr="000E5E9D">
        <w:rPr>
          <w:rFonts w:ascii="Arial" w:hAnsi="Arial" w:cs="Arial"/>
          <w:spacing w:val="-1"/>
        </w:rPr>
        <w:t xml:space="preserve"> </w:t>
      </w:r>
      <w:r w:rsidRPr="000E5E9D">
        <w:rPr>
          <w:rFonts w:ascii="Arial" w:hAnsi="Arial" w:cs="Arial"/>
        </w:rPr>
        <w:t>púbicas</w:t>
      </w:r>
      <w:r w:rsidRPr="000E5E9D">
        <w:rPr>
          <w:rFonts w:ascii="Arial" w:hAnsi="Arial" w:cs="Arial"/>
          <w:spacing w:val="-1"/>
        </w:rPr>
        <w:t xml:space="preserve"> </w:t>
      </w:r>
      <w:r w:rsidRPr="000E5E9D">
        <w:rPr>
          <w:rFonts w:ascii="Arial" w:hAnsi="Arial" w:cs="Arial"/>
        </w:rPr>
        <w:t>o del resultado</w:t>
      </w:r>
      <w:r w:rsidRPr="000E5E9D">
        <w:rPr>
          <w:rFonts w:ascii="Arial" w:hAnsi="Arial" w:cs="Arial"/>
          <w:spacing w:val="-2"/>
        </w:rPr>
        <w:t xml:space="preserve"> </w:t>
      </w:r>
      <w:r w:rsidRPr="000E5E9D">
        <w:rPr>
          <w:rFonts w:ascii="Arial" w:hAnsi="Arial" w:cs="Arial"/>
        </w:rPr>
        <w:t>obtenido.</w:t>
      </w:r>
    </w:p>
    <w:p w14:paraId="6D7D65BF" w14:textId="77777777" w:rsidR="003A5DE4" w:rsidRPr="000E5E9D" w:rsidRDefault="003A5DE4" w:rsidP="000E5E9D">
      <w:pPr>
        <w:pStyle w:val="Textoindependiente"/>
        <w:spacing w:after="0"/>
        <w:jc w:val="both"/>
        <w:rPr>
          <w:rFonts w:ascii="Arial" w:hAnsi="Arial" w:cs="Arial"/>
        </w:rPr>
      </w:pPr>
    </w:p>
    <w:p w14:paraId="7EB54964"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67. </w:t>
      </w:r>
      <w:r w:rsidRPr="000E5E9D">
        <w:rPr>
          <w:rFonts w:ascii="Arial" w:hAnsi="Arial" w:cs="Arial"/>
        </w:rPr>
        <w:t>Será responsable de utilización de información falsa el particular que</w:t>
      </w:r>
      <w:r w:rsidRPr="000E5E9D">
        <w:rPr>
          <w:rFonts w:ascii="Arial" w:hAnsi="Arial" w:cs="Arial"/>
          <w:spacing w:val="1"/>
        </w:rPr>
        <w:t xml:space="preserve"> </w:t>
      </w:r>
      <w:r w:rsidRPr="000E5E9D">
        <w:rPr>
          <w:rFonts w:ascii="Arial" w:hAnsi="Arial" w:cs="Arial"/>
        </w:rPr>
        <w:t>presente documentación o información falsa o alterada, o simulen el cumplimiento</w:t>
      </w:r>
      <w:r w:rsidRPr="000E5E9D">
        <w:rPr>
          <w:rFonts w:ascii="Arial" w:hAnsi="Arial" w:cs="Arial"/>
          <w:spacing w:val="1"/>
        </w:rPr>
        <w:t xml:space="preserve"> </w:t>
      </w:r>
      <w:r w:rsidRPr="000E5E9D">
        <w:rPr>
          <w:rFonts w:ascii="Arial" w:hAnsi="Arial" w:cs="Arial"/>
        </w:rPr>
        <w:t>de requisitos o reglas establecidos en los procedimientos administrativos, con el</w:t>
      </w:r>
      <w:r w:rsidRPr="000E5E9D">
        <w:rPr>
          <w:rFonts w:ascii="Arial" w:hAnsi="Arial" w:cs="Arial"/>
          <w:spacing w:val="1"/>
        </w:rPr>
        <w:t xml:space="preserve"> </w:t>
      </w:r>
      <w:r w:rsidRPr="000E5E9D">
        <w:rPr>
          <w:rFonts w:ascii="Arial" w:hAnsi="Arial" w:cs="Arial"/>
        </w:rPr>
        <w:t>propósito de lograr una autorización, un beneficio, una ventaja o de perjudicar a</w:t>
      </w:r>
      <w:r w:rsidRPr="000E5E9D">
        <w:rPr>
          <w:rFonts w:ascii="Arial" w:hAnsi="Arial" w:cs="Arial"/>
          <w:spacing w:val="1"/>
        </w:rPr>
        <w:t xml:space="preserve"> </w:t>
      </w:r>
      <w:r w:rsidRPr="000E5E9D">
        <w:rPr>
          <w:rFonts w:ascii="Arial" w:hAnsi="Arial" w:cs="Arial"/>
        </w:rPr>
        <w:t>persona</w:t>
      </w:r>
      <w:r w:rsidRPr="000E5E9D">
        <w:rPr>
          <w:rFonts w:ascii="Arial" w:hAnsi="Arial" w:cs="Arial"/>
          <w:spacing w:val="-1"/>
        </w:rPr>
        <w:t xml:space="preserve"> </w:t>
      </w:r>
      <w:r w:rsidRPr="000E5E9D">
        <w:rPr>
          <w:rFonts w:ascii="Arial" w:hAnsi="Arial" w:cs="Arial"/>
        </w:rPr>
        <w:t>alguna.</w:t>
      </w:r>
    </w:p>
    <w:p w14:paraId="0BCD8F05" w14:textId="77777777" w:rsidR="003A5DE4" w:rsidRPr="000E5E9D" w:rsidRDefault="003A5DE4" w:rsidP="000E5E9D">
      <w:pPr>
        <w:pStyle w:val="Textoindependiente"/>
        <w:spacing w:after="0"/>
        <w:jc w:val="both"/>
        <w:rPr>
          <w:rFonts w:ascii="Arial" w:hAnsi="Arial" w:cs="Arial"/>
        </w:rPr>
      </w:pPr>
    </w:p>
    <w:p w14:paraId="67F478DF"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Asimismo,</w:t>
      </w:r>
      <w:r w:rsidRPr="000E5E9D">
        <w:rPr>
          <w:rFonts w:ascii="Arial" w:hAnsi="Arial" w:cs="Arial"/>
          <w:spacing w:val="-12"/>
        </w:rPr>
        <w:t xml:space="preserve"> </w:t>
      </w:r>
      <w:r w:rsidRPr="000E5E9D">
        <w:rPr>
          <w:rFonts w:ascii="Arial" w:hAnsi="Arial" w:cs="Arial"/>
        </w:rPr>
        <w:t>incurrirán</w:t>
      </w:r>
      <w:r w:rsidRPr="000E5E9D">
        <w:rPr>
          <w:rFonts w:ascii="Arial" w:hAnsi="Arial" w:cs="Arial"/>
          <w:spacing w:val="-11"/>
        </w:rPr>
        <w:t xml:space="preserve"> </w:t>
      </w:r>
      <w:r w:rsidRPr="000E5E9D">
        <w:rPr>
          <w:rFonts w:ascii="Arial" w:hAnsi="Arial" w:cs="Arial"/>
        </w:rPr>
        <w:t>en</w:t>
      </w:r>
      <w:r w:rsidRPr="000E5E9D">
        <w:rPr>
          <w:rFonts w:ascii="Arial" w:hAnsi="Arial" w:cs="Arial"/>
          <w:spacing w:val="-11"/>
        </w:rPr>
        <w:t xml:space="preserve"> </w:t>
      </w:r>
      <w:r w:rsidRPr="000E5E9D">
        <w:rPr>
          <w:rFonts w:ascii="Arial" w:hAnsi="Arial" w:cs="Arial"/>
        </w:rPr>
        <w:t>obstrucción</w:t>
      </w:r>
      <w:r w:rsidRPr="000E5E9D">
        <w:rPr>
          <w:rFonts w:ascii="Arial" w:hAnsi="Arial" w:cs="Arial"/>
          <w:spacing w:val="-11"/>
        </w:rPr>
        <w:t xml:space="preserve"> </w:t>
      </w:r>
      <w:r w:rsidRPr="000E5E9D">
        <w:rPr>
          <w:rFonts w:ascii="Arial" w:hAnsi="Arial" w:cs="Arial"/>
        </w:rPr>
        <w:t>de</w:t>
      </w:r>
      <w:r w:rsidRPr="000E5E9D">
        <w:rPr>
          <w:rFonts w:ascii="Arial" w:hAnsi="Arial" w:cs="Arial"/>
          <w:spacing w:val="-14"/>
        </w:rPr>
        <w:t xml:space="preserve"> </w:t>
      </w:r>
      <w:r w:rsidRPr="000E5E9D">
        <w:rPr>
          <w:rFonts w:ascii="Arial" w:hAnsi="Arial" w:cs="Arial"/>
        </w:rPr>
        <w:t>facultades</w:t>
      </w:r>
      <w:r w:rsidRPr="000E5E9D">
        <w:rPr>
          <w:rFonts w:ascii="Arial" w:hAnsi="Arial" w:cs="Arial"/>
          <w:spacing w:val="-12"/>
        </w:rPr>
        <w:t xml:space="preserve"> </w:t>
      </w:r>
      <w:r w:rsidRPr="000E5E9D">
        <w:rPr>
          <w:rFonts w:ascii="Arial" w:hAnsi="Arial" w:cs="Arial"/>
        </w:rPr>
        <w:t>de</w:t>
      </w:r>
      <w:r w:rsidRPr="000E5E9D">
        <w:rPr>
          <w:rFonts w:ascii="Arial" w:hAnsi="Arial" w:cs="Arial"/>
          <w:spacing w:val="-11"/>
        </w:rPr>
        <w:t xml:space="preserve"> </w:t>
      </w:r>
      <w:r w:rsidRPr="000E5E9D">
        <w:rPr>
          <w:rFonts w:ascii="Arial" w:hAnsi="Arial" w:cs="Arial"/>
        </w:rPr>
        <w:t>investigación</w:t>
      </w:r>
      <w:r w:rsidRPr="000E5E9D">
        <w:rPr>
          <w:rFonts w:ascii="Arial" w:hAnsi="Arial" w:cs="Arial"/>
          <w:spacing w:val="-10"/>
        </w:rPr>
        <w:t xml:space="preserve"> </w:t>
      </w:r>
      <w:r w:rsidRPr="000E5E9D">
        <w:rPr>
          <w:rFonts w:ascii="Arial" w:hAnsi="Arial" w:cs="Arial"/>
        </w:rPr>
        <w:t>el</w:t>
      </w:r>
      <w:r w:rsidRPr="000E5E9D">
        <w:rPr>
          <w:rFonts w:ascii="Arial" w:hAnsi="Arial" w:cs="Arial"/>
          <w:spacing w:val="-12"/>
        </w:rPr>
        <w:t xml:space="preserve"> </w:t>
      </w:r>
      <w:r w:rsidRPr="000E5E9D">
        <w:rPr>
          <w:rFonts w:ascii="Arial" w:hAnsi="Arial" w:cs="Arial"/>
        </w:rPr>
        <w:t>particular</w:t>
      </w:r>
      <w:r w:rsidRPr="000E5E9D">
        <w:rPr>
          <w:rFonts w:ascii="Arial" w:hAnsi="Arial" w:cs="Arial"/>
          <w:spacing w:val="-13"/>
        </w:rPr>
        <w:t xml:space="preserve"> </w:t>
      </w:r>
      <w:r w:rsidRPr="000E5E9D">
        <w:rPr>
          <w:rFonts w:ascii="Arial" w:hAnsi="Arial" w:cs="Arial"/>
        </w:rPr>
        <w:t>que,</w:t>
      </w:r>
      <w:r w:rsidRPr="000E5E9D">
        <w:rPr>
          <w:rFonts w:ascii="Arial" w:hAnsi="Arial" w:cs="Arial"/>
          <w:spacing w:val="-64"/>
        </w:rPr>
        <w:t xml:space="preserve"> </w:t>
      </w:r>
      <w:r w:rsidRPr="000E5E9D">
        <w:rPr>
          <w:rFonts w:ascii="Arial" w:hAnsi="Arial" w:cs="Arial"/>
        </w:rPr>
        <w:t>teniendo información vinculada con una investigación de faltas administrativas,</w:t>
      </w:r>
      <w:r w:rsidRPr="000E5E9D">
        <w:rPr>
          <w:rFonts w:ascii="Arial" w:hAnsi="Arial" w:cs="Arial"/>
          <w:spacing w:val="1"/>
        </w:rPr>
        <w:t xml:space="preserve"> </w:t>
      </w:r>
      <w:r w:rsidRPr="000E5E9D">
        <w:rPr>
          <w:rFonts w:ascii="Arial" w:hAnsi="Arial" w:cs="Arial"/>
        </w:rPr>
        <w:t>proporcione</w:t>
      </w:r>
      <w:r w:rsidRPr="000E5E9D">
        <w:rPr>
          <w:rFonts w:ascii="Arial" w:hAnsi="Arial" w:cs="Arial"/>
          <w:spacing w:val="-7"/>
        </w:rPr>
        <w:t xml:space="preserve"> </w:t>
      </w:r>
      <w:r w:rsidRPr="000E5E9D">
        <w:rPr>
          <w:rFonts w:ascii="Arial" w:hAnsi="Arial" w:cs="Arial"/>
        </w:rPr>
        <w:t>información</w:t>
      </w:r>
      <w:r w:rsidRPr="000E5E9D">
        <w:rPr>
          <w:rFonts w:ascii="Arial" w:hAnsi="Arial" w:cs="Arial"/>
          <w:spacing w:val="-7"/>
        </w:rPr>
        <w:t xml:space="preserve"> </w:t>
      </w:r>
      <w:r w:rsidRPr="000E5E9D">
        <w:rPr>
          <w:rFonts w:ascii="Arial" w:hAnsi="Arial" w:cs="Arial"/>
        </w:rPr>
        <w:t>falsa,</w:t>
      </w:r>
      <w:r w:rsidRPr="000E5E9D">
        <w:rPr>
          <w:rFonts w:ascii="Arial" w:hAnsi="Arial" w:cs="Arial"/>
          <w:spacing w:val="-4"/>
        </w:rPr>
        <w:t xml:space="preserve"> </w:t>
      </w:r>
      <w:r w:rsidRPr="000E5E9D">
        <w:rPr>
          <w:rFonts w:ascii="Arial" w:hAnsi="Arial" w:cs="Arial"/>
        </w:rPr>
        <w:t>retrase</w:t>
      </w:r>
      <w:r w:rsidRPr="000E5E9D">
        <w:rPr>
          <w:rFonts w:ascii="Arial" w:hAnsi="Arial" w:cs="Arial"/>
          <w:spacing w:val="-7"/>
        </w:rPr>
        <w:t xml:space="preserve"> </w:t>
      </w:r>
      <w:r w:rsidRPr="000E5E9D">
        <w:rPr>
          <w:rFonts w:ascii="Arial" w:hAnsi="Arial" w:cs="Arial"/>
        </w:rPr>
        <w:t>deliberada</w:t>
      </w:r>
      <w:r w:rsidRPr="000E5E9D">
        <w:rPr>
          <w:rFonts w:ascii="Arial" w:hAnsi="Arial" w:cs="Arial"/>
          <w:spacing w:val="-7"/>
        </w:rPr>
        <w:t xml:space="preserve"> </w:t>
      </w:r>
      <w:r w:rsidRPr="000E5E9D">
        <w:rPr>
          <w:rFonts w:ascii="Arial" w:hAnsi="Arial" w:cs="Arial"/>
        </w:rPr>
        <w:t>e</w:t>
      </w:r>
      <w:r w:rsidRPr="000E5E9D">
        <w:rPr>
          <w:rFonts w:ascii="Arial" w:hAnsi="Arial" w:cs="Arial"/>
          <w:spacing w:val="-7"/>
        </w:rPr>
        <w:t xml:space="preserve"> </w:t>
      </w:r>
      <w:r w:rsidRPr="000E5E9D">
        <w:rPr>
          <w:rFonts w:ascii="Arial" w:hAnsi="Arial" w:cs="Arial"/>
        </w:rPr>
        <w:t>injustificadamente</w:t>
      </w:r>
      <w:r w:rsidRPr="000E5E9D">
        <w:rPr>
          <w:rFonts w:ascii="Arial" w:hAnsi="Arial" w:cs="Arial"/>
          <w:spacing w:val="-7"/>
        </w:rPr>
        <w:t xml:space="preserve"> </w:t>
      </w:r>
      <w:r w:rsidRPr="000E5E9D">
        <w:rPr>
          <w:rFonts w:ascii="Arial" w:hAnsi="Arial" w:cs="Arial"/>
        </w:rPr>
        <w:t>la</w:t>
      </w:r>
      <w:r w:rsidRPr="000E5E9D">
        <w:rPr>
          <w:rFonts w:ascii="Arial" w:hAnsi="Arial" w:cs="Arial"/>
          <w:spacing w:val="-7"/>
        </w:rPr>
        <w:t xml:space="preserve"> </w:t>
      </w:r>
      <w:r w:rsidRPr="000E5E9D">
        <w:rPr>
          <w:rFonts w:ascii="Arial" w:hAnsi="Arial" w:cs="Arial"/>
        </w:rPr>
        <w:t>entrega</w:t>
      </w:r>
      <w:r w:rsidRPr="000E5E9D">
        <w:rPr>
          <w:rFonts w:ascii="Arial" w:hAnsi="Arial" w:cs="Arial"/>
          <w:spacing w:val="-9"/>
        </w:rPr>
        <w:t xml:space="preserve"> </w:t>
      </w:r>
      <w:r w:rsidRPr="000E5E9D">
        <w:rPr>
          <w:rFonts w:ascii="Arial" w:hAnsi="Arial" w:cs="Arial"/>
        </w:rPr>
        <w:t>de</w:t>
      </w:r>
      <w:r w:rsidRPr="000E5E9D">
        <w:rPr>
          <w:rFonts w:ascii="Arial" w:hAnsi="Arial" w:cs="Arial"/>
          <w:spacing w:val="-64"/>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misma,</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no</w:t>
      </w:r>
      <w:r w:rsidRPr="000E5E9D">
        <w:rPr>
          <w:rFonts w:ascii="Arial" w:hAnsi="Arial" w:cs="Arial"/>
          <w:spacing w:val="1"/>
        </w:rPr>
        <w:t xml:space="preserve"> </w:t>
      </w:r>
      <w:r w:rsidRPr="000E5E9D">
        <w:rPr>
          <w:rFonts w:ascii="Arial" w:hAnsi="Arial" w:cs="Arial"/>
        </w:rPr>
        <w:t>dé</w:t>
      </w:r>
      <w:r w:rsidRPr="000E5E9D">
        <w:rPr>
          <w:rFonts w:ascii="Arial" w:hAnsi="Arial" w:cs="Arial"/>
          <w:spacing w:val="1"/>
        </w:rPr>
        <w:t xml:space="preserve"> </w:t>
      </w:r>
      <w:r w:rsidRPr="000E5E9D">
        <w:rPr>
          <w:rFonts w:ascii="Arial" w:hAnsi="Arial" w:cs="Arial"/>
        </w:rPr>
        <w:t>respuesta</w:t>
      </w:r>
      <w:r w:rsidRPr="000E5E9D">
        <w:rPr>
          <w:rFonts w:ascii="Arial" w:hAnsi="Arial" w:cs="Arial"/>
          <w:spacing w:val="1"/>
        </w:rPr>
        <w:t xml:space="preserve"> </w:t>
      </w:r>
      <w:r w:rsidRPr="000E5E9D">
        <w:rPr>
          <w:rFonts w:ascii="Arial" w:hAnsi="Arial" w:cs="Arial"/>
        </w:rPr>
        <w:t>alguna</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requerimientos</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resoluciones</w:t>
      </w:r>
      <w:r w:rsidRPr="000E5E9D">
        <w:rPr>
          <w:rFonts w:ascii="Arial" w:hAnsi="Arial" w:cs="Arial"/>
          <w:spacing w:val="1"/>
        </w:rPr>
        <w:t xml:space="preserve"> </w:t>
      </w:r>
      <w:r w:rsidRPr="000E5E9D">
        <w:rPr>
          <w:rFonts w:ascii="Arial" w:hAnsi="Arial" w:cs="Arial"/>
        </w:rPr>
        <w:t>de</w:t>
      </w:r>
      <w:r w:rsidRPr="000E5E9D">
        <w:rPr>
          <w:rFonts w:ascii="Arial" w:hAnsi="Arial" w:cs="Arial"/>
          <w:spacing w:val="-64"/>
        </w:rPr>
        <w:t xml:space="preserve"> </w:t>
      </w:r>
      <w:r w:rsidRPr="000E5E9D">
        <w:rPr>
          <w:rFonts w:ascii="Arial" w:hAnsi="Arial" w:cs="Arial"/>
        </w:rPr>
        <w:t>autoridades investigadoras, substanciadoras o resolutoras, siempre y cuando le</w:t>
      </w:r>
      <w:r w:rsidRPr="000E5E9D">
        <w:rPr>
          <w:rFonts w:ascii="Arial" w:hAnsi="Arial" w:cs="Arial"/>
          <w:spacing w:val="1"/>
        </w:rPr>
        <w:t xml:space="preserve"> </w:t>
      </w:r>
      <w:r w:rsidRPr="000E5E9D">
        <w:rPr>
          <w:rFonts w:ascii="Arial" w:hAnsi="Arial" w:cs="Arial"/>
        </w:rPr>
        <w:t>hayan</w:t>
      </w:r>
      <w:r w:rsidRPr="000E5E9D">
        <w:rPr>
          <w:rFonts w:ascii="Arial" w:hAnsi="Arial" w:cs="Arial"/>
          <w:spacing w:val="1"/>
        </w:rPr>
        <w:t xml:space="preserve"> </w:t>
      </w:r>
      <w:r w:rsidRPr="000E5E9D">
        <w:rPr>
          <w:rFonts w:ascii="Arial" w:hAnsi="Arial" w:cs="Arial"/>
        </w:rPr>
        <w:t>sido</w:t>
      </w:r>
      <w:r w:rsidRPr="000E5E9D">
        <w:rPr>
          <w:rFonts w:ascii="Arial" w:hAnsi="Arial" w:cs="Arial"/>
          <w:spacing w:val="1"/>
        </w:rPr>
        <w:t xml:space="preserve"> </w:t>
      </w:r>
      <w:r w:rsidRPr="000E5E9D">
        <w:rPr>
          <w:rFonts w:ascii="Arial" w:hAnsi="Arial" w:cs="Arial"/>
        </w:rPr>
        <w:t>impuestas</w:t>
      </w:r>
      <w:r w:rsidRPr="000E5E9D">
        <w:rPr>
          <w:rFonts w:ascii="Arial" w:hAnsi="Arial" w:cs="Arial"/>
          <w:spacing w:val="1"/>
        </w:rPr>
        <w:t xml:space="preserve"> </w:t>
      </w:r>
      <w:r w:rsidRPr="000E5E9D">
        <w:rPr>
          <w:rFonts w:ascii="Arial" w:hAnsi="Arial" w:cs="Arial"/>
        </w:rPr>
        <w:t>previamente</w:t>
      </w:r>
      <w:r w:rsidRPr="000E5E9D">
        <w:rPr>
          <w:rFonts w:ascii="Arial" w:hAnsi="Arial" w:cs="Arial"/>
          <w:spacing w:val="1"/>
        </w:rPr>
        <w:t xml:space="preserve"> </w:t>
      </w:r>
      <w:r w:rsidRPr="000E5E9D">
        <w:rPr>
          <w:rFonts w:ascii="Arial" w:hAnsi="Arial" w:cs="Arial"/>
        </w:rPr>
        <w:t>medidas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apremio</w:t>
      </w:r>
      <w:r w:rsidRPr="000E5E9D">
        <w:rPr>
          <w:rFonts w:ascii="Arial" w:hAnsi="Arial" w:cs="Arial"/>
          <w:spacing w:val="1"/>
        </w:rPr>
        <w:t xml:space="preserve"> </w:t>
      </w:r>
      <w:r w:rsidRPr="000E5E9D">
        <w:rPr>
          <w:rFonts w:ascii="Arial" w:hAnsi="Arial" w:cs="Arial"/>
        </w:rPr>
        <w:t>conforme</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las</w:t>
      </w:r>
      <w:r w:rsidRPr="000E5E9D">
        <w:rPr>
          <w:rFonts w:ascii="Arial" w:hAnsi="Arial" w:cs="Arial"/>
          <w:spacing w:val="-64"/>
        </w:rPr>
        <w:t xml:space="preserve"> </w:t>
      </w:r>
      <w:r w:rsidRPr="000E5E9D">
        <w:rPr>
          <w:rFonts w:ascii="Arial" w:hAnsi="Arial" w:cs="Arial"/>
        </w:rPr>
        <w:t>disposiciones aplicables.</w:t>
      </w:r>
    </w:p>
    <w:p w14:paraId="02AC9E12" w14:textId="77777777" w:rsidR="002874B0" w:rsidRPr="000E5E9D" w:rsidRDefault="002874B0" w:rsidP="000E5E9D">
      <w:pPr>
        <w:pStyle w:val="Textoindependiente"/>
        <w:spacing w:after="0"/>
        <w:jc w:val="both"/>
        <w:rPr>
          <w:rFonts w:ascii="Arial" w:hAnsi="Arial" w:cs="Arial"/>
          <w:b/>
        </w:rPr>
      </w:pPr>
    </w:p>
    <w:p w14:paraId="0169D1A6" w14:textId="2D5DCDCB"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68. </w:t>
      </w:r>
      <w:r w:rsidRPr="000E5E9D">
        <w:rPr>
          <w:rFonts w:ascii="Arial" w:hAnsi="Arial" w:cs="Arial"/>
        </w:rPr>
        <w:t>Incurrirá en colusión el particular que ejecute con uno o más sujetos</w:t>
      </w:r>
      <w:r w:rsidRPr="000E5E9D">
        <w:rPr>
          <w:rFonts w:ascii="Arial" w:hAnsi="Arial" w:cs="Arial"/>
          <w:spacing w:val="1"/>
        </w:rPr>
        <w:t xml:space="preserve"> </w:t>
      </w:r>
      <w:r w:rsidRPr="000E5E9D">
        <w:rPr>
          <w:rFonts w:ascii="Arial" w:hAnsi="Arial" w:cs="Arial"/>
        </w:rPr>
        <w:t>particulares, en</w:t>
      </w:r>
      <w:r w:rsidRPr="000E5E9D">
        <w:rPr>
          <w:rFonts w:ascii="Arial" w:hAnsi="Arial" w:cs="Arial"/>
          <w:spacing w:val="1"/>
        </w:rPr>
        <w:t xml:space="preserve"> </w:t>
      </w:r>
      <w:r w:rsidRPr="000E5E9D">
        <w:rPr>
          <w:rFonts w:ascii="Arial" w:hAnsi="Arial" w:cs="Arial"/>
        </w:rPr>
        <w:t>materia</w:t>
      </w:r>
      <w:r w:rsidRPr="000E5E9D">
        <w:rPr>
          <w:rFonts w:ascii="Arial" w:hAnsi="Arial" w:cs="Arial"/>
          <w:spacing w:val="1"/>
        </w:rPr>
        <w:t xml:space="preserve"> </w:t>
      </w:r>
      <w:r w:rsidRPr="000E5E9D">
        <w:rPr>
          <w:rFonts w:ascii="Arial" w:hAnsi="Arial" w:cs="Arial"/>
        </w:rPr>
        <w:t>de contrataciones públicas, acciones</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impliquen o</w:t>
      </w:r>
      <w:r w:rsidRPr="000E5E9D">
        <w:rPr>
          <w:rFonts w:ascii="Arial" w:hAnsi="Arial" w:cs="Arial"/>
          <w:spacing w:val="1"/>
        </w:rPr>
        <w:t xml:space="preserve"> </w:t>
      </w:r>
      <w:r w:rsidRPr="000E5E9D">
        <w:rPr>
          <w:rFonts w:ascii="Arial" w:hAnsi="Arial" w:cs="Arial"/>
        </w:rPr>
        <w:t>tengan</w:t>
      </w:r>
      <w:r w:rsidRPr="000E5E9D">
        <w:rPr>
          <w:rFonts w:ascii="Arial" w:hAnsi="Arial" w:cs="Arial"/>
          <w:spacing w:val="1"/>
        </w:rPr>
        <w:t xml:space="preserve"> </w:t>
      </w:r>
      <w:r w:rsidRPr="000E5E9D">
        <w:rPr>
          <w:rFonts w:ascii="Arial" w:hAnsi="Arial" w:cs="Arial"/>
        </w:rPr>
        <w:t>por</w:t>
      </w:r>
      <w:r w:rsidRPr="000E5E9D">
        <w:rPr>
          <w:rFonts w:ascii="Arial" w:hAnsi="Arial" w:cs="Arial"/>
          <w:spacing w:val="1"/>
        </w:rPr>
        <w:t xml:space="preserve"> </w:t>
      </w:r>
      <w:r w:rsidRPr="000E5E9D">
        <w:rPr>
          <w:rFonts w:ascii="Arial" w:hAnsi="Arial" w:cs="Arial"/>
        </w:rPr>
        <w:t>objeto</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efecto</w:t>
      </w:r>
      <w:r w:rsidRPr="000E5E9D">
        <w:rPr>
          <w:rFonts w:ascii="Arial" w:hAnsi="Arial" w:cs="Arial"/>
          <w:spacing w:val="1"/>
        </w:rPr>
        <w:t xml:space="preserve"> </w:t>
      </w:r>
      <w:r w:rsidRPr="000E5E9D">
        <w:rPr>
          <w:rFonts w:ascii="Arial" w:hAnsi="Arial" w:cs="Arial"/>
        </w:rPr>
        <w:t>obtener</w:t>
      </w:r>
      <w:r w:rsidRPr="000E5E9D">
        <w:rPr>
          <w:rFonts w:ascii="Arial" w:hAnsi="Arial" w:cs="Arial"/>
          <w:spacing w:val="1"/>
        </w:rPr>
        <w:t xml:space="preserve"> </w:t>
      </w:r>
      <w:r w:rsidRPr="000E5E9D">
        <w:rPr>
          <w:rFonts w:ascii="Arial" w:hAnsi="Arial" w:cs="Arial"/>
        </w:rPr>
        <w:t>un</w:t>
      </w:r>
      <w:r w:rsidRPr="000E5E9D">
        <w:rPr>
          <w:rFonts w:ascii="Arial" w:hAnsi="Arial" w:cs="Arial"/>
          <w:spacing w:val="1"/>
        </w:rPr>
        <w:t xml:space="preserve"> </w:t>
      </w:r>
      <w:r w:rsidRPr="000E5E9D">
        <w:rPr>
          <w:rFonts w:ascii="Arial" w:hAnsi="Arial" w:cs="Arial"/>
        </w:rPr>
        <w:t>beneficio</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ventaja</w:t>
      </w:r>
      <w:r w:rsidRPr="000E5E9D">
        <w:rPr>
          <w:rFonts w:ascii="Arial" w:hAnsi="Arial" w:cs="Arial"/>
          <w:spacing w:val="1"/>
        </w:rPr>
        <w:t xml:space="preserve"> </w:t>
      </w:r>
      <w:r w:rsidRPr="000E5E9D">
        <w:rPr>
          <w:rFonts w:ascii="Arial" w:hAnsi="Arial" w:cs="Arial"/>
        </w:rPr>
        <w:t>indebidos</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contrataciones</w:t>
      </w:r>
      <w:r w:rsidRPr="000E5E9D">
        <w:rPr>
          <w:rFonts w:ascii="Arial" w:hAnsi="Arial" w:cs="Arial"/>
          <w:spacing w:val="-1"/>
        </w:rPr>
        <w:t xml:space="preserve"> </w:t>
      </w:r>
      <w:r w:rsidRPr="000E5E9D">
        <w:rPr>
          <w:rFonts w:ascii="Arial" w:hAnsi="Arial" w:cs="Arial"/>
        </w:rPr>
        <w:t>públicas de</w:t>
      </w:r>
      <w:r w:rsidRPr="000E5E9D">
        <w:rPr>
          <w:rFonts w:ascii="Arial" w:hAnsi="Arial" w:cs="Arial"/>
          <w:spacing w:val="-1"/>
        </w:rPr>
        <w:t xml:space="preserve"> </w:t>
      </w:r>
      <w:r w:rsidRPr="000E5E9D">
        <w:rPr>
          <w:rFonts w:ascii="Arial" w:hAnsi="Arial" w:cs="Arial"/>
        </w:rPr>
        <w:t>carácter</w:t>
      </w:r>
      <w:r w:rsidRPr="000E5E9D">
        <w:rPr>
          <w:rFonts w:ascii="Arial" w:hAnsi="Arial" w:cs="Arial"/>
          <w:spacing w:val="-3"/>
        </w:rPr>
        <w:t xml:space="preserve"> </w:t>
      </w:r>
      <w:r w:rsidRPr="000E5E9D">
        <w:rPr>
          <w:rFonts w:ascii="Arial" w:hAnsi="Arial" w:cs="Arial"/>
        </w:rPr>
        <w:t>federal, local</w:t>
      </w:r>
      <w:r w:rsidRPr="000E5E9D">
        <w:rPr>
          <w:rFonts w:ascii="Arial" w:hAnsi="Arial" w:cs="Arial"/>
          <w:spacing w:val="-1"/>
        </w:rPr>
        <w:t xml:space="preserve"> </w:t>
      </w:r>
      <w:r w:rsidRPr="000E5E9D">
        <w:rPr>
          <w:rFonts w:ascii="Arial" w:hAnsi="Arial" w:cs="Arial"/>
        </w:rPr>
        <w:t>o</w:t>
      </w:r>
      <w:r w:rsidRPr="000E5E9D">
        <w:rPr>
          <w:rFonts w:ascii="Arial" w:hAnsi="Arial" w:cs="Arial"/>
          <w:spacing w:val="-2"/>
        </w:rPr>
        <w:t xml:space="preserve"> </w:t>
      </w:r>
      <w:r w:rsidRPr="000E5E9D">
        <w:rPr>
          <w:rFonts w:ascii="Arial" w:hAnsi="Arial" w:cs="Arial"/>
        </w:rPr>
        <w:t>municipal.</w:t>
      </w:r>
    </w:p>
    <w:p w14:paraId="539C855A" w14:textId="77777777" w:rsidR="003A5DE4" w:rsidRPr="000E5E9D" w:rsidRDefault="003A5DE4" w:rsidP="000E5E9D">
      <w:pPr>
        <w:pStyle w:val="Textoindependiente"/>
        <w:spacing w:after="0"/>
        <w:jc w:val="both"/>
        <w:rPr>
          <w:rFonts w:ascii="Arial" w:hAnsi="Arial" w:cs="Arial"/>
        </w:rPr>
      </w:pPr>
    </w:p>
    <w:p w14:paraId="36B4A271"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También se considerará colusión cuando los particulares acuerden o celebren</w:t>
      </w:r>
      <w:r w:rsidRPr="000E5E9D">
        <w:rPr>
          <w:rFonts w:ascii="Arial" w:hAnsi="Arial" w:cs="Arial"/>
          <w:spacing w:val="1"/>
        </w:rPr>
        <w:t xml:space="preserve"> </w:t>
      </w:r>
      <w:r w:rsidRPr="000E5E9D">
        <w:rPr>
          <w:rFonts w:ascii="Arial" w:hAnsi="Arial" w:cs="Arial"/>
        </w:rPr>
        <w:t>contratos, convenios, arreglos o combinaciones entre competidores, cuyo objeto o</w:t>
      </w:r>
      <w:r w:rsidRPr="000E5E9D">
        <w:rPr>
          <w:rFonts w:ascii="Arial" w:hAnsi="Arial" w:cs="Arial"/>
          <w:spacing w:val="1"/>
        </w:rPr>
        <w:t xml:space="preserve"> </w:t>
      </w:r>
      <w:r w:rsidRPr="000E5E9D">
        <w:rPr>
          <w:rFonts w:ascii="Arial" w:hAnsi="Arial" w:cs="Arial"/>
        </w:rPr>
        <w:t>efecto</w:t>
      </w:r>
      <w:r w:rsidRPr="000E5E9D">
        <w:rPr>
          <w:rFonts w:ascii="Arial" w:hAnsi="Arial" w:cs="Arial"/>
          <w:spacing w:val="-11"/>
        </w:rPr>
        <w:t xml:space="preserve"> </w:t>
      </w:r>
      <w:r w:rsidRPr="000E5E9D">
        <w:rPr>
          <w:rFonts w:ascii="Arial" w:hAnsi="Arial" w:cs="Arial"/>
        </w:rPr>
        <w:t>sea</w:t>
      </w:r>
      <w:r w:rsidRPr="000E5E9D">
        <w:rPr>
          <w:rFonts w:ascii="Arial" w:hAnsi="Arial" w:cs="Arial"/>
          <w:spacing w:val="-12"/>
        </w:rPr>
        <w:t xml:space="preserve"> </w:t>
      </w:r>
      <w:r w:rsidRPr="000E5E9D">
        <w:rPr>
          <w:rFonts w:ascii="Arial" w:hAnsi="Arial" w:cs="Arial"/>
        </w:rPr>
        <w:t>obtener</w:t>
      </w:r>
      <w:r w:rsidRPr="000E5E9D">
        <w:rPr>
          <w:rFonts w:ascii="Arial" w:hAnsi="Arial" w:cs="Arial"/>
          <w:spacing w:val="-11"/>
        </w:rPr>
        <w:t xml:space="preserve"> </w:t>
      </w:r>
      <w:r w:rsidRPr="000E5E9D">
        <w:rPr>
          <w:rFonts w:ascii="Arial" w:hAnsi="Arial" w:cs="Arial"/>
        </w:rPr>
        <w:t>un</w:t>
      </w:r>
      <w:r w:rsidRPr="000E5E9D">
        <w:rPr>
          <w:rFonts w:ascii="Arial" w:hAnsi="Arial" w:cs="Arial"/>
          <w:spacing w:val="-13"/>
        </w:rPr>
        <w:t xml:space="preserve"> </w:t>
      </w:r>
      <w:r w:rsidRPr="000E5E9D">
        <w:rPr>
          <w:rFonts w:ascii="Arial" w:hAnsi="Arial" w:cs="Arial"/>
        </w:rPr>
        <w:t>beneficio</w:t>
      </w:r>
      <w:r w:rsidRPr="000E5E9D">
        <w:rPr>
          <w:rFonts w:ascii="Arial" w:hAnsi="Arial" w:cs="Arial"/>
          <w:spacing w:val="-10"/>
        </w:rPr>
        <w:t xml:space="preserve"> </w:t>
      </w:r>
      <w:r w:rsidRPr="000E5E9D">
        <w:rPr>
          <w:rFonts w:ascii="Arial" w:hAnsi="Arial" w:cs="Arial"/>
        </w:rPr>
        <w:t>indebido</w:t>
      </w:r>
      <w:r w:rsidRPr="000E5E9D">
        <w:rPr>
          <w:rFonts w:ascii="Arial" w:hAnsi="Arial" w:cs="Arial"/>
          <w:spacing w:val="-12"/>
        </w:rPr>
        <w:t xml:space="preserve"> </w:t>
      </w:r>
      <w:r w:rsidRPr="000E5E9D">
        <w:rPr>
          <w:rFonts w:ascii="Arial" w:hAnsi="Arial" w:cs="Arial"/>
        </w:rPr>
        <w:t>u</w:t>
      </w:r>
      <w:r w:rsidRPr="000E5E9D">
        <w:rPr>
          <w:rFonts w:ascii="Arial" w:hAnsi="Arial" w:cs="Arial"/>
          <w:spacing w:val="-6"/>
        </w:rPr>
        <w:t xml:space="preserve"> </w:t>
      </w:r>
      <w:r w:rsidRPr="000E5E9D">
        <w:rPr>
          <w:rFonts w:ascii="Arial" w:hAnsi="Arial" w:cs="Arial"/>
        </w:rPr>
        <w:t>ocasionar</w:t>
      </w:r>
      <w:r w:rsidRPr="000E5E9D">
        <w:rPr>
          <w:rFonts w:ascii="Arial" w:hAnsi="Arial" w:cs="Arial"/>
          <w:spacing w:val="-11"/>
        </w:rPr>
        <w:t xml:space="preserve"> </w:t>
      </w:r>
      <w:r w:rsidRPr="000E5E9D">
        <w:rPr>
          <w:rFonts w:ascii="Arial" w:hAnsi="Arial" w:cs="Arial"/>
        </w:rPr>
        <w:t>un</w:t>
      </w:r>
      <w:r w:rsidRPr="000E5E9D">
        <w:rPr>
          <w:rFonts w:ascii="Arial" w:hAnsi="Arial" w:cs="Arial"/>
          <w:spacing w:val="-10"/>
        </w:rPr>
        <w:t xml:space="preserve"> </w:t>
      </w:r>
      <w:r w:rsidRPr="000E5E9D">
        <w:rPr>
          <w:rFonts w:ascii="Arial" w:hAnsi="Arial" w:cs="Arial"/>
        </w:rPr>
        <w:t>daño</w:t>
      </w:r>
      <w:r w:rsidRPr="000E5E9D">
        <w:rPr>
          <w:rFonts w:ascii="Arial" w:hAnsi="Arial" w:cs="Arial"/>
          <w:spacing w:val="-11"/>
        </w:rPr>
        <w:t xml:space="preserve"> </w:t>
      </w:r>
      <w:r w:rsidRPr="000E5E9D">
        <w:rPr>
          <w:rFonts w:ascii="Arial" w:hAnsi="Arial" w:cs="Arial"/>
        </w:rPr>
        <w:t>a</w:t>
      </w:r>
      <w:r w:rsidRPr="000E5E9D">
        <w:rPr>
          <w:rFonts w:ascii="Arial" w:hAnsi="Arial" w:cs="Arial"/>
          <w:spacing w:val="-10"/>
        </w:rPr>
        <w:t xml:space="preserve"> </w:t>
      </w:r>
      <w:r w:rsidRPr="000E5E9D">
        <w:rPr>
          <w:rFonts w:ascii="Arial" w:hAnsi="Arial" w:cs="Arial"/>
        </w:rPr>
        <w:t>la</w:t>
      </w:r>
      <w:r w:rsidRPr="000E5E9D">
        <w:rPr>
          <w:rFonts w:ascii="Arial" w:hAnsi="Arial" w:cs="Arial"/>
          <w:spacing w:val="-12"/>
        </w:rPr>
        <w:t xml:space="preserve"> </w:t>
      </w:r>
      <w:r w:rsidRPr="000E5E9D">
        <w:rPr>
          <w:rFonts w:ascii="Arial" w:hAnsi="Arial" w:cs="Arial"/>
        </w:rPr>
        <w:t>Hacienda</w:t>
      </w:r>
      <w:r w:rsidRPr="000E5E9D">
        <w:rPr>
          <w:rFonts w:ascii="Arial" w:hAnsi="Arial" w:cs="Arial"/>
          <w:spacing w:val="-11"/>
        </w:rPr>
        <w:t xml:space="preserve"> </w:t>
      </w:r>
      <w:r w:rsidRPr="000E5E9D">
        <w:rPr>
          <w:rFonts w:ascii="Arial" w:hAnsi="Arial" w:cs="Arial"/>
        </w:rPr>
        <w:t>Pública</w:t>
      </w:r>
      <w:r w:rsidRPr="000E5E9D">
        <w:rPr>
          <w:rFonts w:ascii="Arial" w:hAnsi="Arial" w:cs="Arial"/>
          <w:spacing w:val="-64"/>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al patrimonio</w:t>
      </w:r>
      <w:r w:rsidRPr="000E5E9D">
        <w:rPr>
          <w:rFonts w:ascii="Arial" w:hAnsi="Arial" w:cs="Arial"/>
          <w:spacing w:val="-2"/>
        </w:rPr>
        <w:t xml:space="preserve"> </w:t>
      </w:r>
      <w:r w:rsidRPr="000E5E9D">
        <w:rPr>
          <w:rFonts w:ascii="Arial" w:hAnsi="Arial" w:cs="Arial"/>
        </w:rPr>
        <w:t>de los</w:t>
      </w:r>
      <w:r w:rsidRPr="000E5E9D">
        <w:rPr>
          <w:rFonts w:ascii="Arial" w:hAnsi="Arial" w:cs="Arial"/>
          <w:spacing w:val="-5"/>
        </w:rPr>
        <w:t xml:space="preserve"> </w:t>
      </w:r>
      <w:r w:rsidRPr="000E5E9D">
        <w:rPr>
          <w:rFonts w:ascii="Arial" w:hAnsi="Arial" w:cs="Arial"/>
        </w:rPr>
        <w:t>entes</w:t>
      </w:r>
      <w:r w:rsidRPr="000E5E9D">
        <w:rPr>
          <w:rFonts w:ascii="Arial" w:hAnsi="Arial" w:cs="Arial"/>
          <w:spacing w:val="-3"/>
        </w:rPr>
        <w:t xml:space="preserve"> </w:t>
      </w:r>
      <w:r w:rsidRPr="000E5E9D">
        <w:rPr>
          <w:rFonts w:ascii="Arial" w:hAnsi="Arial" w:cs="Arial"/>
        </w:rPr>
        <w:t>públicos.</w:t>
      </w:r>
    </w:p>
    <w:p w14:paraId="4AC898B3"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Cuando la infracción se hubiere realizado a través de algún intermediario con el</w:t>
      </w:r>
      <w:r w:rsidRPr="000E5E9D">
        <w:rPr>
          <w:rFonts w:ascii="Arial" w:hAnsi="Arial" w:cs="Arial"/>
          <w:spacing w:val="1"/>
        </w:rPr>
        <w:t xml:space="preserve"> </w:t>
      </w:r>
      <w:r w:rsidRPr="000E5E9D">
        <w:rPr>
          <w:rFonts w:ascii="Arial" w:hAnsi="Arial" w:cs="Arial"/>
        </w:rPr>
        <w:t>propósito de que el particular obtenga algún beneficio o ventaja en la contratación</w:t>
      </w:r>
      <w:r w:rsidRPr="000E5E9D">
        <w:rPr>
          <w:rFonts w:ascii="Arial" w:hAnsi="Arial" w:cs="Arial"/>
          <w:spacing w:val="1"/>
        </w:rPr>
        <w:t xml:space="preserve"> </w:t>
      </w:r>
      <w:r w:rsidRPr="000E5E9D">
        <w:rPr>
          <w:rFonts w:ascii="Arial" w:hAnsi="Arial" w:cs="Arial"/>
        </w:rPr>
        <w:t>pública</w:t>
      </w:r>
      <w:r w:rsidRPr="000E5E9D">
        <w:rPr>
          <w:rFonts w:ascii="Arial" w:hAnsi="Arial" w:cs="Arial"/>
          <w:spacing w:val="-3"/>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que</w:t>
      </w:r>
      <w:r w:rsidRPr="000E5E9D">
        <w:rPr>
          <w:rFonts w:ascii="Arial" w:hAnsi="Arial" w:cs="Arial"/>
          <w:spacing w:val="-3"/>
        </w:rPr>
        <w:t xml:space="preserve"> </w:t>
      </w:r>
      <w:r w:rsidRPr="000E5E9D">
        <w:rPr>
          <w:rFonts w:ascii="Arial" w:hAnsi="Arial" w:cs="Arial"/>
        </w:rPr>
        <w:t>se trate,</w:t>
      </w:r>
      <w:r w:rsidRPr="000E5E9D">
        <w:rPr>
          <w:rFonts w:ascii="Arial" w:hAnsi="Arial" w:cs="Arial"/>
          <w:spacing w:val="-1"/>
        </w:rPr>
        <w:t xml:space="preserve"> </w:t>
      </w:r>
      <w:r w:rsidRPr="000E5E9D">
        <w:rPr>
          <w:rFonts w:ascii="Arial" w:hAnsi="Arial" w:cs="Arial"/>
        </w:rPr>
        <w:t>ambos</w:t>
      </w:r>
      <w:r w:rsidRPr="000E5E9D">
        <w:rPr>
          <w:rFonts w:ascii="Arial" w:hAnsi="Arial" w:cs="Arial"/>
          <w:spacing w:val="-1"/>
        </w:rPr>
        <w:t xml:space="preserve"> </w:t>
      </w:r>
      <w:r w:rsidRPr="000E5E9D">
        <w:rPr>
          <w:rFonts w:ascii="Arial" w:hAnsi="Arial" w:cs="Arial"/>
        </w:rPr>
        <w:t>serán</w:t>
      </w:r>
      <w:r w:rsidRPr="000E5E9D">
        <w:rPr>
          <w:rFonts w:ascii="Arial" w:hAnsi="Arial" w:cs="Arial"/>
          <w:spacing w:val="2"/>
        </w:rPr>
        <w:t xml:space="preserve"> </w:t>
      </w:r>
      <w:r w:rsidRPr="000E5E9D">
        <w:rPr>
          <w:rFonts w:ascii="Arial" w:hAnsi="Arial" w:cs="Arial"/>
        </w:rPr>
        <w:t>sancionados</w:t>
      </w:r>
      <w:r w:rsidRPr="000E5E9D">
        <w:rPr>
          <w:rFonts w:ascii="Arial" w:hAnsi="Arial" w:cs="Arial"/>
          <w:spacing w:val="-3"/>
        </w:rPr>
        <w:t xml:space="preserve"> </w:t>
      </w:r>
      <w:r w:rsidRPr="000E5E9D">
        <w:rPr>
          <w:rFonts w:ascii="Arial" w:hAnsi="Arial" w:cs="Arial"/>
        </w:rPr>
        <w:t>en</w:t>
      </w:r>
      <w:r w:rsidRPr="000E5E9D">
        <w:rPr>
          <w:rFonts w:ascii="Arial" w:hAnsi="Arial" w:cs="Arial"/>
          <w:spacing w:val="-3"/>
        </w:rPr>
        <w:t xml:space="preserve"> </w:t>
      </w:r>
      <w:r w:rsidRPr="000E5E9D">
        <w:rPr>
          <w:rFonts w:ascii="Arial" w:hAnsi="Arial" w:cs="Arial"/>
        </w:rPr>
        <w:t>términos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esta Ley.</w:t>
      </w:r>
    </w:p>
    <w:p w14:paraId="0C96E817" w14:textId="77777777" w:rsidR="003A5DE4" w:rsidRPr="000E5E9D" w:rsidRDefault="003A5DE4" w:rsidP="000E5E9D">
      <w:pPr>
        <w:pStyle w:val="Textoindependiente"/>
        <w:spacing w:after="0"/>
        <w:jc w:val="both"/>
        <w:rPr>
          <w:rFonts w:ascii="Arial" w:hAnsi="Arial" w:cs="Arial"/>
        </w:rPr>
      </w:pPr>
    </w:p>
    <w:p w14:paraId="145284C3"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Las</w:t>
      </w:r>
      <w:r w:rsidRPr="000E5E9D">
        <w:rPr>
          <w:rFonts w:ascii="Arial" w:hAnsi="Arial" w:cs="Arial"/>
          <w:spacing w:val="1"/>
        </w:rPr>
        <w:t xml:space="preserve"> </w:t>
      </w:r>
      <w:r w:rsidRPr="000E5E9D">
        <w:rPr>
          <w:rFonts w:ascii="Arial" w:hAnsi="Arial" w:cs="Arial"/>
        </w:rPr>
        <w:t>faltas</w:t>
      </w:r>
      <w:r w:rsidRPr="000E5E9D">
        <w:rPr>
          <w:rFonts w:ascii="Arial" w:hAnsi="Arial" w:cs="Arial"/>
          <w:spacing w:val="1"/>
        </w:rPr>
        <w:t xml:space="preserve"> </w:t>
      </w:r>
      <w:r w:rsidRPr="000E5E9D">
        <w:rPr>
          <w:rFonts w:ascii="Arial" w:hAnsi="Arial" w:cs="Arial"/>
        </w:rPr>
        <w:t>referidas</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presente</w:t>
      </w:r>
      <w:r w:rsidRPr="000E5E9D">
        <w:rPr>
          <w:rFonts w:ascii="Arial" w:hAnsi="Arial" w:cs="Arial"/>
          <w:spacing w:val="1"/>
        </w:rPr>
        <w:t xml:space="preserve"> </w:t>
      </w:r>
      <w:r w:rsidRPr="000E5E9D">
        <w:rPr>
          <w:rFonts w:ascii="Arial" w:hAnsi="Arial" w:cs="Arial"/>
        </w:rPr>
        <w:t>artículo</w:t>
      </w:r>
      <w:r w:rsidRPr="000E5E9D">
        <w:rPr>
          <w:rFonts w:ascii="Arial" w:hAnsi="Arial" w:cs="Arial"/>
          <w:spacing w:val="1"/>
        </w:rPr>
        <w:t xml:space="preserve"> </w:t>
      </w:r>
      <w:r w:rsidRPr="000E5E9D">
        <w:rPr>
          <w:rFonts w:ascii="Arial" w:hAnsi="Arial" w:cs="Arial"/>
        </w:rPr>
        <w:t>resultarán</w:t>
      </w:r>
      <w:r w:rsidRPr="000E5E9D">
        <w:rPr>
          <w:rFonts w:ascii="Arial" w:hAnsi="Arial" w:cs="Arial"/>
          <w:spacing w:val="1"/>
        </w:rPr>
        <w:t xml:space="preserve"> </w:t>
      </w:r>
      <w:r w:rsidRPr="000E5E9D">
        <w:rPr>
          <w:rFonts w:ascii="Arial" w:hAnsi="Arial" w:cs="Arial"/>
        </w:rPr>
        <w:t>aplicables</w:t>
      </w:r>
      <w:r w:rsidRPr="000E5E9D">
        <w:rPr>
          <w:rFonts w:ascii="Arial" w:hAnsi="Arial" w:cs="Arial"/>
          <w:spacing w:val="1"/>
        </w:rPr>
        <w:t xml:space="preserve"> </w:t>
      </w:r>
      <w:r w:rsidRPr="000E5E9D">
        <w:rPr>
          <w:rFonts w:ascii="Arial" w:hAnsi="Arial" w:cs="Arial"/>
        </w:rPr>
        <w:t>respecto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transacciones comerciales internacionales. En estos supuestos la Secretaría será</w:t>
      </w:r>
      <w:r w:rsidRPr="000E5E9D">
        <w:rPr>
          <w:rFonts w:ascii="Arial" w:hAnsi="Arial" w:cs="Arial"/>
          <w:spacing w:val="1"/>
        </w:rPr>
        <w:t xml:space="preserve"> </w:t>
      </w:r>
      <w:r w:rsidRPr="000E5E9D">
        <w:rPr>
          <w:rFonts w:ascii="Arial" w:hAnsi="Arial" w:cs="Arial"/>
        </w:rPr>
        <w:t>la</w:t>
      </w:r>
      <w:r w:rsidRPr="000E5E9D">
        <w:rPr>
          <w:rFonts w:ascii="Arial" w:hAnsi="Arial" w:cs="Arial"/>
          <w:spacing w:val="-12"/>
        </w:rPr>
        <w:t xml:space="preserve"> </w:t>
      </w:r>
      <w:r w:rsidRPr="000E5E9D">
        <w:rPr>
          <w:rFonts w:ascii="Arial" w:hAnsi="Arial" w:cs="Arial"/>
        </w:rPr>
        <w:t>autoridad</w:t>
      </w:r>
      <w:r w:rsidRPr="000E5E9D">
        <w:rPr>
          <w:rFonts w:ascii="Arial" w:hAnsi="Arial" w:cs="Arial"/>
          <w:spacing w:val="-10"/>
        </w:rPr>
        <w:t xml:space="preserve"> </w:t>
      </w:r>
      <w:r w:rsidRPr="000E5E9D">
        <w:rPr>
          <w:rFonts w:ascii="Arial" w:hAnsi="Arial" w:cs="Arial"/>
        </w:rPr>
        <w:t>competente</w:t>
      </w:r>
      <w:r w:rsidRPr="000E5E9D">
        <w:rPr>
          <w:rFonts w:ascii="Arial" w:hAnsi="Arial" w:cs="Arial"/>
          <w:spacing w:val="-11"/>
        </w:rPr>
        <w:t xml:space="preserve"> </w:t>
      </w:r>
      <w:r w:rsidRPr="000E5E9D">
        <w:rPr>
          <w:rFonts w:ascii="Arial" w:hAnsi="Arial" w:cs="Arial"/>
        </w:rPr>
        <w:t>para</w:t>
      </w:r>
      <w:r w:rsidRPr="000E5E9D">
        <w:rPr>
          <w:rFonts w:ascii="Arial" w:hAnsi="Arial" w:cs="Arial"/>
          <w:spacing w:val="-12"/>
        </w:rPr>
        <w:t xml:space="preserve"> </w:t>
      </w:r>
      <w:r w:rsidRPr="000E5E9D">
        <w:rPr>
          <w:rFonts w:ascii="Arial" w:hAnsi="Arial" w:cs="Arial"/>
        </w:rPr>
        <w:t>realizar</w:t>
      </w:r>
      <w:r w:rsidRPr="000E5E9D">
        <w:rPr>
          <w:rFonts w:ascii="Arial" w:hAnsi="Arial" w:cs="Arial"/>
          <w:spacing w:val="-12"/>
        </w:rPr>
        <w:t xml:space="preserve"> </w:t>
      </w:r>
      <w:r w:rsidRPr="000E5E9D">
        <w:rPr>
          <w:rFonts w:ascii="Arial" w:hAnsi="Arial" w:cs="Arial"/>
        </w:rPr>
        <w:t>las</w:t>
      </w:r>
      <w:r w:rsidRPr="000E5E9D">
        <w:rPr>
          <w:rFonts w:ascii="Arial" w:hAnsi="Arial" w:cs="Arial"/>
          <w:spacing w:val="-11"/>
        </w:rPr>
        <w:t xml:space="preserve"> </w:t>
      </w:r>
      <w:r w:rsidRPr="000E5E9D">
        <w:rPr>
          <w:rFonts w:ascii="Arial" w:hAnsi="Arial" w:cs="Arial"/>
        </w:rPr>
        <w:t>investigaciones</w:t>
      </w:r>
      <w:r w:rsidRPr="000E5E9D">
        <w:rPr>
          <w:rFonts w:ascii="Arial" w:hAnsi="Arial" w:cs="Arial"/>
          <w:spacing w:val="-12"/>
        </w:rPr>
        <w:t xml:space="preserve"> </w:t>
      </w:r>
      <w:r w:rsidRPr="000E5E9D">
        <w:rPr>
          <w:rFonts w:ascii="Arial" w:hAnsi="Arial" w:cs="Arial"/>
        </w:rPr>
        <w:t>que</w:t>
      </w:r>
      <w:r w:rsidRPr="000E5E9D">
        <w:rPr>
          <w:rFonts w:ascii="Arial" w:hAnsi="Arial" w:cs="Arial"/>
          <w:spacing w:val="-11"/>
        </w:rPr>
        <w:t xml:space="preserve"> </w:t>
      </w:r>
      <w:r w:rsidRPr="000E5E9D">
        <w:rPr>
          <w:rFonts w:ascii="Arial" w:hAnsi="Arial" w:cs="Arial"/>
        </w:rPr>
        <w:t>correspondan</w:t>
      </w:r>
      <w:r w:rsidRPr="000E5E9D">
        <w:rPr>
          <w:rFonts w:ascii="Arial" w:hAnsi="Arial" w:cs="Arial"/>
          <w:spacing w:val="-12"/>
        </w:rPr>
        <w:t xml:space="preserve"> </w:t>
      </w:r>
      <w:r w:rsidRPr="000E5E9D">
        <w:rPr>
          <w:rFonts w:ascii="Arial" w:hAnsi="Arial" w:cs="Arial"/>
        </w:rPr>
        <w:t>y</w:t>
      </w:r>
      <w:r w:rsidRPr="000E5E9D">
        <w:rPr>
          <w:rFonts w:ascii="Arial" w:hAnsi="Arial" w:cs="Arial"/>
          <w:spacing w:val="-14"/>
        </w:rPr>
        <w:t xml:space="preserve"> </w:t>
      </w:r>
      <w:r w:rsidRPr="000E5E9D">
        <w:rPr>
          <w:rFonts w:ascii="Arial" w:hAnsi="Arial" w:cs="Arial"/>
        </w:rPr>
        <w:t>podrá</w:t>
      </w:r>
      <w:r w:rsidRPr="000E5E9D">
        <w:rPr>
          <w:rFonts w:ascii="Arial" w:hAnsi="Arial" w:cs="Arial"/>
          <w:spacing w:val="-64"/>
        </w:rPr>
        <w:t xml:space="preserve"> </w:t>
      </w:r>
      <w:r w:rsidRPr="000E5E9D">
        <w:rPr>
          <w:rFonts w:ascii="Arial" w:hAnsi="Arial" w:cs="Arial"/>
        </w:rPr>
        <w:t>solicitar a las autoridades competentes la opinión técnica referida en el párrafo</w:t>
      </w:r>
      <w:r w:rsidRPr="000E5E9D">
        <w:rPr>
          <w:rFonts w:ascii="Arial" w:hAnsi="Arial" w:cs="Arial"/>
          <w:spacing w:val="1"/>
        </w:rPr>
        <w:t xml:space="preserve"> </w:t>
      </w:r>
      <w:r w:rsidRPr="000E5E9D">
        <w:rPr>
          <w:rFonts w:ascii="Arial" w:hAnsi="Arial" w:cs="Arial"/>
        </w:rPr>
        <w:t>anterior, así como a un estado extranjero la</w:t>
      </w:r>
      <w:r w:rsidRPr="000E5E9D">
        <w:rPr>
          <w:rFonts w:ascii="Arial" w:hAnsi="Arial" w:cs="Arial"/>
          <w:spacing w:val="1"/>
        </w:rPr>
        <w:t xml:space="preserve"> </w:t>
      </w:r>
      <w:r w:rsidRPr="000E5E9D">
        <w:rPr>
          <w:rFonts w:ascii="Arial" w:hAnsi="Arial" w:cs="Arial"/>
        </w:rPr>
        <w:t>información que requiera para la</w:t>
      </w:r>
      <w:r w:rsidRPr="000E5E9D">
        <w:rPr>
          <w:rFonts w:ascii="Arial" w:hAnsi="Arial" w:cs="Arial"/>
          <w:spacing w:val="1"/>
        </w:rPr>
        <w:t xml:space="preserve"> </w:t>
      </w:r>
      <w:r w:rsidRPr="000E5E9D">
        <w:rPr>
          <w:rFonts w:ascii="Arial" w:hAnsi="Arial" w:cs="Arial"/>
        </w:rPr>
        <w:t>investigación y substanciación de los procedimientos a que se refiere esta Ley, en</w:t>
      </w:r>
      <w:r w:rsidRPr="000E5E9D">
        <w:rPr>
          <w:rFonts w:ascii="Arial" w:hAnsi="Arial" w:cs="Arial"/>
          <w:spacing w:val="1"/>
        </w:rPr>
        <w:t xml:space="preserve"> </w:t>
      </w:r>
      <w:r w:rsidRPr="000E5E9D">
        <w:rPr>
          <w:rFonts w:ascii="Arial" w:hAnsi="Arial" w:cs="Arial"/>
          <w:spacing w:val="-1"/>
        </w:rPr>
        <w:t>los</w:t>
      </w:r>
      <w:r w:rsidRPr="000E5E9D">
        <w:rPr>
          <w:rFonts w:ascii="Arial" w:hAnsi="Arial" w:cs="Arial"/>
          <w:spacing w:val="-16"/>
        </w:rPr>
        <w:t xml:space="preserve"> </w:t>
      </w:r>
      <w:r w:rsidRPr="000E5E9D">
        <w:rPr>
          <w:rFonts w:ascii="Arial" w:hAnsi="Arial" w:cs="Arial"/>
          <w:spacing w:val="-1"/>
        </w:rPr>
        <w:t>términos</w:t>
      </w:r>
      <w:r w:rsidRPr="000E5E9D">
        <w:rPr>
          <w:rFonts w:ascii="Arial" w:hAnsi="Arial" w:cs="Arial"/>
          <w:spacing w:val="-17"/>
        </w:rPr>
        <w:t xml:space="preserve"> </w:t>
      </w:r>
      <w:r w:rsidRPr="000E5E9D">
        <w:rPr>
          <w:rFonts w:ascii="Arial" w:hAnsi="Arial" w:cs="Arial"/>
          <w:spacing w:val="-1"/>
        </w:rPr>
        <w:t>previstos</w:t>
      </w:r>
      <w:r w:rsidRPr="000E5E9D">
        <w:rPr>
          <w:rFonts w:ascii="Arial" w:hAnsi="Arial" w:cs="Arial"/>
          <w:spacing w:val="-19"/>
        </w:rPr>
        <w:t xml:space="preserve"> </w:t>
      </w:r>
      <w:r w:rsidRPr="000E5E9D">
        <w:rPr>
          <w:rFonts w:ascii="Arial" w:hAnsi="Arial" w:cs="Arial"/>
        </w:rPr>
        <w:t>en</w:t>
      </w:r>
      <w:r w:rsidRPr="000E5E9D">
        <w:rPr>
          <w:rFonts w:ascii="Arial" w:hAnsi="Arial" w:cs="Arial"/>
          <w:spacing w:val="-16"/>
        </w:rPr>
        <w:t xml:space="preserve"> </w:t>
      </w:r>
      <w:r w:rsidRPr="000E5E9D">
        <w:rPr>
          <w:rFonts w:ascii="Arial" w:hAnsi="Arial" w:cs="Arial"/>
        </w:rPr>
        <w:t>los</w:t>
      </w:r>
      <w:r w:rsidRPr="000E5E9D">
        <w:rPr>
          <w:rFonts w:ascii="Arial" w:hAnsi="Arial" w:cs="Arial"/>
          <w:spacing w:val="-16"/>
        </w:rPr>
        <w:t xml:space="preserve"> </w:t>
      </w:r>
      <w:r w:rsidRPr="000E5E9D">
        <w:rPr>
          <w:rFonts w:ascii="Arial" w:hAnsi="Arial" w:cs="Arial"/>
        </w:rPr>
        <w:t>instrumentos</w:t>
      </w:r>
      <w:r w:rsidRPr="000E5E9D">
        <w:rPr>
          <w:rFonts w:ascii="Arial" w:hAnsi="Arial" w:cs="Arial"/>
          <w:spacing w:val="-19"/>
        </w:rPr>
        <w:t xml:space="preserve"> </w:t>
      </w:r>
      <w:r w:rsidRPr="000E5E9D">
        <w:rPr>
          <w:rFonts w:ascii="Arial" w:hAnsi="Arial" w:cs="Arial"/>
        </w:rPr>
        <w:t>internacionales</w:t>
      </w:r>
      <w:r w:rsidRPr="000E5E9D">
        <w:rPr>
          <w:rFonts w:ascii="Arial" w:hAnsi="Arial" w:cs="Arial"/>
          <w:spacing w:val="-16"/>
        </w:rPr>
        <w:t xml:space="preserve"> </w:t>
      </w:r>
      <w:r w:rsidRPr="000E5E9D">
        <w:rPr>
          <w:rFonts w:ascii="Arial" w:hAnsi="Arial" w:cs="Arial"/>
        </w:rPr>
        <w:t>de</w:t>
      </w:r>
      <w:r w:rsidRPr="000E5E9D">
        <w:rPr>
          <w:rFonts w:ascii="Arial" w:hAnsi="Arial" w:cs="Arial"/>
          <w:spacing w:val="-16"/>
        </w:rPr>
        <w:t xml:space="preserve"> </w:t>
      </w:r>
      <w:r w:rsidRPr="000E5E9D">
        <w:rPr>
          <w:rFonts w:ascii="Arial" w:hAnsi="Arial" w:cs="Arial"/>
        </w:rPr>
        <w:t>los</w:t>
      </w:r>
      <w:r w:rsidRPr="000E5E9D">
        <w:rPr>
          <w:rFonts w:ascii="Arial" w:hAnsi="Arial" w:cs="Arial"/>
          <w:spacing w:val="-16"/>
        </w:rPr>
        <w:t xml:space="preserve"> </w:t>
      </w:r>
      <w:r w:rsidRPr="000E5E9D">
        <w:rPr>
          <w:rFonts w:ascii="Arial" w:hAnsi="Arial" w:cs="Arial"/>
        </w:rPr>
        <w:t>que</w:t>
      </w:r>
      <w:r w:rsidRPr="000E5E9D">
        <w:rPr>
          <w:rFonts w:ascii="Arial" w:hAnsi="Arial" w:cs="Arial"/>
          <w:spacing w:val="-16"/>
        </w:rPr>
        <w:t xml:space="preserve"> </w:t>
      </w:r>
      <w:r w:rsidRPr="000E5E9D">
        <w:rPr>
          <w:rFonts w:ascii="Arial" w:hAnsi="Arial" w:cs="Arial"/>
        </w:rPr>
        <w:t>ambos</w:t>
      </w:r>
      <w:r w:rsidRPr="000E5E9D">
        <w:rPr>
          <w:rFonts w:ascii="Arial" w:hAnsi="Arial" w:cs="Arial"/>
          <w:spacing w:val="-19"/>
        </w:rPr>
        <w:t xml:space="preserve"> </w:t>
      </w:r>
      <w:r w:rsidRPr="000E5E9D">
        <w:rPr>
          <w:rFonts w:ascii="Arial" w:hAnsi="Arial" w:cs="Arial"/>
        </w:rPr>
        <w:t>estados</w:t>
      </w:r>
      <w:r w:rsidRPr="000E5E9D">
        <w:rPr>
          <w:rFonts w:ascii="Arial" w:hAnsi="Arial" w:cs="Arial"/>
          <w:spacing w:val="-64"/>
        </w:rPr>
        <w:t xml:space="preserve"> </w:t>
      </w:r>
      <w:r w:rsidRPr="000E5E9D">
        <w:rPr>
          <w:rFonts w:ascii="Arial" w:hAnsi="Arial" w:cs="Arial"/>
        </w:rPr>
        <w:t>sean</w:t>
      </w:r>
      <w:r w:rsidRPr="000E5E9D">
        <w:rPr>
          <w:rFonts w:ascii="Arial" w:hAnsi="Arial" w:cs="Arial"/>
          <w:spacing w:val="-2"/>
        </w:rPr>
        <w:t xml:space="preserve"> </w:t>
      </w:r>
      <w:r w:rsidRPr="000E5E9D">
        <w:rPr>
          <w:rFonts w:ascii="Arial" w:hAnsi="Arial" w:cs="Arial"/>
        </w:rPr>
        <w:t>parte</w:t>
      </w:r>
      <w:r w:rsidRPr="000E5E9D">
        <w:rPr>
          <w:rFonts w:ascii="Arial" w:hAnsi="Arial" w:cs="Arial"/>
          <w:spacing w:val="-2"/>
        </w:rPr>
        <w:t xml:space="preserve"> </w:t>
      </w:r>
      <w:r w:rsidRPr="000E5E9D">
        <w:rPr>
          <w:rFonts w:ascii="Arial" w:hAnsi="Arial" w:cs="Arial"/>
        </w:rPr>
        <w:t>y</w:t>
      </w:r>
      <w:r w:rsidRPr="000E5E9D">
        <w:rPr>
          <w:rFonts w:ascii="Arial" w:hAnsi="Arial" w:cs="Arial"/>
          <w:spacing w:val="-2"/>
        </w:rPr>
        <w:t xml:space="preserve"> </w:t>
      </w:r>
      <w:r w:rsidRPr="000E5E9D">
        <w:rPr>
          <w:rFonts w:ascii="Arial" w:hAnsi="Arial" w:cs="Arial"/>
        </w:rPr>
        <w:t>demás ordenamientos</w:t>
      </w:r>
      <w:r w:rsidRPr="000E5E9D">
        <w:rPr>
          <w:rFonts w:ascii="Arial" w:hAnsi="Arial" w:cs="Arial"/>
          <w:spacing w:val="-3"/>
        </w:rPr>
        <w:t xml:space="preserve"> </w:t>
      </w:r>
      <w:r w:rsidRPr="000E5E9D">
        <w:rPr>
          <w:rFonts w:ascii="Arial" w:hAnsi="Arial" w:cs="Arial"/>
        </w:rPr>
        <w:t>aplicables.</w:t>
      </w:r>
    </w:p>
    <w:p w14:paraId="3CBBEE7A" w14:textId="77777777" w:rsidR="003A5DE4" w:rsidRPr="000E5E9D" w:rsidRDefault="003A5DE4" w:rsidP="000E5E9D">
      <w:pPr>
        <w:pStyle w:val="Textoindependiente"/>
        <w:spacing w:after="0"/>
        <w:jc w:val="both"/>
        <w:rPr>
          <w:rFonts w:ascii="Arial" w:hAnsi="Arial" w:cs="Arial"/>
        </w:rPr>
      </w:pPr>
    </w:p>
    <w:p w14:paraId="10B89CA9"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Para</w:t>
      </w:r>
      <w:r w:rsidRPr="000E5E9D">
        <w:rPr>
          <w:rFonts w:ascii="Arial" w:hAnsi="Arial" w:cs="Arial"/>
          <w:spacing w:val="1"/>
        </w:rPr>
        <w:t xml:space="preserve"> </w:t>
      </w:r>
      <w:r w:rsidRPr="000E5E9D">
        <w:rPr>
          <w:rFonts w:ascii="Arial" w:hAnsi="Arial" w:cs="Arial"/>
        </w:rPr>
        <w:t>efectos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este</w:t>
      </w:r>
      <w:r w:rsidRPr="000E5E9D">
        <w:rPr>
          <w:rFonts w:ascii="Arial" w:hAnsi="Arial" w:cs="Arial"/>
          <w:spacing w:val="1"/>
        </w:rPr>
        <w:t xml:space="preserve"> </w:t>
      </w:r>
      <w:r w:rsidRPr="000E5E9D">
        <w:rPr>
          <w:rFonts w:ascii="Arial" w:hAnsi="Arial" w:cs="Arial"/>
        </w:rPr>
        <w:t>artículo</w:t>
      </w:r>
      <w:r w:rsidRPr="000E5E9D">
        <w:rPr>
          <w:rFonts w:ascii="Arial" w:hAnsi="Arial" w:cs="Arial"/>
          <w:spacing w:val="1"/>
        </w:rPr>
        <w:t xml:space="preserve"> </w:t>
      </w:r>
      <w:r w:rsidRPr="000E5E9D">
        <w:rPr>
          <w:rFonts w:ascii="Arial" w:hAnsi="Arial" w:cs="Arial"/>
        </w:rPr>
        <w:t>se</w:t>
      </w:r>
      <w:r w:rsidRPr="000E5E9D">
        <w:rPr>
          <w:rFonts w:ascii="Arial" w:hAnsi="Arial" w:cs="Arial"/>
          <w:spacing w:val="1"/>
        </w:rPr>
        <w:t xml:space="preserve"> </w:t>
      </w:r>
      <w:r w:rsidRPr="000E5E9D">
        <w:rPr>
          <w:rFonts w:ascii="Arial" w:hAnsi="Arial" w:cs="Arial"/>
        </w:rPr>
        <w:t>entienden</w:t>
      </w:r>
      <w:r w:rsidRPr="000E5E9D">
        <w:rPr>
          <w:rFonts w:ascii="Arial" w:hAnsi="Arial" w:cs="Arial"/>
          <w:spacing w:val="1"/>
        </w:rPr>
        <w:t xml:space="preserve"> </w:t>
      </w:r>
      <w:r w:rsidRPr="000E5E9D">
        <w:rPr>
          <w:rFonts w:ascii="Arial" w:hAnsi="Arial" w:cs="Arial"/>
        </w:rPr>
        <w:t>como</w:t>
      </w:r>
      <w:r w:rsidRPr="000E5E9D">
        <w:rPr>
          <w:rFonts w:ascii="Arial" w:hAnsi="Arial" w:cs="Arial"/>
          <w:spacing w:val="1"/>
        </w:rPr>
        <w:t xml:space="preserve"> </w:t>
      </w:r>
      <w:r w:rsidRPr="000E5E9D">
        <w:rPr>
          <w:rFonts w:ascii="Arial" w:hAnsi="Arial" w:cs="Arial"/>
        </w:rPr>
        <w:t>transacciones</w:t>
      </w:r>
      <w:r w:rsidRPr="000E5E9D">
        <w:rPr>
          <w:rFonts w:ascii="Arial" w:hAnsi="Arial" w:cs="Arial"/>
          <w:spacing w:val="1"/>
        </w:rPr>
        <w:t xml:space="preserve"> </w:t>
      </w:r>
      <w:r w:rsidRPr="000E5E9D">
        <w:rPr>
          <w:rFonts w:ascii="Arial" w:hAnsi="Arial" w:cs="Arial"/>
        </w:rPr>
        <w:t>comerciales</w:t>
      </w:r>
      <w:r w:rsidRPr="000E5E9D">
        <w:rPr>
          <w:rFonts w:ascii="Arial" w:hAnsi="Arial" w:cs="Arial"/>
          <w:spacing w:val="1"/>
        </w:rPr>
        <w:t xml:space="preserve"> </w:t>
      </w:r>
      <w:r w:rsidRPr="000E5E9D">
        <w:rPr>
          <w:rFonts w:ascii="Arial" w:hAnsi="Arial" w:cs="Arial"/>
        </w:rPr>
        <w:t>internacionales,</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actos</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procedimientos</w:t>
      </w:r>
      <w:r w:rsidRPr="000E5E9D">
        <w:rPr>
          <w:rFonts w:ascii="Arial" w:hAnsi="Arial" w:cs="Arial"/>
          <w:spacing w:val="1"/>
        </w:rPr>
        <w:t xml:space="preserve"> </w:t>
      </w:r>
      <w:r w:rsidRPr="000E5E9D">
        <w:rPr>
          <w:rFonts w:ascii="Arial" w:hAnsi="Arial" w:cs="Arial"/>
        </w:rPr>
        <w:t>relacionados</w:t>
      </w:r>
      <w:r w:rsidRPr="000E5E9D">
        <w:rPr>
          <w:rFonts w:ascii="Arial" w:hAnsi="Arial" w:cs="Arial"/>
          <w:spacing w:val="1"/>
        </w:rPr>
        <w:t xml:space="preserve"> </w:t>
      </w:r>
      <w:r w:rsidRPr="000E5E9D">
        <w:rPr>
          <w:rFonts w:ascii="Arial" w:hAnsi="Arial" w:cs="Arial"/>
        </w:rPr>
        <w:t>con</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contratación,</w:t>
      </w:r>
      <w:r w:rsidRPr="000E5E9D">
        <w:rPr>
          <w:rFonts w:ascii="Arial" w:hAnsi="Arial" w:cs="Arial"/>
          <w:spacing w:val="1"/>
        </w:rPr>
        <w:t xml:space="preserve"> </w:t>
      </w:r>
      <w:r w:rsidRPr="000E5E9D">
        <w:rPr>
          <w:rFonts w:ascii="Arial" w:hAnsi="Arial" w:cs="Arial"/>
        </w:rPr>
        <w:t>ejecución</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cumplimiento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contratos</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materia</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adquisiciones,</w:t>
      </w:r>
      <w:r w:rsidRPr="000E5E9D">
        <w:rPr>
          <w:rFonts w:ascii="Arial" w:hAnsi="Arial" w:cs="Arial"/>
          <w:spacing w:val="-64"/>
        </w:rPr>
        <w:t xml:space="preserve"> </w:t>
      </w:r>
      <w:r w:rsidRPr="000E5E9D">
        <w:rPr>
          <w:rFonts w:ascii="Arial" w:hAnsi="Arial" w:cs="Arial"/>
        </w:rPr>
        <w:t>arrendamientos,</w:t>
      </w:r>
      <w:r w:rsidRPr="000E5E9D">
        <w:rPr>
          <w:rFonts w:ascii="Arial" w:hAnsi="Arial" w:cs="Arial"/>
          <w:spacing w:val="1"/>
        </w:rPr>
        <w:t xml:space="preserve"> </w:t>
      </w:r>
      <w:r w:rsidRPr="000E5E9D">
        <w:rPr>
          <w:rFonts w:ascii="Arial" w:hAnsi="Arial" w:cs="Arial"/>
        </w:rPr>
        <w:t>servicios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cualquier</w:t>
      </w:r>
      <w:r w:rsidRPr="000E5E9D">
        <w:rPr>
          <w:rFonts w:ascii="Arial" w:hAnsi="Arial" w:cs="Arial"/>
          <w:spacing w:val="1"/>
        </w:rPr>
        <w:t xml:space="preserve"> </w:t>
      </w:r>
      <w:r w:rsidRPr="000E5E9D">
        <w:rPr>
          <w:rFonts w:ascii="Arial" w:hAnsi="Arial" w:cs="Arial"/>
        </w:rPr>
        <w:t>naturaleza,</w:t>
      </w:r>
      <w:r w:rsidRPr="000E5E9D">
        <w:rPr>
          <w:rFonts w:ascii="Arial" w:hAnsi="Arial" w:cs="Arial"/>
          <w:spacing w:val="1"/>
        </w:rPr>
        <w:t xml:space="preserve"> </w:t>
      </w:r>
      <w:r w:rsidRPr="000E5E9D">
        <w:rPr>
          <w:rFonts w:ascii="Arial" w:hAnsi="Arial" w:cs="Arial"/>
        </w:rPr>
        <w:t>obra</w:t>
      </w:r>
      <w:r w:rsidRPr="000E5E9D">
        <w:rPr>
          <w:rFonts w:ascii="Arial" w:hAnsi="Arial" w:cs="Arial"/>
          <w:spacing w:val="1"/>
        </w:rPr>
        <w:t xml:space="preserve"> </w:t>
      </w:r>
      <w:r w:rsidRPr="000E5E9D">
        <w:rPr>
          <w:rFonts w:ascii="Arial" w:hAnsi="Arial" w:cs="Arial"/>
        </w:rPr>
        <w:t>pública</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servicios</w:t>
      </w:r>
      <w:r w:rsidRPr="000E5E9D">
        <w:rPr>
          <w:rFonts w:ascii="Arial" w:hAnsi="Arial" w:cs="Arial"/>
          <w:spacing w:val="1"/>
        </w:rPr>
        <w:t xml:space="preserve"> </w:t>
      </w:r>
      <w:r w:rsidRPr="000E5E9D">
        <w:rPr>
          <w:rFonts w:ascii="Arial" w:hAnsi="Arial" w:cs="Arial"/>
        </w:rPr>
        <w:t>relacionados con la misma; los actos y procedimientos relativos al otorgamiento y</w:t>
      </w:r>
      <w:r w:rsidRPr="000E5E9D">
        <w:rPr>
          <w:rFonts w:ascii="Arial" w:hAnsi="Arial" w:cs="Arial"/>
          <w:spacing w:val="1"/>
        </w:rPr>
        <w:t xml:space="preserve"> </w:t>
      </w:r>
      <w:r w:rsidRPr="000E5E9D">
        <w:rPr>
          <w:rFonts w:ascii="Arial" w:hAnsi="Arial" w:cs="Arial"/>
        </w:rPr>
        <w:t>prórroga</w:t>
      </w:r>
      <w:r w:rsidRPr="000E5E9D">
        <w:rPr>
          <w:rFonts w:ascii="Arial" w:hAnsi="Arial" w:cs="Arial"/>
          <w:spacing w:val="-5"/>
        </w:rPr>
        <w:t xml:space="preserve"> </w:t>
      </w:r>
      <w:r w:rsidRPr="000E5E9D">
        <w:rPr>
          <w:rFonts w:ascii="Arial" w:hAnsi="Arial" w:cs="Arial"/>
        </w:rPr>
        <w:t>de</w:t>
      </w:r>
      <w:r w:rsidRPr="000E5E9D">
        <w:rPr>
          <w:rFonts w:ascii="Arial" w:hAnsi="Arial" w:cs="Arial"/>
          <w:spacing w:val="-6"/>
        </w:rPr>
        <w:t xml:space="preserve"> </w:t>
      </w:r>
      <w:r w:rsidRPr="000E5E9D">
        <w:rPr>
          <w:rFonts w:ascii="Arial" w:hAnsi="Arial" w:cs="Arial"/>
        </w:rPr>
        <w:t>permisos</w:t>
      </w:r>
      <w:r w:rsidRPr="000E5E9D">
        <w:rPr>
          <w:rFonts w:ascii="Arial" w:hAnsi="Arial" w:cs="Arial"/>
          <w:spacing w:val="-6"/>
        </w:rPr>
        <w:t xml:space="preserve"> </w:t>
      </w:r>
      <w:r w:rsidRPr="000E5E9D">
        <w:rPr>
          <w:rFonts w:ascii="Arial" w:hAnsi="Arial" w:cs="Arial"/>
        </w:rPr>
        <w:t>o</w:t>
      </w:r>
      <w:r w:rsidRPr="000E5E9D">
        <w:rPr>
          <w:rFonts w:ascii="Arial" w:hAnsi="Arial" w:cs="Arial"/>
          <w:spacing w:val="-5"/>
        </w:rPr>
        <w:t xml:space="preserve"> </w:t>
      </w:r>
      <w:r w:rsidRPr="000E5E9D">
        <w:rPr>
          <w:rFonts w:ascii="Arial" w:hAnsi="Arial" w:cs="Arial"/>
        </w:rPr>
        <w:t>concesiones,</w:t>
      </w:r>
      <w:r w:rsidRPr="000E5E9D">
        <w:rPr>
          <w:rFonts w:ascii="Arial" w:hAnsi="Arial" w:cs="Arial"/>
          <w:spacing w:val="-3"/>
        </w:rPr>
        <w:t xml:space="preserve"> </w:t>
      </w:r>
      <w:r w:rsidRPr="000E5E9D">
        <w:rPr>
          <w:rFonts w:ascii="Arial" w:hAnsi="Arial" w:cs="Arial"/>
        </w:rPr>
        <w:t>así</w:t>
      </w:r>
      <w:r w:rsidRPr="000E5E9D">
        <w:rPr>
          <w:rFonts w:ascii="Arial" w:hAnsi="Arial" w:cs="Arial"/>
          <w:spacing w:val="-6"/>
        </w:rPr>
        <w:t xml:space="preserve"> </w:t>
      </w:r>
      <w:r w:rsidRPr="000E5E9D">
        <w:rPr>
          <w:rFonts w:ascii="Arial" w:hAnsi="Arial" w:cs="Arial"/>
        </w:rPr>
        <w:t>como</w:t>
      </w:r>
      <w:r w:rsidRPr="000E5E9D">
        <w:rPr>
          <w:rFonts w:ascii="Arial" w:hAnsi="Arial" w:cs="Arial"/>
          <w:spacing w:val="-6"/>
        </w:rPr>
        <w:t xml:space="preserve"> </w:t>
      </w:r>
      <w:r w:rsidRPr="000E5E9D">
        <w:rPr>
          <w:rFonts w:ascii="Arial" w:hAnsi="Arial" w:cs="Arial"/>
        </w:rPr>
        <w:t>cualquier</w:t>
      </w:r>
      <w:r w:rsidRPr="000E5E9D">
        <w:rPr>
          <w:rFonts w:ascii="Arial" w:hAnsi="Arial" w:cs="Arial"/>
          <w:spacing w:val="-8"/>
        </w:rPr>
        <w:t xml:space="preserve"> </w:t>
      </w:r>
      <w:r w:rsidRPr="000E5E9D">
        <w:rPr>
          <w:rFonts w:ascii="Arial" w:hAnsi="Arial" w:cs="Arial"/>
        </w:rPr>
        <w:t>otra</w:t>
      </w:r>
      <w:r w:rsidRPr="000E5E9D">
        <w:rPr>
          <w:rFonts w:ascii="Arial" w:hAnsi="Arial" w:cs="Arial"/>
          <w:spacing w:val="-6"/>
        </w:rPr>
        <w:t xml:space="preserve"> </w:t>
      </w:r>
      <w:r w:rsidRPr="000E5E9D">
        <w:rPr>
          <w:rFonts w:ascii="Arial" w:hAnsi="Arial" w:cs="Arial"/>
        </w:rPr>
        <w:t>autorización</w:t>
      </w:r>
      <w:r w:rsidRPr="000E5E9D">
        <w:rPr>
          <w:rFonts w:ascii="Arial" w:hAnsi="Arial" w:cs="Arial"/>
          <w:spacing w:val="-3"/>
        </w:rPr>
        <w:t xml:space="preserve"> </w:t>
      </w:r>
      <w:r w:rsidRPr="000E5E9D">
        <w:rPr>
          <w:rFonts w:ascii="Arial" w:hAnsi="Arial" w:cs="Arial"/>
        </w:rPr>
        <w:t>o</w:t>
      </w:r>
      <w:r w:rsidRPr="000E5E9D">
        <w:rPr>
          <w:rFonts w:ascii="Arial" w:hAnsi="Arial" w:cs="Arial"/>
          <w:spacing w:val="-7"/>
        </w:rPr>
        <w:t xml:space="preserve"> </w:t>
      </w:r>
      <w:r w:rsidRPr="000E5E9D">
        <w:rPr>
          <w:rFonts w:ascii="Arial" w:hAnsi="Arial" w:cs="Arial"/>
        </w:rPr>
        <w:t>trámite</w:t>
      </w:r>
      <w:r w:rsidRPr="000E5E9D">
        <w:rPr>
          <w:rFonts w:ascii="Arial" w:hAnsi="Arial" w:cs="Arial"/>
          <w:spacing w:val="-64"/>
        </w:rPr>
        <w:t xml:space="preserve"> </w:t>
      </w:r>
      <w:r w:rsidRPr="000E5E9D">
        <w:rPr>
          <w:rFonts w:ascii="Arial" w:hAnsi="Arial" w:cs="Arial"/>
        </w:rPr>
        <w:t>relacionados con dichas transacciones, que lleve a cabo cualquier organismo u</w:t>
      </w:r>
      <w:r w:rsidRPr="000E5E9D">
        <w:rPr>
          <w:rFonts w:ascii="Arial" w:hAnsi="Arial" w:cs="Arial"/>
          <w:spacing w:val="1"/>
        </w:rPr>
        <w:t xml:space="preserve"> </w:t>
      </w:r>
      <w:r w:rsidRPr="000E5E9D">
        <w:rPr>
          <w:rFonts w:ascii="Arial" w:hAnsi="Arial" w:cs="Arial"/>
        </w:rPr>
        <w:t>organización</w:t>
      </w:r>
      <w:r w:rsidRPr="000E5E9D">
        <w:rPr>
          <w:rFonts w:ascii="Arial" w:hAnsi="Arial" w:cs="Arial"/>
          <w:spacing w:val="-9"/>
        </w:rPr>
        <w:t xml:space="preserve"> </w:t>
      </w:r>
      <w:r w:rsidRPr="000E5E9D">
        <w:rPr>
          <w:rFonts w:ascii="Arial" w:hAnsi="Arial" w:cs="Arial"/>
        </w:rPr>
        <w:t>públicos</w:t>
      </w:r>
      <w:r w:rsidRPr="000E5E9D">
        <w:rPr>
          <w:rFonts w:ascii="Arial" w:hAnsi="Arial" w:cs="Arial"/>
          <w:spacing w:val="-15"/>
        </w:rPr>
        <w:t xml:space="preserve"> </w:t>
      </w:r>
      <w:r w:rsidRPr="000E5E9D">
        <w:rPr>
          <w:rFonts w:ascii="Arial" w:hAnsi="Arial" w:cs="Arial"/>
        </w:rPr>
        <w:t>de</w:t>
      </w:r>
      <w:r w:rsidRPr="000E5E9D">
        <w:rPr>
          <w:rFonts w:ascii="Arial" w:hAnsi="Arial" w:cs="Arial"/>
          <w:spacing w:val="-8"/>
        </w:rPr>
        <w:t xml:space="preserve"> </w:t>
      </w:r>
      <w:r w:rsidRPr="000E5E9D">
        <w:rPr>
          <w:rFonts w:ascii="Arial" w:hAnsi="Arial" w:cs="Arial"/>
        </w:rPr>
        <w:t>un</w:t>
      </w:r>
      <w:r w:rsidRPr="000E5E9D">
        <w:rPr>
          <w:rFonts w:ascii="Arial" w:hAnsi="Arial" w:cs="Arial"/>
          <w:spacing w:val="-9"/>
        </w:rPr>
        <w:t xml:space="preserve"> </w:t>
      </w:r>
      <w:r w:rsidRPr="000E5E9D">
        <w:rPr>
          <w:rFonts w:ascii="Arial" w:hAnsi="Arial" w:cs="Arial"/>
        </w:rPr>
        <w:t>estado</w:t>
      </w:r>
      <w:r w:rsidRPr="000E5E9D">
        <w:rPr>
          <w:rFonts w:ascii="Arial" w:hAnsi="Arial" w:cs="Arial"/>
          <w:spacing w:val="-9"/>
        </w:rPr>
        <w:t xml:space="preserve"> </w:t>
      </w:r>
      <w:r w:rsidRPr="000E5E9D">
        <w:rPr>
          <w:rFonts w:ascii="Arial" w:hAnsi="Arial" w:cs="Arial"/>
        </w:rPr>
        <w:t>extranjero</w:t>
      </w:r>
      <w:r w:rsidRPr="000E5E9D">
        <w:rPr>
          <w:rFonts w:ascii="Arial" w:hAnsi="Arial" w:cs="Arial"/>
          <w:spacing w:val="-8"/>
        </w:rPr>
        <w:t xml:space="preserve"> </w:t>
      </w:r>
      <w:r w:rsidRPr="000E5E9D">
        <w:rPr>
          <w:rFonts w:ascii="Arial" w:hAnsi="Arial" w:cs="Arial"/>
        </w:rPr>
        <w:t>o</w:t>
      </w:r>
      <w:r w:rsidRPr="000E5E9D">
        <w:rPr>
          <w:rFonts w:ascii="Arial" w:hAnsi="Arial" w:cs="Arial"/>
          <w:spacing w:val="-9"/>
        </w:rPr>
        <w:t xml:space="preserve"> </w:t>
      </w:r>
      <w:r w:rsidRPr="000E5E9D">
        <w:rPr>
          <w:rFonts w:ascii="Arial" w:hAnsi="Arial" w:cs="Arial"/>
        </w:rPr>
        <w:t>que</w:t>
      </w:r>
      <w:r w:rsidRPr="000E5E9D">
        <w:rPr>
          <w:rFonts w:ascii="Arial" w:hAnsi="Arial" w:cs="Arial"/>
          <w:spacing w:val="-11"/>
        </w:rPr>
        <w:t xml:space="preserve"> </w:t>
      </w:r>
      <w:r w:rsidRPr="000E5E9D">
        <w:rPr>
          <w:rFonts w:ascii="Arial" w:hAnsi="Arial" w:cs="Arial"/>
        </w:rPr>
        <w:t>involucre</w:t>
      </w:r>
      <w:r w:rsidRPr="000E5E9D">
        <w:rPr>
          <w:rFonts w:ascii="Arial" w:hAnsi="Arial" w:cs="Arial"/>
          <w:spacing w:val="-10"/>
        </w:rPr>
        <w:t xml:space="preserve"> </w:t>
      </w:r>
      <w:r w:rsidRPr="000E5E9D">
        <w:rPr>
          <w:rFonts w:ascii="Arial" w:hAnsi="Arial" w:cs="Arial"/>
        </w:rPr>
        <w:t>la</w:t>
      </w:r>
      <w:r w:rsidRPr="000E5E9D">
        <w:rPr>
          <w:rFonts w:ascii="Arial" w:hAnsi="Arial" w:cs="Arial"/>
          <w:spacing w:val="-11"/>
        </w:rPr>
        <w:t xml:space="preserve"> </w:t>
      </w:r>
      <w:r w:rsidRPr="000E5E9D">
        <w:rPr>
          <w:rFonts w:ascii="Arial" w:hAnsi="Arial" w:cs="Arial"/>
        </w:rPr>
        <w:t>participación</w:t>
      </w:r>
      <w:r w:rsidRPr="000E5E9D">
        <w:rPr>
          <w:rFonts w:ascii="Arial" w:hAnsi="Arial" w:cs="Arial"/>
          <w:spacing w:val="-9"/>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una persona</w:t>
      </w:r>
      <w:r w:rsidRPr="000E5E9D">
        <w:rPr>
          <w:rFonts w:ascii="Arial" w:hAnsi="Arial" w:cs="Arial"/>
          <w:spacing w:val="-64"/>
        </w:rPr>
        <w:t xml:space="preserve"> </w:t>
      </w:r>
      <w:r w:rsidRPr="000E5E9D">
        <w:rPr>
          <w:rFonts w:ascii="Arial" w:hAnsi="Arial" w:cs="Arial"/>
        </w:rPr>
        <w:t>servidora pública extranjera y en cuyo desarrollo participen, de manera directa o</w:t>
      </w:r>
      <w:r w:rsidRPr="000E5E9D">
        <w:rPr>
          <w:rFonts w:ascii="Arial" w:hAnsi="Arial" w:cs="Arial"/>
          <w:spacing w:val="1"/>
        </w:rPr>
        <w:t xml:space="preserve"> </w:t>
      </w:r>
      <w:r w:rsidRPr="000E5E9D">
        <w:rPr>
          <w:rFonts w:ascii="Arial" w:hAnsi="Arial" w:cs="Arial"/>
        </w:rPr>
        <w:t>indirecta,</w:t>
      </w:r>
      <w:r w:rsidRPr="000E5E9D">
        <w:rPr>
          <w:rFonts w:ascii="Arial" w:hAnsi="Arial" w:cs="Arial"/>
          <w:spacing w:val="-3"/>
        </w:rPr>
        <w:t xml:space="preserve"> </w:t>
      </w:r>
      <w:r w:rsidRPr="000E5E9D">
        <w:rPr>
          <w:rFonts w:ascii="Arial" w:hAnsi="Arial" w:cs="Arial"/>
        </w:rPr>
        <w:t>personas</w:t>
      </w:r>
      <w:r w:rsidRPr="000E5E9D">
        <w:rPr>
          <w:rFonts w:ascii="Arial" w:hAnsi="Arial" w:cs="Arial"/>
          <w:spacing w:val="-1"/>
        </w:rPr>
        <w:t xml:space="preserve"> </w:t>
      </w:r>
      <w:r w:rsidRPr="000E5E9D">
        <w:rPr>
          <w:rFonts w:ascii="Arial" w:hAnsi="Arial" w:cs="Arial"/>
        </w:rPr>
        <w:t>físicas o</w:t>
      </w:r>
      <w:r w:rsidRPr="000E5E9D">
        <w:rPr>
          <w:rFonts w:ascii="Arial" w:hAnsi="Arial" w:cs="Arial"/>
          <w:spacing w:val="-2"/>
        </w:rPr>
        <w:t xml:space="preserve"> </w:t>
      </w:r>
      <w:r w:rsidRPr="000E5E9D">
        <w:rPr>
          <w:rFonts w:ascii="Arial" w:hAnsi="Arial" w:cs="Arial"/>
        </w:rPr>
        <w:t>morales</w:t>
      </w:r>
      <w:r w:rsidRPr="000E5E9D">
        <w:rPr>
          <w:rFonts w:ascii="Arial" w:hAnsi="Arial" w:cs="Arial"/>
          <w:spacing w:val="-4"/>
        </w:rPr>
        <w:t xml:space="preserve"> </w:t>
      </w:r>
      <w:r w:rsidRPr="000E5E9D">
        <w:rPr>
          <w:rFonts w:ascii="Arial" w:hAnsi="Arial" w:cs="Arial"/>
        </w:rPr>
        <w:t>de</w:t>
      </w:r>
      <w:r w:rsidRPr="000E5E9D">
        <w:rPr>
          <w:rFonts w:ascii="Arial" w:hAnsi="Arial" w:cs="Arial"/>
          <w:spacing w:val="-2"/>
        </w:rPr>
        <w:t xml:space="preserve"> </w:t>
      </w:r>
      <w:r w:rsidRPr="000E5E9D">
        <w:rPr>
          <w:rFonts w:ascii="Arial" w:hAnsi="Arial" w:cs="Arial"/>
        </w:rPr>
        <w:t>nacionalidad</w:t>
      </w:r>
      <w:r w:rsidRPr="000E5E9D">
        <w:rPr>
          <w:rFonts w:ascii="Arial" w:hAnsi="Arial" w:cs="Arial"/>
          <w:spacing w:val="-2"/>
        </w:rPr>
        <w:t xml:space="preserve"> </w:t>
      </w:r>
      <w:r w:rsidRPr="000E5E9D">
        <w:rPr>
          <w:rFonts w:ascii="Arial" w:hAnsi="Arial" w:cs="Arial"/>
        </w:rPr>
        <w:t>mexicana.</w:t>
      </w:r>
    </w:p>
    <w:p w14:paraId="155EA6CF" w14:textId="77777777" w:rsidR="003A5DE4" w:rsidRPr="000E5E9D" w:rsidRDefault="003A5DE4" w:rsidP="000E5E9D">
      <w:pPr>
        <w:pStyle w:val="Textoindependiente"/>
        <w:spacing w:after="0"/>
        <w:jc w:val="both"/>
        <w:rPr>
          <w:rFonts w:ascii="Arial" w:hAnsi="Arial" w:cs="Arial"/>
        </w:rPr>
      </w:pPr>
    </w:p>
    <w:p w14:paraId="6B321B81"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10"/>
        </w:rPr>
        <w:t xml:space="preserve"> </w:t>
      </w:r>
      <w:r w:rsidRPr="000E5E9D">
        <w:rPr>
          <w:rFonts w:ascii="Arial" w:hAnsi="Arial" w:cs="Arial"/>
          <w:b/>
        </w:rPr>
        <w:t>69.</w:t>
      </w:r>
      <w:r w:rsidRPr="000E5E9D">
        <w:rPr>
          <w:rFonts w:ascii="Arial" w:hAnsi="Arial" w:cs="Arial"/>
          <w:b/>
          <w:spacing w:val="-10"/>
        </w:rPr>
        <w:t xml:space="preserve"> </w:t>
      </w:r>
      <w:r w:rsidRPr="000E5E9D">
        <w:rPr>
          <w:rFonts w:ascii="Arial" w:hAnsi="Arial" w:cs="Arial"/>
        </w:rPr>
        <w:t>Será</w:t>
      </w:r>
      <w:r w:rsidRPr="000E5E9D">
        <w:rPr>
          <w:rFonts w:ascii="Arial" w:hAnsi="Arial" w:cs="Arial"/>
          <w:spacing w:val="-9"/>
        </w:rPr>
        <w:t xml:space="preserve"> </w:t>
      </w:r>
      <w:r w:rsidRPr="000E5E9D">
        <w:rPr>
          <w:rFonts w:ascii="Arial" w:hAnsi="Arial" w:cs="Arial"/>
        </w:rPr>
        <w:t>responsable</w:t>
      </w:r>
      <w:r w:rsidRPr="000E5E9D">
        <w:rPr>
          <w:rFonts w:ascii="Arial" w:hAnsi="Arial" w:cs="Arial"/>
          <w:spacing w:val="-10"/>
        </w:rPr>
        <w:t xml:space="preserve"> </w:t>
      </w:r>
      <w:r w:rsidRPr="000E5E9D">
        <w:rPr>
          <w:rFonts w:ascii="Arial" w:hAnsi="Arial" w:cs="Arial"/>
        </w:rPr>
        <w:t>por</w:t>
      </w:r>
      <w:r w:rsidRPr="000E5E9D">
        <w:rPr>
          <w:rFonts w:ascii="Arial" w:hAnsi="Arial" w:cs="Arial"/>
          <w:spacing w:val="-10"/>
        </w:rPr>
        <w:t xml:space="preserve"> </w:t>
      </w:r>
      <w:r w:rsidRPr="000E5E9D">
        <w:rPr>
          <w:rFonts w:ascii="Arial" w:hAnsi="Arial" w:cs="Arial"/>
        </w:rPr>
        <w:t>el</w:t>
      </w:r>
      <w:r w:rsidRPr="000E5E9D">
        <w:rPr>
          <w:rFonts w:ascii="Arial" w:hAnsi="Arial" w:cs="Arial"/>
          <w:spacing w:val="-11"/>
        </w:rPr>
        <w:t xml:space="preserve"> </w:t>
      </w:r>
      <w:r w:rsidRPr="000E5E9D">
        <w:rPr>
          <w:rFonts w:ascii="Arial" w:hAnsi="Arial" w:cs="Arial"/>
        </w:rPr>
        <w:t>uso</w:t>
      </w:r>
      <w:r w:rsidRPr="000E5E9D">
        <w:rPr>
          <w:rFonts w:ascii="Arial" w:hAnsi="Arial" w:cs="Arial"/>
          <w:spacing w:val="-9"/>
        </w:rPr>
        <w:t xml:space="preserve"> </w:t>
      </w:r>
      <w:r w:rsidRPr="000E5E9D">
        <w:rPr>
          <w:rFonts w:ascii="Arial" w:hAnsi="Arial" w:cs="Arial"/>
        </w:rPr>
        <w:t>indebido</w:t>
      </w:r>
      <w:r w:rsidRPr="000E5E9D">
        <w:rPr>
          <w:rFonts w:ascii="Arial" w:hAnsi="Arial" w:cs="Arial"/>
          <w:spacing w:val="-10"/>
        </w:rPr>
        <w:t xml:space="preserve"> </w:t>
      </w:r>
      <w:r w:rsidRPr="000E5E9D">
        <w:rPr>
          <w:rFonts w:ascii="Arial" w:hAnsi="Arial" w:cs="Arial"/>
        </w:rPr>
        <w:t>de</w:t>
      </w:r>
      <w:r w:rsidRPr="000E5E9D">
        <w:rPr>
          <w:rFonts w:ascii="Arial" w:hAnsi="Arial" w:cs="Arial"/>
          <w:spacing w:val="-9"/>
        </w:rPr>
        <w:t xml:space="preserve"> </w:t>
      </w:r>
      <w:r w:rsidRPr="000E5E9D">
        <w:rPr>
          <w:rFonts w:ascii="Arial" w:hAnsi="Arial" w:cs="Arial"/>
        </w:rPr>
        <w:t>recursos</w:t>
      </w:r>
      <w:r w:rsidRPr="000E5E9D">
        <w:rPr>
          <w:rFonts w:ascii="Arial" w:hAnsi="Arial" w:cs="Arial"/>
          <w:spacing w:val="-9"/>
        </w:rPr>
        <w:t xml:space="preserve"> </w:t>
      </w:r>
      <w:r w:rsidRPr="000E5E9D">
        <w:rPr>
          <w:rFonts w:ascii="Arial" w:hAnsi="Arial" w:cs="Arial"/>
        </w:rPr>
        <w:t>públicos</w:t>
      </w:r>
      <w:r w:rsidRPr="000E5E9D">
        <w:rPr>
          <w:rFonts w:ascii="Arial" w:hAnsi="Arial" w:cs="Arial"/>
          <w:spacing w:val="-10"/>
        </w:rPr>
        <w:t xml:space="preserve"> </w:t>
      </w:r>
      <w:r w:rsidRPr="000E5E9D">
        <w:rPr>
          <w:rFonts w:ascii="Arial" w:hAnsi="Arial" w:cs="Arial"/>
        </w:rPr>
        <w:t>el</w:t>
      </w:r>
      <w:r w:rsidRPr="000E5E9D">
        <w:rPr>
          <w:rFonts w:ascii="Arial" w:hAnsi="Arial" w:cs="Arial"/>
          <w:spacing w:val="-11"/>
        </w:rPr>
        <w:t xml:space="preserve"> </w:t>
      </w:r>
      <w:r w:rsidRPr="000E5E9D">
        <w:rPr>
          <w:rFonts w:ascii="Arial" w:hAnsi="Arial" w:cs="Arial"/>
        </w:rPr>
        <w:t>particular</w:t>
      </w:r>
      <w:r w:rsidRPr="000E5E9D">
        <w:rPr>
          <w:rFonts w:ascii="Arial" w:hAnsi="Arial" w:cs="Arial"/>
          <w:spacing w:val="-64"/>
        </w:rPr>
        <w:t xml:space="preserve"> </w:t>
      </w:r>
      <w:r w:rsidRPr="000E5E9D">
        <w:rPr>
          <w:rFonts w:ascii="Arial" w:hAnsi="Arial" w:cs="Arial"/>
        </w:rPr>
        <w:t>que realice actos mediante los cuales se apropie, haga uso indebido o desvíe del</w:t>
      </w:r>
      <w:r w:rsidRPr="000E5E9D">
        <w:rPr>
          <w:rFonts w:ascii="Arial" w:hAnsi="Arial" w:cs="Arial"/>
          <w:spacing w:val="1"/>
        </w:rPr>
        <w:t xml:space="preserve"> </w:t>
      </w:r>
      <w:r w:rsidRPr="000E5E9D">
        <w:rPr>
          <w:rFonts w:ascii="Arial" w:hAnsi="Arial" w:cs="Arial"/>
        </w:rPr>
        <w:t>objeto</w:t>
      </w:r>
      <w:r w:rsidRPr="000E5E9D">
        <w:rPr>
          <w:rFonts w:ascii="Arial" w:hAnsi="Arial" w:cs="Arial"/>
          <w:spacing w:val="-5"/>
        </w:rPr>
        <w:t xml:space="preserve"> </w:t>
      </w:r>
      <w:r w:rsidRPr="000E5E9D">
        <w:rPr>
          <w:rFonts w:ascii="Arial" w:hAnsi="Arial" w:cs="Arial"/>
        </w:rPr>
        <w:t>para</w:t>
      </w:r>
      <w:r w:rsidRPr="000E5E9D">
        <w:rPr>
          <w:rFonts w:ascii="Arial" w:hAnsi="Arial" w:cs="Arial"/>
          <w:spacing w:val="-7"/>
        </w:rPr>
        <w:t xml:space="preserve"> </w:t>
      </w:r>
      <w:r w:rsidRPr="000E5E9D">
        <w:rPr>
          <w:rFonts w:ascii="Arial" w:hAnsi="Arial" w:cs="Arial"/>
        </w:rPr>
        <w:t>el</w:t>
      </w:r>
      <w:r w:rsidRPr="000E5E9D">
        <w:rPr>
          <w:rFonts w:ascii="Arial" w:hAnsi="Arial" w:cs="Arial"/>
          <w:spacing w:val="-5"/>
        </w:rPr>
        <w:t xml:space="preserve"> </w:t>
      </w:r>
      <w:r w:rsidRPr="000E5E9D">
        <w:rPr>
          <w:rFonts w:ascii="Arial" w:hAnsi="Arial" w:cs="Arial"/>
        </w:rPr>
        <w:t>que</w:t>
      </w:r>
      <w:r w:rsidRPr="000E5E9D">
        <w:rPr>
          <w:rFonts w:ascii="Arial" w:hAnsi="Arial" w:cs="Arial"/>
          <w:spacing w:val="-5"/>
        </w:rPr>
        <w:t xml:space="preserve"> </w:t>
      </w:r>
      <w:r w:rsidRPr="000E5E9D">
        <w:rPr>
          <w:rFonts w:ascii="Arial" w:hAnsi="Arial" w:cs="Arial"/>
        </w:rPr>
        <w:t>estén</w:t>
      </w:r>
      <w:r w:rsidRPr="000E5E9D">
        <w:rPr>
          <w:rFonts w:ascii="Arial" w:hAnsi="Arial" w:cs="Arial"/>
          <w:spacing w:val="-4"/>
        </w:rPr>
        <w:t xml:space="preserve"> </w:t>
      </w:r>
      <w:r w:rsidRPr="000E5E9D">
        <w:rPr>
          <w:rFonts w:ascii="Arial" w:hAnsi="Arial" w:cs="Arial"/>
        </w:rPr>
        <w:t>previstos</w:t>
      </w:r>
      <w:r w:rsidRPr="000E5E9D">
        <w:rPr>
          <w:rFonts w:ascii="Arial" w:hAnsi="Arial" w:cs="Arial"/>
          <w:spacing w:val="-4"/>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recursos</w:t>
      </w:r>
      <w:r w:rsidRPr="000E5E9D">
        <w:rPr>
          <w:rFonts w:ascii="Arial" w:hAnsi="Arial" w:cs="Arial"/>
          <w:spacing w:val="-4"/>
        </w:rPr>
        <w:t xml:space="preserve"> </w:t>
      </w:r>
      <w:r w:rsidRPr="000E5E9D">
        <w:rPr>
          <w:rFonts w:ascii="Arial" w:hAnsi="Arial" w:cs="Arial"/>
        </w:rPr>
        <w:t>públicos,</w:t>
      </w:r>
      <w:r w:rsidRPr="000E5E9D">
        <w:rPr>
          <w:rFonts w:ascii="Arial" w:hAnsi="Arial" w:cs="Arial"/>
          <w:spacing w:val="-4"/>
        </w:rPr>
        <w:t xml:space="preserve"> </w:t>
      </w:r>
      <w:r w:rsidRPr="000E5E9D">
        <w:rPr>
          <w:rFonts w:ascii="Arial" w:hAnsi="Arial" w:cs="Arial"/>
        </w:rPr>
        <w:t>sean</w:t>
      </w:r>
      <w:r w:rsidRPr="000E5E9D">
        <w:rPr>
          <w:rFonts w:ascii="Arial" w:hAnsi="Arial" w:cs="Arial"/>
          <w:spacing w:val="-7"/>
        </w:rPr>
        <w:t xml:space="preserve"> </w:t>
      </w:r>
      <w:r w:rsidRPr="000E5E9D">
        <w:rPr>
          <w:rFonts w:ascii="Arial" w:hAnsi="Arial" w:cs="Arial"/>
        </w:rPr>
        <w:t>materiales,</w:t>
      </w:r>
      <w:r w:rsidRPr="000E5E9D">
        <w:rPr>
          <w:rFonts w:ascii="Arial" w:hAnsi="Arial" w:cs="Arial"/>
          <w:spacing w:val="-4"/>
        </w:rPr>
        <w:t xml:space="preserve"> </w:t>
      </w:r>
      <w:r w:rsidRPr="000E5E9D">
        <w:rPr>
          <w:rFonts w:ascii="Arial" w:hAnsi="Arial" w:cs="Arial"/>
        </w:rPr>
        <w:t>humanos</w:t>
      </w:r>
      <w:r w:rsidRPr="000E5E9D">
        <w:rPr>
          <w:rFonts w:ascii="Arial" w:hAnsi="Arial" w:cs="Arial"/>
          <w:spacing w:val="-64"/>
        </w:rPr>
        <w:t xml:space="preserve"> </w:t>
      </w:r>
      <w:r w:rsidRPr="000E5E9D">
        <w:rPr>
          <w:rFonts w:ascii="Arial" w:hAnsi="Arial" w:cs="Arial"/>
        </w:rPr>
        <w:t>o</w:t>
      </w:r>
      <w:r w:rsidRPr="000E5E9D">
        <w:rPr>
          <w:rFonts w:ascii="Arial" w:hAnsi="Arial" w:cs="Arial"/>
          <w:spacing w:val="-17"/>
        </w:rPr>
        <w:t xml:space="preserve"> </w:t>
      </w:r>
      <w:r w:rsidRPr="000E5E9D">
        <w:rPr>
          <w:rFonts w:ascii="Arial" w:hAnsi="Arial" w:cs="Arial"/>
        </w:rPr>
        <w:t>financieros,</w:t>
      </w:r>
      <w:r w:rsidRPr="000E5E9D">
        <w:rPr>
          <w:rFonts w:ascii="Arial" w:hAnsi="Arial" w:cs="Arial"/>
          <w:spacing w:val="-13"/>
        </w:rPr>
        <w:t xml:space="preserve"> </w:t>
      </w:r>
      <w:r w:rsidRPr="000E5E9D">
        <w:rPr>
          <w:rFonts w:ascii="Arial" w:hAnsi="Arial" w:cs="Arial"/>
        </w:rPr>
        <w:t>cuando</w:t>
      </w:r>
      <w:r w:rsidRPr="000E5E9D">
        <w:rPr>
          <w:rFonts w:ascii="Arial" w:hAnsi="Arial" w:cs="Arial"/>
          <w:spacing w:val="-14"/>
        </w:rPr>
        <w:t xml:space="preserve"> </w:t>
      </w:r>
      <w:r w:rsidRPr="000E5E9D">
        <w:rPr>
          <w:rFonts w:ascii="Arial" w:hAnsi="Arial" w:cs="Arial"/>
        </w:rPr>
        <w:t>por</w:t>
      </w:r>
      <w:r w:rsidRPr="000E5E9D">
        <w:rPr>
          <w:rFonts w:ascii="Arial" w:hAnsi="Arial" w:cs="Arial"/>
          <w:spacing w:val="-15"/>
        </w:rPr>
        <w:t xml:space="preserve"> </w:t>
      </w:r>
      <w:r w:rsidRPr="000E5E9D">
        <w:rPr>
          <w:rFonts w:ascii="Arial" w:hAnsi="Arial" w:cs="Arial"/>
        </w:rPr>
        <w:t>cualquier</w:t>
      </w:r>
      <w:r w:rsidRPr="000E5E9D">
        <w:rPr>
          <w:rFonts w:ascii="Arial" w:hAnsi="Arial" w:cs="Arial"/>
          <w:spacing w:val="-14"/>
        </w:rPr>
        <w:t xml:space="preserve"> </w:t>
      </w:r>
      <w:r w:rsidRPr="000E5E9D">
        <w:rPr>
          <w:rFonts w:ascii="Arial" w:hAnsi="Arial" w:cs="Arial"/>
        </w:rPr>
        <w:t>circunstancia</w:t>
      </w:r>
      <w:r w:rsidRPr="000E5E9D">
        <w:rPr>
          <w:rFonts w:ascii="Arial" w:hAnsi="Arial" w:cs="Arial"/>
          <w:spacing w:val="-14"/>
        </w:rPr>
        <w:t xml:space="preserve"> </w:t>
      </w:r>
      <w:r w:rsidRPr="000E5E9D">
        <w:rPr>
          <w:rFonts w:ascii="Arial" w:hAnsi="Arial" w:cs="Arial"/>
        </w:rPr>
        <w:t>maneje,</w:t>
      </w:r>
      <w:r w:rsidRPr="000E5E9D">
        <w:rPr>
          <w:rFonts w:ascii="Arial" w:hAnsi="Arial" w:cs="Arial"/>
          <w:spacing w:val="-9"/>
        </w:rPr>
        <w:t xml:space="preserve"> </w:t>
      </w:r>
      <w:r w:rsidRPr="000E5E9D">
        <w:rPr>
          <w:rFonts w:ascii="Arial" w:hAnsi="Arial" w:cs="Arial"/>
        </w:rPr>
        <w:t>reciba,</w:t>
      </w:r>
      <w:r w:rsidRPr="000E5E9D">
        <w:rPr>
          <w:rFonts w:ascii="Arial" w:hAnsi="Arial" w:cs="Arial"/>
          <w:spacing w:val="-13"/>
        </w:rPr>
        <w:t xml:space="preserve"> </w:t>
      </w:r>
      <w:r w:rsidRPr="000E5E9D">
        <w:rPr>
          <w:rFonts w:ascii="Arial" w:hAnsi="Arial" w:cs="Arial"/>
        </w:rPr>
        <w:t>administre</w:t>
      </w:r>
      <w:r w:rsidRPr="000E5E9D">
        <w:rPr>
          <w:rFonts w:ascii="Arial" w:hAnsi="Arial" w:cs="Arial"/>
          <w:spacing w:val="-13"/>
        </w:rPr>
        <w:t xml:space="preserve"> </w:t>
      </w:r>
      <w:r w:rsidRPr="000E5E9D">
        <w:rPr>
          <w:rFonts w:ascii="Arial" w:hAnsi="Arial" w:cs="Arial"/>
        </w:rPr>
        <w:t>o</w:t>
      </w:r>
      <w:r w:rsidRPr="000E5E9D">
        <w:rPr>
          <w:rFonts w:ascii="Arial" w:hAnsi="Arial" w:cs="Arial"/>
          <w:spacing w:val="-14"/>
        </w:rPr>
        <w:t xml:space="preserve"> </w:t>
      </w:r>
      <w:r w:rsidRPr="000E5E9D">
        <w:rPr>
          <w:rFonts w:ascii="Arial" w:hAnsi="Arial" w:cs="Arial"/>
        </w:rPr>
        <w:t>tenga</w:t>
      </w:r>
      <w:r w:rsidRPr="000E5E9D">
        <w:rPr>
          <w:rFonts w:ascii="Arial" w:hAnsi="Arial" w:cs="Arial"/>
          <w:spacing w:val="-64"/>
        </w:rPr>
        <w:t xml:space="preserve"> </w:t>
      </w:r>
      <w:r w:rsidRPr="000E5E9D">
        <w:rPr>
          <w:rFonts w:ascii="Arial" w:hAnsi="Arial" w:cs="Arial"/>
        </w:rPr>
        <w:t>acceso</w:t>
      </w:r>
      <w:r w:rsidRPr="000E5E9D">
        <w:rPr>
          <w:rFonts w:ascii="Arial" w:hAnsi="Arial" w:cs="Arial"/>
          <w:spacing w:val="-3"/>
        </w:rPr>
        <w:t xml:space="preserve"> </w:t>
      </w:r>
      <w:r w:rsidRPr="000E5E9D">
        <w:rPr>
          <w:rFonts w:ascii="Arial" w:hAnsi="Arial" w:cs="Arial"/>
        </w:rPr>
        <w:t>a estos recursos.</w:t>
      </w:r>
    </w:p>
    <w:p w14:paraId="7C560890" w14:textId="77777777" w:rsidR="003A5DE4" w:rsidRPr="000E5E9D" w:rsidRDefault="003A5DE4" w:rsidP="000E5E9D">
      <w:pPr>
        <w:pStyle w:val="Textoindependiente"/>
        <w:spacing w:after="0"/>
        <w:jc w:val="both"/>
        <w:rPr>
          <w:rFonts w:ascii="Arial" w:hAnsi="Arial" w:cs="Arial"/>
        </w:rPr>
      </w:pPr>
    </w:p>
    <w:p w14:paraId="0B938150"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También se considera uso indebido de recursos públicos la omisión de rendir</w:t>
      </w:r>
      <w:r w:rsidRPr="000E5E9D">
        <w:rPr>
          <w:rFonts w:ascii="Arial" w:hAnsi="Arial" w:cs="Arial"/>
          <w:spacing w:val="1"/>
        </w:rPr>
        <w:t xml:space="preserve"> </w:t>
      </w:r>
      <w:r w:rsidRPr="000E5E9D">
        <w:rPr>
          <w:rFonts w:ascii="Arial" w:hAnsi="Arial" w:cs="Arial"/>
        </w:rPr>
        <w:t>cuentas</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comprueben</w:t>
      </w:r>
      <w:r w:rsidRPr="000E5E9D">
        <w:rPr>
          <w:rFonts w:ascii="Arial" w:hAnsi="Arial" w:cs="Arial"/>
          <w:spacing w:val="-1"/>
        </w:rPr>
        <w:t xml:space="preserve"> </w:t>
      </w:r>
      <w:r w:rsidRPr="000E5E9D">
        <w:rPr>
          <w:rFonts w:ascii="Arial" w:hAnsi="Arial" w:cs="Arial"/>
        </w:rPr>
        <w:t>el</w:t>
      </w:r>
      <w:r w:rsidRPr="000E5E9D">
        <w:rPr>
          <w:rFonts w:ascii="Arial" w:hAnsi="Arial" w:cs="Arial"/>
          <w:spacing w:val="-4"/>
        </w:rPr>
        <w:t xml:space="preserve"> </w:t>
      </w:r>
      <w:r w:rsidRPr="000E5E9D">
        <w:rPr>
          <w:rFonts w:ascii="Arial" w:hAnsi="Arial" w:cs="Arial"/>
        </w:rPr>
        <w:t>destino</w:t>
      </w:r>
      <w:r w:rsidRPr="000E5E9D">
        <w:rPr>
          <w:rFonts w:ascii="Arial" w:hAnsi="Arial" w:cs="Arial"/>
          <w:spacing w:val="-1"/>
        </w:rPr>
        <w:t xml:space="preserve"> </w:t>
      </w:r>
      <w:r w:rsidRPr="000E5E9D">
        <w:rPr>
          <w:rFonts w:ascii="Arial" w:hAnsi="Arial" w:cs="Arial"/>
        </w:rPr>
        <w:t>que se</w:t>
      </w:r>
      <w:r w:rsidRPr="000E5E9D">
        <w:rPr>
          <w:rFonts w:ascii="Arial" w:hAnsi="Arial" w:cs="Arial"/>
          <w:spacing w:val="-1"/>
        </w:rPr>
        <w:t xml:space="preserve"> </w:t>
      </w:r>
      <w:r w:rsidRPr="000E5E9D">
        <w:rPr>
          <w:rFonts w:ascii="Arial" w:hAnsi="Arial" w:cs="Arial"/>
        </w:rPr>
        <w:t>otorgó</w:t>
      </w:r>
      <w:r w:rsidRPr="000E5E9D">
        <w:rPr>
          <w:rFonts w:ascii="Arial" w:hAnsi="Arial" w:cs="Arial"/>
          <w:spacing w:val="-1"/>
        </w:rPr>
        <w:t xml:space="preserve"> </w:t>
      </w:r>
      <w:r w:rsidRPr="000E5E9D">
        <w:rPr>
          <w:rFonts w:ascii="Arial" w:hAnsi="Arial" w:cs="Arial"/>
        </w:rPr>
        <w:t>a dichos</w:t>
      </w:r>
      <w:r w:rsidRPr="000E5E9D">
        <w:rPr>
          <w:rFonts w:ascii="Arial" w:hAnsi="Arial" w:cs="Arial"/>
          <w:spacing w:val="-1"/>
        </w:rPr>
        <w:t xml:space="preserve"> </w:t>
      </w:r>
      <w:r w:rsidRPr="000E5E9D">
        <w:rPr>
          <w:rFonts w:ascii="Arial" w:hAnsi="Arial" w:cs="Arial"/>
        </w:rPr>
        <w:t>recursos.</w:t>
      </w:r>
    </w:p>
    <w:p w14:paraId="34D49D6D" w14:textId="77777777" w:rsidR="003A5DE4" w:rsidRPr="000E5E9D" w:rsidRDefault="003A5DE4" w:rsidP="000E5E9D">
      <w:pPr>
        <w:pStyle w:val="Textoindependiente"/>
        <w:spacing w:after="0"/>
        <w:jc w:val="both"/>
        <w:rPr>
          <w:rFonts w:ascii="Arial" w:hAnsi="Arial" w:cs="Arial"/>
        </w:rPr>
      </w:pPr>
    </w:p>
    <w:p w14:paraId="5B7C410B" w14:textId="03FDED5F"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70. </w:t>
      </w:r>
      <w:r w:rsidRPr="000E5E9D">
        <w:rPr>
          <w:rFonts w:ascii="Arial" w:hAnsi="Arial" w:cs="Arial"/>
        </w:rPr>
        <w:t>Será responsable de contratación indebida de personas que hayan</w:t>
      </w:r>
      <w:r w:rsidRPr="000E5E9D">
        <w:rPr>
          <w:rFonts w:ascii="Arial" w:hAnsi="Arial" w:cs="Arial"/>
          <w:spacing w:val="1"/>
        </w:rPr>
        <w:t xml:space="preserve"> </w:t>
      </w:r>
      <w:r w:rsidRPr="000E5E9D">
        <w:rPr>
          <w:rFonts w:ascii="Arial" w:hAnsi="Arial" w:cs="Arial"/>
        </w:rPr>
        <w:t>ejercido el servicio público, el particular que contrate a quien haya sido persona servidora</w:t>
      </w:r>
      <w:r w:rsidRPr="000E5E9D">
        <w:rPr>
          <w:rFonts w:ascii="Arial" w:hAnsi="Arial" w:cs="Arial"/>
          <w:spacing w:val="1"/>
        </w:rPr>
        <w:t xml:space="preserve"> </w:t>
      </w:r>
      <w:r w:rsidRPr="000E5E9D">
        <w:rPr>
          <w:rFonts w:ascii="Arial" w:hAnsi="Arial" w:cs="Arial"/>
        </w:rPr>
        <w:t>pública</w:t>
      </w:r>
      <w:r w:rsidRPr="000E5E9D">
        <w:rPr>
          <w:rFonts w:ascii="Arial" w:hAnsi="Arial" w:cs="Arial"/>
          <w:spacing w:val="-5"/>
        </w:rPr>
        <w:t xml:space="preserve"> </w:t>
      </w:r>
      <w:r w:rsidRPr="000E5E9D">
        <w:rPr>
          <w:rFonts w:ascii="Arial" w:hAnsi="Arial" w:cs="Arial"/>
        </w:rPr>
        <w:t>durante</w:t>
      </w:r>
      <w:r w:rsidRPr="000E5E9D">
        <w:rPr>
          <w:rFonts w:ascii="Arial" w:hAnsi="Arial" w:cs="Arial"/>
          <w:spacing w:val="-4"/>
        </w:rPr>
        <w:t xml:space="preserve"> </w:t>
      </w:r>
      <w:r w:rsidRPr="000E5E9D">
        <w:rPr>
          <w:rFonts w:ascii="Arial" w:hAnsi="Arial" w:cs="Arial"/>
        </w:rPr>
        <w:t>el</w:t>
      </w:r>
      <w:r w:rsidRPr="000E5E9D">
        <w:rPr>
          <w:rFonts w:ascii="Arial" w:hAnsi="Arial" w:cs="Arial"/>
          <w:spacing w:val="-6"/>
        </w:rPr>
        <w:t xml:space="preserve"> </w:t>
      </w:r>
      <w:r w:rsidRPr="000E5E9D">
        <w:rPr>
          <w:rFonts w:ascii="Arial" w:hAnsi="Arial" w:cs="Arial"/>
        </w:rPr>
        <w:t>año</w:t>
      </w:r>
      <w:r w:rsidRPr="000E5E9D">
        <w:rPr>
          <w:rFonts w:ascii="Arial" w:hAnsi="Arial" w:cs="Arial"/>
          <w:spacing w:val="-5"/>
        </w:rPr>
        <w:t xml:space="preserve"> </w:t>
      </w:r>
      <w:r w:rsidRPr="000E5E9D">
        <w:rPr>
          <w:rFonts w:ascii="Arial" w:hAnsi="Arial" w:cs="Arial"/>
        </w:rPr>
        <w:t>previo,</w:t>
      </w:r>
      <w:r w:rsidRPr="000E5E9D">
        <w:rPr>
          <w:rFonts w:ascii="Arial" w:hAnsi="Arial" w:cs="Arial"/>
          <w:spacing w:val="-3"/>
        </w:rPr>
        <w:t xml:space="preserve"> </w:t>
      </w:r>
      <w:r w:rsidRPr="000E5E9D">
        <w:rPr>
          <w:rFonts w:ascii="Arial" w:hAnsi="Arial" w:cs="Arial"/>
        </w:rPr>
        <w:t>que</w:t>
      </w:r>
      <w:r w:rsidRPr="000E5E9D">
        <w:rPr>
          <w:rFonts w:ascii="Arial" w:hAnsi="Arial" w:cs="Arial"/>
          <w:spacing w:val="-3"/>
        </w:rPr>
        <w:t xml:space="preserve"> </w:t>
      </w:r>
      <w:r w:rsidRPr="000E5E9D">
        <w:rPr>
          <w:rFonts w:ascii="Arial" w:hAnsi="Arial" w:cs="Arial"/>
        </w:rPr>
        <w:t>posea</w:t>
      </w:r>
      <w:r w:rsidRPr="000E5E9D">
        <w:rPr>
          <w:rFonts w:ascii="Arial" w:hAnsi="Arial" w:cs="Arial"/>
          <w:spacing w:val="-3"/>
        </w:rPr>
        <w:t xml:space="preserve"> </w:t>
      </w:r>
      <w:r w:rsidRPr="000E5E9D">
        <w:rPr>
          <w:rFonts w:ascii="Arial" w:hAnsi="Arial" w:cs="Arial"/>
        </w:rPr>
        <w:t>información</w:t>
      </w:r>
      <w:r w:rsidRPr="000E5E9D">
        <w:rPr>
          <w:rFonts w:ascii="Arial" w:hAnsi="Arial" w:cs="Arial"/>
          <w:spacing w:val="-5"/>
        </w:rPr>
        <w:t xml:space="preserve"> </w:t>
      </w:r>
      <w:r w:rsidRPr="000E5E9D">
        <w:rPr>
          <w:rFonts w:ascii="Arial" w:hAnsi="Arial" w:cs="Arial"/>
        </w:rPr>
        <w:t>privilegiada</w:t>
      </w:r>
      <w:r w:rsidRPr="000E5E9D">
        <w:rPr>
          <w:rFonts w:ascii="Arial" w:hAnsi="Arial" w:cs="Arial"/>
          <w:spacing w:val="-4"/>
        </w:rPr>
        <w:t xml:space="preserve"> </w:t>
      </w:r>
      <w:r w:rsidRPr="000E5E9D">
        <w:rPr>
          <w:rFonts w:ascii="Arial" w:hAnsi="Arial" w:cs="Arial"/>
        </w:rPr>
        <w:t>que</w:t>
      </w:r>
      <w:r w:rsidRPr="000E5E9D">
        <w:rPr>
          <w:rFonts w:ascii="Arial" w:hAnsi="Arial" w:cs="Arial"/>
          <w:spacing w:val="5"/>
        </w:rPr>
        <w:t xml:space="preserve"> </w:t>
      </w:r>
      <w:r w:rsidRPr="000E5E9D">
        <w:rPr>
          <w:rFonts w:ascii="Arial" w:hAnsi="Arial" w:cs="Arial"/>
        </w:rPr>
        <w:t>directamente</w:t>
      </w:r>
      <w:r w:rsidRPr="000E5E9D">
        <w:rPr>
          <w:rFonts w:ascii="Arial" w:hAnsi="Arial" w:cs="Arial"/>
          <w:spacing w:val="-64"/>
        </w:rPr>
        <w:t xml:space="preserve"> </w:t>
      </w:r>
      <w:r w:rsidRPr="000E5E9D">
        <w:rPr>
          <w:rFonts w:ascii="Arial" w:hAnsi="Arial" w:cs="Arial"/>
        </w:rPr>
        <w:t>haya adquirido con motivo de su empleo, cargo o comisión en el servicio público, y</w:t>
      </w:r>
      <w:r w:rsidRPr="000E5E9D">
        <w:rPr>
          <w:rFonts w:ascii="Arial" w:hAnsi="Arial" w:cs="Arial"/>
          <w:spacing w:val="-64"/>
        </w:rPr>
        <w:t xml:space="preserve"> </w:t>
      </w:r>
      <w:r w:rsidRPr="000E5E9D">
        <w:rPr>
          <w:rFonts w:ascii="Arial" w:hAnsi="Arial" w:cs="Arial"/>
        </w:rPr>
        <w:t>directamente</w:t>
      </w:r>
      <w:r w:rsidRPr="000E5E9D">
        <w:rPr>
          <w:rFonts w:ascii="Arial" w:hAnsi="Arial" w:cs="Arial"/>
          <w:spacing w:val="-11"/>
        </w:rPr>
        <w:t xml:space="preserve"> </w:t>
      </w:r>
      <w:r w:rsidRPr="000E5E9D">
        <w:rPr>
          <w:rFonts w:ascii="Arial" w:hAnsi="Arial" w:cs="Arial"/>
        </w:rPr>
        <w:t>permita</w:t>
      </w:r>
      <w:r w:rsidRPr="000E5E9D">
        <w:rPr>
          <w:rFonts w:ascii="Arial" w:hAnsi="Arial" w:cs="Arial"/>
          <w:spacing w:val="-8"/>
        </w:rPr>
        <w:t xml:space="preserve"> </w:t>
      </w:r>
      <w:r w:rsidRPr="000E5E9D">
        <w:rPr>
          <w:rFonts w:ascii="Arial" w:hAnsi="Arial" w:cs="Arial"/>
        </w:rPr>
        <w:t>que</w:t>
      </w:r>
      <w:r w:rsidRPr="000E5E9D">
        <w:rPr>
          <w:rFonts w:ascii="Arial" w:hAnsi="Arial" w:cs="Arial"/>
          <w:spacing w:val="-11"/>
        </w:rPr>
        <w:t xml:space="preserve"> </w:t>
      </w:r>
      <w:r w:rsidRPr="000E5E9D">
        <w:rPr>
          <w:rFonts w:ascii="Arial" w:hAnsi="Arial" w:cs="Arial"/>
        </w:rPr>
        <w:t>el</w:t>
      </w:r>
      <w:r w:rsidRPr="000E5E9D">
        <w:rPr>
          <w:rFonts w:ascii="Arial" w:hAnsi="Arial" w:cs="Arial"/>
          <w:spacing w:val="-10"/>
        </w:rPr>
        <w:t xml:space="preserve"> </w:t>
      </w:r>
      <w:r w:rsidRPr="000E5E9D">
        <w:rPr>
          <w:rFonts w:ascii="Arial" w:hAnsi="Arial" w:cs="Arial"/>
        </w:rPr>
        <w:t>contratante</w:t>
      </w:r>
      <w:r w:rsidRPr="000E5E9D">
        <w:rPr>
          <w:rFonts w:ascii="Arial" w:hAnsi="Arial" w:cs="Arial"/>
          <w:spacing w:val="-10"/>
        </w:rPr>
        <w:t xml:space="preserve"> </w:t>
      </w:r>
      <w:r w:rsidRPr="000E5E9D">
        <w:rPr>
          <w:rFonts w:ascii="Arial" w:hAnsi="Arial" w:cs="Arial"/>
        </w:rPr>
        <w:t>se</w:t>
      </w:r>
      <w:r w:rsidRPr="000E5E9D">
        <w:rPr>
          <w:rFonts w:ascii="Arial" w:hAnsi="Arial" w:cs="Arial"/>
          <w:spacing w:val="-11"/>
        </w:rPr>
        <w:t xml:space="preserve"> </w:t>
      </w:r>
      <w:r w:rsidRPr="000E5E9D">
        <w:rPr>
          <w:rFonts w:ascii="Arial" w:hAnsi="Arial" w:cs="Arial"/>
        </w:rPr>
        <w:t>beneficie</w:t>
      </w:r>
      <w:r w:rsidRPr="000E5E9D">
        <w:rPr>
          <w:rFonts w:ascii="Arial" w:hAnsi="Arial" w:cs="Arial"/>
          <w:spacing w:val="-11"/>
        </w:rPr>
        <w:t xml:space="preserve"> </w:t>
      </w:r>
      <w:r w:rsidRPr="000E5E9D">
        <w:rPr>
          <w:rFonts w:ascii="Arial" w:hAnsi="Arial" w:cs="Arial"/>
        </w:rPr>
        <w:t>en</w:t>
      </w:r>
      <w:r w:rsidRPr="000E5E9D">
        <w:rPr>
          <w:rFonts w:ascii="Arial" w:hAnsi="Arial" w:cs="Arial"/>
          <w:spacing w:val="-5"/>
        </w:rPr>
        <w:t xml:space="preserve"> </w:t>
      </w:r>
      <w:r w:rsidRPr="000E5E9D">
        <w:rPr>
          <w:rFonts w:ascii="Arial" w:hAnsi="Arial" w:cs="Arial"/>
        </w:rPr>
        <w:t>el</w:t>
      </w:r>
      <w:r w:rsidRPr="000E5E9D">
        <w:rPr>
          <w:rFonts w:ascii="Arial" w:hAnsi="Arial" w:cs="Arial"/>
          <w:spacing w:val="-12"/>
        </w:rPr>
        <w:t xml:space="preserve"> </w:t>
      </w:r>
      <w:r w:rsidRPr="000E5E9D">
        <w:rPr>
          <w:rFonts w:ascii="Arial" w:hAnsi="Arial" w:cs="Arial"/>
        </w:rPr>
        <w:t>mercado</w:t>
      </w:r>
      <w:r w:rsidRPr="000E5E9D">
        <w:rPr>
          <w:rFonts w:ascii="Arial" w:hAnsi="Arial" w:cs="Arial"/>
          <w:spacing w:val="-11"/>
        </w:rPr>
        <w:t xml:space="preserve"> </w:t>
      </w:r>
      <w:r w:rsidRPr="000E5E9D">
        <w:rPr>
          <w:rFonts w:ascii="Arial" w:hAnsi="Arial" w:cs="Arial"/>
        </w:rPr>
        <w:t>o</w:t>
      </w:r>
      <w:r w:rsidRPr="000E5E9D">
        <w:rPr>
          <w:rFonts w:ascii="Arial" w:hAnsi="Arial" w:cs="Arial"/>
          <w:spacing w:val="-11"/>
        </w:rPr>
        <w:t xml:space="preserve"> </w:t>
      </w:r>
      <w:r w:rsidRPr="000E5E9D">
        <w:rPr>
          <w:rFonts w:ascii="Arial" w:hAnsi="Arial" w:cs="Arial"/>
        </w:rPr>
        <w:t>se</w:t>
      </w:r>
      <w:r w:rsidRPr="000E5E9D">
        <w:rPr>
          <w:rFonts w:ascii="Arial" w:hAnsi="Arial" w:cs="Arial"/>
          <w:spacing w:val="-8"/>
        </w:rPr>
        <w:t xml:space="preserve"> </w:t>
      </w:r>
      <w:r w:rsidRPr="000E5E9D">
        <w:rPr>
          <w:rFonts w:ascii="Arial" w:hAnsi="Arial" w:cs="Arial"/>
        </w:rPr>
        <w:t>coloque</w:t>
      </w:r>
      <w:r w:rsidRPr="000E5E9D">
        <w:rPr>
          <w:rFonts w:ascii="Arial" w:hAnsi="Arial" w:cs="Arial"/>
          <w:spacing w:val="-11"/>
        </w:rPr>
        <w:t xml:space="preserve"> </w:t>
      </w:r>
      <w:r w:rsidRPr="000E5E9D">
        <w:rPr>
          <w:rFonts w:ascii="Arial" w:hAnsi="Arial" w:cs="Arial"/>
        </w:rPr>
        <w:t>en</w:t>
      </w:r>
      <w:r w:rsidR="000A2F1F" w:rsidRPr="000E5E9D">
        <w:rPr>
          <w:rFonts w:ascii="Arial" w:hAnsi="Arial" w:cs="Arial"/>
        </w:rPr>
        <w:t xml:space="preserve"> </w:t>
      </w:r>
      <w:r w:rsidRPr="000E5E9D">
        <w:rPr>
          <w:rFonts w:ascii="Arial" w:hAnsi="Arial" w:cs="Arial"/>
        </w:rPr>
        <w:lastRenderedPageBreak/>
        <w:t>situación ventajosa frente a sus competidores. En este supuesto también será</w:t>
      </w:r>
      <w:r w:rsidRPr="000E5E9D">
        <w:rPr>
          <w:rFonts w:ascii="Arial" w:hAnsi="Arial" w:cs="Arial"/>
          <w:spacing w:val="1"/>
        </w:rPr>
        <w:t xml:space="preserve"> </w:t>
      </w:r>
      <w:r w:rsidRPr="000E5E9D">
        <w:rPr>
          <w:rFonts w:ascii="Arial" w:hAnsi="Arial" w:cs="Arial"/>
        </w:rPr>
        <w:t>sancionado</w:t>
      </w:r>
      <w:r w:rsidRPr="000E5E9D">
        <w:rPr>
          <w:rFonts w:ascii="Arial" w:hAnsi="Arial" w:cs="Arial"/>
          <w:spacing w:val="-3"/>
        </w:rPr>
        <w:t xml:space="preserve"> </w:t>
      </w:r>
      <w:r w:rsidRPr="000E5E9D">
        <w:rPr>
          <w:rFonts w:ascii="Arial" w:hAnsi="Arial" w:cs="Arial"/>
        </w:rPr>
        <w:t>la</w:t>
      </w:r>
      <w:r w:rsidRPr="000E5E9D">
        <w:rPr>
          <w:rFonts w:ascii="Arial" w:hAnsi="Arial" w:cs="Arial"/>
          <w:spacing w:val="-2"/>
        </w:rPr>
        <w:t xml:space="preserve"> </w:t>
      </w:r>
      <w:r w:rsidRPr="000E5E9D">
        <w:rPr>
          <w:rFonts w:ascii="Arial" w:hAnsi="Arial" w:cs="Arial"/>
        </w:rPr>
        <w:t>persona</w:t>
      </w:r>
      <w:r w:rsidRPr="000E5E9D">
        <w:rPr>
          <w:rFonts w:ascii="Arial" w:hAnsi="Arial" w:cs="Arial"/>
          <w:spacing w:val="-3"/>
        </w:rPr>
        <w:t xml:space="preserve"> </w:t>
      </w:r>
      <w:r w:rsidRPr="000E5E9D">
        <w:rPr>
          <w:rFonts w:ascii="Arial" w:hAnsi="Arial" w:cs="Arial"/>
        </w:rPr>
        <w:t>que</w:t>
      </w:r>
      <w:r w:rsidRPr="000E5E9D">
        <w:rPr>
          <w:rFonts w:ascii="Arial" w:hAnsi="Arial" w:cs="Arial"/>
          <w:spacing w:val="-2"/>
        </w:rPr>
        <w:t xml:space="preserve"> </w:t>
      </w:r>
      <w:r w:rsidRPr="000E5E9D">
        <w:rPr>
          <w:rFonts w:ascii="Arial" w:hAnsi="Arial" w:cs="Arial"/>
        </w:rPr>
        <w:t>ya</w:t>
      </w:r>
      <w:r w:rsidRPr="000E5E9D">
        <w:rPr>
          <w:rFonts w:ascii="Arial" w:hAnsi="Arial" w:cs="Arial"/>
          <w:spacing w:val="-2"/>
        </w:rPr>
        <w:t xml:space="preserve"> </w:t>
      </w:r>
      <w:r w:rsidRPr="000E5E9D">
        <w:rPr>
          <w:rFonts w:ascii="Arial" w:hAnsi="Arial" w:cs="Arial"/>
        </w:rPr>
        <w:t>no</w:t>
      </w:r>
      <w:r w:rsidRPr="000E5E9D">
        <w:rPr>
          <w:rFonts w:ascii="Arial" w:hAnsi="Arial" w:cs="Arial"/>
          <w:spacing w:val="-3"/>
        </w:rPr>
        <w:t xml:space="preserve"> </w:t>
      </w:r>
      <w:r w:rsidRPr="000E5E9D">
        <w:rPr>
          <w:rFonts w:ascii="Arial" w:hAnsi="Arial" w:cs="Arial"/>
        </w:rPr>
        <w:t>ejerza</w:t>
      </w:r>
      <w:r w:rsidRPr="000E5E9D">
        <w:rPr>
          <w:rFonts w:ascii="Arial" w:hAnsi="Arial" w:cs="Arial"/>
          <w:spacing w:val="-2"/>
        </w:rPr>
        <w:t xml:space="preserve"> </w:t>
      </w:r>
      <w:r w:rsidRPr="000E5E9D">
        <w:rPr>
          <w:rFonts w:ascii="Arial" w:hAnsi="Arial" w:cs="Arial"/>
        </w:rPr>
        <w:t>el</w:t>
      </w:r>
      <w:r w:rsidRPr="000E5E9D">
        <w:rPr>
          <w:rFonts w:ascii="Arial" w:hAnsi="Arial" w:cs="Arial"/>
          <w:spacing w:val="-2"/>
        </w:rPr>
        <w:t xml:space="preserve"> </w:t>
      </w:r>
      <w:r w:rsidRPr="000E5E9D">
        <w:rPr>
          <w:rFonts w:ascii="Arial" w:hAnsi="Arial" w:cs="Arial"/>
        </w:rPr>
        <w:t>servicio</w:t>
      </w:r>
      <w:r w:rsidRPr="000E5E9D">
        <w:rPr>
          <w:rFonts w:ascii="Arial" w:hAnsi="Arial" w:cs="Arial"/>
          <w:spacing w:val="-1"/>
        </w:rPr>
        <w:t xml:space="preserve"> </w:t>
      </w:r>
      <w:r w:rsidRPr="000E5E9D">
        <w:rPr>
          <w:rFonts w:ascii="Arial" w:hAnsi="Arial" w:cs="Arial"/>
        </w:rPr>
        <w:t>público</w:t>
      </w:r>
      <w:r w:rsidRPr="000E5E9D">
        <w:rPr>
          <w:rFonts w:ascii="Arial" w:hAnsi="Arial" w:cs="Arial"/>
          <w:spacing w:val="-2"/>
        </w:rPr>
        <w:t xml:space="preserve"> </w:t>
      </w:r>
      <w:r w:rsidRPr="000E5E9D">
        <w:rPr>
          <w:rFonts w:ascii="Arial" w:hAnsi="Arial" w:cs="Arial"/>
        </w:rPr>
        <w:t>y</w:t>
      </w:r>
      <w:r w:rsidRPr="000E5E9D">
        <w:rPr>
          <w:rFonts w:ascii="Arial" w:hAnsi="Arial" w:cs="Arial"/>
          <w:spacing w:val="-3"/>
        </w:rPr>
        <w:t xml:space="preserve"> </w:t>
      </w:r>
      <w:r w:rsidRPr="000E5E9D">
        <w:rPr>
          <w:rFonts w:ascii="Arial" w:hAnsi="Arial" w:cs="Arial"/>
        </w:rPr>
        <w:t>haya</w:t>
      </w:r>
      <w:r w:rsidRPr="000E5E9D">
        <w:rPr>
          <w:rFonts w:ascii="Arial" w:hAnsi="Arial" w:cs="Arial"/>
          <w:spacing w:val="-2"/>
        </w:rPr>
        <w:t xml:space="preserve"> </w:t>
      </w:r>
      <w:r w:rsidRPr="000E5E9D">
        <w:rPr>
          <w:rFonts w:ascii="Arial" w:hAnsi="Arial" w:cs="Arial"/>
        </w:rPr>
        <w:t>sido</w:t>
      </w:r>
      <w:r w:rsidRPr="000E5E9D">
        <w:rPr>
          <w:rFonts w:ascii="Arial" w:hAnsi="Arial" w:cs="Arial"/>
          <w:spacing w:val="5"/>
        </w:rPr>
        <w:t xml:space="preserve"> </w:t>
      </w:r>
      <w:r w:rsidRPr="000E5E9D">
        <w:rPr>
          <w:rFonts w:ascii="Arial" w:hAnsi="Arial" w:cs="Arial"/>
        </w:rPr>
        <w:t>contratado.</w:t>
      </w:r>
    </w:p>
    <w:p w14:paraId="5F329613" w14:textId="3338CA4B" w:rsidR="000A2F1F" w:rsidRPr="000E5E9D" w:rsidRDefault="000A2F1F" w:rsidP="000E5E9D">
      <w:pPr>
        <w:ind w:left="1590" w:right="1571"/>
        <w:jc w:val="center"/>
        <w:rPr>
          <w:rFonts w:ascii="Arial" w:hAnsi="Arial" w:cs="Arial"/>
          <w:b/>
        </w:rPr>
      </w:pPr>
    </w:p>
    <w:p w14:paraId="24B56A1B" w14:textId="77777777" w:rsidR="002874B0" w:rsidRPr="000E5E9D" w:rsidRDefault="002874B0" w:rsidP="000E5E9D">
      <w:pPr>
        <w:ind w:left="1590" w:right="1571"/>
        <w:jc w:val="center"/>
        <w:rPr>
          <w:rFonts w:ascii="Arial" w:hAnsi="Arial" w:cs="Arial"/>
          <w:b/>
        </w:rPr>
      </w:pPr>
    </w:p>
    <w:p w14:paraId="2A40BC97" w14:textId="3F87FE46" w:rsidR="003A5DE4" w:rsidRPr="000E5E9D" w:rsidRDefault="003A5DE4" w:rsidP="000E5E9D">
      <w:pPr>
        <w:jc w:val="center"/>
        <w:rPr>
          <w:rFonts w:ascii="Arial" w:hAnsi="Arial" w:cs="Arial"/>
          <w:b/>
        </w:rPr>
      </w:pPr>
      <w:r w:rsidRPr="000E5E9D">
        <w:rPr>
          <w:rFonts w:ascii="Arial" w:hAnsi="Arial" w:cs="Arial"/>
          <w:b/>
        </w:rPr>
        <w:t>CAPÍTULO</w:t>
      </w:r>
      <w:r w:rsidRPr="000E5E9D">
        <w:rPr>
          <w:rFonts w:ascii="Arial" w:hAnsi="Arial" w:cs="Arial"/>
          <w:b/>
          <w:spacing w:val="-2"/>
        </w:rPr>
        <w:t xml:space="preserve"> </w:t>
      </w:r>
      <w:r w:rsidRPr="000E5E9D">
        <w:rPr>
          <w:rFonts w:ascii="Arial" w:hAnsi="Arial" w:cs="Arial"/>
          <w:b/>
        </w:rPr>
        <w:t>IV</w:t>
      </w:r>
    </w:p>
    <w:p w14:paraId="108FBDEE" w14:textId="77777777" w:rsidR="003A5DE4" w:rsidRPr="000E5E9D" w:rsidRDefault="003A5DE4" w:rsidP="000E5E9D">
      <w:pPr>
        <w:jc w:val="center"/>
        <w:rPr>
          <w:rFonts w:ascii="Arial" w:hAnsi="Arial" w:cs="Arial"/>
          <w:b/>
        </w:rPr>
      </w:pPr>
      <w:r w:rsidRPr="000E5E9D">
        <w:rPr>
          <w:rFonts w:ascii="Arial" w:hAnsi="Arial" w:cs="Arial"/>
          <w:b/>
        </w:rPr>
        <w:t>DE</w:t>
      </w:r>
      <w:r w:rsidRPr="000E5E9D">
        <w:rPr>
          <w:rFonts w:ascii="Arial" w:hAnsi="Arial" w:cs="Arial"/>
          <w:b/>
          <w:spacing w:val="-3"/>
        </w:rPr>
        <w:t xml:space="preserve"> </w:t>
      </w:r>
      <w:r w:rsidRPr="000E5E9D">
        <w:rPr>
          <w:rFonts w:ascii="Arial" w:hAnsi="Arial" w:cs="Arial"/>
          <w:b/>
        </w:rPr>
        <w:t>LAS</w:t>
      </w:r>
      <w:r w:rsidRPr="000E5E9D">
        <w:rPr>
          <w:rFonts w:ascii="Arial" w:hAnsi="Arial" w:cs="Arial"/>
          <w:b/>
          <w:spacing w:val="-2"/>
        </w:rPr>
        <w:t xml:space="preserve"> </w:t>
      </w:r>
      <w:r w:rsidRPr="000E5E9D">
        <w:rPr>
          <w:rFonts w:ascii="Arial" w:hAnsi="Arial" w:cs="Arial"/>
          <w:b/>
        </w:rPr>
        <w:t>FALTAS</w:t>
      </w:r>
      <w:r w:rsidRPr="000E5E9D">
        <w:rPr>
          <w:rFonts w:ascii="Arial" w:hAnsi="Arial" w:cs="Arial"/>
          <w:b/>
          <w:spacing w:val="-3"/>
        </w:rPr>
        <w:t xml:space="preserve"> </w:t>
      </w:r>
      <w:r w:rsidRPr="000E5E9D">
        <w:rPr>
          <w:rFonts w:ascii="Arial" w:hAnsi="Arial" w:cs="Arial"/>
          <w:b/>
        </w:rPr>
        <w:t>DE</w:t>
      </w:r>
      <w:r w:rsidRPr="000E5E9D">
        <w:rPr>
          <w:rFonts w:ascii="Arial" w:hAnsi="Arial" w:cs="Arial"/>
          <w:b/>
          <w:spacing w:val="-2"/>
        </w:rPr>
        <w:t xml:space="preserve"> </w:t>
      </w:r>
      <w:r w:rsidRPr="000E5E9D">
        <w:rPr>
          <w:rFonts w:ascii="Arial" w:hAnsi="Arial" w:cs="Arial"/>
          <w:b/>
        </w:rPr>
        <w:t>PARTICULARES</w:t>
      </w:r>
      <w:r w:rsidRPr="000E5E9D">
        <w:rPr>
          <w:rFonts w:ascii="Arial" w:hAnsi="Arial" w:cs="Arial"/>
          <w:b/>
          <w:spacing w:val="-3"/>
        </w:rPr>
        <w:t xml:space="preserve"> </w:t>
      </w:r>
      <w:r w:rsidRPr="000E5E9D">
        <w:rPr>
          <w:rFonts w:ascii="Arial" w:hAnsi="Arial" w:cs="Arial"/>
          <w:b/>
        </w:rPr>
        <w:t>EN</w:t>
      </w:r>
      <w:r w:rsidRPr="000E5E9D">
        <w:rPr>
          <w:rFonts w:ascii="Arial" w:hAnsi="Arial" w:cs="Arial"/>
          <w:b/>
          <w:spacing w:val="-2"/>
        </w:rPr>
        <w:t xml:space="preserve"> </w:t>
      </w:r>
      <w:r w:rsidRPr="000E5E9D">
        <w:rPr>
          <w:rFonts w:ascii="Arial" w:hAnsi="Arial" w:cs="Arial"/>
          <w:b/>
        </w:rPr>
        <w:t>SITUACIÓN</w:t>
      </w:r>
      <w:r w:rsidRPr="000E5E9D">
        <w:rPr>
          <w:rFonts w:ascii="Arial" w:hAnsi="Arial" w:cs="Arial"/>
          <w:b/>
          <w:spacing w:val="-3"/>
        </w:rPr>
        <w:t xml:space="preserve"> </w:t>
      </w:r>
      <w:r w:rsidRPr="000E5E9D">
        <w:rPr>
          <w:rFonts w:ascii="Arial" w:hAnsi="Arial" w:cs="Arial"/>
          <w:b/>
        </w:rPr>
        <w:t>ESPECIAL</w:t>
      </w:r>
    </w:p>
    <w:p w14:paraId="5DA00FAE" w14:textId="77777777" w:rsidR="00E26395" w:rsidRPr="000E5E9D" w:rsidRDefault="00E26395" w:rsidP="000E5E9D">
      <w:pPr>
        <w:pStyle w:val="Textoindependiente"/>
        <w:spacing w:after="0"/>
        <w:jc w:val="both"/>
        <w:rPr>
          <w:rFonts w:ascii="Arial" w:hAnsi="Arial" w:cs="Arial"/>
          <w:b/>
        </w:rPr>
      </w:pPr>
    </w:p>
    <w:p w14:paraId="4F08936C"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71. </w:t>
      </w:r>
      <w:r w:rsidRPr="000E5E9D">
        <w:rPr>
          <w:rFonts w:ascii="Arial" w:hAnsi="Arial" w:cs="Arial"/>
        </w:rPr>
        <w:t>Se consideran faltas de particulares en situación especial, aquéllas</w:t>
      </w:r>
      <w:r w:rsidRPr="000E5E9D">
        <w:rPr>
          <w:rFonts w:ascii="Arial" w:hAnsi="Arial" w:cs="Arial"/>
          <w:spacing w:val="1"/>
        </w:rPr>
        <w:t xml:space="preserve"> </w:t>
      </w:r>
      <w:r w:rsidRPr="000E5E9D">
        <w:rPr>
          <w:rFonts w:ascii="Arial" w:hAnsi="Arial" w:cs="Arial"/>
        </w:rPr>
        <w:t>realizadas por personas candidatas a cargos de elección popular, miembros de</w:t>
      </w:r>
      <w:r w:rsidRPr="000E5E9D">
        <w:rPr>
          <w:rFonts w:ascii="Arial" w:hAnsi="Arial" w:cs="Arial"/>
          <w:spacing w:val="1"/>
        </w:rPr>
        <w:t xml:space="preserve"> </w:t>
      </w:r>
      <w:r w:rsidRPr="000E5E9D">
        <w:rPr>
          <w:rFonts w:ascii="Arial" w:hAnsi="Arial" w:cs="Arial"/>
        </w:rPr>
        <w:t>equipos de campaña electoral o de transición entre administraciones del sector</w:t>
      </w:r>
      <w:r w:rsidRPr="000E5E9D">
        <w:rPr>
          <w:rFonts w:ascii="Arial" w:hAnsi="Arial" w:cs="Arial"/>
          <w:spacing w:val="1"/>
        </w:rPr>
        <w:t xml:space="preserve"> </w:t>
      </w:r>
      <w:r w:rsidRPr="000E5E9D">
        <w:rPr>
          <w:rFonts w:ascii="Arial" w:hAnsi="Arial" w:cs="Arial"/>
        </w:rPr>
        <w:t>público, y líderes de sindicatos del sector público, que impliquen exigir, solicitar,</w:t>
      </w:r>
      <w:r w:rsidRPr="000E5E9D">
        <w:rPr>
          <w:rFonts w:ascii="Arial" w:hAnsi="Arial" w:cs="Arial"/>
          <w:spacing w:val="1"/>
        </w:rPr>
        <w:t xml:space="preserve"> </w:t>
      </w:r>
      <w:r w:rsidRPr="000E5E9D">
        <w:rPr>
          <w:rFonts w:ascii="Arial" w:hAnsi="Arial" w:cs="Arial"/>
        </w:rPr>
        <w:t>aceptar, recibir o pretender recibir alguno de los beneficios a que se refiere el</w:t>
      </w:r>
      <w:r w:rsidRPr="000E5E9D">
        <w:rPr>
          <w:rFonts w:ascii="Arial" w:hAnsi="Arial" w:cs="Arial"/>
          <w:spacing w:val="1"/>
        </w:rPr>
        <w:t xml:space="preserve"> </w:t>
      </w:r>
      <w:r w:rsidRPr="000E5E9D">
        <w:rPr>
          <w:rFonts w:ascii="Arial" w:hAnsi="Arial" w:cs="Arial"/>
        </w:rPr>
        <w:t>artículo</w:t>
      </w:r>
      <w:r w:rsidRPr="000E5E9D">
        <w:rPr>
          <w:rFonts w:ascii="Arial" w:hAnsi="Arial" w:cs="Arial"/>
          <w:spacing w:val="-6"/>
        </w:rPr>
        <w:t xml:space="preserve"> </w:t>
      </w:r>
      <w:r w:rsidRPr="000E5E9D">
        <w:rPr>
          <w:rFonts w:ascii="Arial" w:hAnsi="Arial" w:cs="Arial"/>
        </w:rPr>
        <w:t>50</w:t>
      </w:r>
      <w:r w:rsidRPr="000E5E9D">
        <w:rPr>
          <w:rFonts w:ascii="Arial" w:hAnsi="Arial" w:cs="Arial"/>
          <w:spacing w:val="-4"/>
        </w:rPr>
        <w:t xml:space="preserve"> </w:t>
      </w:r>
      <w:r w:rsidRPr="000E5E9D">
        <w:rPr>
          <w:rFonts w:ascii="Arial" w:hAnsi="Arial" w:cs="Arial"/>
        </w:rPr>
        <w:t>de</w:t>
      </w:r>
      <w:r w:rsidRPr="000E5E9D">
        <w:rPr>
          <w:rFonts w:ascii="Arial" w:hAnsi="Arial" w:cs="Arial"/>
          <w:spacing w:val="-6"/>
        </w:rPr>
        <w:t xml:space="preserve"> </w:t>
      </w:r>
      <w:r w:rsidRPr="000E5E9D">
        <w:rPr>
          <w:rFonts w:ascii="Arial" w:hAnsi="Arial" w:cs="Arial"/>
        </w:rPr>
        <w:t>esta</w:t>
      </w:r>
      <w:r w:rsidRPr="000E5E9D">
        <w:rPr>
          <w:rFonts w:ascii="Arial" w:hAnsi="Arial" w:cs="Arial"/>
          <w:spacing w:val="-5"/>
        </w:rPr>
        <w:t xml:space="preserve"> </w:t>
      </w:r>
      <w:r w:rsidRPr="000E5E9D">
        <w:rPr>
          <w:rFonts w:ascii="Arial" w:hAnsi="Arial" w:cs="Arial"/>
        </w:rPr>
        <w:t>Ley,</w:t>
      </w:r>
      <w:r w:rsidRPr="000E5E9D">
        <w:rPr>
          <w:rFonts w:ascii="Arial" w:hAnsi="Arial" w:cs="Arial"/>
          <w:spacing w:val="-6"/>
        </w:rPr>
        <w:t xml:space="preserve"> </w:t>
      </w:r>
      <w:r w:rsidRPr="000E5E9D">
        <w:rPr>
          <w:rFonts w:ascii="Arial" w:hAnsi="Arial" w:cs="Arial"/>
        </w:rPr>
        <w:t>ya</w:t>
      </w:r>
      <w:r w:rsidRPr="000E5E9D">
        <w:rPr>
          <w:rFonts w:ascii="Arial" w:hAnsi="Arial" w:cs="Arial"/>
          <w:spacing w:val="-5"/>
        </w:rPr>
        <w:t xml:space="preserve"> </w:t>
      </w:r>
      <w:r w:rsidRPr="000E5E9D">
        <w:rPr>
          <w:rFonts w:ascii="Arial" w:hAnsi="Arial" w:cs="Arial"/>
        </w:rPr>
        <w:t>sea</w:t>
      </w:r>
      <w:r w:rsidRPr="000E5E9D">
        <w:rPr>
          <w:rFonts w:ascii="Arial" w:hAnsi="Arial" w:cs="Arial"/>
          <w:spacing w:val="-6"/>
        </w:rPr>
        <w:t xml:space="preserve"> </w:t>
      </w:r>
      <w:r w:rsidRPr="000E5E9D">
        <w:rPr>
          <w:rFonts w:ascii="Arial" w:hAnsi="Arial" w:cs="Arial"/>
        </w:rPr>
        <w:t>para</w:t>
      </w:r>
      <w:r w:rsidRPr="000E5E9D">
        <w:rPr>
          <w:rFonts w:ascii="Arial" w:hAnsi="Arial" w:cs="Arial"/>
          <w:spacing w:val="-6"/>
        </w:rPr>
        <w:t xml:space="preserve"> </w:t>
      </w:r>
      <w:r w:rsidRPr="000E5E9D">
        <w:rPr>
          <w:rFonts w:ascii="Arial" w:hAnsi="Arial" w:cs="Arial"/>
        </w:rPr>
        <w:t>sí,</w:t>
      </w:r>
      <w:r w:rsidRPr="000E5E9D">
        <w:rPr>
          <w:rFonts w:ascii="Arial" w:hAnsi="Arial" w:cs="Arial"/>
          <w:spacing w:val="-6"/>
        </w:rPr>
        <w:t xml:space="preserve"> </w:t>
      </w:r>
      <w:r w:rsidRPr="000E5E9D">
        <w:rPr>
          <w:rFonts w:ascii="Arial" w:hAnsi="Arial" w:cs="Arial"/>
        </w:rPr>
        <w:t>para</w:t>
      </w:r>
      <w:r w:rsidRPr="000E5E9D">
        <w:rPr>
          <w:rFonts w:ascii="Arial" w:hAnsi="Arial" w:cs="Arial"/>
          <w:spacing w:val="-6"/>
        </w:rPr>
        <w:t xml:space="preserve"> </w:t>
      </w:r>
      <w:r w:rsidRPr="000E5E9D">
        <w:rPr>
          <w:rFonts w:ascii="Arial" w:hAnsi="Arial" w:cs="Arial"/>
        </w:rPr>
        <w:t>su</w:t>
      </w:r>
      <w:r w:rsidRPr="000E5E9D">
        <w:rPr>
          <w:rFonts w:ascii="Arial" w:hAnsi="Arial" w:cs="Arial"/>
          <w:spacing w:val="-6"/>
        </w:rPr>
        <w:t xml:space="preserve"> </w:t>
      </w:r>
      <w:r w:rsidRPr="000E5E9D">
        <w:rPr>
          <w:rFonts w:ascii="Arial" w:hAnsi="Arial" w:cs="Arial"/>
        </w:rPr>
        <w:t>campaña</w:t>
      </w:r>
      <w:r w:rsidRPr="000E5E9D">
        <w:rPr>
          <w:rFonts w:ascii="Arial" w:hAnsi="Arial" w:cs="Arial"/>
          <w:spacing w:val="-5"/>
        </w:rPr>
        <w:t xml:space="preserve"> </w:t>
      </w:r>
      <w:r w:rsidRPr="000E5E9D">
        <w:rPr>
          <w:rFonts w:ascii="Arial" w:hAnsi="Arial" w:cs="Arial"/>
        </w:rPr>
        <w:t>electoral</w:t>
      </w:r>
      <w:r w:rsidRPr="000E5E9D">
        <w:rPr>
          <w:rFonts w:ascii="Arial" w:hAnsi="Arial" w:cs="Arial"/>
          <w:spacing w:val="-7"/>
        </w:rPr>
        <w:t xml:space="preserve"> </w:t>
      </w:r>
      <w:r w:rsidRPr="000E5E9D">
        <w:rPr>
          <w:rFonts w:ascii="Arial" w:hAnsi="Arial" w:cs="Arial"/>
        </w:rPr>
        <w:t>o</w:t>
      </w:r>
      <w:r w:rsidRPr="000E5E9D">
        <w:rPr>
          <w:rFonts w:ascii="Arial" w:hAnsi="Arial" w:cs="Arial"/>
          <w:spacing w:val="-7"/>
        </w:rPr>
        <w:t xml:space="preserve"> </w:t>
      </w:r>
      <w:r w:rsidRPr="000E5E9D">
        <w:rPr>
          <w:rFonts w:ascii="Arial" w:hAnsi="Arial" w:cs="Arial"/>
        </w:rPr>
        <w:t>para</w:t>
      </w:r>
      <w:r w:rsidRPr="000E5E9D">
        <w:rPr>
          <w:rFonts w:ascii="Arial" w:hAnsi="Arial" w:cs="Arial"/>
          <w:spacing w:val="-7"/>
        </w:rPr>
        <w:t xml:space="preserve"> </w:t>
      </w:r>
      <w:r w:rsidRPr="000E5E9D">
        <w:rPr>
          <w:rFonts w:ascii="Arial" w:hAnsi="Arial" w:cs="Arial"/>
        </w:rPr>
        <w:t>alguna</w:t>
      </w:r>
      <w:r w:rsidRPr="000E5E9D">
        <w:rPr>
          <w:rFonts w:ascii="Arial" w:hAnsi="Arial" w:cs="Arial"/>
          <w:spacing w:val="-7"/>
        </w:rPr>
        <w:t xml:space="preserve"> </w:t>
      </w:r>
      <w:r w:rsidRPr="000E5E9D">
        <w:rPr>
          <w:rFonts w:ascii="Arial" w:hAnsi="Arial" w:cs="Arial"/>
        </w:rPr>
        <w:t>de</w:t>
      </w:r>
      <w:r w:rsidRPr="000E5E9D">
        <w:rPr>
          <w:rFonts w:ascii="Arial" w:hAnsi="Arial" w:cs="Arial"/>
          <w:spacing w:val="-64"/>
        </w:rPr>
        <w:t xml:space="preserve"> </w:t>
      </w:r>
      <w:r w:rsidRPr="000E5E9D">
        <w:rPr>
          <w:rFonts w:ascii="Arial" w:hAnsi="Arial" w:cs="Arial"/>
        </w:rPr>
        <w:t>las personas a las que se refiere el citado artículo, a cambio de otorgar u ofrecer</w:t>
      </w:r>
      <w:r w:rsidRPr="000E5E9D">
        <w:rPr>
          <w:rFonts w:ascii="Arial" w:hAnsi="Arial" w:cs="Arial"/>
          <w:spacing w:val="1"/>
        </w:rPr>
        <w:t xml:space="preserve"> </w:t>
      </w:r>
      <w:r w:rsidRPr="000E5E9D">
        <w:rPr>
          <w:rFonts w:ascii="Arial" w:hAnsi="Arial" w:cs="Arial"/>
        </w:rPr>
        <w:t>una ventaja indebida en el futuro en caso de</w:t>
      </w:r>
      <w:r w:rsidRPr="000E5E9D">
        <w:rPr>
          <w:rFonts w:ascii="Arial" w:hAnsi="Arial" w:cs="Arial"/>
          <w:spacing w:val="1"/>
        </w:rPr>
        <w:t xml:space="preserve"> </w:t>
      </w:r>
      <w:r w:rsidRPr="000E5E9D">
        <w:rPr>
          <w:rFonts w:ascii="Arial" w:hAnsi="Arial" w:cs="Arial"/>
        </w:rPr>
        <w:t>obtener el carácter de persona</w:t>
      </w:r>
      <w:r w:rsidRPr="000E5E9D">
        <w:rPr>
          <w:rFonts w:ascii="Arial" w:hAnsi="Arial" w:cs="Arial"/>
          <w:spacing w:val="1"/>
        </w:rPr>
        <w:t xml:space="preserve"> </w:t>
      </w:r>
      <w:r w:rsidRPr="000E5E9D">
        <w:rPr>
          <w:rFonts w:ascii="Arial" w:hAnsi="Arial" w:cs="Arial"/>
        </w:rPr>
        <w:t>servidora</w:t>
      </w:r>
      <w:r w:rsidRPr="000E5E9D">
        <w:rPr>
          <w:rFonts w:ascii="Arial" w:hAnsi="Arial" w:cs="Arial"/>
          <w:spacing w:val="-1"/>
        </w:rPr>
        <w:t xml:space="preserve"> </w:t>
      </w:r>
      <w:r w:rsidRPr="000E5E9D">
        <w:rPr>
          <w:rFonts w:ascii="Arial" w:hAnsi="Arial" w:cs="Arial"/>
        </w:rPr>
        <w:t>pública.</w:t>
      </w:r>
    </w:p>
    <w:p w14:paraId="170C855B" w14:textId="77777777" w:rsidR="003A5DE4" w:rsidRPr="000E5E9D" w:rsidRDefault="003A5DE4" w:rsidP="000E5E9D">
      <w:pPr>
        <w:pStyle w:val="Textoindependiente"/>
        <w:spacing w:after="0"/>
        <w:jc w:val="both"/>
        <w:rPr>
          <w:rFonts w:ascii="Arial" w:hAnsi="Arial" w:cs="Arial"/>
        </w:rPr>
      </w:pPr>
    </w:p>
    <w:p w14:paraId="5664B5D8"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A los particulares que se encuentren en situación especial conforme al presente</w:t>
      </w:r>
      <w:r w:rsidRPr="000E5E9D">
        <w:rPr>
          <w:rFonts w:ascii="Arial" w:hAnsi="Arial" w:cs="Arial"/>
          <w:spacing w:val="1"/>
        </w:rPr>
        <w:t xml:space="preserve"> </w:t>
      </w:r>
      <w:r w:rsidRPr="000E5E9D">
        <w:rPr>
          <w:rFonts w:ascii="Arial" w:hAnsi="Arial" w:cs="Arial"/>
        </w:rPr>
        <w:t>Capítulo,</w:t>
      </w:r>
      <w:r w:rsidRPr="000E5E9D">
        <w:rPr>
          <w:rFonts w:ascii="Arial" w:hAnsi="Arial" w:cs="Arial"/>
          <w:spacing w:val="1"/>
        </w:rPr>
        <w:t xml:space="preserve"> </w:t>
      </w:r>
      <w:r w:rsidRPr="000E5E9D">
        <w:rPr>
          <w:rFonts w:ascii="Arial" w:hAnsi="Arial" w:cs="Arial"/>
        </w:rPr>
        <w:t>incluidos</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directivos</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empleados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sindicatos,</w:t>
      </w:r>
      <w:r w:rsidRPr="000E5E9D">
        <w:rPr>
          <w:rFonts w:ascii="Arial" w:hAnsi="Arial" w:cs="Arial"/>
          <w:spacing w:val="1"/>
        </w:rPr>
        <w:t xml:space="preserve"> </w:t>
      </w:r>
      <w:r w:rsidRPr="000E5E9D">
        <w:rPr>
          <w:rFonts w:ascii="Arial" w:hAnsi="Arial" w:cs="Arial"/>
        </w:rPr>
        <w:t>podrán</w:t>
      </w:r>
      <w:r w:rsidRPr="000E5E9D">
        <w:rPr>
          <w:rFonts w:ascii="Arial" w:hAnsi="Arial" w:cs="Arial"/>
          <w:spacing w:val="1"/>
        </w:rPr>
        <w:t xml:space="preserve"> </w:t>
      </w:r>
      <w:r w:rsidRPr="000E5E9D">
        <w:rPr>
          <w:rFonts w:ascii="Arial" w:hAnsi="Arial" w:cs="Arial"/>
        </w:rPr>
        <w:t>ser</w:t>
      </w:r>
      <w:r w:rsidRPr="000E5E9D">
        <w:rPr>
          <w:rFonts w:ascii="Arial" w:hAnsi="Arial" w:cs="Arial"/>
          <w:spacing w:val="1"/>
        </w:rPr>
        <w:t xml:space="preserve"> </w:t>
      </w:r>
      <w:r w:rsidRPr="000E5E9D">
        <w:rPr>
          <w:rFonts w:ascii="Arial" w:hAnsi="Arial" w:cs="Arial"/>
        </w:rPr>
        <w:t>sancionados</w:t>
      </w:r>
      <w:r w:rsidRPr="000E5E9D">
        <w:rPr>
          <w:rFonts w:ascii="Arial" w:hAnsi="Arial" w:cs="Arial"/>
          <w:spacing w:val="-10"/>
        </w:rPr>
        <w:t xml:space="preserve"> </w:t>
      </w:r>
      <w:r w:rsidRPr="000E5E9D">
        <w:rPr>
          <w:rFonts w:ascii="Arial" w:hAnsi="Arial" w:cs="Arial"/>
        </w:rPr>
        <w:t>cuando</w:t>
      </w:r>
      <w:r w:rsidRPr="000E5E9D">
        <w:rPr>
          <w:rFonts w:ascii="Arial" w:hAnsi="Arial" w:cs="Arial"/>
          <w:spacing w:val="-6"/>
        </w:rPr>
        <w:t xml:space="preserve"> </w:t>
      </w:r>
      <w:r w:rsidRPr="000E5E9D">
        <w:rPr>
          <w:rFonts w:ascii="Arial" w:hAnsi="Arial" w:cs="Arial"/>
        </w:rPr>
        <w:t>incurran</w:t>
      </w:r>
      <w:r w:rsidRPr="000E5E9D">
        <w:rPr>
          <w:rFonts w:ascii="Arial" w:hAnsi="Arial" w:cs="Arial"/>
          <w:spacing w:val="-6"/>
        </w:rPr>
        <w:t xml:space="preserve"> </w:t>
      </w:r>
      <w:r w:rsidRPr="000E5E9D">
        <w:rPr>
          <w:rFonts w:ascii="Arial" w:hAnsi="Arial" w:cs="Arial"/>
        </w:rPr>
        <w:t>en</w:t>
      </w:r>
      <w:r w:rsidRPr="000E5E9D">
        <w:rPr>
          <w:rFonts w:ascii="Arial" w:hAnsi="Arial" w:cs="Arial"/>
          <w:spacing w:val="-6"/>
        </w:rPr>
        <w:t xml:space="preserve"> </w:t>
      </w:r>
      <w:r w:rsidRPr="000E5E9D">
        <w:rPr>
          <w:rFonts w:ascii="Arial" w:hAnsi="Arial" w:cs="Arial"/>
        </w:rPr>
        <w:t>las</w:t>
      </w:r>
      <w:r w:rsidRPr="000E5E9D">
        <w:rPr>
          <w:rFonts w:ascii="Arial" w:hAnsi="Arial" w:cs="Arial"/>
          <w:spacing w:val="-7"/>
        </w:rPr>
        <w:t xml:space="preserve"> </w:t>
      </w:r>
      <w:r w:rsidRPr="000E5E9D">
        <w:rPr>
          <w:rFonts w:ascii="Arial" w:hAnsi="Arial" w:cs="Arial"/>
        </w:rPr>
        <w:t>conductas</w:t>
      </w:r>
      <w:r w:rsidRPr="000E5E9D">
        <w:rPr>
          <w:rFonts w:ascii="Arial" w:hAnsi="Arial" w:cs="Arial"/>
          <w:spacing w:val="-7"/>
        </w:rPr>
        <w:t xml:space="preserve"> </w:t>
      </w:r>
      <w:r w:rsidRPr="000E5E9D">
        <w:rPr>
          <w:rFonts w:ascii="Arial" w:hAnsi="Arial" w:cs="Arial"/>
        </w:rPr>
        <w:t>a</w:t>
      </w:r>
      <w:r w:rsidRPr="000E5E9D">
        <w:rPr>
          <w:rFonts w:ascii="Arial" w:hAnsi="Arial" w:cs="Arial"/>
          <w:spacing w:val="-6"/>
        </w:rPr>
        <w:t xml:space="preserve"> </w:t>
      </w:r>
      <w:r w:rsidRPr="000E5E9D">
        <w:rPr>
          <w:rFonts w:ascii="Arial" w:hAnsi="Arial" w:cs="Arial"/>
        </w:rPr>
        <w:t>que</w:t>
      </w:r>
      <w:r w:rsidRPr="000E5E9D">
        <w:rPr>
          <w:rFonts w:ascii="Arial" w:hAnsi="Arial" w:cs="Arial"/>
          <w:spacing w:val="-8"/>
        </w:rPr>
        <w:t xml:space="preserve"> </w:t>
      </w:r>
      <w:r w:rsidRPr="000E5E9D">
        <w:rPr>
          <w:rFonts w:ascii="Arial" w:hAnsi="Arial" w:cs="Arial"/>
        </w:rPr>
        <w:t>se</w:t>
      </w:r>
      <w:r w:rsidRPr="000E5E9D">
        <w:rPr>
          <w:rFonts w:ascii="Arial" w:hAnsi="Arial" w:cs="Arial"/>
          <w:spacing w:val="-6"/>
        </w:rPr>
        <w:t xml:space="preserve"> </w:t>
      </w:r>
      <w:r w:rsidRPr="000E5E9D">
        <w:rPr>
          <w:rFonts w:ascii="Arial" w:hAnsi="Arial" w:cs="Arial"/>
        </w:rPr>
        <w:t>refiere</w:t>
      </w:r>
      <w:r w:rsidRPr="000E5E9D">
        <w:rPr>
          <w:rFonts w:ascii="Arial" w:hAnsi="Arial" w:cs="Arial"/>
          <w:spacing w:val="-8"/>
        </w:rPr>
        <w:t xml:space="preserve"> </w:t>
      </w:r>
      <w:r w:rsidRPr="000E5E9D">
        <w:rPr>
          <w:rFonts w:ascii="Arial" w:hAnsi="Arial" w:cs="Arial"/>
        </w:rPr>
        <w:t>el</w:t>
      </w:r>
      <w:r w:rsidRPr="000E5E9D">
        <w:rPr>
          <w:rFonts w:ascii="Arial" w:hAnsi="Arial" w:cs="Arial"/>
          <w:spacing w:val="-10"/>
        </w:rPr>
        <w:t xml:space="preserve"> </w:t>
      </w:r>
      <w:r w:rsidRPr="000E5E9D">
        <w:rPr>
          <w:rFonts w:ascii="Arial" w:hAnsi="Arial" w:cs="Arial"/>
        </w:rPr>
        <w:t>Capítulo</w:t>
      </w:r>
      <w:r w:rsidRPr="000E5E9D">
        <w:rPr>
          <w:rFonts w:ascii="Arial" w:hAnsi="Arial" w:cs="Arial"/>
          <w:spacing w:val="-6"/>
        </w:rPr>
        <w:t xml:space="preserve"> </w:t>
      </w:r>
      <w:r w:rsidRPr="000E5E9D">
        <w:rPr>
          <w:rFonts w:ascii="Arial" w:hAnsi="Arial" w:cs="Arial"/>
        </w:rPr>
        <w:t>anterior.</w:t>
      </w:r>
    </w:p>
    <w:p w14:paraId="70A10BBD" w14:textId="608661D9" w:rsidR="003A5DE4" w:rsidRPr="000E5E9D" w:rsidRDefault="003A5DE4" w:rsidP="000E5E9D">
      <w:pPr>
        <w:pStyle w:val="Textoindependiente"/>
        <w:spacing w:after="0"/>
        <w:jc w:val="both"/>
        <w:rPr>
          <w:rFonts w:ascii="Arial" w:hAnsi="Arial" w:cs="Arial"/>
        </w:rPr>
      </w:pPr>
    </w:p>
    <w:p w14:paraId="1E64A14B" w14:textId="77777777" w:rsidR="00E26395" w:rsidRPr="000E5E9D" w:rsidRDefault="00E26395" w:rsidP="000E5E9D">
      <w:pPr>
        <w:pStyle w:val="Textoindependiente"/>
        <w:spacing w:after="0"/>
        <w:jc w:val="both"/>
        <w:rPr>
          <w:rFonts w:ascii="Arial" w:hAnsi="Arial" w:cs="Arial"/>
        </w:rPr>
      </w:pPr>
    </w:p>
    <w:p w14:paraId="6D4C3D8E" w14:textId="77777777" w:rsidR="003A5DE4" w:rsidRPr="000E5E9D" w:rsidRDefault="003A5DE4" w:rsidP="000E5E9D">
      <w:pPr>
        <w:jc w:val="center"/>
        <w:rPr>
          <w:rFonts w:ascii="Arial" w:hAnsi="Arial" w:cs="Arial"/>
          <w:b/>
        </w:rPr>
      </w:pPr>
      <w:r w:rsidRPr="000E5E9D">
        <w:rPr>
          <w:rFonts w:ascii="Arial" w:hAnsi="Arial" w:cs="Arial"/>
          <w:b/>
        </w:rPr>
        <w:t>CAPÍTULO</w:t>
      </w:r>
      <w:r w:rsidRPr="000E5E9D">
        <w:rPr>
          <w:rFonts w:ascii="Arial" w:hAnsi="Arial" w:cs="Arial"/>
          <w:b/>
          <w:spacing w:val="-2"/>
        </w:rPr>
        <w:t xml:space="preserve"> </w:t>
      </w:r>
      <w:r w:rsidRPr="000E5E9D">
        <w:rPr>
          <w:rFonts w:ascii="Arial" w:hAnsi="Arial" w:cs="Arial"/>
          <w:b/>
        </w:rPr>
        <w:t>V</w:t>
      </w:r>
    </w:p>
    <w:p w14:paraId="20E26002" w14:textId="77777777" w:rsidR="003A5DE4" w:rsidRPr="000E5E9D" w:rsidRDefault="003A5DE4" w:rsidP="000E5E9D">
      <w:pPr>
        <w:jc w:val="center"/>
        <w:rPr>
          <w:rFonts w:ascii="Arial" w:hAnsi="Arial" w:cs="Arial"/>
          <w:b/>
        </w:rPr>
      </w:pPr>
      <w:r w:rsidRPr="000E5E9D">
        <w:rPr>
          <w:rFonts w:ascii="Arial" w:hAnsi="Arial" w:cs="Arial"/>
          <w:b/>
        </w:rPr>
        <w:t>DE</w:t>
      </w:r>
      <w:r w:rsidRPr="000E5E9D">
        <w:rPr>
          <w:rFonts w:ascii="Arial" w:hAnsi="Arial" w:cs="Arial"/>
          <w:b/>
          <w:spacing w:val="-2"/>
        </w:rPr>
        <w:t xml:space="preserve"> </w:t>
      </w:r>
      <w:r w:rsidRPr="000E5E9D">
        <w:rPr>
          <w:rFonts w:ascii="Arial" w:hAnsi="Arial" w:cs="Arial"/>
          <w:b/>
        </w:rPr>
        <w:t>LA</w:t>
      </w:r>
      <w:r w:rsidRPr="000E5E9D">
        <w:rPr>
          <w:rFonts w:ascii="Arial" w:hAnsi="Arial" w:cs="Arial"/>
          <w:b/>
          <w:spacing w:val="-7"/>
        </w:rPr>
        <w:t xml:space="preserve"> </w:t>
      </w:r>
      <w:r w:rsidRPr="000E5E9D">
        <w:rPr>
          <w:rFonts w:ascii="Arial" w:hAnsi="Arial" w:cs="Arial"/>
          <w:b/>
        </w:rPr>
        <w:t>PRESCRIPCIÓN</w:t>
      </w:r>
      <w:r w:rsidRPr="000E5E9D">
        <w:rPr>
          <w:rFonts w:ascii="Arial" w:hAnsi="Arial" w:cs="Arial"/>
          <w:b/>
          <w:spacing w:val="-1"/>
        </w:rPr>
        <w:t xml:space="preserve"> </w:t>
      </w:r>
      <w:r w:rsidRPr="000E5E9D">
        <w:rPr>
          <w:rFonts w:ascii="Arial" w:hAnsi="Arial" w:cs="Arial"/>
          <w:b/>
        </w:rPr>
        <w:t>DE</w:t>
      </w:r>
      <w:r w:rsidRPr="000E5E9D">
        <w:rPr>
          <w:rFonts w:ascii="Arial" w:hAnsi="Arial" w:cs="Arial"/>
          <w:b/>
          <w:spacing w:val="-2"/>
        </w:rPr>
        <w:t xml:space="preserve"> </w:t>
      </w:r>
      <w:r w:rsidRPr="000E5E9D">
        <w:rPr>
          <w:rFonts w:ascii="Arial" w:hAnsi="Arial" w:cs="Arial"/>
          <w:b/>
        </w:rPr>
        <w:t>LA</w:t>
      </w:r>
      <w:r w:rsidRPr="000E5E9D">
        <w:rPr>
          <w:rFonts w:ascii="Arial" w:hAnsi="Arial" w:cs="Arial"/>
          <w:b/>
          <w:spacing w:val="-7"/>
        </w:rPr>
        <w:t xml:space="preserve"> </w:t>
      </w:r>
      <w:r w:rsidRPr="000E5E9D">
        <w:rPr>
          <w:rFonts w:ascii="Arial" w:hAnsi="Arial" w:cs="Arial"/>
          <w:b/>
        </w:rPr>
        <w:t>RESPONSABILIDAD</w:t>
      </w:r>
      <w:r w:rsidRPr="000E5E9D">
        <w:rPr>
          <w:rFonts w:ascii="Arial" w:hAnsi="Arial" w:cs="Arial"/>
          <w:b/>
          <w:spacing w:val="3"/>
        </w:rPr>
        <w:t xml:space="preserve"> </w:t>
      </w:r>
      <w:r w:rsidRPr="000E5E9D">
        <w:rPr>
          <w:rFonts w:ascii="Arial" w:hAnsi="Arial" w:cs="Arial"/>
          <w:b/>
        </w:rPr>
        <w:t>ADMINISTRATIVA</w:t>
      </w:r>
    </w:p>
    <w:p w14:paraId="49B5C8B8" w14:textId="77777777" w:rsidR="00E26395" w:rsidRPr="000E5E9D" w:rsidRDefault="00E26395" w:rsidP="000E5E9D">
      <w:pPr>
        <w:pStyle w:val="Textoindependiente"/>
        <w:spacing w:after="0"/>
        <w:jc w:val="both"/>
        <w:rPr>
          <w:rFonts w:ascii="Arial" w:hAnsi="Arial" w:cs="Arial"/>
          <w:b/>
        </w:rPr>
      </w:pPr>
    </w:p>
    <w:p w14:paraId="700075D6"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10"/>
        </w:rPr>
        <w:t xml:space="preserve"> </w:t>
      </w:r>
      <w:r w:rsidRPr="000E5E9D">
        <w:rPr>
          <w:rFonts w:ascii="Arial" w:hAnsi="Arial" w:cs="Arial"/>
          <w:b/>
        </w:rPr>
        <w:t>72.</w:t>
      </w:r>
      <w:r w:rsidRPr="000E5E9D">
        <w:rPr>
          <w:rFonts w:ascii="Arial" w:hAnsi="Arial" w:cs="Arial"/>
          <w:b/>
          <w:spacing w:val="-11"/>
        </w:rPr>
        <w:t xml:space="preserve"> </w:t>
      </w:r>
      <w:r w:rsidRPr="000E5E9D">
        <w:rPr>
          <w:rFonts w:ascii="Arial" w:hAnsi="Arial" w:cs="Arial"/>
        </w:rPr>
        <w:t>La</w:t>
      </w:r>
      <w:r w:rsidRPr="000E5E9D">
        <w:rPr>
          <w:rFonts w:ascii="Arial" w:hAnsi="Arial" w:cs="Arial"/>
          <w:spacing w:val="-13"/>
        </w:rPr>
        <w:t xml:space="preserve"> </w:t>
      </w:r>
      <w:r w:rsidRPr="000E5E9D">
        <w:rPr>
          <w:rFonts w:ascii="Arial" w:hAnsi="Arial" w:cs="Arial"/>
        </w:rPr>
        <w:t>facultad</w:t>
      </w:r>
      <w:r w:rsidRPr="000E5E9D">
        <w:rPr>
          <w:rFonts w:ascii="Arial" w:hAnsi="Arial" w:cs="Arial"/>
          <w:spacing w:val="-9"/>
        </w:rPr>
        <w:t xml:space="preserve"> </w:t>
      </w:r>
      <w:r w:rsidRPr="000E5E9D">
        <w:rPr>
          <w:rFonts w:ascii="Arial" w:hAnsi="Arial" w:cs="Arial"/>
        </w:rPr>
        <w:t>de</w:t>
      </w:r>
      <w:r w:rsidRPr="000E5E9D">
        <w:rPr>
          <w:rFonts w:ascii="Arial" w:hAnsi="Arial" w:cs="Arial"/>
          <w:spacing w:val="-11"/>
        </w:rPr>
        <w:t xml:space="preserve"> </w:t>
      </w:r>
      <w:r w:rsidRPr="000E5E9D">
        <w:rPr>
          <w:rFonts w:ascii="Arial" w:hAnsi="Arial" w:cs="Arial"/>
        </w:rPr>
        <w:t>las</w:t>
      </w:r>
      <w:r w:rsidRPr="000E5E9D">
        <w:rPr>
          <w:rFonts w:ascii="Arial" w:hAnsi="Arial" w:cs="Arial"/>
          <w:spacing w:val="-12"/>
        </w:rPr>
        <w:t xml:space="preserve"> </w:t>
      </w:r>
      <w:r w:rsidRPr="000E5E9D">
        <w:rPr>
          <w:rFonts w:ascii="Arial" w:hAnsi="Arial" w:cs="Arial"/>
        </w:rPr>
        <w:t>autoridades</w:t>
      </w:r>
      <w:r w:rsidRPr="000E5E9D">
        <w:rPr>
          <w:rFonts w:ascii="Arial" w:hAnsi="Arial" w:cs="Arial"/>
          <w:spacing w:val="-12"/>
        </w:rPr>
        <w:t xml:space="preserve"> </w:t>
      </w:r>
      <w:r w:rsidRPr="000E5E9D">
        <w:rPr>
          <w:rFonts w:ascii="Arial" w:hAnsi="Arial" w:cs="Arial"/>
        </w:rPr>
        <w:t>para</w:t>
      </w:r>
      <w:r w:rsidRPr="000E5E9D">
        <w:rPr>
          <w:rFonts w:ascii="Arial" w:hAnsi="Arial" w:cs="Arial"/>
          <w:spacing w:val="-9"/>
        </w:rPr>
        <w:t xml:space="preserve"> </w:t>
      </w:r>
      <w:r w:rsidRPr="000E5E9D">
        <w:rPr>
          <w:rFonts w:ascii="Arial" w:hAnsi="Arial" w:cs="Arial"/>
        </w:rPr>
        <w:t>imponer</w:t>
      </w:r>
      <w:r w:rsidRPr="000E5E9D">
        <w:rPr>
          <w:rFonts w:ascii="Arial" w:hAnsi="Arial" w:cs="Arial"/>
          <w:spacing w:val="-13"/>
        </w:rPr>
        <w:t xml:space="preserve"> </w:t>
      </w:r>
      <w:r w:rsidRPr="000E5E9D">
        <w:rPr>
          <w:rFonts w:ascii="Arial" w:hAnsi="Arial" w:cs="Arial"/>
        </w:rPr>
        <w:t>las</w:t>
      </w:r>
      <w:r w:rsidRPr="000E5E9D">
        <w:rPr>
          <w:rFonts w:ascii="Arial" w:hAnsi="Arial" w:cs="Arial"/>
          <w:spacing w:val="-9"/>
        </w:rPr>
        <w:t xml:space="preserve"> </w:t>
      </w:r>
      <w:r w:rsidRPr="000E5E9D">
        <w:rPr>
          <w:rFonts w:ascii="Arial" w:hAnsi="Arial" w:cs="Arial"/>
        </w:rPr>
        <w:t>sanciones</w:t>
      </w:r>
      <w:r w:rsidRPr="000E5E9D">
        <w:rPr>
          <w:rFonts w:ascii="Arial" w:hAnsi="Arial" w:cs="Arial"/>
          <w:spacing w:val="-12"/>
        </w:rPr>
        <w:t xml:space="preserve"> </w:t>
      </w:r>
      <w:r w:rsidRPr="000E5E9D">
        <w:rPr>
          <w:rFonts w:ascii="Arial" w:hAnsi="Arial" w:cs="Arial"/>
        </w:rPr>
        <w:t>previstas</w:t>
      </w:r>
      <w:r w:rsidRPr="000E5E9D">
        <w:rPr>
          <w:rFonts w:ascii="Arial" w:hAnsi="Arial" w:cs="Arial"/>
          <w:spacing w:val="-13"/>
        </w:rPr>
        <w:t xml:space="preserve"> </w:t>
      </w:r>
      <w:r w:rsidRPr="000E5E9D">
        <w:rPr>
          <w:rFonts w:ascii="Arial" w:hAnsi="Arial" w:cs="Arial"/>
        </w:rPr>
        <w:t>en</w:t>
      </w:r>
      <w:r w:rsidRPr="000E5E9D">
        <w:rPr>
          <w:rFonts w:ascii="Arial" w:hAnsi="Arial" w:cs="Arial"/>
          <w:spacing w:val="-64"/>
        </w:rPr>
        <w:t xml:space="preserve"> </w:t>
      </w:r>
      <w:r w:rsidRPr="000E5E9D">
        <w:rPr>
          <w:rFonts w:ascii="Arial" w:hAnsi="Arial" w:cs="Arial"/>
        </w:rPr>
        <w:t>esta</w:t>
      </w:r>
      <w:r w:rsidRPr="000E5E9D">
        <w:rPr>
          <w:rFonts w:ascii="Arial" w:hAnsi="Arial" w:cs="Arial"/>
          <w:spacing w:val="-2"/>
        </w:rPr>
        <w:t xml:space="preserve"> </w:t>
      </w:r>
      <w:r w:rsidRPr="000E5E9D">
        <w:rPr>
          <w:rFonts w:ascii="Arial" w:hAnsi="Arial" w:cs="Arial"/>
        </w:rPr>
        <w:t>Ley</w:t>
      </w:r>
      <w:r w:rsidRPr="000E5E9D">
        <w:rPr>
          <w:rFonts w:ascii="Arial" w:hAnsi="Arial" w:cs="Arial"/>
          <w:spacing w:val="-3"/>
        </w:rPr>
        <w:t xml:space="preserve"> </w:t>
      </w:r>
      <w:r w:rsidRPr="000E5E9D">
        <w:rPr>
          <w:rFonts w:ascii="Arial" w:hAnsi="Arial" w:cs="Arial"/>
        </w:rPr>
        <w:t>prescribe</w:t>
      </w:r>
      <w:r w:rsidRPr="000E5E9D">
        <w:rPr>
          <w:rFonts w:ascii="Arial" w:hAnsi="Arial" w:cs="Arial"/>
          <w:spacing w:val="2"/>
        </w:rPr>
        <w:t xml:space="preserve"> </w:t>
      </w:r>
      <w:r w:rsidRPr="000E5E9D">
        <w:rPr>
          <w:rFonts w:ascii="Arial" w:hAnsi="Arial" w:cs="Arial"/>
        </w:rPr>
        <w:t>en:</w:t>
      </w:r>
    </w:p>
    <w:p w14:paraId="47B8B2CB" w14:textId="77777777" w:rsidR="00E26395" w:rsidRPr="000E5E9D" w:rsidRDefault="00E26395" w:rsidP="000E5E9D">
      <w:pPr>
        <w:pStyle w:val="Textoindependiente"/>
        <w:spacing w:after="0"/>
        <w:rPr>
          <w:rFonts w:ascii="Arial" w:hAnsi="Arial" w:cs="Arial"/>
        </w:rPr>
      </w:pPr>
    </w:p>
    <w:p w14:paraId="3963873C" w14:textId="68B0C9FF" w:rsidR="003A5DE4" w:rsidRPr="000E5E9D" w:rsidRDefault="00E26395" w:rsidP="00E02E05">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 </w:t>
      </w:r>
      <w:r w:rsidR="00E02E05">
        <w:rPr>
          <w:rFonts w:ascii="Arial" w:hAnsi="Arial" w:cs="Arial"/>
          <w:b/>
          <w:bCs/>
          <w:sz w:val="20"/>
          <w:szCs w:val="20"/>
        </w:rPr>
        <w:tab/>
      </w:r>
      <w:r w:rsidR="003A5DE4" w:rsidRPr="000E5E9D">
        <w:rPr>
          <w:rFonts w:ascii="Arial" w:hAnsi="Arial" w:cs="Arial"/>
          <w:sz w:val="20"/>
          <w:szCs w:val="20"/>
        </w:rPr>
        <w:t>Tres</w:t>
      </w:r>
      <w:r w:rsidR="003A5DE4" w:rsidRPr="000E5E9D">
        <w:rPr>
          <w:rFonts w:ascii="Arial" w:hAnsi="Arial" w:cs="Arial"/>
          <w:spacing w:val="-2"/>
          <w:sz w:val="20"/>
          <w:szCs w:val="20"/>
        </w:rPr>
        <w:t xml:space="preserve"> </w:t>
      </w:r>
      <w:r w:rsidR="003A5DE4" w:rsidRPr="000E5E9D">
        <w:rPr>
          <w:rFonts w:ascii="Arial" w:hAnsi="Arial" w:cs="Arial"/>
          <w:sz w:val="20"/>
          <w:szCs w:val="20"/>
        </w:rPr>
        <w:t>años:</w:t>
      </w:r>
      <w:r w:rsidR="003A5DE4" w:rsidRPr="000E5E9D">
        <w:rPr>
          <w:rFonts w:ascii="Arial" w:hAnsi="Arial" w:cs="Arial"/>
          <w:spacing w:val="-1"/>
          <w:sz w:val="20"/>
          <w:szCs w:val="20"/>
        </w:rPr>
        <w:t xml:space="preserve"> </w:t>
      </w:r>
      <w:r w:rsidR="003A5DE4" w:rsidRPr="000E5E9D">
        <w:rPr>
          <w:rFonts w:ascii="Arial" w:hAnsi="Arial" w:cs="Arial"/>
          <w:sz w:val="20"/>
          <w:szCs w:val="20"/>
        </w:rPr>
        <w:t>tratándose</w:t>
      </w:r>
      <w:r w:rsidR="003A5DE4" w:rsidRPr="000E5E9D">
        <w:rPr>
          <w:rFonts w:ascii="Arial" w:hAnsi="Arial" w:cs="Arial"/>
          <w:spacing w:val="-3"/>
          <w:sz w:val="20"/>
          <w:szCs w:val="20"/>
        </w:rPr>
        <w:t xml:space="preserve"> </w:t>
      </w:r>
      <w:r w:rsidR="003A5DE4" w:rsidRPr="000E5E9D">
        <w:rPr>
          <w:rFonts w:ascii="Arial" w:hAnsi="Arial" w:cs="Arial"/>
          <w:sz w:val="20"/>
          <w:szCs w:val="20"/>
        </w:rPr>
        <w:t>de</w:t>
      </w:r>
      <w:r w:rsidR="003A5DE4" w:rsidRPr="000E5E9D">
        <w:rPr>
          <w:rFonts w:ascii="Arial" w:hAnsi="Arial" w:cs="Arial"/>
          <w:spacing w:val="-3"/>
          <w:sz w:val="20"/>
          <w:szCs w:val="20"/>
        </w:rPr>
        <w:t xml:space="preserve"> </w:t>
      </w:r>
      <w:r w:rsidR="003A5DE4" w:rsidRPr="000E5E9D">
        <w:rPr>
          <w:rFonts w:ascii="Arial" w:hAnsi="Arial" w:cs="Arial"/>
          <w:sz w:val="20"/>
          <w:szCs w:val="20"/>
        </w:rPr>
        <w:t>faltas</w:t>
      </w:r>
      <w:r w:rsidR="003A5DE4" w:rsidRPr="000E5E9D">
        <w:rPr>
          <w:rFonts w:ascii="Arial" w:hAnsi="Arial" w:cs="Arial"/>
          <w:spacing w:val="-3"/>
          <w:sz w:val="20"/>
          <w:szCs w:val="20"/>
        </w:rPr>
        <w:t xml:space="preserve"> </w:t>
      </w:r>
      <w:r w:rsidR="003A5DE4" w:rsidRPr="000E5E9D">
        <w:rPr>
          <w:rFonts w:ascii="Arial" w:hAnsi="Arial" w:cs="Arial"/>
          <w:sz w:val="20"/>
          <w:szCs w:val="20"/>
        </w:rPr>
        <w:t>administrativas</w:t>
      </w:r>
      <w:r w:rsidR="003A5DE4" w:rsidRPr="000E5E9D">
        <w:rPr>
          <w:rFonts w:ascii="Arial" w:hAnsi="Arial" w:cs="Arial"/>
          <w:spacing w:val="-1"/>
          <w:sz w:val="20"/>
          <w:szCs w:val="20"/>
        </w:rPr>
        <w:t xml:space="preserve"> </w:t>
      </w:r>
      <w:r w:rsidR="003A5DE4" w:rsidRPr="000E5E9D">
        <w:rPr>
          <w:rFonts w:ascii="Arial" w:hAnsi="Arial" w:cs="Arial"/>
          <w:sz w:val="20"/>
          <w:szCs w:val="20"/>
        </w:rPr>
        <w:t>no</w:t>
      </w:r>
      <w:r w:rsidR="003A5DE4" w:rsidRPr="000E5E9D">
        <w:rPr>
          <w:rFonts w:ascii="Arial" w:hAnsi="Arial" w:cs="Arial"/>
          <w:spacing w:val="-1"/>
          <w:sz w:val="20"/>
          <w:szCs w:val="20"/>
        </w:rPr>
        <w:t xml:space="preserve"> </w:t>
      </w:r>
      <w:r w:rsidR="003A5DE4" w:rsidRPr="000E5E9D">
        <w:rPr>
          <w:rFonts w:ascii="Arial" w:hAnsi="Arial" w:cs="Arial"/>
          <w:sz w:val="20"/>
          <w:szCs w:val="20"/>
        </w:rPr>
        <w:t>graves;</w:t>
      </w:r>
      <w:r w:rsidR="003A5DE4" w:rsidRPr="000E5E9D">
        <w:rPr>
          <w:rFonts w:ascii="Arial" w:hAnsi="Arial" w:cs="Arial"/>
          <w:spacing w:val="-1"/>
          <w:sz w:val="20"/>
          <w:szCs w:val="20"/>
        </w:rPr>
        <w:t xml:space="preserve"> </w:t>
      </w:r>
      <w:r w:rsidR="003A5DE4" w:rsidRPr="000E5E9D">
        <w:rPr>
          <w:rFonts w:ascii="Arial" w:hAnsi="Arial" w:cs="Arial"/>
          <w:sz w:val="20"/>
          <w:szCs w:val="20"/>
        </w:rPr>
        <w:t>y,</w:t>
      </w:r>
    </w:p>
    <w:p w14:paraId="3A47E436" w14:textId="77777777" w:rsidR="003A5DE4" w:rsidRPr="000E5E9D" w:rsidRDefault="003A5DE4" w:rsidP="00E02E05">
      <w:pPr>
        <w:pStyle w:val="Textoindependiente"/>
        <w:spacing w:after="0"/>
        <w:ind w:left="567" w:hanging="567"/>
        <w:jc w:val="both"/>
        <w:rPr>
          <w:rFonts w:ascii="Arial" w:hAnsi="Arial" w:cs="Arial"/>
        </w:rPr>
      </w:pPr>
    </w:p>
    <w:p w14:paraId="730AB62B" w14:textId="61422DAD" w:rsidR="003A5DE4" w:rsidRPr="000E5E9D" w:rsidRDefault="00E26395" w:rsidP="00E02E05">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II. </w:t>
      </w:r>
      <w:r w:rsidR="00E02E05">
        <w:rPr>
          <w:rFonts w:ascii="Arial" w:hAnsi="Arial" w:cs="Arial"/>
          <w:b/>
          <w:bCs/>
          <w:sz w:val="20"/>
          <w:szCs w:val="20"/>
        </w:rPr>
        <w:tab/>
      </w:r>
      <w:r w:rsidR="003A5DE4" w:rsidRPr="000E5E9D">
        <w:rPr>
          <w:rFonts w:ascii="Arial" w:hAnsi="Arial" w:cs="Arial"/>
          <w:sz w:val="20"/>
          <w:szCs w:val="20"/>
        </w:rPr>
        <w:t>Siete</w:t>
      </w:r>
      <w:r w:rsidR="003A5DE4" w:rsidRPr="000E5E9D">
        <w:rPr>
          <w:rFonts w:ascii="Arial" w:hAnsi="Arial" w:cs="Arial"/>
          <w:spacing w:val="15"/>
          <w:sz w:val="20"/>
          <w:szCs w:val="20"/>
        </w:rPr>
        <w:t xml:space="preserve"> </w:t>
      </w:r>
      <w:r w:rsidR="003A5DE4" w:rsidRPr="000E5E9D">
        <w:rPr>
          <w:rFonts w:ascii="Arial" w:hAnsi="Arial" w:cs="Arial"/>
          <w:sz w:val="20"/>
          <w:szCs w:val="20"/>
        </w:rPr>
        <w:t>años:</w:t>
      </w:r>
      <w:r w:rsidR="003A5DE4" w:rsidRPr="000E5E9D">
        <w:rPr>
          <w:rFonts w:ascii="Arial" w:hAnsi="Arial" w:cs="Arial"/>
          <w:spacing w:val="15"/>
          <w:sz w:val="20"/>
          <w:szCs w:val="20"/>
        </w:rPr>
        <w:t xml:space="preserve"> </w:t>
      </w:r>
      <w:r w:rsidR="003A5DE4" w:rsidRPr="000E5E9D">
        <w:rPr>
          <w:rFonts w:ascii="Arial" w:hAnsi="Arial" w:cs="Arial"/>
          <w:sz w:val="20"/>
          <w:szCs w:val="20"/>
        </w:rPr>
        <w:t>tratándose</w:t>
      </w:r>
      <w:r w:rsidR="003A5DE4" w:rsidRPr="000E5E9D">
        <w:rPr>
          <w:rFonts w:ascii="Arial" w:hAnsi="Arial" w:cs="Arial"/>
          <w:spacing w:val="15"/>
          <w:sz w:val="20"/>
          <w:szCs w:val="20"/>
        </w:rPr>
        <w:t xml:space="preserve"> </w:t>
      </w:r>
      <w:r w:rsidR="003A5DE4" w:rsidRPr="000E5E9D">
        <w:rPr>
          <w:rFonts w:ascii="Arial" w:hAnsi="Arial" w:cs="Arial"/>
          <w:sz w:val="20"/>
          <w:szCs w:val="20"/>
        </w:rPr>
        <w:t>de</w:t>
      </w:r>
      <w:r w:rsidR="003A5DE4" w:rsidRPr="000E5E9D">
        <w:rPr>
          <w:rFonts w:ascii="Arial" w:hAnsi="Arial" w:cs="Arial"/>
          <w:spacing w:val="10"/>
          <w:sz w:val="20"/>
          <w:szCs w:val="20"/>
        </w:rPr>
        <w:t xml:space="preserve"> </w:t>
      </w:r>
      <w:r w:rsidR="003A5DE4" w:rsidRPr="000E5E9D">
        <w:rPr>
          <w:rFonts w:ascii="Arial" w:hAnsi="Arial" w:cs="Arial"/>
          <w:sz w:val="20"/>
          <w:szCs w:val="20"/>
        </w:rPr>
        <w:t>faltas</w:t>
      </w:r>
      <w:r w:rsidR="003A5DE4" w:rsidRPr="000E5E9D">
        <w:rPr>
          <w:rFonts w:ascii="Arial" w:hAnsi="Arial" w:cs="Arial"/>
          <w:spacing w:val="14"/>
          <w:sz w:val="20"/>
          <w:szCs w:val="20"/>
        </w:rPr>
        <w:t xml:space="preserve"> </w:t>
      </w:r>
      <w:r w:rsidR="003A5DE4" w:rsidRPr="000E5E9D">
        <w:rPr>
          <w:rFonts w:ascii="Arial" w:hAnsi="Arial" w:cs="Arial"/>
          <w:sz w:val="20"/>
          <w:szCs w:val="20"/>
        </w:rPr>
        <w:t>administrativas</w:t>
      </w:r>
      <w:r w:rsidR="003A5DE4" w:rsidRPr="000E5E9D">
        <w:rPr>
          <w:rFonts w:ascii="Arial" w:hAnsi="Arial" w:cs="Arial"/>
          <w:spacing w:val="14"/>
          <w:sz w:val="20"/>
          <w:szCs w:val="20"/>
        </w:rPr>
        <w:t xml:space="preserve"> </w:t>
      </w:r>
      <w:r w:rsidR="003A5DE4" w:rsidRPr="000E5E9D">
        <w:rPr>
          <w:rFonts w:ascii="Arial" w:hAnsi="Arial" w:cs="Arial"/>
          <w:sz w:val="20"/>
          <w:szCs w:val="20"/>
        </w:rPr>
        <w:t>graves</w:t>
      </w:r>
      <w:r w:rsidR="003A5DE4" w:rsidRPr="000E5E9D">
        <w:rPr>
          <w:rFonts w:ascii="Arial" w:hAnsi="Arial" w:cs="Arial"/>
          <w:spacing w:val="14"/>
          <w:sz w:val="20"/>
          <w:szCs w:val="20"/>
        </w:rPr>
        <w:t xml:space="preserve"> </w:t>
      </w:r>
      <w:r w:rsidR="003A5DE4" w:rsidRPr="000E5E9D">
        <w:rPr>
          <w:rFonts w:ascii="Arial" w:hAnsi="Arial" w:cs="Arial"/>
          <w:sz w:val="20"/>
          <w:szCs w:val="20"/>
        </w:rPr>
        <w:t>o</w:t>
      </w:r>
      <w:r w:rsidR="003A5DE4" w:rsidRPr="000E5E9D">
        <w:rPr>
          <w:rFonts w:ascii="Arial" w:hAnsi="Arial" w:cs="Arial"/>
          <w:spacing w:val="15"/>
          <w:sz w:val="20"/>
          <w:szCs w:val="20"/>
        </w:rPr>
        <w:t xml:space="preserve"> </w:t>
      </w:r>
      <w:r w:rsidR="003A5DE4" w:rsidRPr="000E5E9D">
        <w:rPr>
          <w:rFonts w:ascii="Arial" w:hAnsi="Arial" w:cs="Arial"/>
          <w:sz w:val="20"/>
          <w:szCs w:val="20"/>
        </w:rPr>
        <w:t>faltas</w:t>
      </w:r>
      <w:r w:rsidR="003A5DE4" w:rsidRPr="000E5E9D">
        <w:rPr>
          <w:rFonts w:ascii="Arial" w:hAnsi="Arial" w:cs="Arial"/>
          <w:spacing w:val="14"/>
          <w:sz w:val="20"/>
          <w:szCs w:val="20"/>
        </w:rPr>
        <w:t xml:space="preserve"> </w:t>
      </w:r>
      <w:r w:rsidR="003A5DE4" w:rsidRPr="000E5E9D">
        <w:rPr>
          <w:rFonts w:ascii="Arial" w:hAnsi="Arial" w:cs="Arial"/>
          <w:sz w:val="20"/>
          <w:szCs w:val="20"/>
        </w:rPr>
        <w:t>de</w:t>
      </w:r>
      <w:r w:rsidR="003A5DE4" w:rsidRPr="000E5E9D">
        <w:rPr>
          <w:rFonts w:ascii="Arial" w:hAnsi="Arial" w:cs="Arial"/>
          <w:spacing w:val="-64"/>
          <w:sz w:val="20"/>
          <w:szCs w:val="20"/>
        </w:rPr>
        <w:t xml:space="preserve"> </w:t>
      </w:r>
      <w:r w:rsidR="003A5DE4" w:rsidRPr="000E5E9D">
        <w:rPr>
          <w:rFonts w:ascii="Arial" w:hAnsi="Arial" w:cs="Arial"/>
          <w:sz w:val="20"/>
          <w:szCs w:val="20"/>
        </w:rPr>
        <w:t>particulares.</w:t>
      </w:r>
    </w:p>
    <w:p w14:paraId="7CFB858E" w14:textId="77777777" w:rsidR="003A5DE4" w:rsidRPr="000E5E9D" w:rsidRDefault="003A5DE4" w:rsidP="00E02E05">
      <w:pPr>
        <w:pStyle w:val="Textoindependiente"/>
        <w:spacing w:after="0"/>
        <w:ind w:left="567" w:hanging="567"/>
        <w:jc w:val="both"/>
        <w:rPr>
          <w:rFonts w:ascii="Arial" w:hAnsi="Arial" w:cs="Arial"/>
        </w:rPr>
      </w:pPr>
    </w:p>
    <w:p w14:paraId="583F9531"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Ambos plazos comenzarán a contar a partir del día siguiente al que se hubieren</w:t>
      </w:r>
      <w:r w:rsidRPr="000E5E9D">
        <w:rPr>
          <w:rFonts w:ascii="Arial" w:hAnsi="Arial" w:cs="Arial"/>
          <w:spacing w:val="1"/>
        </w:rPr>
        <w:t xml:space="preserve"> </w:t>
      </w:r>
      <w:r w:rsidRPr="000E5E9D">
        <w:rPr>
          <w:rFonts w:ascii="Arial" w:hAnsi="Arial" w:cs="Arial"/>
        </w:rPr>
        <w:t>cometido</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infracciones</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partir</w:t>
      </w:r>
      <w:r w:rsidRPr="000E5E9D">
        <w:rPr>
          <w:rFonts w:ascii="Arial" w:hAnsi="Arial" w:cs="Arial"/>
          <w:spacing w:val="-1"/>
        </w:rPr>
        <w:t xml:space="preserve"> </w:t>
      </w:r>
      <w:r w:rsidRPr="000E5E9D">
        <w:rPr>
          <w:rFonts w:ascii="Arial" w:hAnsi="Arial" w:cs="Arial"/>
        </w:rPr>
        <w:t>del</w:t>
      </w:r>
      <w:r w:rsidRPr="000E5E9D">
        <w:rPr>
          <w:rFonts w:ascii="Arial" w:hAnsi="Arial" w:cs="Arial"/>
          <w:spacing w:val="-4"/>
        </w:rPr>
        <w:t xml:space="preserve"> </w:t>
      </w:r>
      <w:r w:rsidRPr="000E5E9D">
        <w:rPr>
          <w:rFonts w:ascii="Arial" w:hAnsi="Arial" w:cs="Arial"/>
        </w:rPr>
        <w:t>momento</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que</w:t>
      </w:r>
      <w:r w:rsidRPr="000E5E9D">
        <w:rPr>
          <w:rFonts w:ascii="Arial" w:hAnsi="Arial" w:cs="Arial"/>
          <w:spacing w:val="-3"/>
        </w:rPr>
        <w:t xml:space="preserve"> </w:t>
      </w:r>
      <w:r w:rsidRPr="000E5E9D">
        <w:rPr>
          <w:rFonts w:ascii="Arial" w:hAnsi="Arial" w:cs="Arial"/>
        </w:rPr>
        <w:t>hubieren</w:t>
      </w:r>
      <w:r w:rsidRPr="000E5E9D">
        <w:rPr>
          <w:rFonts w:ascii="Arial" w:hAnsi="Arial" w:cs="Arial"/>
          <w:spacing w:val="-1"/>
        </w:rPr>
        <w:t xml:space="preserve"> </w:t>
      </w:r>
      <w:r w:rsidRPr="000E5E9D">
        <w:rPr>
          <w:rFonts w:ascii="Arial" w:hAnsi="Arial" w:cs="Arial"/>
        </w:rPr>
        <w:t>cesado.</w:t>
      </w:r>
    </w:p>
    <w:p w14:paraId="1A4B5557" w14:textId="77777777" w:rsidR="003A5DE4" w:rsidRPr="000E5E9D" w:rsidRDefault="003A5DE4" w:rsidP="000E5E9D">
      <w:pPr>
        <w:pStyle w:val="Textoindependiente"/>
        <w:spacing w:after="0"/>
        <w:jc w:val="both"/>
        <w:rPr>
          <w:rFonts w:ascii="Arial" w:hAnsi="Arial" w:cs="Arial"/>
        </w:rPr>
      </w:pPr>
    </w:p>
    <w:p w14:paraId="5715AA98" w14:textId="42DF3138" w:rsidR="003A5DE4" w:rsidRDefault="003A5DE4" w:rsidP="000E5E9D">
      <w:pPr>
        <w:pStyle w:val="Textoindependiente"/>
        <w:spacing w:after="0"/>
        <w:jc w:val="both"/>
        <w:rPr>
          <w:rFonts w:ascii="Arial" w:hAnsi="Arial" w:cs="Arial"/>
        </w:rPr>
      </w:pPr>
      <w:r w:rsidRPr="000E5E9D">
        <w:rPr>
          <w:rFonts w:ascii="Arial" w:hAnsi="Arial" w:cs="Arial"/>
        </w:rPr>
        <w:t>La prescripción se interrumpirá con la notificación al probable responsable de la</w:t>
      </w:r>
      <w:r w:rsidRPr="000E5E9D">
        <w:rPr>
          <w:rFonts w:ascii="Arial" w:hAnsi="Arial" w:cs="Arial"/>
          <w:spacing w:val="1"/>
        </w:rPr>
        <w:t xml:space="preserve"> </w:t>
      </w:r>
      <w:r w:rsidRPr="000E5E9D">
        <w:rPr>
          <w:rFonts w:ascii="Arial" w:hAnsi="Arial" w:cs="Arial"/>
        </w:rPr>
        <w:t>actuación que genere la misma y, a través de la cual se le otorgue la certeza del</w:t>
      </w:r>
      <w:r w:rsidRPr="000E5E9D">
        <w:rPr>
          <w:rFonts w:ascii="Arial" w:hAnsi="Arial" w:cs="Arial"/>
          <w:spacing w:val="1"/>
        </w:rPr>
        <w:t xml:space="preserve"> </w:t>
      </w:r>
      <w:r w:rsidRPr="000E5E9D">
        <w:rPr>
          <w:rFonts w:ascii="Arial" w:hAnsi="Arial" w:cs="Arial"/>
        </w:rPr>
        <w:t>acto</w:t>
      </w:r>
      <w:r w:rsidRPr="000E5E9D">
        <w:rPr>
          <w:rFonts w:ascii="Arial" w:hAnsi="Arial" w:cs="Arial"/>
          <w:spacing w:val="-6"/>
        </w:rPr>
        <w:t xml:space="preserve"> </w:t>
      </w:r>
      <w:r w:rsidRPr="000E5E9D">
        <w:rPr>
          <w:rFonts w:ascii="Arial" w:hAnsi="Arial" w:cs="Arial"/>
        </w:rPr>
        <w:t>que</w:t>
      </w:r>
      <w:r w:rsidRPr="000E5E9D">
        <w:rPr>
          <w:rFonts w:ascii="Arial" w:hAnsi="Arial" w:cs="Arial"/>
          <w:spacing w:val="-6"/>
        </w:rPr>
        <w:t xml:space="preserve"> </w:t>
      </w:r>
      <w:r w:rsidRPr="000E5E9D">
        <w:rPr>
          <w:rFonts w:ascii="Arial" w:hAnsi="Arial" w:cs="Arial"/>
        </w:rPr>
        <w:t>se</w:t>
      </w:r>
      <w:r w:rsidRPr="000E5E9D">
        <w:rPr>
          <w:rFonts w:ascii="Arial" w:hAnsi="Arial" w:cs="Arial"/>
          <w:spacing w:val="-5"/>
        </w:rPr>
        <w:t xml:space="preserve"> </w:t>
      </w:r>
      <w:r w:rsidRPr="000E5E9D">
        <w:rPr>
          <w:rFonts w:ascii="Arial" w:hAnsi="Arial" w:cs="Arial"/>
        </w:rPr>
        <w:t>le</w:t>
      </w:r>
      <w:r w:rsidRPr="000E5E9D">
        <w:rPr>
          <w:rFonts w:ascii="Arial" w:hAnsi="Arial" w:cs="Arial"/>
          <w:spacing w:val="-6"/>
        </w:rPr>
        <w:t xml:space="preserve"> </w:t>
      </w:r>
      <w:r w:rsidRPr="000E5E9D">
        <w:rPr>
          <w:rFonts w:ascii="Arial" w:hAnsi="Arial" w:cs="Arial"/>
        </w:rPr>
        <w:t>señala</w:t>
      </w:r>
      <w:r w:rsidRPr="000E5E9D">
        <w:rPr>
          <w:rFonts w:ascii="Arial" w:hAnsi="Arial" w:cs="Arial"/>
          <w:spacing w:val="-6"/>
        </w:rPr>
        <w:t xml:space="preserve"> </w:t>
      </w:r>
      <w:r w:rsidRPr="000E5E9D">
        <w:rPr>
          <w:rFonts w:ascii="Arial" w:hAnsi="Arial" w:cs="Arial"/>
        </w:rPr>
        <w:t>como</w:t>
      </w:r>
      <w:r w:rsidRPr="000E5E9D">
        <w:rPr>
          <w:rFonts w:ascii="Arial" w:hAnsi="Arial" w:cs="Arial"/>
          <w:spacing w:val="-5"/>
        </w:rPr>
        <w:t xml:space="preserve"> </w:t>
      </w:r>
      <w:r w:rsidRPr="000E5E9D">
        <w:rPr>
          <w:rFonts w:ascii="Arial" w:hAnsi="Arial" w:cs="Arial"/>
        </w:rPr>
        <w:t>cometido,</w:t>
      </w:r>
      <w:r w:rsidRPr="000E5E9D">
        <w:rPr>
          <w:rFonts w:ascii="Arial" w:hAnsi="Arial" w:cs="Arial"/>
          <w:spacing w:val="-6"/>
        </w:rPr>
        <w:t xml:space="preserve"> </w:t>
      </w:r>
      <w:r w:rsidRPr="000E5E9D">
        <w:rPr>
          <w:rFonts w:ascii="Arial" w:hAnsi="Arial" w:cs="Arial"/>
        </w:rPr>
        <w:t>así</w:t>
      </w:r>
      <w:r w:rsidRPr="000E5E9D">
        <w:rPr>
          <w:rFonts w:ascii="Arial" w:hAnsi="Arial" w:cs="Arial"/>
          <w:spacing w:val="-8"/>
        </w:rPr>
        <w:t xml:space="preserve"> </w:t>
      </w:r>
      <w:r w:rsidRPr="000E5E9D">
        <w:rPr>
          <w:rFonts w:ascii="Arial" w:hAnsi="Arial" w:cs="Arial"/>
        </w:rPr>
        <w:t>como</w:t>
      </w:r>
      <w:r w:rsidRPr="000E5E9D">
        <w:rPr>
          <w:rFonts w:ascii="Arial" w:hAnsi="Arial" w:cs="Arial"/>
          <w:spacing w:val="-6"/>
        </w:rPr>
        <w:t xml:space="preserve"> </w:t>
      </w:r>
      <w:r w:rsidRPr="000E5E9D">
        <w:rPr>
          <w:rFonts w:ascii="Arial" w:hAnsi="Arial" w:cs="Arial"/>
        </w:rPr>
        <w:t>el</w:t>
      </w:r>
      <w:r w:rsidRPr="000E5E9D">
        <w:rPr>
          <w:rFonts w:ascii="Arial" w:hAnsi="Arial" w:cs="Arial"/>
          <w:spacing w:val="-10"/>
        </w:rPr>
        <w:t xml:space="preserve"> </w:t>
      </w:r>
      <w:r w:rsidRPr="000E5E9D">
        <w:rPr>
          <w:rFonts w:ascii="Arial" w:hAnsi="Arial" w:cs="Arial"/>
        </w:rPr>
        <w:t>momento</w:t>
      </w:r>
      <w:r w:rsidRPr="000E5E9D">
        <w:rPr>
          <w:rFonts w:ascii="Arial" w:hAnsi="Arial" w:cs="Arial"/>
          <w:spacing w:val="-5"/>
        </w:rPr>
        <w:t xml:space="preserve"> </w:t>
      </w:r>
      <w:r w:rsidRPr="000E5E9D">
        <w:rPr>
          <w:rFonts w:ascii="Arial" w:hAnsi="Arial" w:cs="Arial"/>
        </w:rPr>
        <w:t>en</w:t>
      </w:r>
      <w:r w:rsidRPr="000E5E9D">
        <w:rPr>
          <w:rFonts w:ascii="Arial" w:hAnsi="Arial" w:cs="Arial"/>
          <w:spacing w:val="-6"/>
        </w:rPr>
        <w:t xml:space="preserve"> </w:t>
      </w:r>
      <w:r w:rsidRPr="000E5E9D">
        <w:rPr>
          <w:rFonts w:ascii="Arial" w:hAnsi="Arial" w:cs="Arial"/>
        </w:rPr>
        <w:t>que</w:t>
      </w:r>
      <w:r w:rsidRPr="000E5E9D">
        <w:rPr>
          <w:rFonts w:ascii="Arial" w:hAnsi="Arial" w:cs="Arial"/>
          <w:spacing w:val="-7"/>
        </w:rPr>
        <w:t xml:space="preserve"> </w:t>
      </w:r>
      <w:r w:rsidRPr="000E5E9D">
        <w:rPr>
          <w:rFonts w:ascii="Arial" w:hAnsi="Arial" w:cs="Arial"/>
        </w:rPr>
        <w:t>este</w:t>
      </w:r>
      <w:r w:rsidRPr="000E5E9D">
        <w:rPr>
          <w:rFonts w:ascii="Arial" w:hAnsi="Arial" w:cs="Arial"/>
          <w:spacing w:val="-6"/>
        </w:rPr>
        <w:t xml:space="preserve"> </w:t>
      </w:r>
      <w:r w:rsidRPr="000E5E9D">
        <w:rPr>
          <w:rFonts w:ascii="Arial" w:hAnsi="Arial" w:cs="Arial"/>
        </w:rPr>
        <w:t>tuvo</w:t>
      </w:r>
      <w:r w:rsidRPr="000E5E9D">
        <w:rPr>
          <w:rFonts w:ascii="Arial" w:hAnsi="Arial" w:cs="Arial"/>
          <w:spacing w:val="-6"/>
        </w:rPr>
        <w:t xml:space="preserve"> </w:t>
      </w:r>
      <w:r w:rsidRPr="000E5E9D">
        <w:rPr>
          <w:rFonts w:ascii="Arial" w:hAnsi="Arial" w:cs="Arial"/>
        </w:rPr>
        <w:t>lugar.</w:t>
      </w:r>
    </w:p>
    <w:p w14:paraId="0770165A" w14:textId="77777777" w:rsidR="00E02E05" w:rsidRPr="000E5E9D" w:rsidRDefault="00E02E05" w:rsidP="000E5E9D">
      <w:pPr>
        <w:pStyle w:val="Textoindependiente"/>
        <w:spacing w:after="0"/>
        <w:jc w:val="both"/>
        <w:rPr>
          <w:rFonts w:ascii="Arial" w:hAnsi="Arial" w:cs="Arial"/>
        </w:rPr>
      </w:pPr>
    </w:p>
    <w:p w14:paraId="761D401A"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En ningún caso puede dejar de actuarse en los procedimientos de responsabilidad</w:t>
      </w:r>
      <w:r w:rsidRPr="000E5E9D">
        <w:rPr>
          <w:rFonts w:ascii="Arial" w:hAnsi="Arial" w:cs="Arial"/>
          <w:spacing w:val="-64"/>
        </w:rPr>
        <w:t xml:space="preserve"> </w:t>
      </w:r>
      <w:r w:rsidRPr="000E5E9D">
        <w:rPr>
          <w:rFonts w:ascii="Arial" w:hAnsi="Arial" w:cs="Arial"/>
        </w:rPr>
        <w:t>administrativa</w:t>
      </w:r>
      <w:r w:rsidRPr="000E5E9D">
        <w:rPr>
          <w:rFonts w:ascii="Arial" w:hAnsi="Arial" w:cs="Arial"/>
          <w:spacing w:val="69"/>
        </w:rPr>
        <w:t xml:space="preserve"> </w:t>
      </w:r>
      <w:r w:rsidRPr="000E5E9D">
        <w:rPr>
          <w:rFonts w:ascii="Arial" w:hAnsi="Arial" w:cs="Arial"/>
        </w:rPr>
        <w:t>por</w:t>
      </w:r>
      <w:r w:rsidRPr="000E5E9D">
        <w:rPr>
          <w:rFonts w:ascii="Arial" w:hAnsi="Arial" w:cs="Arial"/>
          <w:spacing w:val="65"/>
        </w:rPr>
        <w:t xml:space="preserve"> </w:t>
      </w:r>
      <w:r w:rsidRPr="000E5E9D">
        <w:rPr>
          <w:rFonts w:ascii="Arial" w:hAnsi="Arial" w:cs="Arial"/>
        </w:rPr>
        <w:t>más</w:t>
      </w:r>
      <w:r w:rsidRPr="000E5E9D">
        <w:rPr>
          <w:rFonts w:ascii="Arial" w:hAnsi="Arial" w:cs="Arial"/>
          <w:spacing w:val="67"/>
        </w:rPr>
        <w:t xml:space="preserve"> </w:t>
      </w:r>
      <w:r w:rsidRPr="000E5E9D">
        <w:rPr>
          <w:rFonts w:ascii="Arial" w:hAnsi="Arial" w:cs="Arial"/>
        </w:rPr>
        <w:t>de</w:t>
      </w:r>
      <w:r w:rsidRPr="000E5E9D">
        <w:rPr>
          <w:rFonts w:ascii="Arial" w:hAnsi="Arial" w:cs="Arial"/>
          <w:spacing w:val="66"/>
        </w:rPr>
        <w:t xml:space="preserve"> </w:t>
      </w:r>
      <w:r w:rsidRPr="000E5E9D">
        <w:rPr>
          <w:rFonts w:ascii="Arial" w:hAnsi="Arial" w:cs="Arial"/>
        </w:rPr>
        <w:t>seis</w:t>
      </w:r>
      <w:r w:rsidRPr="000E5E9D">
        <w:rPr>
          <w:rFonts w:ascii="Arial" w:hAnsi="Arial" w:cs="Arial"/>
          <w:spacing w:val="61"/>
        </w:rPr>
        <w:t xml:space="preserve"> </w:t>
      </w:r>
      <w:r w:rsidRPr="000E5E9D">
        <w:rPr>
          <w:rFonts w:ascii="Arial" w:hAnsi="Arial" w:cs="Arial"/>
        </w:rPr>
        <w:t>meses</w:t>
      </w:r>
      <w:r w:rsidRPr="000E5E9D">
        <w:rPr>
          <w:rFonts w:ascii="Arial" w:hAnsi="Arial" w:cs="Arial"/>
          <w:spacing w:val="69"/>
        </w:rPr>
        <w:t xml:space="preserve"> </w:t>
      </w:r>
      <w:r w:rsidRPr="000E5E9D">
        <w:rPr>
          <w:rFonts w:ascii="Arial" w:hAnsi="Arial" w:cs="Arial"/>
        </w:rPr>
        <w:t>sin</w:t>
      </w:r>
      <w:r w:rsidRPr="000E5E9D">
        <w:rPr>
          <w:rFonts w:ascii="Arial" w:hAnsi="Arial" w:cs="Arial"/>
          <w:spacing w:val="66"/>
        </w:rPr>
        <w:t xml:space="preserve"> </w:t>
      </w:r>
      <w:r w:rsidRPr="000E5E9D">
        <w:rPr>
          <w:rFonts w:ascii="Arial" w:hAnsi="Arial" w:cs="Arial"/>
        </w:rPr>
        <w:t>causa</w:t>
      </w:r>
      <w:r w:rsidRPr="000E5E9D">
        <w:rPr>
          <w:rFonts w:ascii="Arial" w:hAnsi="Arial" w:cs="Arial"/>
          <w:spacing w:val="67"/>
        </w:rPr>
        <w:t xml:space="preserve"> </w:t>
      </w:r>
      <w:r w:rsidRPr="000E5E9D">
        <w:rPr>
          <w:rFonts w:ascii="Arial" w:hAnsi="Arial" w:cs="Arial"/>
        </w:rPr>
        <w:t>justificada,</w:t>
      </w:r>
      <w:r w:rsidRPr="000E5E9D">
        <w:rPr>
          <w:rFonts w:ascii="Arial" w:hAnsi="Arial" w:cs="Arial"/>
          <w:spacing w:val="66"/>
        </w:rPr>
        <w:t xml:space="preserve"> </w:t>
      </w:r>
      <w:r w:rsidRPr="000E5E9D">
        <w:rPr>
          <w:rFonts w:ascii="Arial" w:hAnsi="Arial" w:cs="Arial"/>
        </w:rPr>
        <w:t>sin</w:t>
      </w:r>
      <w:r w:rsidRPr="000E5E9D">
        <w:rPr>
          <w:rFonts w:ascii="Arial" w:hAnsi="Arial" w:cs="Arial"/>
          <w:spacing w:val="67"/>
        </w:rPr>
        <w:t xml:space="preserve"> </w:t>
      </w:r>
      <w:r w:rsidRPr="000E5E9D">
        <w:rPr>
          <w:rFonts w:ascii="Arial" w:hAnsi="Arial" w:cs="Arial"/>
        </w:rPr>
        <w:t>embargo,</w:t>
      </w:r>
      <w:r w:rsidRPr="000E5E9D">
        <w:rPr>
          <w:rFonts w:ascii="Arial" w:hAnsi="Arial" w:cs="Arial"/>
          <w:spacing w:val="66"/>
        </w:rPr>
        <w:t xml:space="preserve"> </w:t>
      </w:r>
      <w:r w:rsidRPr="000E5E9D">
        <w:rPr>
          <w:rFonts w:ascii="Arial" w:hAnsi="Arial" w:cs="Arial"/>
        </w:rPr>
        <w:t>de presentarse</w:t>
      </w:r>
      <w:r w:rsidRPr="000E5E9D">
        <w:rPr>
          <w:rFonts w:ascii="Arial" w:hAnsi="Arial" w:cs="Arial"/>
          <w:spacing w:val="1"/>
        </w:rPr>
        <w:t xml:space="preserve"> </w:t>
      </w:r>
      <w:r w:rsidRPr="000E5E9D">
        <w:rPr>
          <w:rFonts w:ascii="Arial" w:hAnsi="Arial" w:cs="Arial"/>
        </w:rPr>
        <w:t>injustificadamente</w:t>
      </w:r>
      <w:r w:rsidRPr="000E5E9D">
        <w:rPr>
          <w:rFonts w:ascii="Arial" w:hAnsi="Arial" w:cs="Arial"/>
          <w:spacing w:val="1"/>
        </w:rPr>
        <w:t xml:space="preserve"> </w:t>
      </w:r>
      <w:r w:rsidRPr="000E5E9D">
        <w:rPr>
          <w:rFonts w:ascii="Arial" w:hAnsi="Arial" w:cs="Arial"/>
        </w:rPr>
        <w:t>dicha</w:t>
      </w:r>
      <w:r w:rsidRPr="000E5E9D">
        <w:rPr>
          <w:rFonts w:ascii="Arial" w:hAnsi="Arial" w:cs="Arial"/>
          <w:spacing w:val="1"/>
        </w:rPr>
        <w:t xml:space="preserve"> </w:t>
      </w:r>
      <w:r w:rsidRPr="000E5E9D">
        <w:rPr>
          <w:rFonts w:ascii="Arial" w:hAnsi="Arial" w:cs="Arial"/>
        </w:rPr>
        <w:t>inactividad,</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autoridad</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conozca</w:t>
      </w:r>
      <w:r w:rsidRPr="000E5E9D">
        <w:rPr>
          <w:rFonts w:ascii="Arial" w:hAnsi="Arial" w:cs="Arial"/>
          <w:spacing w:val="1"/>
        </w:rPr>
        <w:t xml:space="preserve"> </w:t>
      </w:r>
      <w:r w:rsidRPr="000E5E9D">
        <w:rPr>
          <w:rFonts w:ascii="Arial" w:hAnsi="Arial" w:cs="Arial"/>
        </w:rPr>
        <w:t>del</w:t>
      </w:r>
      <w:r w:rsidRPr="000E5E9D">
        <w:rPr>
          <w:rFonts w:ascii="Arial" w:hAnsi="Arial" w:cs="Arial"/>
          <w:spacing w:val="-64"/>
        </w:rPr>
        <w:t xml:space="preserve"> </w:t>
      </w:r>
      <w:r w:rsidRPr="000E5E9D">
        <w:rPr>
          <w:rFonts w:ascii="Arial" w:hAnsi="Arial" w:cs="Arial"/>
        </w:rPr>
        <w:t>asunto decretará la caducidad de la instancia a solicitud de la persona señalada</w:t>
      </w:r>
      <w:r w:rsidRPr="000E5E9D">
        <w:rPr>
          <w:rFonts w:ascii="Arial" w:hAnsi="Arial" w:cs="Arial"/>
          <w:spacing w:val="1"/>
        </w:rPr>
        <w:t xml:space="preserve"> </w:t>
      </w:r>
      <w:r w:rsidRPr="000E5E9D">
        <w:rPr>
          <w:rFonts w:ascii="Arial" w:hAnsi="Arial" w:cs="Arial"/>
        </w:rPr>
        <w:t>como</w:t>
      </w:r>
      <w:r w:rsidRPr="000E5E9D">
        <w:rPr>
          <w:rFonts w:ascii="Arial" w:hAnsi="Arial" w:cs="Arial"/>
          <w:spacing w:val="-2"/>
        </w:rPr>
        <w:t xml:space="preserve"> </w:t>
      </w:r>
      <w:r w:rsidRPr="000E5E9D">
        <w:rPr>
          <w:rFonts w:ascii="Arial" w:hAnsi="Arial" w:cs="Arial"/>
        </w:rPr>
        <w:t>presunta infractora.</w:t>
      </w:r>
    </w:p>
    <w:p w14:paraId="5B310BDF" w14:textId="77777777" w:rsidR="003A5DE4" w:rsidRPr="000E5E9D" w:rsidRDefault="003A5DE4" w:rsidP="000E5E9D">
      <w:pPr>
        <w:pStyle w:val="Textoindependiente"/>
        <w:spacing w:after="0"/>
        <w:jc w:val="both"/>
        <w:rPr>
          <w:rFonts w:ascii="Arial" w:hAnsi="Arial" w:cs="Arial"/>
        </w:rPr>
      </w:pPr>
    </w:p>
    <w:p w14:paraId="03A14F8B"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Los</w:t>
      </w:r>
      <w:r w:rsidRPr="000E5E9D">
        <w:rPr>
          <w:rFonts w:ascii="Arial" w:hAnsi="Arial" w:cs="Arial"/>
          <w:spacing w:val="-13"/>
        </w:rPr>
        <w:t xml:space="preserve"> </w:t>
      </w:r>
      <w:r w:rsidRPr="000E5E9D">
        <w:rPr>
          <w:rFonts w:ascii="Arial" w:hAnsi="Arial" w:cs="Arial"/>
        </w:rPr>
        <w:t>plazos</w:t>
      </w:r>
      <w:r w:rsidRPr="000E5E9D">
        <w:rPr>
          <w:rFonts w:ascii="Arial" w:hAnsi="Arial" w:cs="Arial"/>
          <w:spacing w:val="-13"/>
        </w:rPr>
        <w:t xml:space="preserve"> </w:t>
      </w:r>
      <w:r w:rsidRPr="000E5E9D">
        <w:rPr>
          <w:rFonts w:ascii="Arial" w:hAnsi="Arial" w:cs="Arial"/>
        </w:rPr>
        <w:t>a</w:t>
      </w:r>
      <w:r w:rsidRPr="000E5E9D">
        <w:rPr>
          <w:rFonts w:ascii="Arial" w:hAnsi="Arial" w:cs="Arial"/>
          <w:spacing w:val="-12"/>
        </w:rPr>
        <w:t xml:space="preserve"> </w:t>
      </w:r>
      <w:r w:rsidRPr="000E5E9D">
        <w:rPr>
          <w:rFonts w:ascii="Arial" w:hAnsi="Arial" w:cs="Arial"/>
        </w:rPr>
        <w:t>los</w:t>
      </w:r>
      <w:r w:rsidRPr="000E5E9D">
        <w:rPr>
          <w:rFonts w:ascii="Arial" w:hAnsi="Arial" w:cs="Arial"/>
          <w:spacing w:val="-12"/>
        </w:rPr>
        <w:t xml:space="preserve"> </w:t>
      </w:r>
      <w:r w:rsidRPr="000E5E9D">
        <w:rPr>
          <w:rFonts w:ascii="Arial" w:hAnsi="Arial" w:cs="Arial"/>
        </w:rPr>
        <w:t>que</w:t>
      </w:r>
      <w:r w:rsidRPr="000E5E9D">
        <w:rPr>
          <w:rFonts w:ascii="Arial" w:hAnsi="Arial" w:cs="Arial"/>
          <w:spacing w:val="-12"/>
        </w:rPr>
        <w:t xml:space="preserve"> </w:t>
      </w:r>
      <w:r w:rsidRPr="000E5E9D">
        <w:rPr>
          <w:rFonts w:ascii="Arial" w:hAnsi="Arial" w:cs="Arial"/>
        </w:rPr>
        <w:t>se</w:t>
      </w:r>
      <w:r w:rsidRPr="000E5E9D">
        <w:rPr>
          <w:rFonts w:ascii="Arial" w:hAnsi="Arial" w:cs="Arial"/>
          <w:spacing w:val="-14"/>
        </w:rPr>
        <w:t xml:space="preserve"> </w:t>
      </w:r>
      <w:r w:rsidRPr="000E5E9D">
        <w:rPr>
          <w:rFonts w:ascii="Arial" w:hAnsi="Arial" w:cs="Arial"/>
        </w:rPr>
        <w:t>refiere</w:t>
      </w:r>
      <w:r w:rsidRPr="000E5E9D">
        <w:rPr>
          <w:rFonts w:ascii="Arial" w:hAnsi="Arial" w:cs="Arial"/>
          <w:spacing w:val="-15"/>
        </w:rPr>
        <w:t xml:space="preserve"> </w:t>
      </w:r>
      <w:r w:rsidRPr="000E5E9D">
        <w:rPr>
          <w:rFonts w:ascii="Arial" w:hAnsi="Arial" w:cs="Arial"/>
        </w:rPr>
        <w:t>el</w:t>
      </w:r>
      <w:r w:rsidRPr="000E5E9D">
        <w:rPr>
          <w:rFonts w:ascii="Arial" w:hAnsi="Arial" w:cs="Arial"/>
          <w:spacing w:val="-13"/>
        </w:rPr>
        <w:t xml:space="preserve"> </w:t>
      </w:r>
      <w:r w:rsidRPr="000E5E9D">
        <w:rPr>
          <w:rFonts w:ascii="Arial" w:hAnsi="Arial" w:cs="Arial"/>
        </w:rPr>
        <w:t>presente</w:t>
      </w:r>
      <w:r w:rsidRPr="000E5E9D">
        <w:rPr>
          <w:rFonts w:ascii="Arial" w:hAnsi="Arial" w:cs="Arial"/>
          <w:spacing w:val="-12"/>
        </w:rPr>
        <w:t xml:space="preserve"> </w:t>
      </w:r>
      <w:r w:rsidRPr="000E5E9D">
        <w:rPr>
          <w:rFonts w:ascii="Arial" w:hAnsi="Arial" w:cs="Arial"/>
        </w:rPr>
        <w:t>artículo</w:t>
      </w:r>
      <w:r w:rsidRPr="000E5E9D">
        <w:rPr>
          <w:rFonts w:ascii="Arial" w:hAnsi="Arial" w:cs="Arial"/>
          <w:spacing w:val="-12"/>
        </w:rPr>
        <w:t xml:space="preserve"> </w:t>
      </w:r>
      <w:r w:rsidRPr="000E5E9D">
        <w:rPr>
          <w:rFonts w:ascii="Arial" w:hAnsi="Arial" w:cs="Arial"/>
        </w:rPr>
        <w:t>se</w:t>
      </w:r>
      <w:r w:rsidRPr="000E5E9D">
        <w:rPr>
          <w:rFonts w:ascii="Arial" w:hAnsi="Arial" w:cs="Arial"/>
          <w:spacing w:val="-7"/>
        </w:rPr>
        <w:t xml:space="preserve"> </w:t>
      </w:r>
      <w:r w:rsidRPr="000E5E9D">
        <w:rPr>
          <w:rFonts w:ascii="Arial" w:hAnsi="Arial" w:cs="Arial"/>
        </w:rPr>
        <w:t>computarán</w:t>
      </w:r>
      <w:r w:rsidRPr="000E5E9D">
        <w:rPr>
          <w:rFonts w:ascii="Arial" w:hAnsi="Arial" w:cs="Arial"/>
          <w:spacing w:val="-14"/>
        </w:rPr>
        <w:t xml:space="preserve"> </w:t>
      </w:r>
      <w:r w:rsidRPr="000E5E9D">
        <w:rPr>
          <w:rFonts w:ascii="Arial" w:hAnsi="Arial" w:cs="Arial"/>
        </w:rPr>
        <w:t>en</w:t>
      </w:r>
      <w:r w:rsidRPr="000E5E9D">
        <w:rPr>
          <w:rFonts w:ascii="Arial" w:hAnsi="Arial" w:cs="Arial"/>
          <w:spacing w:val="-15"/>
        </w:rPr>
        <w:t xml:space="preserve"> </w:t>
      </w:r>
      <w:r w:rsidRPr="000E5E9D">
        <w:rPr>
          <w:rFonts w:ascii="Arial" w:hAnsi="Arial" w:cs="Arial"/>
        </w:rPr>
        <w:t>días</w:t>
      </w:r>
      <w:r w:rsidRPr="000E5E9D">
        <w:rPr>
          <w:rFonts w:ascii="Arial" w:hAnsi="Arial" w:cs="Arial"/>
          <w:spacing w:val="-12"/>
        </w:rPr>
        <w:t xml:space="preserve"> </w:t>
      </w:r>
      <w:r w:rsidRPr="000E5E9D">
        <w:rPr>
          <w:rFonts w:ascii="Arial" w:hAnsi="Arial" w:cs="Arial"/>
        </w:rPr>
        <w:t>naturales.</w:t>
      </w:r>
    </w:p>
    <w:p w14:paraId="5E753FB1" w14:textId="5EB44388" w:rsidR="003A5DE4" w:rsidRPr="000E5E9D" w:rsidRDefault="003A5DE4" w:rsidP="000E5E9D">
      <w:pPr>
        <w:pStyle w:val="Textoindependiente"/>
        <w:spacing w:after="0"/>
        <w:jc w:val="both"/>
        <w:rPr>
          <w:rFonts w:ascii="Arial" w:hAnsi="Arial" w:cs="Arial"/>
        </w:rPr>
      </w:pPr>
    </w:p>
    <w:p w14:paraId="448F9B50" w14:textId="77777777" w:rsidR="002874B0" w:rsidRPr="000E5E9D" w:rsidRDefault="002874B0" w:rsidP="000E5E9D">
      <w:pPr>
        <w:pStyle w:val="Textoindependiente"/>
        <w:spacing w:after="0"/>
        <w:jc w:val="both"/>
        <w:rPr>
          <w:rFonts w:ascii="Arial" w:hAnsi="Arial" w:cs="Arial"/>
        </w:rPr>
      </w:pPr>
    </w:p>
    <w:p w14:paraId="4F657D52" w14:textId="77777777" w:rsidR="00E13A91" w:rsidRPr="000E5E9D" w:rsidRDefault="003A5DE4" w:rsidP="000E5E9D">
      <w:pPr>
        <w:jc w:val="center"/>
        <w:rPr>
          <w:rFonts w:ascii="Arial" w:hAnsi="Arial" w:cs="Arial"/>
          <w:b/>
          <w:spacing w:val="-63"/>
        </w:rPr>
      </w:pPr>
      <w:r w:rsidRPr="000E5E9D">
        <w:rPr>
          <w:rFonts w:ascii="Arial" w:hAnsi="Arial" w:cs="Arial"/>
          <w:b/>
        </w:rPr>
        <w:t>TÍTULO</w:t>
      </w:r>
      <w:r w:rsidRPr="000E5E9D">
        <w:rPr>
          <w:rFonts w:ascii="Arial" w:hAnsi="Arial" w:cs="Arial"/>
          <w:b/>
          <w:spacing w:val="-15"/>
        </w:rPr>
        <w:t xml:space="preserve"> </w:t>
      </w:r>
      <w:r w:rsidRPr="000E5E9D">
        <w:rPr>
          <w:rFonts w:ascii="Arial" w:hAnsi="Arial" w:cs="Arial"/>
          <w:b/>
        </w:rPr>
        <w:t>CUARTO</w:t>
      </w:r>
      <w:r w:rsidRPr="000E5E9D">
        <w:rPr>
          <w:rFonts w:ascii="Arial" w:hAnsi="Arial" w:cs="Arial"/>
          <w:b/>
          <w:spacing w:val="-63"/>
        </w:rPr>
        <w:t xml:space="preserve"> </w:t>
      </w:r>
    </w:p>
    <w:p w14:paraId="53194BFB" w14:textId="620AB242" w:rsidR="003A5DE4" w:rsidRPr="000E5E9D" w:rsidRDefault="003A5DE4" w:rsidP="000E5E9D">
      <w:pPr>
        <w:jc w:val="center"/>
        <w:rPr>
          <w:rFonts w:ascii="Arial" w:hAnsi="Arial" w:cs="Arial"/>
          <w:b/>
        </w:rPr>
      </w:pPr>
      <w:r w:rsidRPr="000E5E9D">
        <w:rPr>
          <w:rFonts w:ascii="Arial" w:hAnsi="Arial" w:cs="Arial"/>
          <w:b/>
        </w:rPr>
        <w:t>SANCIONES</w:t>
      </w:r>
    </w:p>
    <w:p w14:paraId="0C84BE7E" w14:textId="77777777" w:rsidR="003A5DE4" w:rsidRPr="000E5E9D" w:rsidRDefault="003A5DE4" w:rsidP="000E5E9D">
      <w:pPr>
        <w:pStyle w:val="Textoindependiente"/>
        <w:spacing w:after="0"/>
        <w:jc w:val="center"/>
        <w:rPr>
          <w:rFonts w:ascii="Arial" w:hAnsi="Arial" w:cs="Arial"/>
          <w:b/>
        </w:rPr>
      </w:pPr>
    </w:p>
    <w:p w14:paraId="5B8CA73D" w14:textId="77777777" w:rsidR="003A5DE4" w:rsidRPr="000E5E9D" w:rsidRDefault="003A5DE4" w:rsidP="000E5E9D">
      <w:pPr>
        <w:jc w:val="center"/>
        <w:rPr>
          <w:rFonts w:ascii="Arial" w:hAnsi="Arial" w:cs="Arial"/>
          <w:b/>
        </w:rPr>
      </w:pPr>
      <w:r w:rsidRPr="000E5E9D">
        <w:rPr>
          <w:rFonts w:ascii="Arial" w:hAnsi="Arial" w:cs="Arial"/>
          <w:b/>
        </w:rPr>
        <w:t>CAPÍTULO</w:t>
      </w:r>
      <w:r w:rsidRPr="000E5E9D">
        <w:rPr>
          <w:rFonts w:ascii="Arial" w:hAnsi="Arial" w:cs="Arial"/>
          <w:b/>
          <w:spacing w:val="-5"/>
        </w:rPr>
        <w:t xml:space="preserve"> </w:t>
      </w:r>
      <w:r w:rsidRPr="000E5E9D">
        <w:rPr>
          <w:rFonts w:ascii="Arial" w:hAnsi="Arial" w:cs="Arial"/>
          <w:b/>
        </w:rPr>
        <w:t>I</w:t>
      </w:r>
    </w:p>
    <w:p w14:paraId="3DF8A33B" w14:textId="77777777" w:rsidR="003A5DE4" w:rsidRPr="000E5E9D" w:rsidRDefault="003A5DE4" w:rsidP="000E5E9D">
      <w:pPr>
        <w:jc w:val="center"/>
        <w:rPr>
          <w:rFonts w:ascii="Arial" w:hAnsi="Arial" w:cs="Arial"/>
          <w:b/>
        </w:rPr>
      </w:pPr>
      <w:r w:rsidRPr="000E5E9D">
        <w:rPr>
          <w:rFonts w:ascii="Arial" w:hAnsi="Arial" w:cs="Arial"/>
          <w:b/>
        </w:rPr>
        <w:t>DE</w:t>
      </w:r>
      <w:r w:rsidRPr="000E5E9D">
        <w:rPr>
          <w:rFonts w:ascii="Arial" w:hAnsi="Arial" w:cs="Arial"/>
          <w:b/>
          <w:spacing w:val="-3"/>
        </w:rPr>
        <w:t xml:space="preserve"> </w:t>
      </w:r>
      <w:r w:rsidRPr="000E5E9D">
        <w:rPr>
          <w:rFonts w:ascii="Arial" w:hAnsi="Arial" w:cs="Arial"/>
          <w:b/>
        </w:rPr>
        <w:t>LAS</w:t>
      </w:r>
      <w:r w:rsidRPr="000E5E9D">
        <w:rPr>
          <w:rFonts w:ascii="Arial" w:hAnsi="Arial" w:cs="Arial"/>
          <w:b/>
          <w:spacing w:val="-3"/>
        </w:rPr>
        <w:t xml:space="preserve"> </w:t>
      </w:r>
      <w:r w:rsidRPr="000E5E9D">
        <w:rPr>
          <w:rFonts w:ascii="Arial" w:hAnsi="Arial" w:cs="Arial"/>
          <w:b/>
        </w:rPr>
        <w:t>SANCIONES</w:t>
      </w:r>
      <w:r w:rsidRPr="000E5E9D">
        <w:rPr>
          <w:rFonts w:ascii="Arial" w:hAnsi="Arial" w:cs="Arial"/>
          <w:b/>
          <w:spacing w:val="-3"/>
        </w:rPr>
        <w:t xml:space="preserve"> </w:t>
      </w:r>
      <w:r w:rsidRPr="000E5E9D">
        <w:rPr>
          <w:rFonts w:ascii="Arial" w:hAnsi="Arial" w:cs="Arial"/>
          <w:b/>
        </w:rPr>
        <w:t>POR</w:t>
      </w:r>
      <w:r w:rsidRPr="000E5E9D">
        <w:rPr>
          <w:rFonts w:ascii="Arial" w:hAnsi="Arial" w:cs="Arial"/>
          <w:b/>
          <w:spacing w:val="-3"/>
        </w:rPr>
        <w:t xml:space="preserve"> </w:t>
      </w:r>
      <w:r w:rsidRPr="000E5E9D">
        <w:rPr>
          <w:rFonts w:ascii="Arial" w:hAnsi="Arial" w:cs="Arial"/>
          <w:b/>
        </w:rPr>
        <w:t>FALTAS</w:t>
      </w:r>
      <w:r w:rsidRPr="000E5E9D">
        <w:rPr>
          <w:rFonts w:ascii="Arial" w:hAnsi="Arial" w:cs="Arial"/>
          <w:b/>
          <w:spacing w:val="2"/>
        </w:rPr>
        <w:t xml:space="preserve"> </w:t>
      </w:r>
      <w:r w:rsidRPr="000E5E9D">
        <w:rPr>
          <w:rFonts w:ascii="Arial" w:hAnsi="Arial" w:cs="Arial"/>
          <w:b/>
        </w:rPr>
        <w:t>ADMINISTRATIVAS</w:t>
      </w:r>
      <w:r w:rsidRPr="000E5E9D">
        <w:rPr>
          <w:rFonts w:ascii="Arial" w:hAnsi="Arial" w:cs="Arial"/>
          <w:b/>
          <w:spacing w:val="-3"/>
        </w:rPr>
        <w:t xml:space="preserve"> </w:t>
      </w:r>
      <w:r w:rsidRPr="000E5E9D">
        <w:rPr>
          <w:rFonts w:ascii="Arial" w:hAnsi="Arial" w:cs="Arial"/>
          <w:b/>
        </w:rPr>
        <w:t>NO</w:t>
      </w:r>
      <w:r w:rsidRPr="000E5E9D">
        <w:rPr>
          <w:rFonts w:ascii="Arial" w:hAnsi="Arial" w:cs="Arial"/>
          <w:b/>
          <w:spacing w:val="-3"/>
        </w:rPr>
        <w:t xml:space="preserve"> </w:t>
      </w:r>
      <w:r w:rsidRPr="000E5E9D">
        <w:rPr>
          <w:rFonts w:ascii="Arial" w:hAnsi="Arial" w:cs="Arial"/>
          <w:b/>
        </w:rPr>
        <w:t>GRAVES</w:t>
      </w:r>
    </w:p>
    <w:p w14:paraId="069AE0A2" w14:textId="0385897C" w:rsidR="003A5DE4" w:rsidRPr="000E5E9D" w:rsidRDefault="003A5DE4" w:rsidP="000E5E9D">
      <w:pPr>
        <w:pStyle w:val="Textoindependiente"/>
        <w:spacing w:after="0"/>
        <w:jc w:val="both"/>
        <w:rPr>
          <w:rFonts w:ascii="Arial" w:hAnsi="Arial" w:cs="Arial"/>
          <w:b/>
        </w:rPr>
      </w:pPr>
    </w:p>
    <w:p w14:paraId="7EA8644A"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73. </w:t>
      </w:r>
      <w:r w:rsidRPr="000E5E9D">
        <w:rPr>
          <w:rFonts w:ascii="Arial" w:hAnsi="Arial" w:cs="Arial"/>
        </w:rPr>
        <w:t>Las sanciones que pueden imponer la</w:t>
      </w:r>
      <w:r w:rsidRPr="000E5E9D">
        <w:rPr>
          <w:rFonts w:ascii="Arial" w:hAnsi="Arial" w:cs="Arial"/>
          <w:spacing w:val="1"/>
        </w:rPr>
        <w:t xml:space="preserve"> </w:t>
      </w:r>
      <w:r w:rsidRPr="000E5E9D">
        <w:rPr>
          <w:rFonts w:ascii="Arial" w:hAnsi="Arial" w:cs="Arial"/>
        </w:rPr>
        <w:t>Secretaría o los Órganos</w:t>
      </w:r>
      <w:r w:rsidRPr="000E5E9D">
        <w:rPr>
          <w:rFonts w:ascii="Arial" w:hAnsi="Arial" w:cs="Arial"/>
          <w:spacing w:val="1"/>
        </w:rPr>
        <w:t xml:space="preserve"> </w:t>
      </w:r>
      <w:r w:rsidRPr="000E5E9D">
        <w:rPr>
          <w:rFonts w:ascii="Arial" w:hAnsi="Arial" w:cs="Arial"/>
        </w:rPr>
        <w:t>Internos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Control,</w:t>
      </w:r>
      <w:r w:rsidRPr="000E5E9D">
        <w:rPr>
          <w:rFonts w:ascii="Arial" w:hAnsi="Arial" w:cs="Arial"/>
          <w:spacing w:val="1"/>
        </w:rPr>
        <w:t xml:space="preserve"> </w:t>
      </w:r>
      <w:r w:rsidRPr="000E5E9D">
        <w:rPr>
          <w:rFonts w:ascii="Arial" w:hAnsi="Arial" w:cs="Arial"/>
        </w:rPr>
        <w:t>tratándose</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faltas</w:t>
      </w:r>
      <w:r w:rsidRPr="000E5E9D">
        <w:rPr>
          <w:rFonts w:ascii="Arial" w:hAnsi="Arial" w:cs="Arial"/>
          <w:spacing w:val="1"/>
        </w:rPr>
        <w:t xml:space="preserve"> </w:t>
      </w:r>
      <w:r w:rsidRPr="000E5E9D">
        <w:rPr>
          <w:rFonts w:ascii="Arial" w:hAnsi="Arial" w:cs="Arial"/>
        </w:rPr>
        <w:t>administrativas</w:t>
      </w:r>
      <w:r w:rsidRPr="000E5E9D">
        <w:rPr>
          <w:rFonts w:ascii="Arial" w:hAnsi="Arial" w:cs="Arial"/>
          <w:spacing w:val="1"/>
        </w:rPr>
        <w:t xml:space="preserve"> </w:t>
      </w:r>
      <w:r w:rsidRPr="000E5E9D">
        <w:rPr>
          <w:rFonts w:ascii="Arial" w:hAnsi="Arial" w:cs="Arial"/>
        </w:rPr>
        <w:t>no</w:t>
      </w:r>
      <w:r w:rsidRPr="000E5E9D">
        <w:rPr>
          <w:rFonts w:ascii="Arial" w:hAnsi="Arial" w:cs="Arial"/>
          <w:spacing w:val="1"/>
        </w:rPr>
        <w:t xml:space="preserve"> </w:t>
      </w:r>
      <w:r w:rsidRPr="000E5E9D">
        <w:rPr>
          <w:rFonts w:ascii="Arial" w:hAnsi="Arial" w:cs="Arial"/>
        </w:rPr>
        <w:t>graves,</w:t>
      </w:r>
      <w:r w:rsidRPr="000E5E9D">
        <w:rPr>
          <w:rFonts w:ascii="Arial" w:hAnsi="Arial" w:cs="Arial"/>
          <w:spacing w:val="1"/>
        </w:rPr>
        <w:t xml:space="preserve"> </w:t>
      </w:r>
      <w:r w:rsidRPr="000E5E9D">
        <w:rPr>
          <w:rFonts w:ascii="Arial" w:hAnsi="Arial" w:cs="Arial"/>
        </w:rPr>
        <w:t>son</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siguientes:</w:t>
      </w:r>
    </w:p>
    <w:p w14:paraId="2C666248" w14:textId="77777777" w:rsidR="00C70C5D" w:rsidRPr="000E5E9D" w:rsidRDefault="00C70C5D" w:rsidP="000E5E9D">
      <w:pPr>
        <w:widowControl w:val="0"/>
        <w:autoSpaceDE w:val="0"/>
        <w:autoSpaceDN w:val="0"/>
        <w:jc w:val="both"/>
        <w:rPr>
          <w:rFonts w:ascii="Arial" w:hAnsi="Arial" w:cs="Arial"/>
          <w:b/>
          <w:bCs/>
        </w:rPr>
      </w:pPr>
    </w:p>
    <w:p w14:paraId="65F4805C" w14:textId="62F0EC25" w:rsidR="003A5DE4" w:rsidRPr="000E5E9D" w:rsidRDefault="00E13A91" w:rsidP="009B1391">
      <w:pPr>
        <w:widowControl w:val="0"/>
        <w:autoSpaceDE w:val="0"/>
        <w:autoSpaceDN w:val="0"/>
        <w:ind w:left="567" w:hanging="567"/>
        <w:jc w:val="both"/>
        <w:rPr>
          <w:rFonts w:ascii="Arial" w:hAnsi="Arial" w:cs="Arial"/>
        </w:rPr>
      </w:pPr>
      <w:r w:rsidRPr="000E5E9D">
        <w:rPr>
          <w:rFonts w:ascii="Arial" w:hAnsi="Arial" w:cs="Arial"/>
          <w:b/>
          <w:bCs/>
        </w:rPr>
        <w:t xml:space="preserve">I. </w:t>
      </w:r>
      <w:r w:rsidR="009B1391">
        <w:rPr>
          <w:rFonts w:ascii="Arial" w:hAnsi="Arial" w:cs="Arial"/>
          <w:b/>
          <w:bCs/>
        </w:rPr>
        <w:tab/>
      </w:r>
      <w:r w:rsidR="003A5DE4" w:rsidRPr="000E5E9D">
        <w:rPr>
          <w:rFonts w:ascii="Arial" w:hAnsi="Arial" w:cs="Arial"/>
        </w:rPr>
        <w:t>Amonestación</w:t>
      </w:r>
      <w:r w:rsidR="003A5DE4" w:rsidRPr="000E5E9D">
        <w:rPr>
          <w:rFonts w:ascii="Arial" w:hAnsi="Arial" w:cs="Arial"/>
          <w:spacing w:val="-4"/>
        </w:rPr>
        <w:t xml:space="preserve"> </w:t>
      </w:r>
      <w:r w:rsidR="003A5DE4" w:rsidRPr="000E5E9D">
        <w:rPr>
          <w:rFonts w:ascii="Arial" w:hAnsi="Arial" w:cs="Arial"/>
        </w:rPr>
        <w:t>pública</w:t>
      </w:r>
      <w:r w:rsidR="003A5DE4" w:rsidRPr="000E5E9D">
        <w:rPr>
          <w:rFonts w:ascii="Arial" w:hAnsi="Arial" w:cs="Arial"/>
          <w:spacing w:val="-4"/>
        </w:rPr>
        <w:t xml:space="preserve"> </w:t>
      </w:r>
      <w:r w:rsidR="003A5DE4" w:rsidRPr="000E5E9D">
        <w:rPr>
          <w:rFonts w:ascii="Arial" w:hAnsi="Arial" w:cs="Arial"/>
        </w:rPr>
        <w:t>o</w:t>
      </w:r>
      <w:r w:rsidR="003A5DE4" w:rsidRPr="000E5E9D">
        <w:rPr>
          <w:rFonts w:ascii="Arial" w:hAnsi="Arial" w:cs="Arial"/>
          <w:spacing w:val="-3"/>
        </w:rPr>
        <w:t xml:space="preserve"> </w:t>
      </w:r>
      <w:r w:rsidR="003A5DE4" w:rsidRPr="000E5E9D">
        <w:rPr>
          <w:rFonts w:ascii="Arial" w:hAnsi="Arial" w:cs="Arial"/>
        </w:rPr>
        <w:t>privada;</w:t>
      </w:r>
    </w:p>
    <w:p w14:paraId="2739768E" w14:textId="77777777" w:rsidR="00E13A91" w:rsidRPr="000E5E9D" w:rsidRDefault="00E13A91" w:rsidP="009B1391">
      <w:pPr>
        <w:widowControl w:val="0"/>
        <w:autoSpaceDE w:val="0"/>
        <w:autoSpaceDN w:val="0"/>
        <w:ind w:left="567" w:hanging="567"/>
        <w:jc w:val="both"/>
        <w:rPr>
          <w:rFonts w:ascii="Arial" w:hAnsi="Arial" w:cs="Arial"/>
        </w:rPr>
      </w:pPr>
    </w:p>
    <w:p w14:paraId="7874273D" w14:textId="4FA04193" w:rsidR="003A5DE4" w:rsidRPr="000E5E9D" w:rsidRDefault="00E13A91" w:rsidP="009B1391">
      <w:pPr>
        <w:widowControl w:val="0"/>
        <w:autoSpaceDE w:val="0"/>
        <w:autoSpaceDN w:val="0"/>
        <w:ind w:left="567" w:hanging="567"/>
        <w:jc w:val="both"/>
        <w:rPr>
          <w:rFonts w:ascii="Arial" w:hAnsi="Arial" w:cs="Arial"/>
        </w:rPr>
      </w:pPr>
      <w:r w:rsidRPr="000E5E9D">
        <w:rPr>
          <w:rFonts w:ascii="Arial" w:hAnsi="Arial" w:cs="Arial"/>
          <w:b/>
          <w:bCs/>
        </w:rPr>
        <w:t xml:space="preserve">II. </w:t>
      </w:r>
      <w:r w:rsidR="009B1391">
        <w:rPr>
          <w:rFonts w:ascii="Arial" w:hAnsi="Arial" w:cs="Arial"/>
          <w:b/>
          <w:bCs/>
        </w:rPr>
        <w:tab/>
      </w:r>
      <w:r w:rsidR="003A5DE4" w:rsidRPr="000E5E9D">
        <w:rPr>
          <w:rFonts w:ascii="Arial" w:hAnsi="Arial" w:cs="Arial"/>
        </w:rPr>
        <w:t>Suspensión</w:t>
      </w:r>
      <w:r w:rsidR="003A5DE4" w:rsidRPr="000E5E9D">
        <w:rPr>
          <w:rFonts w:ascii="Arial" w:hAnsi="Arial" w:cs="Arial"/>
          <w:spacing w:val="-3"/>
        </w:rPr>
        <w:t xml:space="preserve"> </w:t>
      </w:r>
      <w:r w:rsidR="003A5DE4" w:rsidRPr="000E5E9D">
        <w:rPr>
          <w:rFonts w:ascii="Arial" w:hAnsi="Arial" w:cs="Arial"/>
        </w:rPr>
        <w:t>del</w:t>
      </w:r>
      <w:r w:rsidR="003A5DE4" w:rsidRPr="000E5E9D">
        <w:rPr>
          <w:rFonts w:ascii="Arial" w:hAnsi="Arial" w:cs="Arial"/>
          <w:spacing w:val="-5"/>
        </w:rPr>
        <w:t xml:space="preserve"> </w:t>
      </w:r>
      <w:r w:rsidR="003A5DE4" w:rsidRPr="000E5E9D">
        <w:rPr>
          <w:rFonts w:ascii="Arial" w:hAnsi="Arial" w:cs="Arial"/>
        </w:rPr>
        <w:t>empleo,</w:t>
      </w:r>
      <w:r w:rsidR="003A5DE4" w:rsidRPr="000E5E9D">
        <w:rPr>
          <w:rFonts w:ascii="Arial" w:hAnsi="Arial" w:cs="Arial"/>
          <w:spacing w:val="-2"/>
        </w:rPr>
        <w:t xml:space="preserve"> </w:t>
      </w:r>
      <w:r w:rsidR="003A5DE4" w:rsidRPr="000E5E9D">
        <w:rPr>
          <w:rFonts w:ascii="Arial" w:hAnsi="Arial" w:cs="Arial"/>
        </w:rPr>
        <w:t>cargo</w:t>
      </w:r>
      <w:r w:rsidR="003A5DE4" w:rsidRPr="000E5E9D">
        <w:rPr>
          <w:rFonts w:ascii="Arial" w:hAnsi="Arial" w:cs="Arial"/>
          <w:spacing w:val="-2"/>
        </w:rPr>
        <w:t xml:space="preserve"> </w:t>
      </w:r>
      <w:r w:rsidR="003A5DE4" w:rsidRPr="000E5E9D">
        <w:rPr>
          <w:rFonts w:ascii="Arial" w:hAnsi="Arial" w:cs="Arial"/>
        </w:rPr>
        <w:t>o</w:t>
      </w:r>
      <w:r w:rsidR="003A5DE4" w:rsidRPr="000E5E9D">
        <w:rPr>
          <w:rFonts w:ascii="Arial" w:hAnsi="Arial" w:cs="Arial"/>
          <w:spacing w:val="-1"/>
        </w:rPr>
        <w:t xml:space="preserve"> </w:t>
      </w:r>
      <w:r w:rsidR="003A5DE4" w:rsidRPr="000E5E9D">
        <w:rPr>
          <w:rFonts w:ascii="Arial" w:hAnsi="Arial" w:cs="Arial"/>
        </w:rPr>
        <w:t>comisión;</w:t>
      </w:r>
    </w:p>
    <w:p w14:paraId="6BB4ABC3" w14:textId="77777777" w:rsidR="00E13A91" w:rsidRPr="000E5E9D" w:rsidRDefault="00E13A91" w:rsidP="009B1391">
      <w:pPr>
        <w:widowControl w:val="0"/>
        <w:autoSpaceDE w:val="0"/>
        <w:autoSpaceDN w:val="0"/>
        <w:ind w:left="567" w:hanging="567"/>
        <w:jc w:val="both"/>
        <w:rPr>
          <w:rFonts w:ascii="Arial" w:hAnsi="Arial" w:cs="Arial"/>
        </w:rPr>
      </w:pPr>
    </w:p>
    <w:p w14:paraId="29B7A64F" w14:textId="52008116" w:rsidR="003A5DE4" w:rsidRPr="000E5E9D" w:rsidRDefault="00E13A91" w:rsidP="009B1391">
      <w:pPr>
        <w:widowControl w:val="0"/>
        <w:autoSpaceDE w:val="0"/>
        <w:autoSpaceDN w:val="0"/>
        <w:ind w:left="567" w:hanging="567"/>
        <w:jc w:val="both"/>
        <w:rPr>
          <w:rFonts w:ascii="Arial" w:hAnsi="Arial" w:cs="Arial"/>
        </w:rPr>
      </w:pPr>
      <w:r w:rsidRPr="000E5E9D">
        <w:rPr>
          <w:rFonts w:ascii="Arial" w:hAnsi="Arial" w:cs="Arial"/>
          <w:b/>
          <w:bCs/>
        </w:rPr>
        <w:t xml:space="preserve">III. </w:t>
      </w:r>
      <w:r w:rsidR="009B1391">
        <w:rPr>
          <w:rFonts w:ascii="Arial" w:hAnsi="Arial" w:cs="Arial"/>
          <w:b/>
          <w:bCs/>
        </w:rPr>
        <w:tab/>
      </w:r>
      <w:r w:rsidR="003A5DE4" w:rsidRPr="000E5E9D">
        <w:rPr>
          <w:rFonts w:ascii="Arial" w:hAnsi="Arial" w:cs="Arial"/>
        </w:rPr>
        <w:t>Destitución</w:t>
      </w:r>
      <w:r w:rsidR="003A5DE4" w:rsidRPr="000E5E9D">
        <w:rPr>
          <w:rFonts w:ascii="Arial" w:hAnsi="Arial" w:cs="Arial"/>
          <w:spacing w:val="-2"/>
        </w:rPr>
        <w:t xml:space="preserve"> </w:t>
      </w:r>
      <w:r w:rsidR="003A5DE4" w:rsidRPr="000E5E9D">
        <w:rPr>
          <w:rFonts w:ascii="Arial" w:hAnsi="Arial" w:cs="Arial"/>
        </w:rPr>
        <w:t>del</w:t>
      </w:r>
      <w:r w:rsidR="003A5DE4" w:rsidRPr="000E5E9D">
        <w:rPr>
          <w:rFonts w:ascii="Arial" w:hAnsi="Arial" w:cs="Arial"/>
          <w:spacing w:val="-4"/>
        </w:rPr>
        <w:t xml:space="preserve"> </w:t>
      </w:r>
      <w:r w:rsidR="003A5DE4" w:rsidRPr="000E5E9D">
        <w:rPr>
          <w:rFonts w:ascii="Arial" w:hAnsi="Arial" w:cs="Arial"/>
        </w:rPr>
        <w:t>empleo, cargo</w:t>
      </w:r>
      <w:r w:rsidR="003A5DE4" w:rsidRPr="000E5E9D">
        <w:rPr>
          <w:rFonts w:ascii="Arial" w:hAnsi="Arial" w:cs="Arial"/>
          <w:spacing w:val="-1"/>
        </w:rPr>
        <w:t xml:space="preserve"> </w:t>
      </w:r>
      <w:r w:rsidR="003A5DE4" w:rsidRPr="000E5E9D">
        <w:rPr>
          <w:rFonts w:ascii="Arial" w:hAnsi="Arial" w:cs="Arial"/>
        </w:rPr>
        <w:t>o comisión,</w:t>
      </w:r>
      <w:r w:rsidR="003A5DE4" w:rsidRPr="000E5E9D">
        <w:rPr>
          <w:rFonts w:ascii="Arial" w:hAnsi="Arial" w:cs="Arial"/>
          <w:spacing w:val="1"/>
        </w:rPr>
        <w:t xml:space="preserve"> </w:t>
      </w:r>
      <w:r w:rsidR="003A5DE4" w:rsidRPr="000E5E9D">
        <w:rPr>
          <w:rFonts w:ascii="Arial" w:hAnsi="Arial" w:cs="Arial"/>
        </w:rPr>
        <w:t>e;</w:t>
      </w:r>
    </w:p>
    <w:p w14:paraId="5675BA33" w14:textId="77777777" w:rsidR="00E13A91" w:rsidRPr="000E5E9D" w:rsidRDefault="00E13A91" w:rsidP="009B1391">
      <w:pPr>
        <w:widowControl w:val="0"/>
        <w:autoSpaceDE w:val="0"/>
        <w:autoSpaceDN w:val="0"/>
        <w:ind w:left="567" w:hanging="567"/>
        <w:jc w:val="both"/>
        <w:rPr>
          <w:rFonts w:ascii="Arial" w:hAnsi="Arial" w:cs="Arial"/>
        </w:rPr>
      </w:pPr>
    </w:p>
    <w:p w14:paraId="4A41509C" w14:textId="191D33F5" w:rsidR="003A5DE4" w:rsidRDefault="00E13A91" w:rsidP="009B1391">
      <w:pPr>
        <w:widowControl w:val="0"/>
        <w:autoSpaceDE w:val="0"/>
        <w:autoSpaceDN w:val="0"/>
        <w:ind w:left="567" w:hanging="567"/>
        <w:jc w:val="both"/>
        <w:rPr>
          <w:rFonts w:ascii="Arial" w:hAnsi="Arial" w:cs="Arial"/>
        </w:rPr>
      </w:pPr>
      <w:r w:rsidRPr="000E5E9D">
        <w:rPr>
          <w:rFonts w:ascii="Arial" w:hAnsi="Arial" w:cs="Arial"/>
          <w:b/>
          <w:bCs/>
        </w:rPr>
        <w:t xml:space="preserve">IV. </w:t>
      </w:r>
      <w:r w:rsidR="009B1391">
        <w:rPr>
          <w:rFonts w:ascii="Arial" w:hAnsi="Arial" w:cs="Arial"/>
          <w:b/>
          <w:bCs/>
        </w:rPr>
        <w:tab/>
      </w:r>
      <w:r w:rsidR="003A5DE4" w:rsidRPr="000E5E9D">
        <w:rPr>
          <w:rFonts w:ascii="Arial" w:hAnsi="Arial" w:cs="Arial"/>
        </w:rPr>
        <w:t>Inhabilitación</w:t>
      </w:r>
      <w:r w:rsidR="003A5DE4" w:rsidRPr="000E5E9D">
        <w:rPr>
          <w:rFonts w:ascii="Arial" w:hAnsi="Arial" w:cs="Arial"/>
          <w:spacing w:val="1"/>
        </w:rPr>
        <w:t xml:space="preserve"> </w:t>
      </w:r>
      <w:r w:rsidR="003A5DE4" w:rsidRPr="000E5E9D">
        <w:rPr>
          <w:rFonts w:ascii="Arial" w:hAnsi="Arial" w:cs="Arial"/>
        </w:rPr>
        <w:t>temporal</w:t>
      </w:r>
      <w:r w:rsidR="003A5DE4" w:rsidRPr="000E5E9D">
        <w:rPr>
          <w:rFonts w:ascii="Arial" w:hAnsi="Arial" w:cs="Arial"/>
          <w:spacing w:val="1"/>
        </w:rPr>
        <w:t xml:space="preserve"> </w:t>
      </w:r>
      <w:r w:rsidR="003A5DE4" w:rsidRPr="000E5E9D">
        <w:rPr>
          <w:rFonts w:ascii="Arial" w:hAnsi="Arial" w:cs="Arial"/>
        </w:rPr>
        <w:t>para</w:t>
      </w:r>
      <w:r w:rsidR="003A5DE4" w:rsidRPr="000E5E9D">
        <w:rPr>
          <w:rFonts w:ascii="Arial" w:hAnsi="Arial" w:cs="Arial"/>
          <w:spacing w:val="1"/>
        </w:rPr>
        <w:t xml:space="preserve"> </w:t>
      </w:r>
      <w:r w:rsidR="003A5DE4" w:rsidRPr="000E5E9D">
        <w:rPr>
          <w:rFonts w:ascii="Arial" w:hAnsi="Arial" w:cs="Arial"/>
        </w:rPr>
        <w:t>desempeñar</w:t>
      </w:r>
      <w:r w:rsidR="003A5DE4" w:rsidRPr="000E5E9D">
        <w:rPr>
          <w:rFonts w:ascii="Arial" w:hAnsi="Arial" w:cs="Arial"/>
          <w:spacing w:val="1"/>
        </w:rPr>
        <w:t xml:space="preserve"> </w:t>
      </w:r>
      <w:r w:rsidR="003A5DE4" w:rsidRPr="000E5E9D">
        <w:rPr>
          <w:rFonts w:ascii="Arial" w:hAnsi="Arial" w:cs="Arial"/>
        </w:rPr>
        <w:t>empleos,</w:t>
      </w:r>
      <w:r w:rsidR="003A5DE4" w:rsidRPr="000E5E9D">
        <w:rPr>
          <w:rFonts w:ascii="Arial" w:hAnsi="Arial" w:cs="Arial"/>
          <w:spacing w:val="1"/>
        </w:rPr>
        <w:t xml:space="preserve"> </w:t>
      </w:r>
      <w:r w:rsidR="003A5DE4" w:rsidRPr="000E5E9D">
        <w:rPr>
          <w:rFonts w:ascii="Arial" w:hAnsi="Arial" w:cs="Arial"/>
        </w:rPr>
        <w:t>cargos</w:t>
      </w:r>
      <w:r w:rsidR="003A5DE4" w:rsidRPr="000E5E9D">
        <w:rPr>
          <w:rFonts w:ascii="Arial" w:hAnsi="Arial" w:cs="Arial"/>
          <w:spacing w:val="1"/>
        </w:rPr>
        <w:t xml:space="preserve"> </w:t>
      </w:r>
      <w:r w:rsidR="003A5DE4" w:rsidRPr="000E5E9D">
        <w:rPr>
          <w:rFonts w:ascii="Arial" w:hAnsi="Arial" w:cs="Arial"/>
        </w:rPr>
        <w:t>o</w:t>
      </w:r>
      <w:r w:rsidR="003A5DE4" w:rsidRPr="000E5E9D">
        <w:rPr>
          <w:rFonts w:ascii="Arial" w:hAnsi="Arial" w:cs="Arial"/>
          <w:spacing w:val="1"/>
        </w:rPr>
        <w:t xml:space="preserve"> </w:t>
      </w:r>
      <w:r w:rsidR="003A5DE4" w:rsidRPr="000E5E9D">
        <w:rPr>
          <w:rFonts w:ascii="Arial" w:hAnsi="Arial" w:cs="Arial"/>
        </w:rPr>
        <w:t>comisiones en el servicio público y para participar en adquisiciones,</w:t>
      </w:r>
      <w:r w:rsidR="003A5DE4" w:rsidRPr="000E5E9D">
        <w:rPr>
          <w:rFonts w:ascii="Arial" w:hAnsi="Arial" w:cs="Arial"/>
          <w:spacing w:val="1"/>
        </w:rPr>
        <w:t xml:space="preserve"> </w:t>
      </w:r>
      <w:r w:rsidR="003A5DE4" w:rsidRPr="000E5E9D">
        <w:rPr>
          <w:rFonts w:ascii="Arial" w:hAnsi="Arial" w:cs="Arial"/>
        </w:rPr>
        <w:t>arrendamientos,</w:t>
      </w:r>
      <w:r w:rsidR="003A5DE4" w:rsidRPr="000E5E9D">
        <w:rPr>
          <w:rFonts w:ascii="Arial" w:hAnsi="Arial" w:cs="Arial"/>
          <w:spacing w:val="-3"/>
        </w:rPr>
        <w:t xml:space="preserve"> </w:t>
      </w:r>
      <w:r w:rsidR="003A5DE4" w:rsidRPr="000E5E9D">
        <w:rPr>
          <w:rFonts w:ascii="Arial" w:hAnsi="Arial" w:cs="Arial"/>
        </w:rPr>
        <w:t>servicios u obras públicas.</w:t>
      </w:r>
    </w:p>
    <w:p w14:paraId="105EED5D" w14:textId="77777777" w:rsidR="009B1391" w:rsidRPr="000E5E9D" w:rsidRDefault="009B1391" w:rsidP="009B1391">
      <w:pPr>
        <w:widowControl w:val="0"/>
        <w:autoSpaceDE w:val="0"/>
        <w:autoSpaceDN w:val="0"/>
        <w:ind w:left="567" w:hanging="567"/>
        <w:jc w:val="both"/>
        <w:rPr>
          <w:rFonts w:ascii="Arial" w:hAnsi="Arial" w:cs="Arial"/>
        </w:rPr>
      </w:pPr>
    </w:p>
    <w:p w14:paraId="105F512F" w14:textId="77777777" w:rsidR="003A5DE4" w:rsidRPr="000E5E9D" w:rsidRDefault="003A5DE4" w:rsidP="009B1391">
      <w:pPr>
        <w:pStyle w:val="Textoindependiente"/>
        <w:spacing w:after="0"/>
        <w:jc w:val="both"/>
        <w:rPr>
          <w:rFonts w:ascii="Arial" w:hAnsi="Arial" w:cs="Arial"/>
        </w:rPr>
      </w:pPr>
      <w:r w:rsidRPr="000E5E9D">
        <w:rPr>
          <w:rFonts w:ascii="Arial" w:hAnsi="Arial" w:cs="Arial"/>
        </w:rPr>
        <w:t>La Secretaría y los Órganos Internos de Control pueden imponer una o más de las</w:t>
      </w:r>
      <w:r w:rsidRPr="000E5E9D">
        <w:rPr>
          <w:rFonts w:ascii="Arial" w:hAnsi="Arial" w:cs="Arial"/>
          <w:spacing w:val="-64"/>
        </w:rPr>
        <w:t xml:space="preserve"> </w:t>
      </w:r>
      <w:r w:rsidRPr="000E5E9D">
        <w:rPr>
          <w:rFonts w:ascii="Arial" w:hAnsi="Arial" w:cs="Arial"/>
        </w:rPr>
        <w:t>sanciones</w:t>
      </w:r>
      <w:r w:rsidRPr="000E5E9D">
        <w:rPr>
          <w:rFonts w:ascii="Arial" w:hAnsi="Arial" w:cs="Arial"/>
          <w:spacing w:val="1"/>
        </w:rPr>
        <w:t xml:space="preserve"> </w:t>
      </w:r>
      <w:r w:rsidRPr="000E5E9D">
        <w:rPr>
          <w:rFonts w:ascii="Arial" w:hAnsi="Arial" w:cs="Arial"/>
        </w:rPr>
        <w:t>administrativas</w:t>
      </w:r>
      <w:r w:rsidRPr="000E5E9D">
        <w:rPr>
          <w:rFonts w:ascii="Arial" w:hAnsi="Arial" w:cs="Arial"/>
          <w:spacing w:val="1"/>
        </w:rPr>
        <w:t xml:space="preserve"> </w:t>
      </w:r>
      <w:r w:rsidRPr="000E5E9D">
        <w:rPr>
          <w:rFonts w:ascii="Arial" w:hAnsi="Arial" w:cs="Arial"/>
        </w:rPr>
        <w:t>señaladas</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este</w:t>
      </w:r>
      <w:r w:rsidRPr="000E5E9D">
        <w:rPr>
          <w:rFonts w:ascii="Arial" w:hAnsi="Arial" w:cs="Arial"/>
          <w:spacing w:val="1"/>
        </w:rPr>
        <w:t xml:space="preserve"> </w:t>
      </w:r>
      <w:r w:rsidRPr="000E5E9D">
        <w:rPr>
          <w:rFonts w:ascii="Arial" w:hAnsi="Arial" w:cs="Arial"/>
        </w:rPr>
        <w:t>artículo,</w:t>
      </w:r>
      <w:r w:rsidRPr="000E5E9D">
        <w:rPr>
          <w:rFonts w:ascii="Arial" w:hAnsi="Arial" w:cs="Arial"/>
          <w:spacing w:val="1"/>
        </w:rPr>
        <w:t xml:space="preserve"> </w:t>
      </w:r>
      <w:r w:rsidRPr="000E5E9D">
        <w:rPr>
          <w:rFonts w:ascii="Arial" w:hAnsi="Arial" w:cs="Arial"/>
        </w:rPr>
        <w:t>siempre</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cuando</w:t>
      </w:r>
      <w:r w:rsidRPr="000E5E9D">
        <w:rPr>
          <w:rFonts w:ascii="Arial" w:hAnsi="Arial" w:cs="Arial"/>
          <w:spacing w:val="1"/>
        </w:rPr>
        <w:t xml:space="preserve"> </w:t>
      </w:r>
      <w:r w:rsidRPr="000E5E9D">
        <w:rPr>
          <w:rFonts w:ascii="Arial" w:hAnsi="Arial" w:cs="Arial"/>
        </w:rPr>
        <w:t>sean</w:t>
      </w:r>
      <w:r w:rsidRPr="000E5E9D">
        <w:rPr>
          <w:rFonts w:ascii="Arial" w:hAnsi="Arial" w:cs="Arial"/>
          <w:spacing w:val="-64"/>
        </w:rPr>
        <w:t xml:space="preserve"> </w:t>
      </w:r>
      <w:r w:rsidRPr="000E5E9D">
        <w:rPr>
          <w:rFonts w:ascii="Arial" w:hAnsi="Arial" w:cs="Arial"/>
        </w:rPr>
        <w:t>compatibles entre ellas y de acuerdo con la trascendencia de la falta administrativa</w:t>
      </w:r>
      <w:r w:rsidRPr="000E5E9D">
        <w:rPr>
          <w:rFonts w:ascii="Arial" w:hAnsi="Arial" w:cs="Arial"/>
          <w:spacing w:val="-64"/>
        </w:rPr>
        <w:t xml:space="preserve"> </w:t>
      </w:r>
      <w:r w:rsidRPr="000E5E9D">
        <w:rPr>
          <w:rFonts w:ascii="Arial" w:hAnsi="Arial" w:cs="Arial"/>
        </w:rPr>
        <w:t>no</w:t>
      </w:r>
      <w:r w:rsidRPr="000E5E9D">
        <w:rPr>
          <w:rFonts w:ascii="Arial" w:hAnsi="Arial" w:cs="Arial"/>
          <w:spacing w:val="-1"/>
        </w:rPr>
        <w:t xml:space="preserve"> </w:t>
      </w:r>
      <w:r w:rsidRPr="000E5E9D">
        <w:rPr>
          <w:rFonts w:ascii="Arial" w:hAnsi="Arial" w:cs="Arial"/>
        </w:rPr>
        <w:t>grave.</w:t>
      </w:r>
    </w:p>
    <w:p w14:paraId="5DE533B1" w14:textId="77777777" w:rsidR="00E13A91" w:rsidRPr="000E5E9D" w:rsidRDefault="00E13A91" w:rsidP="000E5E9D">
      <w:pPr>
        <w:pStyle w:val="Textoindependiente"/>
        <w:spacing w:after="0"/>
        <w:jc w:val="both"/>
        <w:rPr>
          <w:rFonts w:ascii="Arial" w:hAnsi="Arial" w:cs="Arial"/>
        </w:rPr>
      </w:pPr>
    </w:p>
    <w:p w14:paraId="33BA2C3A" w14:textId="2E2BB5AB" w:rsidR="003A5DE4" w:rsidRPr="000E5E9D" w:rsidRDefault="003A5DE4" w:rsidP="000E5E9D">
      <w:pPr>
        <w:pStyle w:val="Textoindependiente"/>
        <w:spacing w:after="0"/>
        <w:jc w:val="both"/>
        <w:rPr>
          <w:rFonts w:ascii="Arial" w:hAnsi="Arial" w:cs="Arial"/>
        </w:rPr>
      </w:pPr>
      <w:r w:rsidRPr="000E5E9D">
        <w:rPr>
          <w:rFonts w:ascii="Arial" w:hAnsi="Arial" w:cs="Arial"/>
        </w:rPr>
        <w:t>La suspensión del empleo, cargo o comisión que se imponga podrá ser de uno a</w:t>
      </w:r>
      <w:r w:rsidRPr="000E5E9D">
        <w:rPr>
          <w:rFonts w:ascii="Arial" w:hAnsi="Arial" w:cs="Arial"/>
          <w:spacing w:val="1"/>
        </w:rPr>
        <w:t xml:space="preserve"> </w:t>
      </w:r>
      <w:r w:rsidRPr="000E5E9D">
        <w:rPr>
          <w:rFonts w:ascii="Arial" w:hAnsi="Arial" w:cs="Arial"/>
        </w:rPr>
        <w:t>treinta</w:t>
      </w:r>
      <w:r w:rsidRPr="000E5E9D">
        <w:rPr>
          <w:rFonts w:ascii="Arial" w:hAnsi="Arial" w:cs="Arial"/>
          <w:spacing w:val="-3"/>
        </w:rPr>
        <w:t xml:space="preserve"> </w:t>
      </w:r>
      <w:r w:rsidRPr="000E5E9D">
        <w:rPr>
          <w:rFonts w:ascii="Arial" w:hAnsi="Arial" w:cs="Arial"/>
        </w:rPr>
        <w:t>días naturales.</w:t>
      </w:r>
    </w:p>
    <w:p w14:paraId="083F70BC" w14:textId="77777777" w:rsidR="003A5DE4" w:rsidRPr="000E5E9D" w:rsidRDefault="003A5DE4" w:rsidP="000E5E9D">
      <w:pPr>
        <w:pStyle w:val="Textoindependiente"/>
        <w:spacing w:after="0"/>
        <w:jc w:val="both"/>
        <w:rPr>
          <w:rFonts w:ascii="Arial" w:hAnsi="Arial" w:cs="Arial"/>
        </w:rPr>
      </w:pPr>
    </w:p>
    <w:p w14:paraId="04D4909A"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En caso de que se imponga como sanción la inhabilitación temporal, ésta no será</w:t>
      </w:r>
      <w:r w:rsidRPr="000E5E9D">
        <w:rPr>
          <w:rFonts w:ascii="Arial" w:hAnsi="Arial" w:cs="Arial"/>
          <w:spacing w:val="1"/>
        </w:rPr>
        <w:t xml:space="preserve"> </w:t>
      </w:r>
      <w:r w:rsidRPr="000E5E9D">
        <w:rPr>
          <w:rFonts w:ascii="Arial" w:hAnsi="Arial" w:cs="Arial"/>
        </w:rPr>
        <w:t>menor</w:t>
      </w:r>
      <w:r w:rsidRPr="000E5E9D">
        <w:rPr>
          <w:rFonts w:ascii="Arial" w:hAnsi="Arial" w:cs="Arial"/>
          <w:spacing w:val="-1"/>
        </w:rPr>
        <w:t xml:space="preserve"> </w:t>
      </w:r>
      <w:r w:rsidRPr="000E5E9D">
        <w:rPr>
          <w:rFonts w:ascii="Arial" w:hAnsi="Arial" w:cs="Arial"/>
        </w:rPr>
        <w:t>de tres</w:t>
      </w:r>
      <w:r w:rsidRPr="000E5E9D">
        <w:rPr>
          <w:rFonts w:ascii="Arial" w:hAnsi="Arial" w:cs="Arial"/>
          <w:spacing w:val="-1"/>
        </w:rPr>
        <w:t xml:space="preserve"> </w:t>
      </w:r>
      <w:r w:rsidRPr="000E5E9D">
        <w:rPr>
          <w:rFonts w:ascii="Arial" w:hAnsi="Arial" w:cs="Arial"/>
        </w:rPr>
        <w:t>meses ni</w:t>
      </w:r>
      <w:r w:rsidRPr="000E5E9D">
        <w:rPr>
          <w:rFonts w:ascii="Arial" w:hAnsi="Arial" w:cs="Arial"/>
          <w:spacing w:val="-1"/>
        </w:rPr>
        <w:t xml:space="preserve"> </w:t>
      </w:r>
      <w:r w:rsidRPr="000E5E9D">
        <w:rPr>
          <w:rFonts w:ascii="Arial" w:hAnsi="Arial" w:cs="Arial"/>
        </w:rPr>
        <w:t>podrá</w:t>
      </w:r>
      <w:r w:rsidRPr="000E5E9D">
        <w:rPr>
          <w:rFonts w:ascii="Arial" w:hAnsi="Arial" w:cs="Arial"/>
          <w:spacing w:val="-2"/>
        </w:rPr>
        <w:t xml:space="preserve"> </w:t>
      </w:r>
      <w:r w:rsidRPr="000E5E9D">
        <w:rPr>
          <w:rFonts w:ascii="Arial" w:hAnsi="Arial" w:cs="Arial"/>
        </w:rPr>
        <w:t>exceder de un</w:t>
      </w:r>
      <w:r w:rsidRPr="000E5E9D">
        <w:rPr>
          <w:rFonts w:ascii="Arial" w:hAnsi="Arial" w:cs="Arial"/>
          <w:spacing w:val="-2"/>
        </w:rPr>
        <w:t xml:space="preserve"> </w:t>
      </w:r>
      <w:r w:rsidRPr="000E5E9D">
        <w:rPr>
          <w:rFonts w:ascii="Arial" w:hAnsi="Arial" w:cs="Arial"/>
        </w:rPr>
        <w:t>año.</w:t>
      </w:r>
    </w:p>
    <w:p w14:paraId="69BC0F2D" w14:textId="77777777" w:rsidR="003A5DE4" w:rsidRPr="000E5E9D" w:rsidRDefault="003A5DE4" w:rsidP="000E5E9D">
      <w:pPr>
        <w:pStyle w:val="Textoindependiente"/>
        <w:spacing w:after="0"/>
        <w:jc w:val="both"/>
        <w:rPr>
          <w:rFonts w:ascii="Arial" w:hAnsi="Arial" w:cs="Arial"/>
        </w:rPr>
      </w:pPr>
    </w:p>
    <w:p w14:paraId="6E9F2A21" w14:textId="04751271" w:rsidR="003A5DE4"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8"/>
        </w:rPr>
        <w:t xml:space="preserve"> </w:t>
      </w:r>
      <w:r w:rsidRPr="000E5E9D">
        <w:rPr>
          <w:rFonts w:ascii="Arial" w:hAnsi="Arial" w:cs="Arial"/>
          <w:b/>
        </w:rPr>
        <w:t>74.</w:t>
      </w:r>
      <w:r w:rsidRPr="000E5E9D">
        <w:rPr>
          <w:rFonts w:ascii="Arial" w:hAnsi="Arial" w:cs="Arial"/>
          <w:b/>
          <w:spacing w:val="-6"/>
        </w:rPr>
        <w:t xml:space="preserve"> </w:t>
      </w:r>
      <w:r w:rsidRPr="000E5E9D">
        <w:rPr>
          <w:rFonts w:ascii="Arial" w:hAnsi="Arial" w:cs="Arial"/>
        </w:rPr>
        <w:t>Para</w:t>
      </w:r>
      <w:r w:rsidRPr="000E5E9D">
        <w:rPr>
          <w:rFonts w:ascii="Arial" w:hAnsi="Arial" w:cs="Arial"/>
          <w:spacing w:val="-7"/>
        </w:rPr>
        <w:t xml:space="preserve"> </w:t>
      </w:r>
      <w:r w:rsidRPr="000E5E9D">
        <w:rPr>
          <w:rFonts w:ascii="Arial" w:hAnsi="Arial" w:cs="Arial"/>
        </w:rPr>
        <w:t>la</w:t>
      </w:r>
      <w:r w:rsidRPr="000E5E9D">
        <w:rPr>
          <w:rFonts w:ascii="Arial" w:hAnsi="Arial" w:cs="Arial"/>
          <w:spacing w:val="-9"/>
        </w:rPr>
        <w:t xml:space="preserve"> </w:t>
      </w:r>
      <w:r w:rsidRPr="000E5E9D">
        <w:rPr>
          <w:rFonts w:ascii="Arial" w:hAnsi="Arial" w:cs="Arial"/>
        </w:rPr>
        <w:t>imposición</w:t>
      </w:r>
      <w:r w:rsidRPr="000E5E9D">
        <w:rPr>
          <w:rFonts w:ascii="Arial" w:hAnsi="Arial" w:cs="Arial"/>
          <w:spacing w:val="-8"/>
        </w:rPr>
        <w:t xml:space="preserve"> </w:t>
      </w:r>
      <w:r w:rsidRPr="000E5E9D">
        <w:rPr>
          <w:rFonts w:ascii="Arial" w:hAnsi="Arial" w:cs="Arial"/>
        </w:rPr>
        <w:t>de</w:t>
      </w:r>
      <w:r w:rsidRPr="000E5E9D">
        <w:rPr>
          <w:rFonts w:ascii="Arial" w:hAnsi="Arial" w:cs="Arial"/>
          <w:spacing w:val="-8"/>
        </w:rPr>
        <w:t xml:space="preserve"> </w:t>
      </w:r>
      <w:r w:rsidRPr="000E5E9D">
        <w:rPr>
          <w:rFonts w:ascii="Arial" w:hAnsi="Arial" w:cs="Arial"/>
        </w:rPr>
        <w:t>las</w:t>
      </w:r>
      <w:r w:rsidRPr="000E5E9D">
        <w:rPr>
          <w:rFonts w:ascii="Arial" w:hAnsi="Arial" w:cs="Arial"/>
          <w:spacing w:val="-6"/>
        </w:rPr>
        <w:t xml:space="preserve"> </w:t>
      </w:r>
      <w:r w:rsidRPr="000E5E9D">
        <w:rPr>
          <w:rFonts w:ascii="Arial" w:hAnsi="Arial" w:cs="Arial"/>
        </w:rPr>
        <w:t>sanciones</w:t>
      </w:r>
      <w:r w:rsidRPr="000E5E9D">
        <w:rPr>
          <w:rFonts w:ascii="Arial" w:hAnsi="Arial" w:cs="Arial"/>
          <w:spacing w:val="-9"/>
        </w:rPr>
        <w:t xml:space="preserve"> </w:t>
      </w:r>
      <w:r w:rsidRPr="000E5E9D">
        <w:rPr>
          <w:rFonts w:ascii="Arial" w:hAnsi="Arial" w:cs="Arial"/>
        </w:rPr>
        <w:t>a</w:t>
      </w:r>
      <w:r w:rsidRPr="000E5E9D">
        <w:rPr>
          <w:rFonts w:ascii="Arial" w:hAnsi="Arial" w:cs="Arial"/>
          <w:spacing w:val="-6"/>
        </w:rPr>
        <w:t xml:space="preserve"> </w:t>
      </w:r>
      <w:r w:rsidRPr="000E5E9D">
        <w:rPr>
          <w:rFonts w:ascii="Arial" w:hAnsi="Arial" w:cs="Arial"/>
        </w:rPr>
        <w:t>que</w:t>
      </w:r>
      <w:r w:rsidRPr="000E5E9D">
        <w:rPr>
          <w:rFonts w:ascii="Arial" w:hAnsi="Arial" w:cs="Arial"/>
          <w:spacing w:val="-7"/>
        </w:rPr>
        <w:t xml:space="preserve"> </w:t>
      </w:r>
      <w:r w:rsidRPr="000E5E9D">
        <w:rPr>
          <w:rFonts w:ascii="Arial" w:hAnsi="Arial" w:cs="Arial"/>
        </w:rPr>
        <w:t>se</w:t>
      </w:r>
      <w:r w:rsidRPr="000E5E9D">
        <w:rPr>
          <w:rFonts w:ascii="Arial" w:hAnsi="Arial" w:cs="Arial"/>
          <w:spacing w:val="-6"/>
        </w:rPr>
        <w:t xml:space="preserve"> </w:t>
      </w:r>
      <w:r w:rsidRPr="000E5E9D">
        <w:rPr>
          <w:rFonts w:ascii="Arial" w:hAnsi="Arial" w:cs="Arial"/>
        </w:rPr>
        <w:t>refiere</w:t>
      </w:r>
      <w:r w:rsidRPr="000E5E9D">
        <w:rPr>
          <w:rFonts w:ascii="Arial" w:hAnsi="Arial" w:cs="Arial"/>
          <w:spacing w:val="-9"/>
        </w:rPr>
        <w:t xml:space="preserve"> </w:t>
      </w:r>
      <w:r w:rsidRPr="000E5E9D">
        <w:rPr>
          <w:rFonts w:ascii="Arial" w:hAnsi="Arial" w:cs="Arial"/>
        </w:rPr>
        <w:t>el</w:t>
      </w:r>
      <w:r w:rsidRPr="000E5E9D">
        <w:rPr>
          <w:rFonts w:ascii="Arial" w:hAnsi="Arial" w:cs="Arial"/>
          <w:spacing w:val="-10"/>
        </w:rPr>
        <w:t xml:space="preserve"> </w:t>
      </w:r>
      <w:r w:rsidRPr="000E5E9D">
        <w:rPr>
          <w:rFonts w:ascii="Arial" w:hAnsi="Arial" w:cs="Arial"/>
        </w:rPr>
        <w:t>artículo</w:t>
      </w:r>
      <w:r w:rsidRPr="000E5E9D">
        <w:rPr>
          <w:rFonts w:ascii="Arial" w:hAnsi="Arial" w:cs="Arial"/>
          <w:spacing w:val="-6"/>
        </w:rPr>
        <w:t xml:space="preserve"> </w:t>
      </w:r>
      <w:r w:rsidRPr="000E5E9D">
        <w:rPr>
          <w:rFonts w:ascii="Arial" w:hAnsi="Arial" w:cs="Arial"/>
        </w:rPr>
        <w:t>anterior</w:t>
      </w:r>
      <w:r w:rsidRPr="000E5E9D">
        <w:rPr>
          <w:rFonts w:ascii="Arial" w:hAnsi="Arial" w:cs="Arial"/>
          <w:spacing w:val="-64"/>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autoridades competentes</w:t>
      </w:r>
      <w:r w:rsidRPr="000E5E9D">
        <w:rPr>
          <w:rFonts w:ascii="Arial" w:hAnsi="Arial" w:cs="Arial"/>
          <w:spacing w:val="1"/>
        </w:rPr>
        <w:t xml:space="preserve"> </w:t>
      </w:r>
      <w:r w:rsidRPr="000E5E9D">
        <w:rPr>
          <w:rFonts w:ascii="Arial" w:hAnsi="Arial" w:cs="Arial"/>
        </w:rPr>
        <w:t>deben considerar:</w:t>
      </w:r>
    </w:p>
    <w:p w14:paraId="1A5121E4" w14:textId="77777777" w:rsidR="00E13A91" w:rsidRPr="000E5E9D" w:rsidRDefault="00E13A91" w:rsidP="000E5E9D">
      <w:pPr>
        <w:pStyle w:val="Textoindependiente"/>
        <w:spacing w:after="0"/>
        <w:jc w:val="both"/>
        <w:rPr>
          <w:rFonts w:ascii="Arial" w:hAnsi="Arial" w:cs="Arial"/>
        </w:rPr>
      </w:pPr>
    </w:p>
    <w:p w14:paraId="6B202CB2" w14:textId="050345C1" w:rsidR="003A5DE4" w:rsidRPr="000E5E9D" w:rsidRDefault="00E13A91" w:rsidP="009B1391">
      <w:pPr>
        <w:widowControl w:val="0"/>
        <w:autoSpaceDE w:val="0"/>
        <w:autoSpaceDN w:val="0"/>
        <w:ind w:left="567" w:right="118" w:hanging="567"/>
        <w:jc w:val="both"/>
        <w:rPr>
          <w:rFonts w:ascii="Arial" w:hAnsi="Arial" w:cs="Arial"/>
        </w:rPr>
      </w:pPr>
      <w:r w:rsidRPr="000E5E9D">
        <w:rPr>
          <w:rFonts w:ascii="Arial" w:hAnsi="Arial" w:cs="Arial"/>
          <w:b/>
          <w:bCs/>
        </w:rPr>
        <w:t xml:space="preserve">I. </w:t>
      </w:r>
      <w:r w:rsidR="009B1391">
        <w:rPr>
          <w:rFonts w:ascii="Arial" w:hAnsi="Arial" w:cs="Arial"/>
          <w:b/>
          <w:bCs/>
        </w:rPr>
        <w:tab/>
      </w:r>
      <w:r w:rsidR="003A5DE4" w:rsidRPr="000E5E9D">
        <w:rPr>
          <w:rFonts w:ascii="Arial" w:hAnsi="Arial" w:cs="Arial"/>
        </w:rPr>
        <w:t>El</w:t>
      </w:r>
      <w:r w:rsidR="003A5DE4" w:rsidRPr="000E5E9D">
        <w:rPr>
          <w:rFonts w:ascii="Arial" w:hAnsi="Arial" w:cs="Arial"/>
          <w:spacing w:val="8"/>
        </w:rPr>
        <w:t xml:space="preserve"> </w:t>
      </w:r>
      <w:r w:rsidR="003A5DE4" w:rsidRPr="000E5E9D">
        <w:rPr>
          <w:rFonts w:ascii="Arial" w:hAnsi="Arial" w:cs="Arial"/>
        </w:rPr>
        <w:t>empleo,</w:t>
      </w:r>
      <w:r w:rsidR="003A5DE4" w:rsidRPr="000E5E9D">
        <w:rPr>
          <w:rFonts w:ascii="Arial" w:hAnsi="Arial" w:cs="Arial"/>
          <w:spacing w:val="7"/>
        </w:rPr>
        <w:t xml:space="preserve"> </w:t>
      </w:r>
      <w:r w:rsidR="003A5DE4" w:rsidRPr="000E5E9D">
        <w:rPr>
          <w:rFonts w:ascii="Arial" w:hAnsi="Arial" w:cs="Arial"/>
        </w:rPr>
        <w:t>cargo</w:t>
      </w:r>
      <w:r w:rsidR="003A5DE4" w:rsidRPr="000E5E9D">
        <w:rPr>
          <w:rFonts w:ascii="Arial" w:hAnsi="Arial" w:cs="Arial"/>
          <w:spacing w:val="10"/>
        </w:rPr>
        <w:t xml:space="preserve"> </w:t>
      </w:r>
      <w:r w:rsidR="003A5DE4" w:rsidRPr="000E5E9D">
        <w:rPr>
          <w:rFonts w:ascii="Arial" w:hAnsi="Arial" w:cs="Arial"/>
        </w:rPr>
        <w:t>o</w:t>
      </w:r>
      <w:r w:rsidR="003A5DE4" w:rsidRPr="000E5E9D">
        <w:rPr>
          <w:rFonts w:ascii="Arial" w:hAnsi="Arial" w:cs="Arial"/>
          <w:spacing w:val="7"/>
        </w:rPr>
        <w:t xml:space="preserve"> </w:t>
      </w:r>
      <w:r w:rsidR="003A5DE4" w:rsidRPr="000E5E9D">
        <w:rPr>
          <w:rFonts w:ascii="Arial" w:hAnsi="Arial" w:cs="Arial"/>
        </w:rPr>
        <w:t>comisión</w:t>
      </w:r>
      <w:r w:rsidR="003A5DE4" w:rsidRPr="000E5E9D">
        <w:rPr>
          <w:rFonts w:ascii="Arial" w:hAnsi="Arial" w:cs="Arial"/>
          <w:spacing w:val="7"/>
        </w:rPr>
        <w:t xml:space="preserve"> </w:t>
      </w:r>
      <w:r w:rsidR="003A5DE4" w:rsidRPr="000E5E9D">
        <w:rPr>
          <w:rFonts w:ascii="Arial" w:hAnsi="Arial" w:cs="Arial"/>
        </w:rPr>
        <w:t>que</w:t>
      </w:r>
      <w:r w:rsidR="003A5DE4" w:rsidRPr="000E5E9D">
        <w:rPr>
          <w:rFonts w:ascii="Arial" w:hAnsi="Arial" w:cs="Arial"/>
          <w:spacing w:val="7"/>
        </w:rPr>
        <w:t xml:space="preserve"> </w:t>
      </w:r>
      <w:r w:rsidR="003A5DE4" w:rsidRPr="000E5E9D">
        <w:rPr>
          <w:rFonts w:ascii="Arial" w:hAnsi="Arial" w:cs="Arial"/>
        </w:rPr>
        <w:t>desempeñaba</w:t>
      </w:r>
      <w:r w:rsidR="003A5DE4" w:rsidRPr="000E5E9D">
        <w:rPr>
          <w:rFonts w:ascii="Arial" w:hAnsi="Arial" w:cs="Arial"/>
          <w:spacing w:val="14"/>
        </w:rPr>
        <w:t xml:space="preserve"> </w:t>
      </w:r>
      <w:r w:rsidR="003A5DE4" w:rsidRPr="000E5E9D">
        <w:rPr>
          <w:rFonts w:ascii="Arial" w:hAnsi="Arial" w:cs="Arial"/>
        </w:rPr>
        <w:t>la</w:t>
      </w:r>
      <w:r w:rsidR="003A5DE4" w:rsidRPr="000E5E9D">
        <w:rPr>
          <w:rFonts w:ascii="Arial" w:hAnsi="Arial" w:cs="Arial"/>
          <w:spacing w:val="7"/>
        </w:rPr>
        <w:t xml:space="preserve"> </w:t>
      </w:r>
      <w:r w:rsidR="003A5DE4" w:rsidRPr="000E5E9D">
        <w:rPr>
          <w:rFonts w:ascii="Arial" w:hAnsi="Arial" w:cs="Arial"/>
        </w:rPr>
        <w:t>persona</w:t>
      </w:r>
      <w:r w:rsidR="003A5DE4" w:rsidRPr="000E5E9D">
        <w:rPr>
          <w:rFonts w:ascii="Arial" w:hAnsi="Arial" w:cs="Arial"/>
          <w:spacing w:val="7"/>
        </w:rPr>
        <w:t xml:space="preserve"> </w:t>
      </w:r>
      <w:r w:rsidR="003A5DE4" w:rsidRPr="000E5E9D">
        <w:rPr>
          <w:rFonts w:ascii="Arial" w:hAnsi="Arial" w:cs="Arial"/>
        </w:rPr>
        <w:t>servidora</w:t>
      </w:r>
      <w:r w:rsidR="003A5DE4" w:rsidRPr="000E5E9D">
        <w:rPr>
          <w:rFonts w:ascii="Arial" w:hAnsi="Arial" w:cs="Arial"/>
          <w:spacing w:val="-64"/>
        </w:rPr>
        <w:t xml:space="preserve"> </w:t>
      </w:r>
      <w:r w:rsidR="003A5DE4" w:rsidRPr="000E5E9D">
        <w:rPr>
          <w:rFonts w:ascii="Arial" w:hAnsi="Arial" w:cs="Arial"/>
        </w:rPr>
        <w:t>pública</w:t>
      </w:r>
      <w:r w:rsidR="003A5DE4" w:rsidRPr="000E5E9D">
        <w:rPr>
          <w:rFonts w:ascii="Arial" w:hAnsi="Arial" w:cs="Arial"/>
          <w:spacing w:val="1"/>
        </w:rPr>
        <w:t xml:space="preserve"> </w:t>
      </w:r>
      <w:r w:rsidR="003A5DE4" w:rsidRPr="000E5E9D">
        <w:rPr>
          <w:rFonts w:ascii="Arial" w:hAnsi="Arial" w:cs="Arial"/>
        </w:rPr>
        <w:t>cuando incurrió</w:t>
      </w:r>
      <w:r w:rsidR="003A5DE4" w:rsidRPr="000E5E9D">
        <w:rPr>
          <w:rFonts w:ascii="Arial" w:hAnsi="Arial" w:cs="Arial"/>
          <w:spacing w:val="2"/>
        </w:rPr>
        <w:t xml:space="preserve"> </w:t>
      </w:r>
      <w:r w:rsidR="003A5DE4" w:rsidRPr="000E5E9D">
        <w:rPr>
          <w:rFonts w:ascii="Arial" w:hAnsi="Arial" w:cs="Arial"/>
        </w:rPr>
        <w:t>en</w:t>
      </w:r>
      <w:r w:rsidR="003A5DE4" w:rsidRPr="000E5E9D">
        <w:rPr>
          <w:rFonts w:ascii="Arial" w:hAnsi="Arial" w:cs="Arial"/>
          <w:spacing w:val="-2"/>
        </w:rPr>
        <w:t xml:space="preserve"> </w:t>
      </w:r>
      <w:r w:rsidR="003A5DE4" w:rsidRPr="000E5E9D">
        <w:rPr>
          <w:rFonts w:ascii="Arial" w:hAnsi="Arial" w:cs="Arial"/>
        </w:rPr>
        <w:t>la</w:t>
      </w:r>
      <w:r w:rsidR="003A5DE4" w:rsidRPr="000E5E9D">
        <w:rPr>
          <w:rFonts w:ascii="Arial" w:hAnsi="Arial" w:cs="Arial"/>
          <w:spacing w:val="-2"/>
        </w:rPr>
        <w:t xml:space="preserve"> </w:t>
      </w:r>
      <w:r w:rsidR="003A5DE4" w:rsidRPr="000E5E9D">
        <w:rPr>
          <w:rFonts w:ascii="Arial" w:hAnsi="Arial" w:cs="Arial"/>
        </w:rPr>
        <w:t>falta;</w:t>
      </w:r>
    </w:p>
    <w:p w14:paraId="293B3642" w14:textId="77777777" w:rsidR="00E13A91" w:rsidRPr="000E5E9D" w:rsidRDefault="00E13A91" w:rsidP="009B1391">
      <w:pPr>
        <w:widowControl w:val="0"/>
        <w:autoSpaceDE w:val="0"/>
        <w:autoSpaceDN w:val="0"/>
        <w:ind w:left="567" w:right="124" w:hanging="567"/>
        <w:jc w:val="both"/>
        <w:rPr>
          <w:rFonts w:ascii="Arial" w:hAnsi="Arial" w:cs="Arial"/>
        </w:rPr>
      </w:pPr>
    </w:p>
    <w:p w14:paraId="0AB6373B" w14:textId="6997BFB9" w:rsidR="003A5DE4" w:rsidRPr="000E5E9D" w:rsidRDefault="00E13A91" w:rsidP="009B1391">
      <w:pPr>
        <w:widowControl w:val="0"/>
        <w:autoSpaceDE w:val="0"/>
        <w:autoSpaceDN w:val="0"/>
        <w:ind w:left="567" w:right="124" w:hanging="567"/>
        <w:jc w:val="both"/>
        <w:rPr>
          <w:rFonts w:ascii="Arial" w:hAnsi="Arial" w:cs="Arial"/>
        </w:rPr>
      </w:pPr>
      <w:r w:rsidRPr="000E5E9D">
        <w:rPr>
          <w:rFonts w:ascii="Arial" w:hAnsi="Arial" w:cs="Arial"/>
          <w:b/>
          <w:bCs/>
        </w:rPr>
        <w:t xml:space="preserve">II. </w:t>
      </w:r>
      <w:r w:rsidR="009B1391">
        <w:rPr>
          <w:rFonts w:ascii="Arial" w:hAnsi="Arial" w:cs="Arial"/>
          <w:b/>
          <w:bCs/>
        </w:rPr>
        <w:tab/>
      </w:r>
      <w:r w:rsidR="003A5DE4" w:rsidRPr="000E5E9D">
        <w:rPr>
          <w:rFonts w:ascii="Arial" w:hAnsi="Arial" w:cs="Arial"/>
        </w:rPr>
        <w:t>El</w:t>
      </w:r>
      <w:r w:rsidR="003A5DE4" w:rsidRPr="000E5E9D">
        <w:rPr>
          <w:rFonts w:ascii="Arial" w:hAnsi="Arial" w:cs="Arial"/>
          <w:spacing w:val="54"/>
        </w:rPr>
        <w:t xml:space="preserve"> </w:t>
      </w:r>
      <w:r w:rsidR="003A5DE4" w:rsidRPr="000E5E9D">
        <w:rPr>
          <w:rFonts w:ascii="Arial" w:hAnsi="Arial" w:cs="Arial"/>
        </w:rPr>
        <w:t>nivel</w:t>
      </w:r>
      <w:r w:rsidR="003A5DE4" w:rsidRPr="000E5E9D">
        <w:rPr>
          <w:rFonts w:ascii="Arial" w:hAnsi="Arial" w:cs="Arial"/>
          <w:spacing w:val="54"/>
        </w:rPr>
        <w:t xml:space="preserve"> </w:t>
      </w:r>
      <w:r w:rsidR="003A5DE4" w:rsidRPr="000E5E9D">
        <w:rPr>
          <w:rFonts w:ascii="Arial" w:hAnsi="Arial" w:cs="Arial"/>
        </w:rPr>
        <w:t>jerárquico</w:t>
      </w:r>
      <w:r w:rsidR="003A5DE4" w:rsidRPr="000E5E9D">
        <w:rPr>
          <w:rFonts w:ascii="Arial" w:hAnsi="Arial" w:cs="Arial"/>
          <w:spacing w:val="56"/>
        </w:rPr>
        <w:t xml:space="preserve"> </w:t>
      </w:r>
      <w:r w:rsidR="003A5DE4" w:rsidRPr="000E5E9D">
        <w:rPr>
          <w:rFonts w:ascii="Arial" w:hAnsi="Arial" w:cs="Arial"/>
        </w:rPr>
        <w:t>y</w:t>
      </w:r>
      <w:r w:rsidR="003A5DE4" w:rsidRPr="000E5E9D">
        <w:rPr>
          <w:rFonts w:ascii="Arial" w:hAnsi="Arial" w:cs="Arial"/>
          <w:spacing w:val="52"/>
        </w:rPr>
        <w:t xml:space="preserve"> </w:t>
      </w:r>
      <w:r w:rsidR="003A5DE4" w:rsidRPr="000E5E9D">
        <w:rPr>
          <w:rFonts w:ascii="Arial" w:hAnsi="Arial" w:cs="Arial"/>
        </w:rPr>
        <w:t>los</w:t>
      </w:r>
      <w:r w:rsidR="003A5DE4" w:rsidRPr="000E5E9D">
        <w:rPr>
          <w:rFonts w:ascii="Arial" w:hAnsi="Arial" w:cs="Arial"/>
          <w:spacing w:val="56"/>
        </w:rPr>
        <w:t xml:space="preserve"> </w:t>
      </w:r>
      <w:r w:rsidR="003A5DE4" w:rsidRPr="000E5E9D">
        <w:rPr>
          <w:rFonts w:ascii="Arial" w:hAnsi="Arial" w:cs="Arial"/>
        </w:rPr>
        <w:t>antecedentes</w:t>
      </w:r>
      <w:r w:rsidR="003A5DE4" w:rsidRPr="000E5E9D">
        <w:rPr>
          <w:rFonts w:ascii="Arial" w:hAnsi="Arial" w:cs="Arial"/>
          <w:spacing w:val="52"/>
        </w:rPr>
        <w:t xml:space="preserve"> </w:t>
      </w:r>
      <w:r w:rsidR="003A5DE4" w:rsidRPr="000E5E9D">
        <w:rPr>
          <w:rFonts w:ascii="Arial" w:hAnsi="Arial" w:cs="Arial"/>
        </w:rPr>
        <w:t>del</w:t>
      </w:r>
      <w:r w:rsidR="003A5DE4" w:rsidRPr="000E5E9D">
        <w:rPr>
          <w:rFonts w:ascii="Arial" w:hAnsi="Arial" w:cs="Arial"/>
          <w:spacing w:val="54"/>
        </w:rPr>
        <w:t xml:space="preserve"> </w:t>
      </w:r>
      <w:r w:rsidR="003A5DE4" w:rsidRPr="000E5E9D">
        <w:rPr>
          <w:rFonts w:ascii="Arial" w:hAnsi="Arial" w:cs="Arial"/>
        </w:rPr>
        <w:t>infractor,</w:t>
      </w:r>
      <w:r w:rsidR="003A5DE4" w:rsidRPr="000E5E9D">
        <w:rPr>
          <w:rFonts w:ascii="Arial" w:hAnsi="Arial" w:cs="Arial"/>
          <w:spacing w:val="53"/>
        </w:rPr>
        <w:t xml:space="preserve"> </w:t>
      </w:r>
      <w:r w:rsidR="003A5DE4" w:rsidRPr="000E5E9D">
        <w:rPr>
          <w:rFonts w:ascii="Arial" w:hAnsi="Arial" w:cs="Arial"/>
        </w:rPr>
        <w:t>entre</w:t>
      </w:r>
      <w:r w:rsidR="003A5DE4" w:rsidRPr="000E5E9D">
        <w:rPr>
          <w:rFonts w:ascii="Arial" w:hAnsi="Arial" w:cs="Arial"/>
          <w:spacing w:val="53"/>
        </w:rPr>
        <w:t xml:space="preserve"> </w:t>
      </w:r>
      <w:r w:rsidR="003A5DE4" w:rsidRPr="000E5E9D">
        <w:rPr>
          <w:rFonts w:ascii="Arial" w:hAnsi="Arial" w:cs="Arial"/>
        </w:rPr>
        <w:t>ellos,</w:t>
      </w:r>
      <w:r w:rsidR="003A5DE4" w:rsidRPr="000E5E9D">
        <w:rPr>
          <w:rFonts w:ascii="Arial" w:hAnsi="Arial" w:cs="Arial"/>
          <w:spacing w:val="54"/>
        </w:rPr>
        <w:t xml:space="preserve"> </w:t>
      </w:r>
      <w:r w:rsidR="003A5DE4" w:rsidRPr="000E5E9D">
        <w:rPr>
          <w:rFonts w:ascii="Arial" w:hAnsi="Arial" w:cs="Arial"/>
        </w:rPr>
        <w:t>la</w:t>
      </w:r>
      <w:r w:rsidR="003A5DE4" w:rsidRPr="000E5E9D">
        <w:rPr>
          <w:rFonts w:ascii="Arial" w:hAnsi="Arial" w:cs="Arial"/>
          <w:spacing w:val="-64"/>
        </w:rPr>
        <w:t xml:space="preserve"> </w:t>
      </w:r>
      <w:r w:rsidR="003A5DE4" w:rsidRPr="000E5E9D">
        <w:rPr>
          <w:rFonts w:ascii="Arial" w:hAnsi="Arial" w:cs="Arial"/>
        </w:rPr>
        <w:t>antigüedad</w:t>
      </w:r>
      <w:r w:rsidR="003A5DE4" w:rsidRPr="000E5E9D">
        <w:rPr>
          <w:rFonts w:ascii="Arial" w:hAnsi="Arial" w:cs="Arial"/>
          <w:spacing w:val="-3"/>
        </w:rPr>
        <w:t xml:space="preserve"> </w:t>
      </w:r>
      <w:r w:rsidR="003A5DE4" w:rsidRPr="000E5E9D">
        <w:rPr>
          <w:rFonts w:ascii="Arial" w:hAnsi="Arial" w:cs="Arial"/>
        </w:rPr>
        <w:t>en</w:t>
      </w:r>
      <w:r w:rsidR="003A5DE4" w:rsidRPr="000E5E9D">
        <w:rPr>
          <w:rFonts w:ascii="Arial" w:hAnsi="Arial" w:cs="Arial"/>
          <w:spacing w:val="-2"/>
        </w:rPr>
        <w:t xml:space="preserve"> </w:t>
      </w:r>
      <w:r w:rsidR="003A5DE4" w:rsidRPr="000E5E9D">
        <w:rPr>
          <w:rFonts w:ascii="Arial" w:hAnsi="Arial" w:cs="Arial"/>
        </w:rPr>
        <w:t>el servicio;</w:t>
      </w:r>
    </w:p>
    <w:p w14:paraId="02E991A5" w14:textId="77777777" w:rsidR="00C70C5D" w:rsidRPr="000E5E9D" w:rsidRDefault="00C70C5D" w:rsidP="009B1391">
      <w:pPr>
        <w:widowControl w:val="0"/>
        <w:autoSpaceDE w:val="0"/>
        <w:autoSpaceDN w:val="0"/>
        <w:ind w:left="567" w:hanging="567"/>
        <w:jc w:val="both"/>
        <w:rPr>
          <w:rFonts w:ascii="Arial" w:hAnsi="Arial" w:cs="Arial"/>
          <w:b/>
          <w:bCs/>
        </w:rPr>
      </w:pPr>
    </w:p>
    <w:p w14:paraId="1BFD3AE6" w14:textId="7DA30866" w:rsidR="003A5DE4" w:rsidRPr="000E5E9D" w:rsidRDefault="00E13A91" w:rsidP="009B1391">
      <w:pPr>
        <w:widowControl w:val="0"/>
        <w:autoSpaceDE w:val="0"/>
        <w:autoSpaceDN w:val="0"/>
        <w:ind w:left="567" w:hanging="567"/>
        <w:jc w:val="both"/>
        <w:rPr>
          <w:rFonts w:ascii="Arial" w:hAnsi="Arial" w:cs="Arial"/>
        </w:rPr>
      </w:pPr>
      <w:r w:rsidRPr="000E5E9D">
        <w:rPr>
          <w:rFonts w:ascii="Arial" w:hAnsi="Arial" w:cs="Arial"/>
          <w:b/>
          <w:bCs/>
        </w:rPr>
        <w:t xml:space="preserve">III. </w:t>
      </w:r>
      <w:r w:rsidR="009B1391">
        <w:rPr>
          <w:rFonts w:ascii="Arial" w:hAnsi="Arial" w:cs="Arial"/>
          <w:b/>
          <w:bCs/>
        </w:rPr>
        <w:tab/>
      </w:r>
      <w:r w:rsidR="003A5DE4" w:rsidRPr="000E5E9D">
        <w:rPr>
          <w:rFonts w:ascii="Arial" w:hAnsi="Arial" w:cs="Arial"/>
        </w:rPr>
        <w:t>Las</w:t>
      </w:r>
      <w:r w:rsidR="003A5DE4" w:rsidRPr="000E5E9D">
        <w:rPr>
          <w:rFonts w:ascii="Arial" w:hAnsi="Arial" w:cs="Arial"/>
          <w:spacing w:val="-2"/>
        </w:rPr>
        <w:t xml:space="preserve"> </w:t>
      </w:r>
      <w:r w:rsidR="003A5DE4" w:rsidRPr="000E5E9D">
        <w:rPr>
          <w:rFonts w:ascii="Arial" w:hAnsi="Arial" w:cs="Arial"/>
        </w:rPr>
        <w:t>condiciones</w:t>
      </w:r>
      <w:r w:rsidR="003A5DE4" w:rsidRPr="000E5E9D">
        <w:rPr>
          <w:rFonts w:ascii="Arial" w:hAnsi="Arial" w:cs="Arial"/>
          <w:spacing w:val="-1"/>
        </w:rPr>
        <w:t xml:space="preserve"> </w:t>
      </w:r>
      <w:r w:rsidR="003A5DE4" w:rsidRPr="000E5E9D">
        <w:rPr>
          <w:rFonts w:ascii="Arial" w:hAnsi="Arial" w:cs="Arial"/>
        </w:rPr>
        <w:t>exteriores</w:t>
      </w:r>
      <w:r w:rsidR="003A5DE4" w:rsidRPr="000E5E9D">
        <w:rPr>
          <w:rFonts w:ascii="Arial" w:hAnsi="Arial" w:cs="Arial"/>
          <w:spacing w:val="-1"/>
        </w:rPr>
        <w:t xml:space="preserve"> </w:t>
      </w:r>
      <w:r w:rsidR="003A5DE4" w:rsidRPr="000E5E9D">
        <w:rPr>
          <w:rFonts w:ascii="Arial" w:hAnsi="Arial" w:cs="Arial"/>
        </w:rPr>
        <w:t>y</w:t>
      </w:r>
      <w:r w:rsidR="003A5DE4" w:rsidRPr="000E5E9D">
        <w:rPr>
          <w:rFonts w:ascii="Arial" w:hAnsi="Arial" w:cs="Arial"/>
          <w:spacing w:val="-4"/>
        </w:rPr>
        <w:t xml:space="preserve"> </w:t>
      </w:r>
      <w:r w:rsidR="003A5DE4" w:rsidRPr="000E5E9D">
        <w:rPr>
          <w:rFonts w:ascii="Arial" w:hAnsi="Arial" w:cs="Arial"/>
        </w:rPr>
        <w:t>los</w:t>
      </w:r>
      <w:r w:rsidR="003A5DE4" w:rsidRPr="000E5E9D">
        <w:rPr>
          <w:rFonts w:ascii="Arial" w:hAnsi="Arial" w:cs="Arial"/>
          <w:spacing w:val="-1"/>
        </w:rPr>
        <w:t xml:space="preserve"> </w:t>
      </w:r>
      <w:r w:rsidR="003A5DE4" w:rsidRPr="000E5E9D">
        <w:rPr>
          <w:rFonts w:ascii="Arial" w:hAnsi="Arial" w:cs="Arial"/>
        </w:rPr>
        <w:t>medios</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ejecución;</w:t>
      </w:r>
      <w:r w:rsidR="003A5DE4" w:rsidRPr="000E5E9D">
        <w:rPr>
          <w:rFonts w:ascii="Arial" w:hAnsi="Arial" w:cs="Arial"/>
          <w:spacing w:val="-3"/>
        </w:rPr>
        <w:t xml:space="preserve"> </w:t>
      </w:r>
      <w:r w:rsidR="003A5DE4" w:rsidRPr="000E5E9D">
        <w:rPr>
          <w:rFonts w:ascii="Arial" w:hAnsi="Arial" w:cs="Arial"/>
        </w:rPr>
        <w:t>y,</w:t>
      </w:r>
    </w:p>
    <w:p w14:paraId="4B5B359C" w14:textId="77777777" w:rsidR="00E13A91" w:rsidRPr="000E5E9D" w:rsidRDefault="00E13A91" w:rsidP="009B1391">
      <w:pPr>
        <w:widowControl w:val="0"/>
        <w:autoSpaceDE w:val="0"/>
        <w:autoSpaceDN w:val="0"/>
        <w:ind w:left="567" w:hanging="567"/>
        <w:jc w:val="both"/>
        <w:rPr>
          <w:rFonts w:ascii="Arial" w:hAnsi="Arial" w:cs="Arial"/>
        </w:rPr>
      </w:pPr>
    </w:p>
    <w:p w14:paraId="30C0FBDD" w14:textId="72863C58" w:rsidR="003A5DE4" w:rsidRPr="000E5E9D" w:rsidRDefault="00E13A91" w:rsidP="009B1391">
      <w:pPr>
        <w:widowControl w:val="0"/>
        <w:autoSpaceDE w:val="0"/>
        <w:autoSpaceDN w:val="0"/>
        <w:ind w:left="567" w:hanging="567"/>
        <w:jc w:val="both"/>
        <w:rPr>
          <w:rFonts w:ascii="Arial" w:hAnsi="Arial" w:cs="Arial"/>
        </w:rPr>
      </w:pPr>
      <w:r w:rsidRPr="000E5E9D">
        <w:rPr>
          <w:rFonts w:ascii="Arial" w:hAnsi="Arial" w:cs="Arial"/>
          <w:b/>
          <w:bCs/>
        </w:rPr>
        <w:t xml:space="preserve">IV. </w:t>
      </w:r>
      <w:r w:rsidR="009B1391">
        <w:rPr>
          <w:rFonts w:ascii="Arial" w:hAnsi="Arial" w:cs="Arial"/>
          <w:b/>
          <w:bCs/>
        </w:rPr>
        <w:tab/>
      </w:r>
      <w:r w:rsidR="003A5DE4" w:rsidRPr="000E5E9D">
        <w:rPr>
          <w:rFonts w:ascii="Arial" w:hAnsi="Arial" w:cs="Arial"/>
        </w:rPr>
        <w:t>La</w:t>
      </w:r>
      <w:r w:rsidR="003A5DE4" w:rsidRPr="000E5E9D">
        <w:rPr>
          <w:rFonts w:ascii="Arial" w:hAnsi="Arial" w:cs="Arial"/>
          <w:spacing w:val="-2"/>
        </w:rPr>
        <w:t xml:space="preserve"> </w:t>
      </w:r>
      <w:r w:rsidR="003A5DE4" w:rsidRPr="000E5E9D">
        <w:rPr>
          <w:rFonts w:ascii="Arial" w:hAnsi="Arial" w:cs="Arial"/>
        </w:rPr>
        <w:t>reincidencia</w:t>
      </w:r>
      <w:r w:rsidR="003A5DE4" w:rsidRPr="000E5E9D">
        <w:rPr>
          <w:rFonts w:ascii="Arial" w:hAnsi="Arial" w:cs="Arial"/>
          <w:spacing w:val="-4"/>
        </w:rPr>
        <w:t xml:space="preserve"> </w:t>
      </w:r>
      <w:r w:rsidR="003A5DE4" w:rsidRPr="000E5E9D">
        <w:rPr>
          <w:rFonts w:ascii="Arial" w:hAnsi="Arial" w:cs="Arial"/>
        </w:rPr>
        <w:t>en</w:t>
      </w:r>
      <w:r w:rsidR="003A5DE4" w:rsidRPr="000E5E9D">
        <w:rPr>
          <w:rFonts w:ascii="Arial" w:hAnsi="Arial" w:cs="Arial"/>
          <w:spacing w:val="-3"/>
        </w:rPr>
        <w:t xml:space="preserve"> </w:t>
      </w:r>
      <w:r w:rsidR="003A5DE4" w:rsidRPr="000E5E9D">
        <w:rPr>
          <w:rFonts w:ascii="Arial" w:hAnsi="Arial" w:cs="Arial"/>
        </w:rPr>
        <w:t>el</w:t>
      </w:r>
      <w:r w:rsidR="003A5DE4" w:rsidRPr="000E5E9D">
        <w:rPr>
          <w:rFonts w:ascii="Arial" w:hAnsi="Arial" w:cs="Arial"/>
          <w:spacing w:val="-2"/>
        </w:rPr>
        <w:t xml:space="preserve"> </w:t>
      </w:r>
      <w:r w:rsidR="003A5DE4" w:rsidRPr="000E5E9D">
        <w:rPr>
          <w:rFonts w:ascii="Arial" w:hAnsi="Arial" w:cs="Arial"/>
        </w:rPr>
        <w:t>incumplimiento</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2"/>
        </w:rPr>
        <w:t xml:space="preserve"> </w:t>
      </w:r>
      <w:r w:rsidR="003A5DE4" w:rsidRPr="000E5E9D">
        <w:rPr>
          <w:rFonts w:ascii="Arial" w:hAnsi="Arial" w:cs="Arial"/>
        </w:rPr>
        <w:t>obligaciones.</w:t>
      </w:r>
    </w:p>
    <w:p w14:paraId="768B0B2C" w14:textId="77777777" w:rsidR="003A5DE4" w:rsidRPr="000E5E9D" w:rsidRDefault="003A5DE4" w:rsidP="009B1391">
      <w:pPr>
        <w:pStyle w:val="Textoindependiente"/>
        <w:spacing w:after="0"/>
        <w:ind w:left="567" w:hanging="567"/>
        <w:rPr>
          <w:rFonts w:ascii="Arial" w:hAnsi="Arial" w:cs="Arial"/>
        </w:rPr>
      </w:pPr>
    </w:p>
    <w:p w14:paraId="4F389889"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En</w:t>
      </w:r>
      <w:r w:rsidRPr="000E5E9D">
        <w:rPr>
          <w:rFonts w:ascii="Arial" w:hAnsi="Arial" w:cs="Arial"/>
          <w:spacing w:val="-13"/>
        </w:rPr>
        <w:t xml:space="preserve"> </w:t>
      </w:r>
      <w:r w:rsidRPr="000E5E9D">
        <w:rPr>
          <w:rFonts w:ascii="Arial" w:hAnsi="Arial" w:cs="Arial"/>
        </w:rPr>
        <w:t>caso</w:t>
      </w:r>
      <w:r w:rsidRPr="000E5E9D">
        <w:rPr>
          <w:rFonts w:ascii="Arial" w:hAnsi="Arial" w:cs="Arial"/>
          <w:spacing w:val="-13"/>
        </w:rPr>
        <w:t xml:space="preserve"> </w:t>
      </w:r>
      <w:r w:rsidRPr="000E5E9D">
        <w:rPr>
          <w:rFonts w:ascii="Arial" w:hAnsi="Arial" w:cs="Arial"/>
        </w:rPr>
        <w:t>de</w:t>
      </w:r>
      <w:r w:rsidRPr="000E5E9D">
        <w:rPr>
          <w:rFonts w:ascii="Arial" w:hAnsi="Arial" w:cs="Arial"/>
          <w:spacing w:val="-13"/>
        </w:rPr>
        <w:t xml:space="preserve"> </w:t>
      </w:r>
      <w:r w:rsidRPr="000E5E9D">
        <w:rPr>
          <w:rFonts w:ascii="Arial" w:hAnsi="Arial" w:cs="Arial"/>
        </w:rPr>
        <w:t>reincidencia</w:t>
      </w:r>
      <w:r w:rsidRPr="000E5E9D">
        <w:rPr>
          <w:rFonts w:ascii="Arial" w:hAnsi="Arial" w:cs="Arial"/>
          <w:spacing w:val="-13"/>
        </w:rPr>
        <w:t xml:space="preserve"> </w:t>
      </w:r>
      <w:r w:rsidRPr="000E5E9D">
        <w:rPr>
          <w:rFonts w:ascii="Arial" w:hAnsi="Arial" w:cs="Arial"/>
        </w:rPr>
        <w:t>de</w:t>
      </w:r>
      <w:r w:rsidRPr="000E5E9D">
        <w:rPr>
          <w:rFonts w:ascii="Arial" w:hAnsi="Arial" w:cs="Arial"/>
          <w:spacing w:val="-16"/>
        </w:rPr>
        <w:t xml:space="preserve"> </w:t>
      </w:r>
      <w:r w:rsidRPr="000E5E9D">
        <w:rPr>
          <w:rFonts w:ascii="Arial" w:hAnsi="Arial" w:cs="Arial"/>
        </w:rPr>
        <w:t>faltas</w:t>
      </w:r>
      <w:r w:rsidRPr="000E5E9D">
        <w:rPr>
          <w:rFonts w:ascii="Arial" w:hAnsi="Arial" w:cs="Arial"/>
          <w:spacing w:val="-15"/>
        </w:rPr>
        <w:t xml:space="preserve"> </w:t>
      </w:r>
      <w:r w:rsidRPr="000E5E9D">
        <w:rPr>
          <w:rFonts w:ascii="Arial" w:hAnsi="Arial" w:cs="Arial"/>
        </w:rPr>
        <w:t>administrativas</w:t>
      </w:r>
      <w:r w:rsidRPr="000E5E9D">
        <w:rPr>
          <w:rFonts w:ascii="Arial" w:hAnsi="Arial" w:cs="Arial"/>
          <w:spacing w:val="-14"/>
        </w:rPr>
        <w:t xml:space="preserve"> </w:t>
      </w:r>
      <w:r w:rsidRPr="000E5E9D">
        <w:rPr>
          <w:rFonts w:ascii="Arial" w:hAnsi="Arial" w:cs="Arial"/>
        </w:rPr>
        <w:t>no</w:t>
      </w:r>
      <w:r w:rsidRPr="000E5E9D">
        <w:rPr>
          <w:rFonts w:ascii="Arial" w:hAnsi="Arial" w:cs="Arial"/>
          <w:spacing w:val="-13"/>
        </w:rPr>
        <w:t xml:space="preserve"> </w:t>
      </w:r>
      <w:r w:rsidRPr="000E5E9D">
        <w:rPr>
          <w:rFonts w:ascii="Arial" w:hAnsi="Arial" w:cs="Arial"/>
        </w:rPr>
        <w:t>graves,</w:t>
      </w:r>
      <w:r w:rsidRPr="000E5E9D">
        <w:rPr>
          <w:rFonts w:ascii="Arial" w:hAnsi="Arial" w:cs="Arial"/>
          <w:spacing w:val="-13"/>
        </w:rPr>
        <w:t xml:space="preserve"> </w:t>
      </w:r>
      <w:r w:rsidRPr="000E5E9D">
        <w:rPr>
          <w:rFonts w:ascii="Arial" w:hAnsi="Arial" w:cs="Arial"/>
        </w:rPr>
        <w:t>la</w:t>
      </w:r>
      <w:r w:rsidRPr="000E5E9D">
        <w:rPr>
          <w:rFonts w:ascii="Arial" w:hAnsi="Arial" w:cs="Arial"/>
          <w:spacing w:val="-13"/>
        </w:rPr>
        <w:t xml:space="preserve"> </w:t>
      </w:r>
      <w:r w:rsidRPr="000E5E9D">
        <w:rPr>
          <w:rFonts w:ascii="Arial" w:hAnsi="Arial" w:cs="Arial"/>
        </w:rPr>
        <w:t>sanción</w:t>
      </w:r>
      <w:r w:rsidRPr="000E5E9D">
        <w:rPr>
          <w:rFonts w:ascii="Arial" w:hAnsi="Arial" w:cs="Arial"/>
          <w:spacing w:val="-12"/>
        </w:rPr>
        <w:t xml:space="preserve"> </w:t>
      </w:r>
      <w:r w:rsidRPr="000E5E9D">
        <w:rPr>
          <w:rFonts w:ascii="Arial" w:hAnsi="Arial" w:cs="Arial"/>
        </w:rPr>
        <w:t>que</w:t>
      </w:r>
      <w:r w:rsidRPr="000E5E9D">
        <w:rPr>
          <w:rFonts w:ascii="Arial" w:hAnsi="Arial" w:cs="Arial"/>
          <w:spacing w:val="-13"/>
        </w:rPr>
        <w:t xml:space="preserve"> </w:t>
      </w:r>
      <w:r w:rsidRPr="000E5E9D">
        <w:rPr>
          <w:rFonts w:ascii="Arial" w:hAnsi="Arial" w:cs="Arial"/>
        </w:rPr>
        <w:t>imponga</w:t>
      </w:r>
      <w:r w:rsidRPr="000E5E9D">
        <w:rPr>
          <w:rFonts w:ascii="Arial" w:hAnsi="Arial" w:cs="Arial"/>
          <w:spacing w:val="-64"/>
        </w:rPr>
        <w:t xml:space="preserve"> </w:t>
      </w:r>
      <w:r w:rsidRPr="000E5E9D">
        <w:rPr>
          <w:rFonts w:ascii="Arial" w:hAnsi="Arial" w:cs="Arial"/>
          <w:spacing w:val="-1"/>
        </w:rPr>
        <w:t>la</w:t>
      </w:r>
      <w:r w:rsidRPr="000E5E9D">
        <w:rPr>
          <w:rFonts w:ascii="Arial" w:hAnsi="Arial" w:cs="Arial"/>
          <w:spacing w:val="-16"/>
        </w:rPr>
        <w:t xml:space="preserve"> </w:t>
      </w:r>
      <w:r w:rsidRPr="000E5E9D">
        <w:rPr>
          <w:rFonts w:ascii="Arial" w:hAnsi="Arial" w:cs="Arial"/>
          <w:spacing w:val="-1"/>
        </w:rPr>
        <w:t>Secretaría</w:t>
      </w:r>
      <w:r w:rsidRPr="000E5E9D">
        <w:rPr>
          <w:rFonts w:ascii="Arial" w:hAnsi="Arial" w:cs="Arial"/>
          <w:spacing w:val="-16"/>
        </w:rPr>
        <w:t xml:space="preserve"> </w:t>
      </w:r>
      <w:r w:rsidRPr="000E5E9D">
        <w:rPr>
          <w:rFonts w:ascii="Arial" w:hAnsi="Arial" w:cs="Arial"/>
          <w:spacing w:val="-1"/>
        </w:rPr>
        <w:t>o</w:t>
      </w:r>
      <w:r w:rsidRPr="000E5E9D">
        <w:rPr>
          <w:rFonts w:ascii="Arial" w:hAnsi="Arial" w:cs="Arial"/>
          <w:spacing w:val="-16"/>
        </w:rPr>
        <w:t xml:space="preserve"> </w:t>
      </w:r>
      <w:r w:rsidRPr="000E5E9D">
        <w:rPr>
          <w:rFonts w:ascii="Arial" w:hAnsi="Arial" w:cs="Arial"/>
          <w:spacing w:val="-1"/>
        </w:rPr>
        <w:t>el</w:t>
      </w:r>
      <w:r w:rsidRPr="000E5E9D">
        <w:rPr>
          <w:rFonts w:ascii="Arial" w:hAnsi="Arial" w:cs="Arial"/>
          <w:spacing w:val="-16"/>
        </w:rPr>
        <w:t xml:space="preserve"> </w:t>
      </w:r>
      <w:r w:rsidRPr="000E5E9D">
        <w:rPr>
          <w:rFonts w:ascii="Arial" w:hAnsi="Arial" w:cs="Arial"/>
          <w:spacing w:val="-1"/>
        </w:rPr>
        <w:t>Órgano</w:t>
      </w:r>
      <w:r w:rsidRPr="000E5E9D">
        <w:rPr>
          <w:rFonts w:ascii="Arial" w:hAnsi="Arial" w:cs="Arial"/>
          <w:spacing w:val="-16"/>
        </w:rPr>
        <w:t xml:space="preserve"> </w:t>
      </w:r>
      <w:r w:rsidRPr="000E5E9D">
        <w:rPr>
          <w:rFonts w:ascii="Arial" w:hAnsi="Arial" w:cs="Arial"/>
          <w:spacing w:val="-1"/>
        </w:rPr>
        <w:t>Interno</w:t>
      </w:r>
      <w:r w:rsidRPr="000E5E9D">
        <w:rPr>
          <w:rFonts w:ascii="Arial" w:hAnsi="Arial" w:cs="Arial"/>
          <w:spacing w:val="-18"/>
        </w:rPr>
        <w:t xml:space="preserve"> </w:t>
      </w:r>
      <w:r w:rsidRPr="000E5E9D">
        <w:rPr>
          <w:rFonts w:ascii="Arial" w:hAnsi="Arial" w:cs="Arial"/>
        </w:rPr>
        <w:t>de</w:t>
      </w:r>
      <w:r w:rsidRPr="000E5E9D">
        <w:rPr>
          <w:rFonts w:ascii="Arial" w:hAnsi="Arial" w:cs="Arial"/>
          <w:spacing w:val="-16"/>
        </w:rPr>
        <w:t xml:space="preserve"> </w:t>
      </w:r>
      <w:r w:rsidRPr="000E5E9D">
        <w:rPr>
          <w:rFonts w:ascii="Arial" w:hAnsi="Arial" w:cs="Arial"/>
        </w:rPr>
        <w:t>Control</w:t>
      </w:r>
      <w:r w:rsidRPr="000E5E9D">
        <w:rPr>
          <w:rFonts w:ascii="Arial" w:hAnsi="Arial" w:cs="Arial"/>
          <w:spacing w:val="-16"/>
        </w:rPr>
        <w:t xml:space="preserve"> </w:t>
      </w:r>
      <w:r w:rsidRPr="000E5E9D">
        <w:rPr>
          <w:rFonts w:ascii="Arial" w:hAnsi="Arial" w:cs="Arial"/>
        </w:rPr>
        <w:t>no</w:t>
      </w:r>
      <w:r w:rsidRPr="000E5E9D">
        <w:rPr>
          <w:rFonts w:ascii="Arial" w:hAnsi="Arial" w:cs="Arial"/>
          <w:spacing w:val="-16"/>
        </w:rPr>
        <w:t xml:space="preserve"> </w:t>
      </w:r>
      <w:r w:rsidRPr="000E5E9D">
        <w:rPr>
          <w:rFonts w:ascii="Arial" w:hAnsi="Arial" w:cs="Arial"/>
        </w:rPr>
        <w:t>podrá</w:t>
      </w:r>
      <w:r w:rsidRPr="000E5E9D">
        <w:rPr>
          <w:rFonts w:ascii="Arial" w:hAnsi="Arial" w:cs="Arial"/>
          <w:spacing w:val="-17"/>
        </w:rPr>
        <w:t xml:space="preserve"> </w:t>
      </w:r>
      <w:r w:rsidRPr="000E5E9D">
        <w:rPr>
          <w:rFonts w:ascii="Arial" w:hAnsi="Arial" w:cs="Arial"/>
        </w:rPr>
        <w:t>ser</w:t>
      </w:r>
      <w:r w:rsidRPr="000E5E9D">
        <w:rPr>
          <w:rFonts w:ascii="Arial" w:hAnsi="Arial" w:cs="Arial"/>
          <w:spacing w:val="-17"/>
        </w:rPr>
        <w:t xml:space="preserve"> </w:t>
      </w:r>
      <w:r w:rsidRPr="000E5E9D">
        <w:rPr>
          <w:rFonts w:ascii="Arial" w:hAnsi="Arial" w:cs="Arial"/>
        </w:rPr>
        <w:t>igual</w:t>
      </w:r>
      <w:r w:rsidRPr="000E5E9D">
        <w:rPr>
          <w:rFonts w:ascii="Arial" w:hAnsi="Arial" w:cs="Arial"/>
          <w:spacing w:val="-16"/>
        </w:rPr>
        <w:t xml:space="preserve"> </w:t>
      </w:r>
      <w:r w:rsidRPr="000E5E9D">
        <w:rPr>
          <w:rFonts w:ascii="Arial" w:hAnsi="Arial" w:cs="Arial"/>
        </w:rPr>
        <w:t>o</w:t>
      </w:r>
      <w:r w:rsidRPr="000E5E9D">
        <w:rPr>
          <w:rFonts w:ascii="Arial" w:hAnsi="Arial" w:cs="Arial"/>
          <w:spacing w:val="-16"/>
        </w:rPr>
        <w:t xml:space="preserve"> </w:t>
      </w:r>
      <w:r w:rsidRPr="000E5E9D">
        <w:rPr>
          <w:rFonts w:ascii="Arial" w:hAnsi="Arial" w:cs="Arial"/>
        </w:rPr>
        <w:t>menor</w:t>
      </w:r>
      <w:r w:rsidRPr="000E5E9D">
        <w:rPr>
          <w:rFonts w:ascii="Arial" w:hAnsi="Arial" w:cs="Arial"/>
          <w:spacing w:val="-17"/>
        </w:rPr>
        <w:t xml:space="preserve"> </w:t>
      </w:r>
      <w:r w:rsidRPr="000E5E9D">
        <w:rPr>
          <w:rFonts w:ascii="Arial" w:hAnsi="Arial" w:cs="Arial"/>
        </w:rPr>
        <w:t>a</w:t>
      </w:r>
      <w:r w:rsidRPr="000E5E9D">
        <w:rPr>
          <w:rFonts w:ascii="Arial" w:hAnsi="Arial" w:cs="Arial"/>
          <w:spacing w:val="-15"/>
        </w:rPr>
        <w:t xml:space="preserve"> </w:t>
      </w:r>
      <w:r w:rsidRPr="000E5E9D">
        <w:rPr>
          <w:rFonts w:ascii="Arial" w:hAnsi="Arial" w:cs="Arial"/>
        </w:rPr>
        <w:t>la</w:t>
      </w:r>
      <w:r w:rsidRPr="000E5E9D">
        <w:rPr>
          <w:rFonts w:ascii="Arial" w:hAnsi="Arial" w:cs="Arial"/>
          <w:spacing w:val="-16"/>
        </w:rPr>
        <w:t xml:space="preserve"> </w:t>
      </w:r>
      <w:r w:rsidRPr="000E5E9D">
        <w:rPr>
          <w:rFonts w:ascii="Arial" w:hAnsi="Arial" w:cs="Arial"/>
        </w:rPr>
        <w:t>impuesta</w:t>
      </w:r>
      <w:r w:rsidRPr="000E5E9D">
        <w:rPr>
          <w:rFonts w:ascii="Arial" w:hAnsi="Arial" w:cs="Arial"/>
          <w:spacing w:val="-64"/>
        </w:rPr>
        <w:t xml:space="preserve"> </w:t>
      </w:r>
      <w:r w:rsidRPr="000E5E9D">
        <w:rPr>
          <w:rFonts w:ascii="Arial" w:hAnsi="Arial" w:cs="Arial"/>
        </w:rPr>
        <w:t>anteriormente.</w:t>
      </w:r>
    </w:p>
    <w:p w14:paraId="49409BDB" w14:textId="77777777" w:rsidR="003A5DE4" w:rsidRPr="000E5E9D" w:rsidRDefault="003A5DE4" w:rsidP="000E5E9D">
      <w:pPr>
        <w:pStyle w:val="Textoindependiente"/>
        <w:spacing w:after="0"/>
        <w:jc w:val="both"/>
        <w:rPr>
          <w:rFonts w:ascii="Arial" w:hAnsi="Arial" w:cs="Arial"/>
        </w:rPr>
      </w:pPr>
    </w:p>
    <w:p w14:paraId="4EA80377"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Se considerará reincidente al que habiendo incurrido en una infracción que haya</w:t>
      </w:r>
      <w:r w:rsidRPr="000E5E9D">
        <w:rPr>
          <w:rFonts w:ascii="Arial" w:hAnsi="Arial" w:cs="Arial"/>
          <w:spacing w:val="1"/>
        </w:rPr>
        <w:t xml:space="preserve"> </w:t>
      </w:r>
      <w:r w:rsidRPr="000E5E9D">
        <w:rPr>
          <w:rFonts w:ascii="Arial" w:hAnsi="Arial" w:cs="Arial"/>
        </w:rPr>
        <w:t>sido sancionada</w:t>
      </w:r>
      <w:r w:rsidRPr="000E5E9D">
        <w:rPr>
          <w:rFonts w:ascii="Arial" w:hAnsi="Arial" w:cs="Arial"/>
          <w:spacing w:val="-1"/>
        </w:rPr>
        <w:t xml:space="preserve"> </w:t>
      </w:r>
      <w:r w:rsidRPr="000E5E9D">
        <w:rPr>
          <w:rFonts w:ascii="Arial" w:hAnsi="Arial" w:cs="Arial"/>
        </w:rPr>
        <w:t>y</w:t>
      </w:r>
      <w:r w:rsidRPr="000E5E9D">
        <w:rPr>
          <w:rFonts w:ascii="Arial" w:hAnsi="Arial" w:cs="Arial"/>
          <w:spacing w:val="-2"/>
        </w:rPr>
        <w:t xml:space="preserve"> </w:t>
      </w:r>
      <w:r w:rsidRPr="000E5E9D">
        <w:rPr>
          <w:rFonts w:ascii="Arial" w:hAnsi="Arial" w:cs="Arial"/>
        </w:rPr>
        <w:t>hubiere causado</w:t>
      </w:r>
      <w:r w:rsidRPr="000E5E9D">
        <w:rPr>
          <w:rFonts w:ascii="Arial" w:hAnsi="Arial" w:cs="Arial"/>
          <w:spacing w:val="-1"/>
        </w:rPr>
        <w:t xml:space="preserve"> </w:t>
      </w:r>
      <w:r w:rsidRPr="000E5E9D">
        <w:rPr>
          <w:rFonts w:ascii="Arial" w:hAnsi="Arial" w:cs="Arial"/>
        </w:rPr>
        <w:t>ejecutoria,</w:t>
      </w:r>
      <w:r w:rsidRPr="000E5E9D">
        <w:rPr>
          <w:rFonts w:ascii="Arial" w:hAnsi="Arial" w:cs="Arial"/>
          <w:spacing w:val="-1"/>
        </w:rPr>
        <w:t xml:space="preserve"> </w:t>
      </w:r>
      <w:r w:rsidRPr="000E5E9D">
        <w:rPr>
          <w:rFonts w:ascii="Arial" w:hAnsi="Arial" w:cs="Arial"/>
        </w:rPr>
        <w:t>cometa</w:t>
      </w:r>
      <w:r w:rsidRPr="000E5E9D">
        <w:rPr>
          <w:rFonts w:ascii="Arial" w:hAnsi="Arial" w:cs="Arial"/>
          <w:spacing w:val="-1"/>
        </w:rPr>
        <w:t xml:space="preserve"> </w:t>
      </w:r>
      <w:r w:rsidRPr="000E5E9D">
        <w:rPr>
          <w:rFonts w:ascii="Arial" w:hAnsi="Arial" w:cs="Arial"/>
        </w:rPr>
        <w:t>otra</w:t>
      </w:r>
      <w:r w:rsidRPr="000E5E9D">
        <w:rPr>
          <w:rFonts w:ascii="Arial" w:hAnsi="Arial" w:cs="Arial"/>
          <w:spacing w:val="-3"/>
        </w:rPr>
        <w:t xml:space="preserve"> </w:t>
      </w:r>
      <w:r w:rsidRPr="000E5E9D">
        <w:rPr>
          <w:rFonts w:ascii="Arial" w:hAnsi="Arial" w:cs="Arial"/>
        </w:rPr>
        <w:t>del</w:t>
      </w:r>
      <w:r w:rsidRPr="000E5E9D">
        <w:rPr>
          <w:rFonts w:ascii="Arial" w:hAnsi="Arial" w:cs="Arial"/>
          <w:spacing w:val="-4"/>
        </w:rPr>
        <w:t xml:space="preserve"> </w:t>
      </w:r>
      <w:r w:rsidRPr="000E5E9D">
        <w:rPr>
          <w:rFonts w:ascii="Arial" w:hAnsi="Arial" w:cs="Arial"/>
        </w:rPr>
        <w:t>mismo tipo.</w:t>
      </w:r>
    </w:p>
    <w:p w14:paraId="1E99BD15" w14:textId="77777777" w:rsidR="003A5DE4" w:rsidRPr="000E5E9D" w:rsidRDefault="003A5DE4" w:rsidP="000E5E9D">
      <w:pPr>
        <w:pStyle w:val="Textoindependiente"/>
        <w:spacing w:after="0"/>
        <w:jc w:val="both"/>
        <w:rPr>
          <w:rFonts w:ascii="Arial" w:hAnsi="Arial" w:cs="Arial"/>
        </w:rPr>
      </w:pPr>
    </w:p>
    <w:p w14:paraId="0AF781BC"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75. </w:t>
      </w:r>
      <w:r w:rsidRPr="000E5E9D">
        <w:rPr>
          <w:rFonts w:ascii="Arial" w:hAnsi="Arial" w:cs="Arial"/>
        </w:rPr>
        <w:t>La Secretaría y los Órganos Internos de Control pueden, por una sola</w:t>
      </w:r>
      <w:r w:rsidRPr="000E5E9D">
        <w:rPr>
          <w:rFonts w:ascii="Arial" w:hAnsi="Arial" w:cs="Arial"/>
          <w:spacing w:val="-64"/>
        </w:rPr>
        <w:t xml:space="preserve"> </w:t>
      </w:r>
      <w:r w:rsidRPr="000E5E9D">
        <w:rPr>
          <w:rFonts w:ascii="Arial" w:hAnsi="Arial" w:cs="Arial"/>
        </w:rPr>
        <w:t>vez, abstenerse de imponer las sanciones previstas en este Capítulo, siempre y</w:t>
      </w:r>
      <w:r w:rsidRPr="000E5E9D">
        <w:rPr>
          <w:rFonts w:ascii="Arial" w:hAnsi="Arial" w:cs="Arial"/>
          <w:spacing w:val="1"/>
        </w:rPr>
        <w:t xml:space="preserve"> </w:t>
      </w:r>
      <w:r w:rsidRPr="000E5E9D">
        <w:rPr>
          <w:rFonts w:ascii="Arial" w:hAnsi="Arial" w:cs="Arial"/>
        </w:rPr>
        <w:t>cuando</w:t>
      </w:r>
      <w:r w:rsidRPr="000E5E9D">
        <w:rPr>
          <w:rFonts w:ascii="Arial" w:hAnsi="Arial" w:cs="Arial"/>
          <w:spacing w:val="-1"/>
        </w:rPr>
        <w:t xml:space="preserve"> </w:t>
      </w:r>
      <w:r w:rsidRPr="000E5E9D">
        <w:rPr>
          <w:rFonts w:ascii="Arial" w:hAnsi="Arial" w:cs="Arial"/>
        </w:rPr>
        <w:t>la</w:t>
      </w:r>
      <w:r w:rsidRPr="000E5E9D">
        <w:rPr>
          <w:rFonts w:ascii="Arial" w:hAnsi="Arial" w:cs="Arial"/>
          <w:spacing w:val="-2"/>
        </w:rPr>
        <w:t xml:space="preserve"> </w:t>
      </w:r>
      <w:r w:rsidRPr="000E5E9D">
        <w:rPr>
          <w:rFonts w:ascii="Arial" w:hAnsi="Arial" w:cs="Arial"/>
        </w:rPr>
        <w:t>persona</w:t>
      </w:r>
      <w:r w:rsidRPr="000E5E9D">
        <w:rPr>
          <w:rFonts w:ascii="Arial" w:hAnsi="Arial" w:cs="Arial"/>
          <w:spacing w:val="3"/>
        </w:rPr>
        <w:t xml:space="preserve"> </w:t>
      </w:r>
      <w:r w:rsidRPr="000E5E9D">
        <w:rPr>
          <w:rFonts w:ascii="Arial" w:hAnsi="Arial" w:cs="Arial"/>
        </w:rPr>
        <w:t>servidora pública:</w:t>
      </w:r>
    </w:p>
    <w:p w14:paraId="5438B820" w14:textId="77777777" w:rsidR="003A5DE4" w:rsidRPr="000E5E9D" w:rsidRDefault="003A5DE4" w:rsidP="000E5E9D">
      <w:pPr>
        <w:pStyle w:val="Textoindependiente"/>
        <w:spacing w:after="0"/>
        <w:jc w:val="both"/>
        <w:rPr>
          <w:rFonts w:ascii="Arial" w:hAnsi="Arial" w:cs="Arial"/>
        </w:rPr>
      </w:pPr>
    </w:p>
    <w:p w14:paraId="1EFC919F" w14:textId="2B139EA2" w:rsidR="003A5DE4" w:rsidRPr="000E5E9D" w:rsidRDefault="00E13A91" w:rsidP="009B1391">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 </w:t>
      </w:r>
      <w:r w:rsidR="009B1391">
        <w:rPr>
          <w:rFonts w:ascii="Arial" w:hAnsi="Arial" w:cs="Arial"/>
          <w:b/>
          <w:bCs/>
          <w:sz w:val="20"/>
          <w:szCs w:val="20"/>
        </w:rPr>
        <w:tab/>
      </w:r>
      <w:r w:rsidR="003A5DE4" w:rsidRPr="000E5E9D">
        <w:rPr>
          <w:rFonts w:ascii="Arial" w:hAnsi="Arial" w:cs="Arial"/>
          <w:sz w:val="20"/>
          <w:szCs w:val="20"/>
        </w:rPr>
        <w:t>No</w:t>
      </w:r>
      <w:r w:rsidRPr="000E5E9D">
        <w:rPr>
          <w:rFonts w:ascii="Arial" w:hAnsi="Arial" w:cs="Arial"/>
          <w:sz w:val="20"/>
          <w:szCs w:val="20"/>
        </w:rPr>
        <w:t xml:space="preserve"> </w:t>
      </w:r>
      <w:r w:rsidR="003A5DE4" w:rsidRPr="000E5E9D">
        <w:rPr>
          <w:rFonts w:ascii="Arial" w:hAnsi="Arial" w:cs="Arial"/>
          <w:sz w:val="20"/>
          <w:szCs w:val="20"/>
        </w:rPr>
        <w:t>haya</w:t>
      </w:r>
      <w:r w:rsidRPr="000E5E9D">
        <w:rPr>
          <w:rFonts w:ascii="Arial" w:hAnsi="Arial" w:cs="Arial"/>
          <w:sz w:val="20"/>
          <w:szCs w:val="20"/>
        </w:rPr>
        <w:t xml:space="preserve"> </w:t>
      </w:r>
      <w:r w:rsidR="003A5DE4" w:rsidRPr="000E5E9D">
        <w:rPr>
          <w:rFonts w:ascii="Arial" w:hAnsi="Arial" w:cs="Arial"/>
          <w:sz w:val="20"/>
          <w:szCs w:val="20"/>
        </w:rPr>
        <w:t>sido</w:t>
      </w:r>
      <w:r w:rsidRPr="000E5E9D">
        <w:rPr>
          <w:rFonts w:ascii="Arial" w:hAnsi="Arial" w:cs="Arial"/>
          <w:sz w:val="20"/>
          <w:szCs w:val="20"/>
        </w:rPr>
        <w:t xml:space="preserve"> </w:t>
      </w:r>
      <w:r w:rsidR="003A5DE4" w:rsidRPr="000E5E9D">
        <w:rPr>
          <w:rFonts w:ascii="Arial" w:hAnsi="Arial" w:cs="Arial"/>
          <w:sz w:val="20"/>
          <w:szCs w:val="20"/>
        </w:rPr>
        <w:t>sancionada</w:t>
      </w:r>
      <w:r w:rsidRPr="000E5E9D">
        <w:rPr>
          <w:rFonts w:ascii="Arial" w:hAnsi="Arial" w:cs="Arial"/>
          <w:sz w:val="20"/>
          <w:szCs w:val="20"/>
        </w:rPr>
        <w:t xml:space="preserve"> </w:t>
      </w:r>
      <w:r w:rsidR="003A5DE4" w:rsidRPr="000E5E9D">
        <w:rPr>
          <w:rFonts w:ascii="Arial" w:hAnsi="Arial" w:cs="Arial"/>
          <w:sz w:val="20"/>
          <w:szCs w:val="20"/>
        </w:rPr>
        <w:t>previamente</w:t>
      </w:r>
      <w:r w:rsidRPr="000E5E9D">
        <w:rPr>
          <w:rFonts w:ascii="Arial" w:hAnsi="Arial" w:cs="Arial"/>
          <w:sz w:val="20"/>
          <w:szCs w:val="20"/>
        </w:rPr>
        <w:t xml:space="preserve"> </w:t>
      </w:r>
      <w:r w:rsidR="003A5DE4" w:rsidRPr="000E5E9D">
        <w:rPr>
          <w:rFonts w:ascii="Arial" w:hAnsi="Arial" w:cs="Arial"/>
          <w:sz w:val="20"/>
          <w:szCs w:val="20"/>
        </w:rPr>
        <w:t>por</w:t>
      </w:r>
      <w:r w:rsidRPr="000E5E9D">
        <w:rPr>
          <w:rFonts w:ascii="Arial" w:hAnsi="Arial" w:cs="Arial"/>
          <w:sz w:val="20"/>
          <w:szCs w:val="20"/>
        </w:rPr>
        <w:t xml:space="preserve"> </w:t>
      </w:r>
      <w:r w:rsidR="003A5DE4" w:rsidRPr="000E5E9D">
        <w:rPr>
          <w:rFonts w:ascii="Arial" w:hAnsi="Arial" w:cs="Arial"/>
          <w:sz w:val="20"/>
          <w:szCs w:val="20"/>
        </w:rPr>
        <w:t>la</w:t>
      </w:r>
      <w:r w:rsidRPr="000E5E9D">
        <w:rPr>
          <w:rFonts w:ascii="Arial" w:hAnsi="Arial" w:cs="Arial"/>
          <w:sz w:val="20"/>
          <w:szCs w:val="20"/>
        </w:rPr>
        <w:t xml:space="preserve"> </w:t>
      </w:r>
      <w:r w:rsidR="003A5DE4" w:rsidRPr="000E5E9D">
        <w:rPr>
          <w:rFonts w:ascii="Arial" w:hAnsi="Arial" w:cs="Arial"/>
          <w:sz w:val="20"/>
          <w:szCs w:val="20"/>
        </w:rPr>
        <w:t>misma</w:t>
      </w:r>
      <w:r w:rsidRPr="000E5E9D">
        <w:rPr>
          <w:rFonts w:ascii="Arial" w:hAnsi="Arial" w:cs="Arial"/>
          <w:sz w:val="20"/>
          <w:szCs w:val="20"/>
        </w:rPr>
        <w:t xml:space="preserve"> </w:t>
      </w:r>
      <w:r w:rsidR="00B81B38" w:rsidRPr="000E5E9D">
        <w:rPr>
          <w:rFonts w:ascii="Arial" w:hAnsi="Arial" w:cs="Arial"/>
          <w:spacing w:val="-2"/>
          <w:sz w:val="20"/>
          <w:szCs w:val="20"/>
        </w:rPr>
        <w:t>falta administrativa</w:t>
      </w:r>
      <w:r w:rsidR="003A5DE4" w:rsidRPr="000E5E9D">
        <w:rPr>
          <w:rFonts w:ascii="Arial" w:hAnsi="Arial" w:cs="Arial"/>
          <w:spacing w:val="-1"/>
          <w:sz w:val="20"/>
          <w:szCs w:val="20"/>
        </w:rPr>
        <w:t xml:space="preserve"> </w:t>
      </w:r>
      <w:r w:rsidR="003A5DE4" w:rsidRPr="000E5E9D">
        <w:rPr>
          <w:rFonts w:ascii="Arial" w:hAnsi="Arial" w:cs="Arial"/>
          <w:sz w:val="20"/>
          <w:szCs w:val="20"/>
        </w:rPr>
        <w:t>no</w:t>
      </w:r>
      <w:r w:rsidRPr="000E5E9D">
        <w:rPr>
          <w:rFonts w:ascii="Arial" w:hAnsi="Arial" w:cs="Arial"/>
          <w:sz w:val="20"/>
          <w:szCs w:val="20"/>
        </w:rPr>
        <w:t xml:space="preserve"> </w:t>
      </w:r>
      <w:r w:rsidR="003A5DE4" w:rsidRPr="000E5E9D">
        <w:rPr>
          <w:rFonts w:ascii="Arial" w:hAnsi="Arial" w:cs="Arial"/>
          <w:sz w:val="20"/>
          <w:szCs w:val="20"/>
        </w:rPr>
        <w:t>grave,</w:t>
      </w:r>
      <w:r w:rsidR="003A5DE4" w:rsidRPr="000E5E9D">
        <w:rPr>
          <w:rFonts w:ascii="Arial" w:hAnsi="Arial" w:cs="Arial"/>
          <w:spacing w:val="1"/>
          <w:sz w:val="20"/>
          <w:szCs w:val="20"/>
        </w:rPr>
        <w:t xml:space="preserve"> </w:t>
      </w:r>
      <w:r w:rsidR="003A5DE4" w:rsidRPr="000E5E9D">
        <w:rPr>
          <w:rFonts w:ascii="Arial" w:hAnsi="Arial" w:cs="Arial"/>
          <w:sz w:val="20"/>
          <w:szCs w:val="20"/>
        </w:rPr>
        <w:t>y;</w:t>
      </w:r>
    </w:p>
    <w:p w14:paraId="20CFF01C" w14:textId="77777777" w:rsidR="002874B0" w:rsidRPr="000E5E9D" w:rsidRDefault="002874B0" w:rsidP="009B1391">
      <w:pPr>
        <w:pStyle w:val="Prrafodelista"/>
        <w:widowControl w:val="0"/>
        <w:autoSpaceDE w:val="0"/>
        <w:autoSpaceDN w:val="0"/>
        <w:spacing w:after="0" w:line="240" w:lineRule="auto"/>
        <w:ind w:left="567" w:hanging="567"/>
        <w:contextualSpacing w:val="0"/>
        <w:jc w:val="both"/>
        <w:rPr>
          <w:rFonts w:ascii="Arial" w:hAnsi="Arial" w:cs="Arial"/>
          <w:b/>
          <w:bCs/>
          <w:sz w:val="20"/>
          <w:szCs w:val="20"/>
        </w:rPr>
      </w:pPr>
    </w:p>
    <w:p w14:paraId="617A2EE5" w14:textId="2AB979F4" w:rsidR="003A5DE4" w:rsidRPr="000E5E9D" w:rsidRDefault="00B81B38" w:rsidP="009B1391">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II. </w:t>
      </w:r>
      <w:r w:rsidR="009B1391">
        <w:rPr>
          <w:rFonts w:ascii="Arial" w:hAnsi="Arial" w:cs="Arial"/>
          <w:b/>
          <w:bCs/>
          <w:sz w:val="20"/>
          <w:szCs w:val="20"/>
        </w:rPr>
        <w:tab/>
      </w:r>
      <w:r w:rsidR="003A5DE4" w:rsidRPr="000E5E9D">
        <w:rPr>
          <w:rFonts w:ascii="Arial" w:hAnsi="Arial" w:cs="Arial"/>
          <w:sz w:val="20"/>
          <w:szCs w:val="20"/>
        </w:rPr>
        <w:t>No</w:t>
      </w:r>
      <w:r w:rsidR="003A5DE4" w:rsidRPr="000E5E9D">
        <w:rPr>
          <w:rFonts w:ascii="Arial" w:hAnsi="Arial" w:cs="Arial"/>
          <w:spacing w:val="-4"/>
          <w:sz w:val="20"/>
          <w:szCs w:val="20"/>
        </w:rPr>
        <w:t xml:space="preserve"> </w:t>
      </w:r>
      <w:r w:rsidR="003A5DE4" w:rsidRPr="000E5E9D">
        <w:rPr>
          <w:rFonts w:ascii="Arial" w:hAnsi="Arial" w:cs="Arial"/>
          <w:sz w:val="20"/>
          <w:szCs w:val="20"/>
        </w:rPr>
        <w:t>haya</w:t>
      </w:r>
      <w:r w:rsidR="003A5DE4" w:rsidRPr="000E5E9D">
        <w:rPr>
          <w:rFonts w:ascii="Arial" w:hAnsi="Arial" w:cs="Arial"/>
          <w:spacing w:val="-1"/>
          <w:sz w:val="20"/>
          <w:szCs w:val="20"/>
        </w:rPr>
        <w:t xml:space="preserve"> </w:t>
      </w:r>
      <w:r w:rsidR="003A5DE4" w:rsidRPr="000E5E9D">
        <w:rPr>
          <w:rFonts w:ascii="Arial" w:hAnsi="Arial" w:cs="Arial"/>
          <w:sz w:val="20"/>
          <w:szCs w:val="20"/>
        </w:rPr>
        <w:t>actuado</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3"/>
          <w:sz w:val="20"/>
          <w:szCs w:val="20"/>
        </w:rPr>
        <w:t xml:space="preserve"> </w:t>
      </w:r>
      <w:r w:rsidR="003A5DE4" w:rsidRPr="000E5E9D">
        <w:rPr>
          <w:rFonts w:ascii="Arial" w:hAnsi="Arial" w:cs="Arial"/>
          <w:sz w:val="20"/>
          <w:szCs w:val="20"/>
        </w:rPr>
        <w:t>forma</w:t>
      </w:r>
      <w:r w:rsidR="003A5DE4" w:rsidRPr="000E5E9D">
        <w:rPr>
          <w:rFonts w:ascii="Arial" w:hAnsi="Arial" w:cs="Arial"/>
          <w:spacing w:val="-2"/>
          <w:sz w:val="20"/>
          <w:szCs w:val="20"/>
        </w:rPr>
        <w:t xml:space="preserve"> </w:t>
      </w:r>
      <w:r w:rsidR="003A5DE4" w:rsidRPr="000E5E9D">
        <w:rPr>
          <w:rFonts w:ascii="Arial" w:hAnsi="Arial" w:cs="Arial"/>
          <w:sz w:val="20"/>
          <w:szCs w:val="20"/>
        </w:rPr>
        <w:t>dolosa.</w:t>
      </w:r>
    </w:p>
    <w:p w14:paraId="2765ED78" w14:textId="77777777" w:rsidR="003A5DE4" w:rsidRPr="000E5E9D" w:rsidRDefault="003A5DE4" w:rsidP="000E5E9D">
      <w:pPr>
        <w:pStyle w:val="Textoindependiente"/>
        <w:spacing w:after="0"/>
        <w:jc w:val="both"/>
        <w:rPr>
          <w:rFonts w:ascii="Arial" w:hAnsi="Arial" w:cs="Arial"/>
        </w:rPr>
      </w:pPr>
    </w:p>
    <w:p w14:paraId="0C53EC1D"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La Secretaría o los Órganos Internos de Control, deben fundamentar y motivar la</w:t>
      </w:r>
      <w:r w:rsidRPr="000E5E9D">
        <w:rPr>
          <w:rFonts w:ascii="Arial" w:hAnsi="Arial" w:cs="Arial"/>
          <w:spacing w:val="1"/>
        </w:rPr>
        <w:t xml:space="preserve"> </w:t>
      </w:r>
      <w:r w:rsidRPr="000E5E9D">
        <w:rPr>
          <w:rFonts w:ascii="Arial" w:hAnsi="Arial" w:cs="Arial"/>
        </w:rPr>
        <w:t>abstención</w:t>
      </w:r>
      <w:r w:rsidRPr="000E5E9D">
        <w:rPr>
          <w:rFonts w:ascii="Arial" w:hAnsi="Arial" w:cs="Arial"/>
          <w:spacing w:val="-2"/>
        </w:rPr>
        <w:t xml:space="preserve"> </w:t>
      </w:r>
      <w:r w:rsidRPr="000E5E9D">
        <w:rPr>
          <w:rFonts w:ascii="Arial" w:hAnsi="Arial" w:cs="Arial"/>
        </w:rPr>
        <w:t>para</w:t>
      </w:r>
      <w:r w:rsidRPr="000E5E9D">
        <w:rPr>
          <w:rFonts w:ascii="Arial" w:hAnsi="Arial" w:cs="Arial"/>
          <w:spacing w:val="-1"/>
        </w:rPr>
        <w:t xml:space="preserve"> </w:t>
      </w:r>
      <w:r w:rsidRPr="000E5E9D">
        <w:rPr>
          <w:rFonts w:ascii="Arial" w:hAnsi="Arial" w:cs="Arial"/>
        </w:rPr>
        <w:t>imponer la sanción.</w:t>
      </w:r>
    </w:p>
    <w:p w14:paraId="0A95CE02" w14:textId="77777777" w:rsidR="003A5DE4" w:rsidRPr="000E5E9D" w:rsidRDefault="003A5DE4" w:rsidP="000E5E9D">
      <w:pPr>
        <w:pStyle w:val="Textoindependiente"/>
        <w:spacing w:after="0"/>
        <w:jc w:val="both"/>
        <w:rPr>
          <w:rFonts w:ascii="Arial" w:hAnsi="Arial" w:cs="Arial"/>
        </w:rPr>
      </w:pPr>
    </w:p>
    <w:p w14:paraId="2EFE4FB7" w14:textId="77777777" w:rsidR="00B81B38" w:rsidRPr="000E5E9D" w:rsidRDefault="00B81B38" w:rsidP="000E5E9D">
      <w:pPr>
        <w:ind w:left="1590" w:right="1570"/>
        <w:jc w:val="center"/>
        <w:rPr>
          <w:rFonts w:ascii="Arial" w:hAnsi="Arial" w:cs="Arial"/>
          <w:b/>
        </w:rPr>
      </w:pPr>
    </w:p>
    <w:p w14:paraId="300CE26B" w14:textId="1458D55F" w:rsidR="003A5DE4" w:rsidRPr="000E5E9D" w:rsidRDefault="003A5DE4" w:rsidP="000E5E9D">
      <w:pPr>
        <w:jc w:val="center"/>
        <w:rPr>
          <w:rFonts w:ascii="Arial" w:hAnsi="Arial" w:cs="Arial"/>
          <w:b/>
        </w:rPr>
      </w:pPr>
      <w:r w:rsidRPr="000E5E9D">
        <w:rPr>
          <w:rFonts w:ascii="Arial" w:hAnsi="Arial" w:cs="Arial"/>
          <w:b/>
        </w:rPr>
        <w:t>CAPÍTULO</w:t>
      </w:r>
      <w:r w:rsidRPr="000E5E9D">
        <w:rPr>
          <w:rFonts w:ascii="Arial" w:hAnsi="Arial" w:cs="Arial"/>
          <w:b/>
          <w:spacing w:val="-3"/>
        </w:rPr>
        <w:t xml:space="preserve"> </w:t>
      </w:r>
      <w:r w:rsidRPr="000E5E9D">
        <w:rPr>
          <w:rFonts w:ascii="Arial" w:hAnsi="Arial" w:cs="Arial"/>
          <w:b/>
        </w:rPr>
        <w:t>II</w:t>
      </w:r>
    </w:p>
    <w:p w14:paraId="7956E57B" w14:textId="77777777" w:rsidR="003A5DE4" w:rsidRPr="000E5E9D" w:rsidRDefault="003A5DE4" w:rsidP="000E5E9D">
      <w:pPr>
        <w:jc w:val="center"/>
        <w:rPr>
          <w:rFonts w:ascii="Arial" w:hAnsi="Arial" w:cs="Arial"/>
          <w:b/>
        </w:rPr>
      </w:pPr>
      <w:r w:rsidRPr="000E5E9D">
        <w:rPr>
          <w:rFonts w:ascii="Arial" w:hAnsi="Arial" w:cs="Arial"/>
          <w:b/>
        </w:rPr>
        <w:t>DE</w:t>
      </w:r>
      <w:r w:rsidRPr="000E5E9D">
        <w:rPr>
          <w:rFonts w:ascii="Arial" w:hAnsi="Arial" w:cs="Arial"/>
          <w:b/>
          <w:spacing w:val="-4"/>
        </w:rPr>
        <w:t xml:space="preserve"> </w:t>
      </w:r>
      <w:r w:rsidRPr="000E5E9D">
        <w:rPr>
          <w:rFonts w:ascii="Arial" w:hAnsi="Arial" w:cs="Arial"/>
          <w:b/>
        </w:rPr>
        <w:t>LAS</w:t>
      </w:r>
      <w:r w:rsidRPr="000E5E9D">
        <w:rPr>
          <w:rFonts w:ascii="Arial" w:hAnsi="Arial" w:cs="Arial"/>
          <w:b/>
          <w:spacing w:val="-4"/>
        </w:rPr>
        <w:t xml:space="preserve"> </w:t>
      </w:r>
      <w:r w:rsidRPr="000E5E9D">
        <w:rPr>
          <w:rFonts w:ascii="Arial" w:hAnsi="Arial" w:cs="Arial"/>
          <w:b/>
        </w:rPr>
        <w:t>SANCIONES</w:t>
      </w:r>
      <w:r w:rsidRPr="000E5E9D">
        <w:rPr>
          <w:rFonts w:ascii="Arial" w:hAnsi="Arial" w:cs="Arial"/>
          <w:b/>
          <w:spacing w:val="-2"/>
        </w:rPr>
        <w:t xml:space="preserve"> </w:t>
      </w:r>
      <w:r w:rsidRPr="000E5E9D">
        <w:rPr>
          <w:rFonts w:ascii="Arial" w:hAnsi="Arial" w:cs="Arial"/>
          <w:b/>
        </w:rPr>
        <w:t>POR</w:t>
      </w:r>
      <w:r w:rsidRPr="000E5E9D">
        <w:rPr>
          <w:rFonts w:ascii="Arial" w:hAnsi="Arial" w:cs="Arial"/>
          <w:b/>
          <w:spacing w:val="-4"/>
        </w:rPr>
        <w:t xml:space="preserve"> </w:t>
      </w:r>
      <w:r w:rsidRPr="000E5E9D">
        <w:rPr>
          <w:rFonts w:ascii="Arial" w:hAnsi="Arial" w:cs="Arial"/>
          <w:b/>
        </w:rPr>
        <w:t>FALTAS</w:t>
      </w:r>
      <w:r w:rsidRPr="000E5E9D">
        <w:rPr>
          <w:rFonts w:ascii="Arial" w:hAnsi="Arial" w:cs="Arial"/>
          <w:b/>
          <w:spacing w:val="1"/>
        </w:rPr>
        <w:t xml:space="preserve"> </w:t>
      </w:r>
      <w:r w:rsidRPr="000E5E9D">
        <w:rPr>
          <w:rFonts w:ascii="Arial" w:hAnsi="Arial" w:cs="Arial"/>
          <w:b/>
        </w:rPr>
        <w:t>ADMINISTRATIVAS</w:t>
      </w:r>
      <w:r w:rsidRPr="000E5E9D">
        <w:rPr>
          <w:rFonts w:ascii="Arial" w:hAnsi="Arial" w:cs="Arial"/>
          <w:b/>
          <w:spacing w:val="-4"/>
        </w:rPr>
        <w:t xml:space="preserve"> </w:t>
      </w:r>
      <w:r w:rsidRPr="000E5E9D">
        <w:rPr>
          <w:rFonts w:ascii="Arial" w:hAnsi="Arial" w:cs="Arial"/>
          <w:b/>
        </w:rPr>
        <w:t>GRAVES</w:t>
      </w:r>
    </w:p>
    <w:p w14:paraId="15AE8BE2" w14:textId="248C2E07" w:rsidR="003A5DE4" w:rsidRPr="000E5E9D" w:rsidRDefault="003A5DE4" w:rsidP="000E5E9D">
      <w:pPr>
        <w:pStyle w:val="Textoindependiente"/>
        <w:spacing w:after="0"/>
        <w:jc w:val="both"/>
        <w:rPr>
          <w:rFonts w:ascii="Arial" w:hAnsi="Arial" w:cs="Arial"/>
          <w:b/>
        </w:rPr>
      </w:pPr>
    </w:p>
    <w:p w14:paraId="30CE93FE" w14:textId="77777777" w:rsidR="00B81B38" w:rsidRPr="000E5E9D" w:rsidRDefault="00B81B38" w:rsidP="000E5E9D">
      <w:pPr>
        <w:pStyle w:val="Textoindependiente"/>
        <w:spacing w:after="0"/>
        <w:jc w:val="both"/>
        <w:rPr>
          <w:rFonts w:ascii="Arial" w:hAnsi="Arial" w:cs="Arial"/>
          <w:b/>
        </w:rPr>
      </w:pPr>
    </w:p>
    <w:p w14:paraId="64391BAA"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76. </w:t>
      </w:r>
      <w:r w:rsidRPr="000E5E9D">
        <w:rPr>
          <w:rFonts w:ascii="Arial" w:hAnsi="Arial" w:cs="Arial"/>
        </w:rPr>
        <w:t>Las sanciones por la comisión de faltas administrativas graves que</w:t>
      </w:r>
      <w:r w:rsidRPr="000E5E9D">
        <w:rPr>
          <w:rFonts w:ascii="Arial" w:hAnsi="Arial" w:cs="Arial"/>
          <w:spacing w:val="1"/>
        </w:rPr>
        <w:t xml:space="preserve"> </w:t>
      </w:r>
      <w:r w:rsidRPr="000E5E9D">
        <w:rPr>
          <w:rFonts w:ascii="Arial" w:hAnsi="Arial" w:cs="Arial"/>
        </w:rPr>
        <w:t>imponga</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Tribunal</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personas</w:t>
      </w:r>
      <w:r w:rsidRPr="000E5E9D">
        <w:rPr>
          <w:rFonts w:ascii="Arial" w:hAnsi="Arial" w:cs="Arial"/>
          <w:spacing w:val="1"/>
        </w:rPr>
        <w:t xml:space="preserve"> </w:t>
      </w:r>
      <w:r w:rsidRPr="000E5E9D">
        <w:rPr>
          <w:rFonts w:ascii="Arial" w:hAnsi="Arial" w:cs="Arial"/>
        </w:rPr>
        <w:t>servidoras</w:t>
      </w:r>
      <w:r w:rsidRPr="000E5E9D">
        <w:rPr>
          <w:rFonts w:ascii="Arial" w:hAnsi="Arial" w:cs="Arial"/>
          <w:spacing w:val="1"/>
        </w:rPr>
        <w:t xml:space="preserve"> </w:t>
      </w:r>
      <w:r w:rsidRPr="000E5E9D">
        <w:rPr>
          <w:rFonts w:ascii="Arial" w:hAnsi="Arial" w:cs="Arial"/>
        </w:rPr>
        <w:t>públicas,</w:t>
      </w:r>
      <w:r w:rsidRPr="000E5E9D">
        <w:rPr>
          <w:rFonts w:ascii="Arial" w:hAnsi="Arial" w:cs="Arial"/>
          <w:spacing w:val="1"/>
        </w:rPr>
        <w:t xml:space="preserve"> </w:t>
      </w:r>
      <w:r w:rsidRPr="000E5E9D">
        <w:rPr>
          <w:rFonts w:ascii="Arial" w:hAnsi="Arial" w:cs="Arial"/>
        </w:rPr>
        <w:t>derivadas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procedimientos establecidos</w:t>
      </w:r>
      <w:r w:rsidRPr="000E5E9D">
        <w:rPr>
          <w:rFonts w:ascii="Arial" w:hAnsi="Arial" w:cs="Arial"/>
          <w:spacing w:val="-2"/>
        </w:rPr>
        <w:t xml:space="preserve"> </w:t>
      </w:r>
      <w:r w:rsidRPr="000E5E9D">
        <w:rPr>
          <w:rFonts w:ascii="Arial" w:hAnsi="Arial" w:cs="Arial"/>
        </w:rPr>
        <w:t>en esta</w:t>
      </w:r>
      <w:r w:rsidRPr="000E5E9D">
        <w:rPr>
          <w:rFonts w:ascii="Arial" w:hAnsi="Arial" w:cs="Arial"/>
          <w:spacing w:val="-1"/>
        </w:rPr>
        <w:t xml:space="preserve"> </w:t>
      </w:r>
      <w:r w:rsidRPr="000E5E9D">
        <w:rPr>
          <w:rFonts w:ascii="Arial" w:hAnsi="Arial" w:cs="Arial"/>
        </w:rPr>
        <w:t>Ley,</w:t>
      </w:r>
      <w:r w:rsidRPr="000E5E9D">
        <w:rPr>
          <w:rFonts w:ascii="Arial" w:hAnsi="Arial" w:cs="Arial"/>
          <w:spacing w:val="-1"/>
        </w:rPr>
        <w:t xml:space="preserve"> </w:t>
      </w:r>
      <w:r w:rsidRPr="000E5E9D">
        <w:rPr>
          <w:rFonts w:ascii="Arial" w:hAnsi="Arial" w:cs="Arial"/>
        </w:rPr>
        <w:t>consisten</w:t>
      </w:r>
      <w:r w:rsidRPr="000E5E9D">
        <w:rPr>
          <w:rFonts w:ascii="Arial" w:hAnsi="Arial" w:cs="Arial"/>
          <w:spacing w:val="-1"/>
        </w:rPr>
        <w:t xml:space="preserve"> </w:t>
      </w:r>
      <w:r w:rsidRPr="000E5E9D">
        <w:rPr>
          <w:rFonts w:ascii="Arial" w:hAnsi="Arial" w:cs="Arial"/>
        </w:rPr>
        <w:t>en:</w:t>
      </w:r>
    </w:p>
    <w:p w14:paraId="7DE73C4B" w14:textId="77777777" w:rsidR="003A5DE4" w:rsidRPr="000E5E9D" w:rsidRDefault="003A5DE4" w:rsidP="000E5E9D">
      <w:pPr>
        <w:pStyle w:val="Textoindependiente"/>
        <w:spacing w:after="0"/>
        <w:jc w:val="both"/>
        <w:rPr>
          <w:rFonts w:ascii="Arial" w:hAnsi="Arial" w:cs="Arial"/>
        </w:rPr>
      </w:pPr>
    </w:p>
    <w:p w14:paraId="2B010CE6" w14:textId="743EDC32" w:rsidR="003A5DE4" w:rsidRPr="000E5E9D" w:rsidRDefault="00B81B38" w:rsidP="00AE0FBD">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 </w:t>
      </w:r>
      <w:r w:rsidR="00AE0FBD">
        <w:rPr>
          <w:rFonts w:ascii="Arial" w:hAnsi="Arial" w:cs="Arial"/>
          <w:b/>
          <w:bCs/>
          <w:sz w:val="20"/>
          <w:szCs w:val="20"/>
        </w:rPr>
        <w:tab/>
      </w:r>
      <w:r w:rsidR="003A5DE4" w:rsidRPr="000E5E9D">
        <w:rPr>
          <w:rFonts w:ascii="Arial" w:hAnsi="Arial" w:cs="Arial"/>
          <w:sz w:val="20"/>
          <w:szCs w:val="20"/>
        </w:rPr>
        <w:t>Suspensión</w:t>
      </w:r>
      <w:r w:rsidR="003A5DE4" w:rsidRPr="000E5E9D">
        <w:rPr>
          <w:rFonts w:ascii="Arial" w:hAnsi="Arial" w:cs="Arial"/>
          <w:spacing w:val="17"/>
          <w:sz w:val="20"/>
          <w:szCs w:val="20"/>
        </w:rPr>
        <w:t xml:space="preserve"> </w:t>
      </w:r>
      <w:r w:rsidR="003A5DE4" w:rsidRPr="000E5E9D">
        <w:rPr>
          <w:rFonts w:ascii="Arial" w:hAnsi="Arial" w:cs="Arial"/>
          <w:sz w:val="20"/>
          <w:szCs w:val="20"/>
        </w:rPr>
        <w:t>del</w:t>
      </w:r>
      <w:r w:rsidR="003A5DE4" w:rsidRPr="000E5E9D">
        <w:rPr>
          <w:rFonts w:ascii="Arial" w:hAnsi="Arial" w:cs="Arial"/>
          <w:spacing w:val="17"/>
          <w:sz w:val="20"/>
          <w:szCs w:val="20"/>
        </w:rPr>
        <w:t xml:space="preserve"> </w:t>
      </w:r>
      <w:r w:rsidR="003A5DE4" w:rsidRPr="000E5E9D">
        <w:rPr>
          <w:rFonts w:ascii="Arial" w:hAnsi="Arial" w:cs="Arial"/>
          <w:sz w:val="20"/>
          <w:szCs w:val="20"/>
        </w:rPr>
        <w:t>empleo,</w:t>
      </w:r>
      <w:r w:rsidR="003A5DE4" w:rsidRPr="000E5E9D">
        <w:rPr>
          <w:rFonts w:ascii="Arial" w:hAnsi="Arial" w:cs="Arial"/>
          <w:spacing w:val="20"/>
          <w:sz w:val="20"/>
          <w:szCs w:val="20"/>
        </w:rPr>
        <w:t xml:space="preserve"> </w:t>
      </w:r>
      <w:r w:rsidR="003A5DE4" w:rsidRPr="000E5E9D">
        <w:rPr>
          <w:rFonts w:ascii="Arial" w:hAnsi="Arial" w:cs="Arial"/>
          <w:sz w:val="20"/>
          <w:szCs w:val="20"/>
        </w:rPr>
        <w:t>cargo</w:t>
      </w:r>
      <w:r w:rsidR="003A5DE4" w:rsidRPr="000E5E9D">
        <w:rPr>
          <w:rFonts w:ascii="Arial" w:hAnsi="Arial" w:cs="Arial"/>
          <w:spacing w:val="19"/>
          <w:sz w:val="20"/>
          <w:szCs w:val="20"/>
        </w:rPr>
        <w:t xml:space="preserve"> </w:t>
      </w:r>
      <w:r w:rsidR="003A5DE4" w:rsidRPr="000E5E9D">
        <w:rPr>
          <w:rFonts w:ascii="Arial" w:hAnsi="Arial" w:cs="Arial"/>
          <w:sz w:val="20"/>
          <w:szCs w:val="20"/>
        </w:rPr>
        <w:t>o</w:t>
      </w:r>
      <w:r w:rsidR="003A5DE4" w:rsidRPr="000E5E9D">
        <w:rPr>
          <w:rFonts w:ascii="Arial" w:hAnsi="Arial" w:cs="Arial"/>
          <w:spacing w:val="18"/>
          <w:sz w:val="20"/>
          <w:szCs w:val="20"/>
        </w:rPr>
        <w:t xml:space="preserve"> </w:t>
      </w:r>
      <w:r w:rsidR="003A5DE4" w:rsidRPr="000E5E9D">
        <w:rPr>
          <w:rFonts w:ascii="Arial" w:hAnsi="Arial" w:cs="Arial"/>
          <w:sz w:val="20"/>
          <w:szCs w:val="20"/>
        </w:rPr>
        <w:t>comisión,</w:t>
      </w:r>
      <w:r w:rsidR="003A5DE4" w:rsidRPr="000E5E9D">
        <w:rPr>
          <w:rFonts w:ascii="Arial" w:hAnsi="Arial" w:cs="Arial"/>
          <w:spacing w:val="17"/>
          <w:sz w:val="20"/>
          <w:szCs w:val="20"/>
        </w:rPr>
        <w:t xml:space="preserve"> </w:t>
      </w:r>
      <w:r w:rsidR="003A5DE4" w:rsidRPr="000E5E9D">
        <w:rPr>
          <w:rFonts w:ascii="Arial" w:hAnsi="Arial" w:cs="Arial"/>
          <w:sz w:val="20"/>
          <w:szCs w:val="20"/>
        </w:rPr>
        <w:t>por</w:t>
      </w:r>
      <w:r w:rsidR="003A5DE4" w:rsidRPr="000E5E9D">
        <w:rPr>
          <w:rFonts w:ascii="Arial" w:hAnsi="Arial" w:cs="Arial"/>
          <w:spacing w:val="19"/>
          <w:sz w:val="20"/>
          <w:szCs w:val="20"/>
        </w:rPr>
        <w:t xml:space="preserve"> </w:t>
      </w:r>
      <w:r w:rsidR="003A5DE4" w:rsidRPr="000E5E9D">
        <w:rPr>
          <w:rFonts w:ascii="Arial" w:hAnsi="Arial" w:cs="Arial"/>
          <w:sz w:val="20"/>
          <w:szCs w:val="20"/>
        </w:rPr>
        <w:t>un</w:t>
      </w:r>
      <w:r w:rsidR="003A5DE4" w:rsidRPr="000E5E9D">
        <w:rPr>
          <w:rFonts w:ascii="Arial" w:hAnsi="Arial" w:cs="Arial"/>
          <w:spacing w:val="15"/>
          <w:sz w:val="20"/>
          <w:szCs w:val="20"/>
        </w:rPr>
        <w:t xml:space="preserve"> </w:t>
      </w:r>
      <w:r w:rsidR="003A5DE4" w:rsidRPr="000E5E9D">
        <w:rPr>
          <w:rFonts w:ascii="Arial" w:hAnsi="Arial" w:cs="Arial"/>
          <w:sz w:val="20"/>
          <w:szCs w:val="20"/>
        </w:rPr>
        <w:t>periodo</w:t>
      </w:r>
      <w:r w:rsidR="003A5DE4" w:rsidRPr="000E5E9D">
        <w:rPr>
          <w:rFonts w:ascii="Arial" w:hAnsi="Arial" w:cs="Arial"/>
          <w:spacing w:val="18"/>
          <w:sz w:val="20"/>
          <w:szCs w:val="20"/>
        </w:rPr>
        <w:t xml:space="preserve"> </w:t>
      </w:r>
      <w:r w:rsidR="003A5DE4" w:rsidRPr="000E5E9D">
        <w:rPr>
          <w:rFonts w:ascii="Arial" w:hAnsi="Arial" w:cs="Arial"/>
          <w:sz w:val="20"/>
          <w:szCs w:val="20"/>
        </w:rPr>
        <w:t>no</w:t>
      </w:r>
      <w:r w:rsidR="003A5DE4" w:rsidRPr="000E5E9D">
        <w:rPr>
          <w:rFonts w:ascii="Arial" w:hAnsi="Arial" w:cs="Arial"/>
          <w:spacing w:val="18"/>
          <w:sz w:val="20"/>
          <w:szCs w:val="20"/>
        </w:rPr>
        <w:t xml:space="preserve"> </w:t>
      </w:r>
      <w:r w:rsidR="003A5DE4" w:rsidRPr="000E5E9D">
        <w:rPr>
          <w:rFonts w:ascii="Arial" w:hAnsi="Arial" w:cs="Arial"/>
          <w:sz w:val="20"/>
          <w:szCs w:val="20"/>
        </w:rPr>
        <w:t>menor</w:t>
      </w:r>
      <w:r w:rsidR="003A5DE4" w:rsidRPr="000E5E9D">
        <w:rPr>
          <w:rFonts w:ascii="Arial" w:hAnsi="Arial" w:cs="Arial"/>
          <w:spacing w:val="-64"/>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treinta</w:t>
      </w:r>
      <w:r w:rsidR="003A5DE4" w:rsidRPr="000E5E9D">
        <w:rPr>
          <w:rFonts w:ascii="Arial" w:hAnsi="Arial" w:cs="Arial"/>
          <w:spacing w:val="-1"/>
          <w:sz w:val="20"/>
          <w:szCs w:val="20"/>
        </w:rPr>
        <w:t xml:space="preserve"> </w:t>
      </w:r>
      <w:r w:rsidR="003A5DE4" w:rsidRPr="000E5E9D">
        <w:rPr>
          <w:rFonts w:ascii="Arial" w:hAnsi="Arial" w:cs="Arial"/>
          <w:sz w:val="20"/>
          <w:szCs w:val="20"/>
        </w:rPr>
        <w:t>ni mayor a</w:t>
      </w:r>
      <w:r w:rsidR="003A5DE4" w:rsidRPr="000E5E9D">
        <w:rPr>
          <w:rFonts w:ascii="Arial" w:hAnsi="Arial" w:cs="Arial"/>
          <w:spacing w:val="-1"/>
          <w:sz w:val="20"/>
          <w:szCs w:val="20"/>
        </w:rPr>
        <w:t xml:space="preserve"> </w:t>
      </w:r>
      <w:r w:rsidR="003A5DE4" w:rsidRPr="000E5E9D">
        <w:rPr>
          <w:rFonts w:ascii="Arial" w:hAnsi="Arial" w:cs="Arial"/>
          <w:sz w:val="20"/>
          <w:szCs w:val="20"/>
        </w:rPr>
        <w:t>noventa</w:t>
      </w:r>
      <w:r w:rsidR="003A5DE4" w:rsidRPr="000E5E9D">
        <w:rPr>
          <w:rFonts w:ascii="Arial" w:hAnsi="Arial" w:cs="Arial"/>
          <w:spacing w:val="1"/>
          <w:sz w:val="20"/>
          <w:szCs w:val="20"/>
        </w:rPr>
        <w:t xml:space="preserve"> </w:t>
      </w:r>
      <w:r w:rsidR="003A5DE4" w:rsidRPr="000E5E9D">
        <w:rPr>
          <w:rFonts w:ascii="Arial" w:hAnsi="Arial" w:cs="Arial"/>
          <w:sz w:val="20"/>
          <w:szCs w:val="20"/>
        </w:rPr>
        <w:t>días</w:t>
      </w:r>
      <w:r w:rsidR="003A5DE4" w:rsidRPr="000E5E9D">
        <w:rPr>
          <w:rFonts w:ascii="Arial" w:hAnsi="Arial" w:cs="Arial"/>
          <w:spacing w:val="-2"/>
          <w:sz w:val="20"/>
          <w:szCs w:val="20"/>
        </w:rPr>
        <w:t xml:space="preserve"> </w:t>
      </w:r>
      <w:r w:rsidR="003A5DE4" w:rsidRPr="000E5E9D">
        <w:rPr>
          <w:rFonts w:ascii="Arial" w:hAnsi="Arial" w:cs="Arial"/>
          <w:sz w:val="20"/>
          <w:szCs w:val="20"/>
        </w:rPr>
        <w:t>naturales;</w:t>
      </w:r>
    </w:p>
    <w:p w14:paraId="69A7C98B" w14:textId="77777777" w:rsidR="00B81B38" w:rsidRPr="000E5E9D" w:rsidRDefault="00B81B38" w:rsidP="00AE0FBD">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7A15C601" w14:textId="2A925863" w:rsidR="003A5DE4" w:rsidRPr="000E5E9D" w:rsidRDefault="00B81B38" w:rsidP="00AE0FBD">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II. </w:t>
      </w:r>
      <w:r w:rsidR="00AE0FBD">
        <w:rPr>
          <w:rFonts w:ascii="Arial" w:hAnsi="Arial" w:cs="Arial"/>
          <w:b/>
          <w:bCs/>
          <w:sz w:val="20"/>
          <w:szCs w:val="20"/>
        </w:rPr>
        <w:tab/>
      </w:r>
      <w:r w:rsidR="003A5DE4" w:rsidRPr="000E5E9D">
        <w:rPr>
          <w:rFonts w:ascii="Arial" w:hAnsi="Arial" w:cs="Arial"/>
          <w:sz w:val="20"/>
          <w:szCs w:val="20"/>
        </w:rPr>
        <w:t>Destitución</w:t>
      </w:r>
      <w:r w:rsidR="003A5DE4" w:rsidRPr="000E5E9D">
        <w:rPr>
          <w:rFonts w:ascii="Arial" w:hAnsi="Arial" w:cs="Arial"/>
          <w:spacing w:val="-2"/>
          <w:sz w:val="20"/>
          <w:szCs w:val="20"/>
        </w:rPr>
        <w:t xml:space="preserve"> </w:t>
      </w:r>
      <w:r w:rsidR="003A5DE4" w:rsidRPr="000E5E9D">
        <w:rPr>
          <w:rFonts w:ascii="Arial" w:hAnsi="Arial" w:cs="Arial"/>
          <w:sz w:val="20"/>
          <w:szCs w:val="20"/>
        </w:rPr>
        <w:t>del</w:t>
      </w:r>
      <w:r w:rsidR="003A5DE4" w:rsidRPr="000E5E9D">
        <w:rPr>
          <w:rFonts w:ascii="Arial" w:hAnsi="Arial" w:cs="Arial"/>
          <w:spacing w:val="-3"/>
          <w:sz w:val="20"/>
          <w:szCs w:val="20"/>
        </w:rPr>
        <w:t xml:space="preserve"> </w:t>
      </w:r>
      <w:r w:rsidR="003A5DE4" w:rsidRPr="000E5E9D">
        <w:rPr>
          <w:rFonts w:ascii="Arial" w:hAnsi="Arial" w:cs="Arial"/>
          <w:sz w:val="20"/>
          <w:szCs w:val="20"/>
        </w:rPr>
        <w:t>empleo, cargo</w:t>
      </w:r>
      <w:r w:rsidR="003A5DE4" w:rsidRPr="000E5E9D">
        <w:rPr>
          <w:rFonts w:ascii="Arial" w:hAnsi="Arial" w:cs="Arial"/>
          <w:spacing w:val="-1"/>
          <w:sz w:val="20"/>
          <w:szCs w:val="20"/>
        </w:rPr>
        <w:t xml:space="preserve"> </w:t>
      </w:r>
      <w:r w:rsidR="003A5DE4" w:rsidRPr="000E5E9D">
        <w:rPr>
          <w:rFonts w:ascii="Arial" w:hAnsi="Arial" w:cs="Arial"/>
          <w:sz w:val="20"/>
          <w:szCs w:val="20"/>
        </w:rPr>
        <w:t>o</w:t>
      </w:r>
      <w:r w:rsidR="003A5DE4" w:rsidRPr="000E5E9D">
        <w:rPr>
          <w:rFonts w:ascii="Arial" w:hAnsi="Arial" w:cs="Arial"/>
          <w:spacing w:val="1"/>
          <w:sz w:val="20"/>
          <w:szCs w:val="20"/>
        </w:rPr>
        <w:t xml:space="preserve"> </w:t>
      </w:r>
      <w:r w:rsidR="003A5DE4" w:rsidRPr="000E5E9D">
        <w:rPr>
          <w:rFonts w:ascii="Arial" w:hAnsi="Arial" w:cs="Arial"/>
          <w:sz w:val="20"/>
          <w:szCs w:val="20"/>
        </w:rPr>
        <w:t>comisión;</w:t>
      </w:r>
    </w:p>
    <w:p w14:paraId="0C3A4BEB" w14:textId="77777777" w:rsidR="00B81B38" w:rsidRPr="000E5E9D" w:rsidRDefault="00B81B38" w:rsidP="00AE0FBD">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305A1611" w14:textId="4B5588EF" w:rsidR="003A5DE4" w:rsidRPr="000E5E9D" w:rsidRDefault="00B81B38" w:rsidP="00AE0FBD">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lastRenderedPageBreak/>
        <w:t xml:space="preserve">III. </w:t>
      </w:r>
      <w:r w:rsidR="00AE0FBD">
        <w:rPr>
          <w:rFonts w:ascii="Arial" w:hAnsi="Arial" w:cs="Arial"/>
          <w:b/>
          <w:bCs/>
          <w:sz w:val="20"/>
          <w:szCs w:val="20"/>
        </w:rPr>
        <w:tab/>
      </w:r>
      <w:r w:rsidR="003A5DE4" w:rsidRPr="000E5E9D">
        <w:rPr>
          <w:rFonts w:ascii="Arial" w:hAnsi="Arial" w:cs="Arial"/>
          <w:sz w:val="20"/>
          <w:szCs w:val="20"/>
        </w:rPr>
        <w:t>Sanción económica, que puede alcanzar hasta dos tantos de los</w:t>
      </w:r>
      <w:r w:rsidR="003A5DE4" w:rsidRPr="000E5E9D">
        <w:rPr>
          <w:rFonts w:ascii="Arial" w:hAnsi="Arial" w:cs="Arial"/>
          <w:spacing w:val="1"/>
          <w:sz w:val="20"/>
          <w:szCs w:val="20"/>
        </w:rPr>
        <w:t xml:space="preserve"> </w:t>
      </w:r>
      <w:r w:rsidR="003A5DE4" w:rsidRPr="000E5E9D">
        <w:rPr>
          <w:rFonts w:ascii="Arial" w:hAnsi="Arial" w:cs="Arial"/>
          <w:sz w:val="20"/>
          <w:szCs w:val="20"/>
        </w:rPr>
        <w:t>beneficios</w:t>
      </w:r>
      <w:r w:rsidR="003A5DE4" w:rsidRPr="000E5E9D">
        <w:rPr>
          <w:rFonts w:ascii="Arial" w:hAnsi="Arial" w:cs="Arial"/>
          <w:spacing w:val="1"/>
          <w:sz w:val="20"/>
          <w:szCs w:val="20"/>
        </w:rPr>
        <w:t xml:space="preserve"> </w:t>
      </w:r>
      <w:r w:rsidR="003A5DE4" w:rsidRPr="000E5E9D">
        <w:rPr>
          <w:rFonts w:ascii="Arial" w:hAnsi="Arial" w:cs="Arial"/>
          <w:sz w:val="20"/>
          <w:szCs w:val="20"/>
        </w:rPr>
        <w:t>económicos</w:t>
      </w:r>
      <w:r w:rsidR="003A5DE4" w:rsidRPr="000E5E9D">
        <w:rPr>
          <w:rFonts w:ascii="Arial" w:hAnsi="Arial" w:cs="Arial"/>
          <w:spacing w:val="-1"/>
          <w:sz w:val="20"/>
          <w:szCs w:val="20"/>
        </w:rPr>
        <w:t xml:space="preserve"> </w:t>
      </w:r>
      <w:r w:rsidR="003A5DE4" w:rsidRPr="000E5E9D">
        <w:rPr>
          <w:rFonts w:ascii="Arial" w:hAnsi="Arial" w:cs="Arial"/>
          <w:sz w:val="20"/>
          <w:szCs w:val="20"/>
        </w:rPr>
        <w:t>que se</w:t>
      </w:r>
      <w:r w:rsidR="003A5DE4" w:rsidRPr="000E5E9D">
        <w:rPr>
          <w:rFonts w:ascii="Arial" w:hAnsi="Arial" w:cs="Arial"/>
          <w:spacing w:val="-2"/>
          <w:sz w:val="20"/>
          <w:szCs w:val="20"/>
        </w:rPr>
        <w:t xml:space="preserve"> </w:t>
      </w:r>
      <w:r w:rsidR="003A5DE4" w:rsidRPr="000E5E9D">
        <w:rPr>
          <w:rFonts w:ascii="Arial" w:hAnsi="Arial" w:cs="Arial"/>
          <w:sz w:val="20"/>
          <w:szCs w:val="20"/>
        </w:rPr>
        <w:t>acredite</w:t>
      </w:r>
      <w:r w:rsidR="003A5DE4" w:rsidRPr="000E5E9D">
        <w:rPr>
          <w:rFonts w:ascii="Arial" w:hAnsi="Arial" w:cs="Arial"/>
          <w:spacing w:val="-2"/>
          <w:sz w:val="20"/>
          <w:szCs w:val="20"/>
        </w:rPr>
        <w:t xml:space="preserve"> </w:t>
      </w:r>
      <w:r w:rsidR="003A5DE4" w:rsidRPr="000E5E9D">
        <w:rPr>
          <w:rFonts w:ascii="Arial" w:hAnsi="Arial" w:cs="Arial"/>
          <w:sz w:val="20"/>
          <w:szCs w:val="20"/>
        </w:rPr>
        <w:t>haber</w:t>
      </w:r>
      <w:r w:rsidR="003A5DE4" w:rsidRPr="000E5E9D">
        <w:rPr>
          <w:rFonts w:ascii="Arial" w:hAnsi="Arial" w:cs="Arial"/>
          <w:spacing w:val="-3"/>
          <w:sz w:val="20"/>
          <w:szCs w:val="20"/>
        </w:rPr>
        <w:t xml:space="preserve"> </w:t>
      </w:r>
      <w:r w:rsidR="003A5DE4" w:rsidRPr="000E5E9D">
        <w:rPr>
          <w:rFonts w:ascii="Arial" w:hAnsi="Arial" w:cs="Arial"/>
          <w:sz w:val="20"/>
          <w:szCs w:val="20"/>
        </w:rPr>
        <w:t>obtenido.</w:t>
      </w:r>
    </w:p>
    <w:p w14:paraId="0B0D4DD7" w14:textId="77777777" w:rsidR="003A5DE4" w:rsidRPr="000E5E9D" w:rsidRDefault="003A5DE4" w:rsidP="000E5E9D">
      <w:pPr>
        <w:pStyle w:val="Textoindependiente"/>
        <w:spacing w:after="0"/>
        <w:jc w:val="both"/>
        <w:rPr>
          <w:rFonts w:ascii="Arial" w:hAnsi="Arial" w:cs="Arial"/>
        </w:rPr>
      </w:pPr>
    </w:p>
    <w:p w14:paraId="186FE568" w14:textId="77777777" w:rsidR="003A5DE4" w:rsidRPr="000E5E9D" w:rsidRDefault="003A5DE4" w:rsidP="009B1391">
      <w:pPr>
        <w:pStyle w:val="Textoindependiente"/>
        <w:spacing w:after="0"/>
        <w:ind w:left="567"/>
        <w:jc w:val="both"/>
        <w:rPr>
          <w:rFonts w:ascii="Arial" w:hAnsi="Arial" w:cs="Arial"/>
        </w:rPr>
      </w:pPr>
      <w:r w:rsidRPr="000E5E9D">
        <w:rPr>
          <w:rFonts w:ascii="Arial" w:hAnsi="Arial" w:cs="Arial"/>
        </w:rPr>
        <w:t>En ningún caso la sanción económica que se imponga podrá ser</w:t>
      </w:r>
      <w:r w:rsidRPr="000E5E9D">
        <w:rPr>
          <w:rFonts w:ascii="Arial" w:hAnsi="Arial" w:cs="Arial"/>
          <w:spacing w:val="1"/>
        </w:rPr>
        <w:t xml:space="preserve"> </w:t>
      </w:r>
      <w:r w:rsidRPr="000E5E9D">
        <w:rPr>
          <w:rFonts w:ascii="Arial" w:hAnsi="Arial" w:cs="Arial"/>
        </w:rPr>
        <w:t>menor o igual al monto de los beneficios económicos que se acredite</w:t>
      </w:r>
      <w:r w:rsidRPr="000E5E9D">
        <w:rPr>
          <w:rFonts w:ascii="Arial" w:hAnsi="Arial" w:cs="Arial"/>
          <w:spacing w:val="-64"/>
        </w:rPr>
        <w:t xml:space="preserve"> </w:t>
      </w:r>
      <w:r w:rsidRPr="000E5E9D">
        <w:rPr>
          <w:rFonts w:ascii="Arial" w:hAnsi="Arial" w:cs="Arial"/>
        </w:rPr>
        <w:t>haber obtenido. Lo anterior, sin perjuicio de la imposición de las</w:t>
      </w:r>
      <w:r w:rsidRPr="000E5E9D">
        <w:rPr>
          <w:rFonts w:ascii="Arial" w:hAnsi="Arial" w:cs="Arial"/>
          <w:spacing w:val="1"/>
        </w:rPr>
        <w:t xml:space="preserve"> </w:t>
      </w:r>
      <w:r w:rsidRPr="000E5E9D">
        <w:rPr>
          <w:rFonts w:ascii="Arial" w:hAnsi="Arial" w:cs="Arial"/>
        </w:rPr>
        <w:t>sanciones</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que se refiere el artículo</w:t>
      </w:r>
      <w:r w:rsidRPr="000E5E9D">
        <w:rPr>
          <w:rFonts w:ascii="Arial" w:hAnsi="Arial" w:cs="Arial"/>
          <w:spacing w:val="-1"/>
        </w:rPr>
        <w:t xml:space="preserve"> </w:t>
      </w:r>
      <w:r w:rsidRPr="000E5E9D">
        <w:rPr>
          <w:rFonts w:ascii="Arial" w:hAnsi="Arial" w:cs="Arial"/>
        </w:rPr>
        <w:t>anterior.</w:t>
      </w:r>
    </w:p>
    <w:p w14:paraId="17C09862" w14:textId="77777777" w:rsidR="003A5DE4" w:rsidRPr="000E5E9D" w:rsidRDefault="003A5DE4" w:rsidP="009B1391">
      <w:pPr>
        <w:pStyle w:val="Textoindependiente"/>
        <w:spacing w:after="0"/>
        <w:ind w:left="567" w:hanging="567"/>
        <w:jc w:val="both"/>
        <w:rPr>
          <w:rFonts w:ascii="Arial" w:hAnsi="Arial" w:cs="Arial"/>
        </w:rPr>
      </w:pPr>
    </w:p>
    <w:p w14:paraId="52A293A9" w14:textId="0E595088" w:rsidR="003A5DE4" w:rsidRPr="000E5E9D" w:rsidRDefault="003A5DE4" w:rsidP="009B1391">
      <w:pPr>
        <w:pStyle w:val="Textoindependiente"/>
        <w:spacing w:after="0"/>
        <w:ind w:left="567"/>
        <w:jc w:val="both"/>
        <w:rPr>
          <w:rFonts w:ascii="Arial" w:hAnsi="Arial" w:cs="Arial"/>
        </w:rPr>
      </w:pPr>
      <w:r w:rsidRPr="000E5E9D">
        <w:rPr>
          <w:rFonts w:ascii="Arial" w:hAnsi="Arial" w:cs="Arial"/>
        </w:rPr>
        <w:t>El</w:t>
      </w:r>
      <w:r w:rsidRPr="000E5E9D">
        <w:rPr>
          <w:rFonts w:ascii="Arial" w:hAnsi="Arial" w:cs="Arial"/>
          <w:spacing w:val="-6"/>
        </w:rPr>
        <w:t xml:space="preserve"> </w:t>
      </w:r>
      <w:r w:rsidRPr="000E5E9D">
        <w:rPr>
          <w:rFonts w:ascii="Arial" w:hAnsi="Arial" w:cs="Arial"/>
        </w:rPr>
        <w:t>Tribunal</w:t>
      </w:r>
      <w:r w:rsidRPr="000E5E9D">
        <w:rPr>
          <w:rFonts w:ascii="Arial" w:hAnsi="Arial" w:cs="Arial"/>
          <w:spacing w:val="-6"/>
        </w:rPr>
        <w:t xml:space="preserve"> </w:t>
      </w:r>
      <w:r w:rsidRPr="000E5E9D">
        <w:rPr>
          <w:rFonts w:ascii="Arial" w:hAnsi="Arial" w:cs="Arial"/>
        </w:rPr>
        <w:t>determinará</w:t>
      </w:r>
      <w:r w:rsidRPr="000E5E9D">
        <w:rPr>
          <w:rFonts w:ascii="Arial" w:hAnsi="Arial" w:cs="Arial"/>
          <w:spacing w:val="-5"/>
        </w:rPr>
        <w:t xml:space="preserve"> </w:t>
      </w:r>
      <w:r w:rsidRPr="000E5E9D">
        <w:rPr>
          <w:rFonts w:ascii="Arial" w:hAnsi="Arial" w:cs="Arial"/>
        </w:rPr>
        <w:t>el</w:t>
      </w:r>
      <w:r w:rsidRPr="000E5E9D">
        <w:rPr>
          <w:rFonts w:ascii="Arial" w:hAnsi="Arial" w:cs="Arial"/>
          <w:spacing w:val="-8"/>
        </w:rPr>
        <w:t xml:space="preserve"> </w:t>
      </w:r>
      <w:r w:rsidRPr="000E5E9D">
        <w:rPr>
          <w:rFonts w:ascii="Arial" w:hAnsi="Arial" w:cs="Arial"/>
        </w:rPr>
        <w:t>pago</w:t>
      </w:r>
      <w:r w:rsidRPr="000E5E9D">
        <w:rPr>
          <w:rFonts w:ascii="Arial" w:hAnsi="Arial" w:cs="Arial"/>
          <w:spacing w:val="-5"/>
        </w:rPr>
        <w:t xml:space="preserve"> </w:t>
      </w:r>
      <w:r w:rsidRPr="000E5E9D">
        <w:rPr>
          <w:rFonts w:ascii="Arial" w:hAnsi="Arial" w:cs="Arial"/>
        </w:rPr>
        <w:t>de</w:t>
      </w:r>
      <w:r w:rsidRPr="000E5E9D">
        <w:rPr>
          <w:rFonts w:ascii="Arial" w:hAnsi="Arial" w:cs="Arial"/>
          <w:spacing w:val="-6"/>
        </w:rPr>
        <w:t xml:space="preserve"> </w:t>
      </w:r>
      <w:r w:rsidRPr="000E5E9D">
        <w:rPr>
          <w:rFonts w:ascii="Arial" w:hAnsi="Arial" w:cs="Arial"/>
        </w:rPr>
        <w:t>una</w:t>
      </w:r>
      <w:r w:rsidRPr="000E5E9D">
        <w:rPr>
          <w:rFonts w:ascii="Arial" w:hAnsi="Arial" w:cs="Arial"/>
          <w:spacing w:val="-5"/>
        </w:rPr>
        <w:t xml:space="preserve"> </w:t>
      </w:r>
      <w:r w:rsidRPr="000E5E9D">
        <w:rPr>
          <w:rFonts w:ascii="Arial" w:hAnsi="Arial" w:cs="Arial"/>
        </w:rPr>
        <w:t>indemnización</w:t>
      </w:r>
      <w:r w:rsidRPr="000E5E9D">
        <w:rPr>
          <w:rFonts w:ascii="Arial" w:hAnsi="Arial" w:cs="Arial"/>
          <w:spacing w:val="-4"/>
        </w:rPr>
        <w:t xml:space="preserve"> </w:t>
      </w:r>
      <w:r w:rsidRPr="000E5E9D">
        <w:rPr>
          <w:rFonts w:ascii="Arial" w:hAnsi="Arial" w:cs="Arial"/>
        </w:rPr>
        <w:t>cuando,</w:t>
      </w:r>
      <w:r w:rsidRPr="000E5E9D">
        <w:rPr>
          <w:rFonts w:ascii="Arial" w:hAnsi="Arial" w:cs="Arial"/>
          <w:spacing w:val="-5"/>
        </w:rPr>
        <w:t xml:space="preserve"> </w:t>
      </w:r>
      <w:r w:rsidRPr="000E5E9D">
        <w:rPr>
          <w:rFonts w:ascii="Arial" w:hAnsi="Arial" w:cs="Arial"/>
        </w:rPr>
        <w:t>la</w:t>
      </w:r>
      <w:r w:rsidRPr="000E5E9D">
        <w:rPr>
          <w:rFonts w:ascii="Arial" w:hAnsi="Arial" w:cs="Arial"/>
          <w:spacing w:val="-10"/>
        </w:rPr>
        <w:t xml:space="preserve"> </w:t>
      </w:r>
      <w:r w:rsidRPr="000E5E9D">
        <w:rPr>
          <w:rFonts w:ascii="Arial" w:hAnsi="Arial" w:cs="Arial"/>
        </w:rPr>
        <w:t>falta</w:t>
      </w:r>
      <w:r w:rsidRPr="000E5E9D">
        <w:rPr>
          <w:rFonts w:ascii="Arial" w:hAnsi="Arial" w:cs="Arial"/>
          <w:spacing w:val="-64"/>
        </w:rPr>
        <w:t xml:space="preserve"> </w:t>
      </w:r>
      <w:r w:rsidRPr="000E5E9D">
        <w:rPr>
          <w:rFonts w:ascii="Arial" w:hAnsi="Arial" w:cs="Arial"/>
        </w:rPr>
        <w:t>administrativa</w:t>
      </w:r>
      <w:r w:rsidRPr="000E5E9D">
        <w:rPr>
          <w:rFonts w:ascii="Arial" w:hAnsi="Arial" w:cs="Arial"/>
          <w:spacing w:val="-10"/>
        </w:rPr>
        <w:t xml:space="preserve"> </w:t>
      </w:r>
      <w:r w:rsidRPr="000E5E9D">
        <w:rPr>
          <w:rFonts w:ascii="Arial" w:hAnsi="Arial" w:cs="Arial"/>
        </w:rPr>
        <w:t>grave</w:t>
      </w:r>
      <w:r w:rsidRPr="000E5E9D">
        <w:rPr>
          <w:rFonts w:ascii="Arial" w:hAnsi="Arial" w:cs="Arial"/>
          <w:spacing w:val="-9"/>
        </w:rPr>
        <w:t xml:space="preserve"> </w:t>
      </w:r>
      <w:r w:rsidRPr="000E5E9D">
        <w:rPr>
          <w:rFonts w:ascii="Arial" w:hAnsi="Arial" w:cs="Arial"/>
        </w:rPr>
        <w:t>a</w:t>
      </w:r>
      <w:r w:rsidRPr="000E5E9D">
        <w:rPr>
          <w:rFonts w:ascii="Arial" w:hAnsi="Arial" w:cs="Arial"/>
          <w:spacing w:val="-9"/>
        </w:rPr>
        <w:t xml:space="preserve"> </w:t>
      </w:r>
      <w:r w:rsidRPr="000E5E9D">
        <w:rPr>
          <w:rFonts w:ascii="Arial" w:hAnsi="Arial" w:cs="Arial"/>
        </w:rPr>
        <w:t>que</w:t>
      </w:r>
      <w:r w:rsidRPr="000E5E9D">
        <w:rPr>
          <w:rFonts w:ascii="Arial" w:hAnsi="Arial" w:cs="Arial"/>
          <w:spacing w:val="-9"/>
        </w:rPr>
        <w:t xml:space="preserve"> </w:t>
      </w:r>
      <w:r w:rsidRPr="000E5E9D">
        <w:rPr>
          <w:rFonts w:ascii="Arial" w:hAnsi="Arial" w:cs="Arial"/>
        </w:rPr>
        <w:t>se</w:t>
      </w:r>
      <w:r w:rsidRPr="000E5E9D">
        <w:rPr>
          <w:rFonts w:ascii="Arial" w:hAnsi="Arial" w:cs="Arial"/>
          <w:spacing w:val="-9"/>
        </w:rPr>
        <w:t xml:space="preserve"> </w:t>
      </w:r>
      <w:r w:rsidRPr="000E5E9D">
        <w:rPr>
          <w:rFonts w:ascii="Arial" w:hAnsi="Arial" w:cs="Arial"/>
        </w:rPr>
        <w:t>refiere</w:t>
      </w:r>
      <w:r w:rsidRPr="000E5E9D">
        <w:rPr>
          <w:rFonts w:ascii="Arial" w:hAnsi="Arial" w:cs="Arial"/>
          <w:spacing w:val="-10"/>
        </w:rPr>
        <w:t xml:space="preserve"> </w:t>
      </w:r>
      <w:r w:rsidRPr="000E5E9D">
        <w:rPr>
          <w:rFonts w:ascii="Arial" w:hAnsi="Arial" w:cs="Arial"/>
        </w:rPr>
        <w:t>el</w:t>
      </w:r>
      <w:r w:rsidRPr="000E5E9D">
        <w:rPr>
          <w:rFonts w:ascii="Arial" w:hAnsi="Arial" w:cs="Arial"/>
          <w:spacing w:val="-12"/>
        </w:rPr>
        <w:t xml:space="preserve"> </w:t>
      </w:r>
      <w:r w:rsidRPr="000E5E9D">
        <w:rPr>
          <w:rFonts w:ascii="Arial" w:hAnsi="Arial" w:cs="Arial"/>
        </w:rPr>
        <w:t>párrafo</w:t>
      </w:r>
      <w:r w:rsidRPr="000E5E9D">
        <w:rPr>
          <w:rFonts w:ascii="Arial" w:hAnsi="Arial" w:cs="Arial"/>
          <w:spacing w:val="-9"/>
        </w:rPr>
        <w:t xml:space="preserve"> </w:t>
      </w:r>
      <w:r w:rsidRPr="000E5E9D">
        <w:rPr>
          <w:rFonts w:ascii="Arial" w:hAnsi="Arial" w:cs="Arial"/>
        </w:rPr>
        <w:t>anterior</w:t>
      </w:r>
      <w:r w:rsidRPr="000E5E9D">
        <w:rPr>
          <w:rFonts w:ascii="Arial" w:hAnsi="Arial" w:cs="Arial"/>
          <w:spacing w:val="-11"/>
        </w:rPr>
        <w:t xml:space="preserve"> </w:t>
      </w:r>
      <w:r w:rsidRPr="000E5E9D">
        <w:rPr>
          <w:rFonts w:ascii="Arial" w:hAnsi="Arial" w:cs="Arial"/>
        </w:rPr>
        <w:t>provocó</w:t>
      </w:r>
      <w:r w:rsidRPr="000E5E9D">
        <w:rPr>
          <w:rFonts w:ascii="Arial" w:hAnsi="Arial" w:cs="Arial"/>
          <w:spacing w:val="-12"/>
        </w:rPr>
        <w:t xml:space="preserve"> </w:t>
      </w:r>
      <w:r w:rsidRPr="000E5E9D">
        <w:rPr>
          <w:rFonts w:ascii="Arial" w:hAnsi="Arial" w:cs="Arial"/>
        </w:rPr>
        <w:t>daño</w:t>
      </w:r>
      <w:r w:rsidR="007C73FB" w:rsidRPr="000E5E9D">
        <w:rPr>
          <w:rFonts w:ascii="Arial" w:hAnsi="Arial" w:cs="Arial"/>
        </w:rPr>
        <w:t xml:space="preserve">s </w:t>
      </w:r>
      <w:r w:rsidRPr="000E5E9D">
        <w:rPr>
          <w:rFonts w:ascii="Arial" w:hAnsi="Arial" w:cs="Arial"/>
        </w:rPr>
        <w:t>y perjuicios a la Hacienda Pública Federal, local o municipal, o al</w:t>
      </w:r>
      <w:r w:rsidRPr="000E5E9D">
        <w:rPr>
          <w:rFonts w:ascii="Arial" w:hAnsi="Arial" w:cs="Arial"/>
          <w:spacing w:val="1"/>
        </w:rPr>
        <w:t xml:space="preserve"> </w:t>
      </w:r>
      <w:r w:rsidRPr="000E5E9D">
        <w:rPr>
          <w:rFonts w:ascii="Arial" w:hAnsi="Arial" w:cs="Arial"/>
        </w:rPr>
        <w:t>patrimonio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entes</w:t>
      </w:r>
      <w:r w:rsidRPr="000E5E9D">
        <w:rPr>
          <w:rFonts w:ascii="Arial" w:hAnsi="Arial" w:cs="Arial"/>
          <w:spacing w:val="1"/>
        </w:rPr>
        <w:t xml:space="preserve"> </w:t>
      </w:r>
      <w:r w:rsidRPr="000E5E9D">
        <w:rPr>
          <w:rFonts w:ascii="Arial" w:hAnsi="Arial" w:cs="Arial"/>
        </w:rPr>
        <w:t>públicos.</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dichos</w:t>
      </w:r>
      <w:r w:rsidRPr="000E5E9D">
        <w:rPr>
          <w:rFonts w:ascii="Arial" w:hAnsi="Arial" w:cs="Arial"/>
          <w:spacing w:val="1"/>
        </w:rPr>
        <w:t xml:space="preserve"> </w:t>
      </w:r>
      <w:r w:rsidRPr="000E5E9D">
        <w:rPr>
          <w:rFonts w:ascii="Arial" w:hAnsi="Arial" w:cs="Arial"/>
        </w:rPr>
        <w:t>casos,</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persona</w:t>
      </w:r>
      <w:r w:rsidRPr="000E5E9D">
        <w:rPr>
          <w:rFonts w:ascii="Arial" w:hAnsi="Arial" w:cs="Arial"/>
          <w:spacing w:val="1"/>
        </w:rPr>
        <w:t xml:space="preserve"> </w:t>
      </w:r>
      <w:r w:rsidRPr="000E5E9D">
        <w:rPr>
          <w:rFonts w:ascii="Arial" w:hAnsi="Arial" w:cs="Arial"/>
        </w:rPr>
        <w:t>servidora pública estará obligado a reparar la totalidad de los daños</w:t>
      </w:r>
      <w:r w:rsidR="007C73FB" w:rsidRPr="000E5E9D">
        <w:rPr>
          <w:rFonts w:ascii="Arial" w:hAnsi="Arial" w:cs="Arial"/>
        </w:rPr>
        <w:t xml:space="preserve"> y </w:t>
      </w:r>
      <w:r w:rsidRPr="000E5E9D">
        <w:rPr>
          <w:rFonts w:ascii="Arial" w:hAnsi="Arial" w:cs="Arial"/>
        </w:rPr>
        <w:t>perjuicios causados y las personas que, en su caso, también hayan</w:t>
      </w:r>
      <w:r w:rsidRPr="000E5E9D">
        <w:rPr>
          <w:rFonts w:ascii="Arial" w:hAnsi="Arial" w:cs="Arial"/>
          <w:spacing w:val="1"/>
        </w:rPr>
        <w:t xml:space="preserve"> </w:t>
      </w:r>
      <w:r w:rsidRPr="000E5E9D">
        <w:rPr>
          <w:rFonts w:ascii="Arial" w:hAnsi="Arial" w:cs="Arial"/>
        </w:rPr>
        <w:t>obtenido</w:t>
      </w:r>
      <w:r w:rsidRPr="000E5E9D">
        <w:rPr>
          <w:rFonts w:ascii="Arial" w:hAnsi="Arial" w:cs="Arial"/>
          <w:spacing w:val="-7"/>
        </w:rPr>
        <w:t xml:space="preserve"> </w:t>
      </w:r>
      <w:r w:rsidRPr="000E5E9D">
        <w:rPr>
          <w:rFonts w:ascii="Arial" w:hAnsi="Arial" w:cs="Arial"/>
        </w:rPr>
        <w:t>un</w:t>
      </w:r>
      <w:r w:rsidRPr="000E5E9D">
        <w:rPr>
          <w:rFonts w:ascii="Arial" w:hAnsi="Arial" w:cs="Arial"/>
          <w:spacing w:val="-5"/>
        </w:rPr>
        <w:t xml:space="preserve"> </w:t>
      </w:r>
      <w:r w:rsidRPr="000E5E9D">
        <w:rPr>
          <w:rFonts w:ascii="Arial" w:hAnsi="Arial" w:cs="Arial"/>
        </w:rPr>
        <w:t>beneficio</w:t>
      </w:r>
      <w:r w:rsidRPr="000E5E9D">
        <w:rPr>
          <w:rFonts w:ascii="Arial" w:hAnsi="Arial" w:cs="Arial"/>
          <w:spacing w:val="-5"/>
        </w:rPr>
        <w:t xml:space="preserve"> </w:t>
      </w:r>
      <w:r w:rsidRPr="000E5E9D">
        <w:rPr>
          <w:rFonts w:ascii="Arial" w:hAnsi="Arial" w:cs="Arial"/>
        </w:rPr>
        <w:t>indebido,</w:t>
      </w:r>
      <w:r w:rsidRPr="000E5E9D">
        <w:rPr>
          <w:rFonts w:ascii="Arial" w:hAnsi="Arial" w:cs="Arial"/>
          <w:spacing w:val="-7"/>
        </w:rPr>
        <w:t xml:space="preserve"> </w:t>
      </w:r>
      <w:r w:rsidRPr="000E5E9D">
        <w:rPr>
          <w:rFonts w:ascii="Arial" w:hAnsi="Arial" w:cs="Arial"/>
        </w:rPr>
        <w:t>serán</w:t>
      </w:r>
      <w:r w:rsidRPr="000E5E9D">
        <w:rPr>
          <w:rFonts w:ascii="Arial" w:hAnsi="Arial" w:cs="Arial"/>
          <w:spacing w:val="-5"/>
        </w:rPr>
        <w:t xml:space="preserve"> </w:t>
      </w:r>
      <w:r w:rsidRPr="000E5E9D">
        <w:rPr>
          <w:rFonts w:ascii="Arial" w:hAnsi="Arial" w:cs="Arial"/>
        </w:rPr>
        <w:t>solidariamente</w:t>
      </w:r>
      <w:r w:rsidRPr="000E5E9D">
        <w:rPr>
          <w:rFonts w:ascii="Arial" w:hAnsi="Arial" w:cs="Arial"/>
          <w:spacing w:val="-6"/>
        </w:rPr>
        <w:t xml:space="preserve"> </w:t>
      </w:r>
      <w:r w:rsidRPr="000E5E9D">
        <w:rPr>
          <w:rFonts w:ascii="Arial" w:hAnsi="Arial" w:cs="Arial"/>
        </w:rPr>
        <w:t>responsables;</w:t>
      </w:r>
      <w:r w:rsidRPr="000E5E9D">
        <w:rPr>
          <w:rFonts w:ascii="Arial" w:hAnsi="Arial" w:cs="Arial"/>
          <w:spacing w:val="-10"/>
        </w:rPr>
        <w:t xml:space="preserve"> </w:t>
      </w:r>
      <w:r w:rsidRPr="000E5E9D">
        <w:rPr>
          <w:rFonts w:ascii="Arial" w:hAnsi="Arial" w:cs="Arial"/>
        </w:rPr>
        <w:t>y,</w:t>
      </w:r>
    </w:p>
    <w:p w14:paraId="42078CBE" w14:textId="77777777" w:rsidR="003A5DE4" w:rsidRPr="000E5E9D" w:rsidRDefault="003A5DE4" w:rsidP="009B1391">
      <w:pPr>
        <w:pStyle w:val="Textoindependiente"/>
        <w:spacing w:after="0"/>
        <w:ind w:left="567" w:hanging="567"/>
        <w:jc w:val="both"/>
        <w:rPr>
          <w:rFonts w:ascii="Arial" w:hAnsi="Arial" w:cs="Arial"/>
        </w:rPr>
      </w:pPr>
    </w:p>
    <w:p w14:paraId="36AF2067" w14:textId="27B8ABE6" w:rsidR="003A5DE4" w:rsidRPr="000E5E9D" w:rsidRDefault="007C73FB" w:rsidP="009B1391">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IV. </w:t>
      </w:r>
      <w:r w:rsidR="009B1391">
        <w:rPr>
          <w:rFonts w:ascii="Arial" w:hAnsi="Arial" w:cs="Arial"/>
          <w:b/>
          <w:bCs/>
          <w:sz w:val="20"/>
          <w:szCs w:val="20"/>
        </w:rPr>
        <w:tab/>
      </w:r>
      <w:r w:rsidR="003A5DE4" w:rsidRPr="000E5E9D">
        <w:rPr>
          <w:rFonts w:ascii="Arial" w:hAnsi="Arial" w:cs="Arial"/>
          <w:sz w:val="20"/>
          <w:szCs w:val="20"/>
        </w:rPr>
        <w:t>Inhabilitación</w:t>
      </w:r>
      <w:r w:rsidR="003A5DE4" w:rsidRPr="000E5E9D">
        <w:rPr>
          <w:rFonts w:ascii="Arial" w:hAnsi="Arial" w:cs="Arial"/>
          <w:spacing w:val="1"/>
          <w:sz w:val="20"/>
          <w:szCs w:val="20"/>
        </w:rPr>
        <w:t xml:space="preserve"> </w:t>
      </w:r>
      <w:r w:rsidR="003A5DE4" w:rsidRPr="000E5E9D">
        <w:rPr>
          <w:rFonts w:ascii="Arial" w:hAnsi="Arial" w:cs="Arial"/>
          <w:sz w:val="20"/>
          <w:szCs w:val="20"/>
        </w:rPr>
        <w:t>temporal</w:t>
      </w:r>
      <w:r w:rsidR="003A5DE4" w:rsidRPr="000E5E9D">
        <w:rPr>
          <w:rFonts w:ascii="Arial" w:hAnsi="Arial" w:cs="Arial"/>
          <w:spacing w:val="1"/>
          <w:sz w:val="20"/>
          <w:szCs w:val="20"/>
        </w:rPr>
        <w:t xml:space="preserve"> </w:t>
      </w:r>
      <w:r w:rsidR="003A5DE4" w:rsidRPr="000E5E9D">
        <w:rPr>
          <w:rFonts w:ascii="Arial" w:hAnsi="Arial" w:cs="Arial"/>
          <w:sz w:val="20"/>
          <w:szCs w:val="20"/>
        </w:rPr>
        <w:t>para</w:t>
      </w:r>
      <w:r w:rsidR="003A5DE4" w:rsidRPr="000E5E9D">
        <w:rPr>
          <w:rFonts w:ascii="Arial" w:hAnsi="Arial" w:cs="Arial"/>
          <w:spacing w:val="1"/>
          <w:sz w:val="20"/>
          <w:szCs w:val="20"/>
        </w:rPr>
        <w:t xml:space="preserve"> </w:t>
      </w:r>
      <w:r w:rsidR="003A5DE4" w:rsidRPr="000E5E9D">
        <w:rPr>
          <w:rFonts w:ascii="Arial" w:hAnsi="Arial" w:cs="Arial"/>
          <w:sz w:val="20"/>
          <w:szCs w:val="20"/>
        </w:rPr>
        <w:t>desempeñar</w:t>
      </w:r>
      <w:r w:rsidR="003A5DE4" w:rsidRPr="000E5E9D">
        <w:rPr>
          <w:rFonts w:ascii="Arial" w:hAnsi="Arial" w:cs="Arial"/>
          <w:spacing w:val="1"/>
          <w:sz w:val="20"/>
          <w:szCs w:val="20"/>
        </w:rPr>
        <w:t xml:space="preserve"> </w:t>
      </w:r>
      <w:r w:rsidR="003A5DE4" w:rsidRPr="000E5E9D">
        <w:rPr>
          <w:rFonts w:ascii="Arial" w:hAnsi="Arial" w:cs="Arial"/>
          <w:sz w:val="20"/>
          <w:szCs w:val="20"/>
        </w:rPr>
        <w:t>empleos,</w:t>
      </w:r>
      <w:r w:rsidR="003A5DE4" w:rsidRPr="000E5E9D">
        <w:rPr>
          <w:rFonts w:ascii="Arial" w:hAnsi="Arial" w:cs="Arial"/>
          <w:spacing w:val="1"/>
          <w:sz w:val="20"/>
          <w:szCs w:val="20"/>
        </w:rPr>
        <w:t xml:space="preserve"> </w:t>
      </w:r>
      <w:r w:rsidR="003A5DE4" w:rsidRPr="000E5E9D">
        <w:rPr>
          <w:rFonts w:ascii="Arial" w:hAnsi="Arial" w:cs="Arial"/>
          <w:sz w:val="20"/>
          <w:szCs w:val="20"/>
        </w:rPr>
        <w:t>cargos</w:t>
      </w:r>
      <w:r w:rsidR="003A5DE4" w:rsidRPr="000E5E9D">
        <w:rPr>
          <w:rFonts w:ascii="Arial" w:hAnsi="Arial" w:cs="Arial"/>
          <w:spacing w:val="1"/>
          <w:sz w:val="20"/>
          <w:szCs w:val="20"/>
        </w:rPr>
        <w:t xml:space="preserve"> </w:t>
      </w:r>
      <w:r w:rsidR="003A5DE4" w:rsidRPr="000E5E9D">
        <w:rPr>
          <w:rFonts w:ascii="Arial" w:hAnsi="Arial" w:cs="Arial"/>
          <w:sz w:val="20"/>
          <w:szCs w:val="20"/>
        </w:rPr>
        <w:t>o</w:t>
      </w:r>
      <w:r w:rsidR="003A5DE4" w:rsidRPr="000E5E9D">
        <w:rPr>
          <w:rFonts w:ascii="Arial" w:hAnsi="Arial" w:cs="Arial"/>
          <w:spacing w:val="1"/>
          <w:sz w:val="20"/>
          <w:szCs w:val="20"/>
        </w:rPr>
        <w:t xml:space="preserve"> </w:t>
      </w:r>
      <w:r w:rsidR="003A5DE4" w:rsidRPr="000E5E9D">
        <w:rPr>
          <w:rFonts w:ascii="Arial" w:hAnsi="Arial" w:cs="Arial"/>
          <w:sz w:val="20"/>
          <w:szCs w:val="20"/>
        </w:rPr>
        <w:t>comisiones en el servicio público y para participar en adquisiciones,</w:t>
      </w:r>
      <w:r w:rsidR="003A5DE4" w:rsidRPr="000E5E9D">
        <w:rPr>
          <w:rFonts w:ascii="Arial" w:hAnsi="Arial" w:cs="Arial"/>
          <w:spacing w:val="1"/>
          <w:sz w:val="20"/>
          <w:szCs w:val="20"/>
        </w:rPr>
        <w:t xml:space="preserve"> </w:t>
      </w:r>
      <w:r w:rsidR="003A5DE4" w:rsidRPr="000E5E9D">
        <w:rPr>
          <w:rFonts w:ascii="Arial" w:hAnsi="Arial" w:cs="Arial"/>
          <w:sz w:val="20"/>
          <w:szCs w:val="20"/>
        </w:rPr>
        <w:t>arrendamientos, servicios u obras públicas, la cual será de uno hasta</w:t>
      </w:r>
      <w:r w:rsidR="003A5DE4" w:rsidRPr="000E5E9D">
        <w:rPr>
          <w:rFonts w:ascii="Arial" w:hAnsi="Arial" w:cs="Arial"/>
          <w:spacing w:val="-64"/>
          <w:sz w:val="20"/>
          <w:szCs w:val="20"/>
        </w:rPr>
        <w:t xml:space="preserve"> </w:t>
      </w:r>
      <w:r w:rsidR="003A5DE4" w:rsidRPr="000E5E9D">
        <w:rPr>
          <w:rFonts w:ascii="Arial" w:hAnsi="Arial" w:cs="Arial"/>
          <w:sz w:val="20"/>
          <w:szCs w:val="20"/>
        </w:rPr>
        <w:t>diez años si el monto de la afectación de la falta administrativa grave</w:t>
      </w:r>
      <w:r w:rsidR="003A5DE4" w:rsidRPr="000E5E9D">
        <w:rPr>
          <w:rFonts w:ascii="Arial" w:hAnsi="Arial" w:cs="Arial"/>
          <w:spacing w:val="1"/>
          <w:sz w:val="20"/>
          <w:szCs w:val="20"/>
        </w:rPr>
        <w:t xml:space="preserve"> </w:t>
      </w:r>
      <w:r w:rsidR="003A5DE4" w:rsidRPr="000E5E9D">
        <w:rPr>
          <w:rFonts w:ascii="Arial" w:hAnsi="Arial" w:cs="Arial"/>
          <w:sz w:val="20"/>
          <w:szCs w:val="20"/>
        </w:rPr>
        <w:t>no</w:t>
      </w:r>
      <w:r w:rsidR="003A5DE4" w:rsidRPr="000E5E9D">
        <w:rPr>
          <w:rFonts w:ascii="Arial" w:hAnsi="Arial" w:cs="Arial"/>
          <w:spacing w:val="-6"/>
          <w:sz w:val="20"/>
          <w:szCs w:val="20"/>
        </w:rPr>
        <w:t xml:space="preserve"> </w:t>
      </w:r>
      <w:r w:rsidR="003A5DE4" w:rsidRPr="000E5E9D">
        <w:rPr>
          <w:rFonts w:ascii="Arial" w:hAnsi="Arial" w:cs="Arial"/>
          <w:sz w:val="20"/>
          <w:szCs w:val="20"/>
        </w:rPr>
        <w:t>excede</w:t>
      </w:r>
      <w:r w:rsidR="003A5DE4" w:rsidRPr="000E5E9D">
        <w:rPr>
          <w:rFonts w:ascii="Arial" w:hAnsi="Arial" w:cs="Arial"/>
          <w:spacing w:val="-4"/>
          <w:sz w:val="20"/>
          <w:szCs w:val="20"/>
        </w:rPr>
        <w:t xml:space="preserve"> </w:t>
      </w:r>
      <w:r w:rsidR="003A5DE4" w:rsidRPr="000E5E9D">
        <w:rPr>
          <w:rFonts w:ascii="Arial" w:hAnsi="Arial" w:cs="Arial"/>
          <w:sz w:val="20"/>
          <w:szCs w:val="20"/>
        </w:rPr>
        <w:t>de</w:t>
      </w:r>
      <w:r w:rsidR="003A5DE4" w:rsidRPr="000E5E9D">
        <w:rPr>
          <w:rFonts w:ascii="Arial" w:hAnsi="Arial" w:cs="Arial"/>
          <w:spacing w:val="-6"/>
          <w:sz w:val="20"/>
          <w:szCs w:val="20"/>
        </w:rPr>
        <w:t xml:space="preserve"> </w:t>
      </w:r>
      <w:r w:rsidR="003A5DE4" w:rsidRPr="000E5E9D">
        <w:rPr>
          <w:rFonts w:ascii="Arial" w:hAnsi="Arial" w:cs="Arial"/>
          <w:sz w:val="20"/>
          <w:szCs w:val="20"/>
        </w:rPr>
        <w:t>doscientas</w:t>
      </w:r>
      <w:r w:rsidR="003A5DE4" w:rsidRPr="000E5E9D">
        <w:rPr>
          <w:rFonts w:ascii="Arial" w:hAnsi="Arial" w:cs="Arial"/>
          <w:spacing w:val="-1"/>
          <w:sz w:val="20"/>
          <w:szCs w:val="20"/>
        </w:rPr>
        <w:t xml:space="preserve"> </w:t>
      </w:r>
      <w:r w:rsidR="003A5DE4" w:rsidRPr="000E5E9D">
        <w:rPr>
          <w:rFonts w:ascii="Arial" w:hAnsi="Arial" w:cs="Arial"/>
          <w:sz w:val="20"/>
          <w:szCs w:val="20"/>
        </w:rPr>
        <w:t>veces</w:t>
      </w:r>
      <w:r w:rsidR="003A5DE4" w:rsidRPr="000E5E9D">
        <w:rPr>
          <w:rFonts w:ascii="Arial" w:hAnsi="Arial" w:cs="Arial"/>
          <w:spacing w:val="-4"/>
          <w:sz w:val="20"/>
          <w:szCs w:val="20"/>
        </w:rPr>
        <w:t xml:space="preserve"> </w:t>
      </w:r>
      <w:r w:rsidR="003A5DE4" w:rsidRPr="000E5E9D">
        <w:rPr>
          <w:rFonts w:ascii="Arial" w:hAnsi="Arial" w:cs="Arial"/>
          <w:sz w:val="20"/>
          <w:szCs w:val="20"/>
        </w:rPr>
        <w:t>el</w:t>
      </w:r>
      <w:r w:rsidR="003A5DE4" w:rsidRPr="000E5E9D">
        <w:rPr>
          <w:rFonts w:ascii="Arial" w:hAnsi="Arial" w:cs="Arial"/>
          <w:spacing w:val="-7"/>
          <w:sz w:val="20"/>
          <w:szCs w:val="20"/>
        </w:rPr>
        <w:t xml:space="preserve"> </w:t>
      </w:r>
      <w:r w:rsidR="003A5DE4" w:rsidRPr="000E5E9D">
        <w:rPr>
          <w:rFonts w:ascii="Arial" w:hAnsi="Arial" w:cs="Arial"/>
          <w:sz w:val="20"/>
          <w:szCs w:val="20"/>
        </w:rPr>
        <w:t>valor</w:t>
      </w:r>
      <w:r w:rsidR="003A5DE4" w:rsidRPr="000E5E9D">
        <w:rPr>
          <w:rFonts w:ascii="Arial" w:hAnsi="Arial" w:cs="Arial"/>
          <w:spacing w:val="-5"/>
          <w:sz w:val="20"/>
          <w:szCs w:val="20"/>
        </w:rPr>
        <w:t xml:space="preserve"> </w:t>
      </w:r>
      <w:r w:rsidR="003A5DE4" w:rsidRPr="000E5E9D">
        <w:rPr>
          <w:rFonts w:ascii="Arial" w:hAnsi="Arial" w:cs="Arial"/>
          <w:sz w:val="20"/>
          <w:szCs w:val="20"/>
        </w:rPr>
        <w:t>diario</w:t>
      </w:r>
      <w:r w:rsidR="003A5DE4" w:rsidRPr="000E5E9D">
        <w:rPr>
          <w:rFonts w:ascii="Arial" w:hAnsi="Arial" w:cs="Arial"/>
          <w:spacing w:val="-6"/>
          <w:sz w:val="20"/>
          <w:szCs w:val="20"/>
        </w:rPr>
        <w:t xml:space="preserve"> </w:t>
      </w:r>
      <w:r w:rsidR="003A5DE4" w:rsidRPr="000E5E9D">
        <w:rPr>
          <w:rFonts w:ascii="Arial" w:hAnsi="Arial" w:cs="Arial"/>
          <w:sz w:val="20"/>
          <w:szCs w:val="20"/>
        </w:rPr>
        <w:t>de</w:t>
      </w:r>
      <w:r w:rsidR="003A5DE4" w:rsidRPr="000E5E9D">
        <w:rPr>
          <w:rFonts w:ascii="Arial" w:hAnsi="Arial" w:cs="Arial"/>
          <w:spacing w:val="-6"/>
          <w:sz w:val="20"/>
          <w:szCs w:val="20"/>
        </w:rPr>
        <w:t xml:space="preserve"> </w:t>
      </w:r>
      <w:r w:rsidR="003A5DE4" w:rsidRPr="000E5E9D">
        <w:rPr>
          <w:rFonts w:ascii="Arial" w:hAnsi="Arial" w:cs="Arial"/>
          <w:sz w:val="20"/>
          <w:szCs w:val="20"/>
        </w:rPr>
        <w:t>la</w:t>
      </w:r>
      <w:r w:rsidR="003A5DE4" w:rsidRPr="000E5E9D">
        <w:rPr>
          <w:rFonts w:ascii="Arial" w:hAnsi="Arial" w:cs="Arial"/>
          <w:spacing w:val="-4"/>
          <w:sz w:val="20"/>
          <w:szCs w:val="20"/>
        </w:rPr>
        <w:t xml:space="preserve"> </w:t>
      </w:r>
      <w:r w:rsidR="003A5DE4" w:rsidRPr="000E5E9D">
        <w:rPr>
          <w:rFonts w:ascii="Arial" w:hAnsi="Arial" w:cs="Arial"/>
          <w:sz w:val="20"/>
          <w:szCs w:val="20"/>
        </w:rPr>
        <w:t>Unidad</w:t>
      </w:r>
      <w:r w:rsidR="003A5DE4" w:rsidRPr="000E5E9D">
        <w:rPr>
          <w:rFonts w:ascii="Arial" w:hAnsi="Arial" w:cs="Arial"/>
          <w:spacing w:val="-5"/>
          <w:sz w:val="20"/>
          <w:szCs w:val="20"/>
        </w:rPr>
        <w:t xml:space="preserve"> </w:t>
      </w:r>
      <w:r w:rsidR="003A5DE4" w:rsidRPr="000E5E9D">
        <w:rPr>
          <w:rFonts w:ascii="Arial" w:hAnsi="Arial" w:cs="Arial"/>
          <w:sz w:val="20"/>
          <w:szCs w:val="20"/>
        </w:rPr>
        <w:t>de</w:t>
      </w:r>
      <w:r w:rsidR="003A5DE4" w:rsidRPr="000E5E9D">
        <w:rPr>
          <w:rFonts w:ascii="Arial" w:hAnsi="Arial" w:cs="Arial"/>
          <w:spacing w:val="-6"/>
          <w:sz w:val="20"/>
          <w:szCs w:val="20"/>
        </w:rPr>
        <w:t xml:space="preserve"> </w:t>
      </w:r>
      <w:r w:rsidR="003A5DE4" w:rsidRPr="000E5E9D">
        <w:rPr>
          <w:rFonts w:ascii="Arial" w:hAnsi="Arial" w:cs="Arial"/>
          <w:sz w:val="20"/>
          <w:szCs w:val="20"/>
        </w:rPr>
        <w:t>Medida</w:t>
      </w:r>
      <w:r w:rsidR="003A5DE4" w:rsidRPr="000E5E9D">
        <w:rPr>
          <w:rFonts w:ascii="Arial" w:hAnsi="Arial" w:cs="Arial"/>
          <w:spacing w:val="-65"/>
          <w:sz w:val="20"/>
          <w:szCs w:val="20"/>
        </w:rPr>
        <w:t xml:space="preserve"> </w:t>
      </w:r>
      <w:r w:rsidR="003A5DE4" w:rsidRPr="000E5E9D">
        <w:rPr>
          <w:rFonts w:ascii="Arial" w:hAnsi="Arial" w:cs="Arial"/>
          <w:spacing w:val="-1"/>
          <w:sz w:val="20"/>
          <w:szCs w:val="20"/>
        </w:rPr>
        <w:t>y</w:t>
      </w:r>
      <w:r w:rsidR="003A5DE4" w:rsidRPr="000E5E9D">
        <w:rPr>
          <w:rFonts w:ascii="Arial" w:hAnsi="Arial" w:cs="Arial"/>
          <w:spacing w:val="-19"/>
          <w:sz w:val="20"/>
          <w:szCs w:val="20"/>
        </w:rPr>
        <w:t xml:space="preserve"> </w:t>
      </w:r>
      <w:r w:rsidR="003A5DE4" w:rsidRPr="000E5E9D">
        <w:rPr>
          <w:rFonts w:ascii="Arial" w:hAnsi="Arial" w:cs="Arial"/>
          <w:spacing w:val="-1"/>
          <w:sz w:val="20"/>
          <w:szCs w:val="20"/>
        </w:rPr>
        <w:t>Actualización,</w:t>
      </w:r>
      <w:r w:rsidR="003A5DE4" w:rsidRPr="000E5E9D">
        <w:rPr>
          <w:rFonts w:ascii="Arial" w:hAnsi="Arial" w:cs="Arial"/>
          <w:spacing w:val="-16"/>
          <w:sz w:val="20"/>
          <w:szCs w:val="20"/>
        </w:rPr>
        <w:t xml:space="preserve"> </w:t>
      </w:r>
      <w:r w:rsidR="003A5DE4" w:rsidRPr="000E5E9D">
        <w:rPr>
          <w:rFonts w:ascii="Arial" w:hAnsi="Arial" w:cs="Arial"/>
          <w:sz w:val="20"/>
          <w:szCs w:val="20"/>
        </w:rPr>
        <w:t>y</w:t>
      </w:r>
      <w:r w:rsidR="003A5DE4" w:rsidRPr="000E5E9D">
        <w:rPr>
          <w:rFonts w:ascii="Arial" w:hAnsi="Arial" w:cs="Arial"/>
          <w:spacing w:val="-19"/>
          <w:sz w:val="20"/>
          <w:szCs w:val="20"/>
        </w:rPr>
        <w:t xml:space="preserve"> </w:t>
      </w:r>
      <w:r w:rsidR="003A5DE4" w:rsidRPr="000E5E9D">
        <w:rPr>
          <w:rFonts w:ascii="Arial" w:hAnsi="Arial" w:cs="Arial"/>
          <w:sz w:val="20"/>
          <w:szCs w:val="20"/>
        </w:rPr>
        <w:t>de</w:t>
      </w:r>
      <w:r w:rsidR="003A5DE4" w:rsidRPr="000E5E9D">
        <w:rPr>
          <w:rFonts w:ascii="Arial" w:hAnsi="Arial" w:cs="Arial"/>
          <w:spacing w:val="-16"/>
          <w:sz w:val="20"/>
          <w:szCs w:val="20"/>
        </w:rPr>
        <w:t xml:space="preserve"> </w:t>
      </w:r>
      <w:r w:rsidR="003A5DE4" w:rsidRPr="000E5E9D">
        <w:rPr>
          <w:rFonts w:ascii="Arial" w:hAnsi="Arial" w:cs="Arial"/>
          <w:sz w:val="20"/>
          <w:szCs w:val="20"/>
        </w:rPr>
        <w:t>diez</w:t>
      </w:r>
      <w:r w:rsidR="003A5DE4" w:rsidRPr="000E5E9D">
        <w:rPr>
          <w:rFonts w:ascii="Arial" w:hAnsi="Arial" w:cs="Arial"/>
          <w:spacing w:val="-19"/>
          <w:sz w:val="20"/>
          <w:szCs w:val="20"/>
        </w:rPr>
        <w:t xml:space="preserve"> </w:t>
      </w:r>
      <w:r w:rsidR="003A5DE4" w:rsidRPr="000E5E9D">
        <w:rPr>
          <w:rFonts w:ascii="Arial" w:hAnsi="Arial" w:cs="Arial"/>
          <w:sz w:val="20"/>
          <w:szCs w:val="20"/>
        </w:rPr>
        <w:t>a</w:t>
      </w:r>
      <w:r w:rsidR="003A5DE4" w:rsidRPr="000E5E9D">
        <w:rPr>
          <w:rFonts w:ascii="Arial" w:hAnsi="Arial" w:cs="Arial"/>
          <w:spacing w:val="-16"/>
          <w:sz w:val="20"/>
          <w:szCs w:val="20"/>
        </w:rPr>
        <w:t xml:space="preserve"> </w:t>
      </w:r>
      <w:r w:rsidR="003A5DE4" w:rsidRPr="000E5E9D">
        <w:rPr>
          <w:rFonts w:ascii="Arial" w:hAnsi="Arial" w:cs="Arial"/>
          <w:sz w:val="20"/>
          <w:szCs w:val="20"/>
        </w:rPr>
        <w:t>veinte</w:t>
      </w:r>
      <w:r w:rsidR="003A5DE4" w:rsidRPr="000E5E9D">
        <w:rPr>
          <w:rFonts w:ascii="Arial" w:hAnsi="Arial" w:cs="Arial"/>
          <w:spacing w:val="-16"/>
          <w:sz w:val="20"/>
          <w:szCs w:val="20"/>
        </w:rPr>
        <w:t xml:space="preserve"> </w:t>
      </w:r>
      <w:r w:rsidR="003A5DE4" w:rsidRPr="000E5E9D">
        <w:rPr>
          <w:rFonts w:ascii="Arial" w:hAnsi="Arial" w:cs="Arial"/>
          <w:sz w:val="20"/>
          <w:szCs w:val="20"/>
        </w:rPr>
        <w:t>años</w:t>
      </w:r>
      <w:r w:rsidR="003A5DE4" w:rsidRPr="000E5E9D">
        <w:rPr>
          <w:rFonts w:ascii="Arial" w:hAnsi="Arial" w:cs="Arial"/>
          <w:spacing w:val="-16"/>
          <w:sz w:val="20"/>
          <w:szCs w:val="20"/>
        </w:rPr>
        <w:t xml:space="preserve"> </w:t>
      </w:r>
      <w:r w:rsidR="003A5DE4" w:rsidRPr="000E5E9D">
        <w:rPr>
          <w:rFonts w:ascii="Arial" w:hAnsi="Arial" w:cs="Arial"/>
          <w:sz w:val="20"/>
          <w:szCs w:val="20"/>
        </w:rPr>
        <w:t>si</w:t>
      </w:r>
      <w:r w:rsidR="003A5DE4" w:rsidRPr="000E5E9D">
        <w:rPr>
          <w:rFonts w:ascii="Arial" w:hAnsi="Arial" w:cs="Arial"/>
          <w:spacing w:val="-17"/>
          <w:sz w:val="20"/>
          <w:szCs w:val="20"/>
        </w:rPr>
        <w:t xml:space="preserve"> </w:t>
      </w:r>
      <w:r w:rsidR="003A5DE4" w:rsidRPr="000E5E9D">
        <w:rPr>
          <w:rFonts w:ascii="Arial" w:hAnsi="Arial" w:cs="Arial"/>
          <w:sz w:val="20"/>
          <w:szCs w:val="20"/>
        </w:rPr>
        <w:t>dicho</w:t>
      </w:r>
      <w:r w:rsidR="003A5DE4" w:rsidRPr="000E5E9D">
        <w:rPr>
          <w:rFonts w:ascii="Arial" w:hAnsi="Arial" w:cs="Arial"/>
          <w:spacing w:val="-16"/>
          <w:sz w:val="20"/>
          <w:szCs w:val="20"/>
        </w:rPr>
        <w:t xml:space="preserve"> </w:t>
      </w:r>
      <w:r w:rsidR="003A5DE4" w:rsidRPr="000E5E9D">
        <w:rPr>
          <w:rFonts w:ascii="Arial" w:hAnsi="Arial" w:cs="Arial"/>
          <w:sz w:val="20"/>
          <w:szCs w:val="20"/>
        </w:rPr>
        <w:t>monto</w:t>
      </w:r>
      <w:r w:rsidR="003A5DE4" w:rsidRPr="000E5E9D">
        <w:rPr>
          <w:rFonts w:ascii="Arial" w:hAnsi="Arial" w:cs="Arial"/>
          <w:spacing w:val="-18"/>
          <w:sz w:val="20"/>
          <w:szCs w:val="20"/>
        </w:rPr>
        <w:t xml:space="preserve"> </w:t>
      </w:r>
      <w:r w:rsidR="003A5DE4" w:rsidRPr="000E5E9D">
        <w:rPr>
          <w:rFonts w:ascii="Arial" w:hAnsi="Arial" w:cs="Arial"/>
          <w:sz w:val="20"/>
          <w:szCs w:val="20"/>
        </w:rPr>
        <w:t>excede</w:t>
      </w:r>
      <w:r w:rsidR="003A5DE4" w:rsidRPr="000E5E9D">
        <w:rPr>
          <w:rFonts w:ascii="Arial" w:hAnsi="Arial" w:cs="Arial"/>
          <w:spacing w:val="-16"/>
          <w:sz w:val="20"/>
          <w:szCs w:val="20"/>
        </w:rPr>
        <w:t xml:space="preserve"> </w:t>
      </w:r>
      <w:r w:rsidR="003A5DE4" w:rsidRPr="000E5E9D">
        <w:rPr>
          <w:rFonts w:ascii="Arial" w:hAnsi="Arial" w:cs="Arial"/>
          <w:sz w:val="20"/>
          <w:szCs w:val="20"/>
        </w:rPr>
        <w:t>de</w:t>
      </w:r>
      <w:r w:rsidR="003A5DE4" w:rsidRPr="000E5E9D">
        <w:rPr>
          <w:rFonts w:ascii="Arial" w:hAnsi="Arial" w:cs="Arial"/>
          <w:spacing w:val="-18"/>
          <w:sz w:val="20"/>
          <w:szCs w:val="20"/>
        </w:rPr>
        <w:t xml:space="preserve"> </w:t>
      </w:r>
      <w:r w:rsidRPr="000E5E9D">
        <w:rPr>
          <w:rFonts w:ascii="Arial" w:hAnsi="Arial" w:cs="Arial"/>
          <w:sz w:val="20"/>
          <w:szCs w:val="20"/>
        </w:rPr>
        <w:t>dicho límite.</w:t>
      </w:r>
    </w:p>
    <w:p w14:paraId="777ADEEA" w14:textId="77777777" w:rsidR="003A5DE4" w:rsidRPr="000E5E9D" w:rsidRDefault="003A5DE4" w:rsidP="000E5E9D">
      <w:pPr>
        <w:pStyle w:val="Textoindependiente"/>
        <w:spacing w:after="0"/>
        <w:jc w:val="both"/>
        <w:rPr>
          <w:rFonts w:ascii="Arial" w:hAnsi="Arial" w:cs="Arial"/>
        </w:rPr>
      </w:pPr>
    </w:p>
    <w:p w14:paraId="3FC6AC7F"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Cuando no se cause daños o perjuicios, ni exista beneficio o lucro</w:t>
      </w:r>
      <w:r w:rsidRPr="000E5E9D">
        <w:rPr>
          <w:rFonts w:ascii="Arial" w:hAnsi="Arial" w:cs="Arial"/>
          <w:spacing w:val="1"/>
        </w:rPr>
        <w:t xml:space="preserve"> </w:t>
      </w:r>
      <w:r w:rsidRPr="000E5E9D">
        <w:rPr>
          <w:rFonts w:ascii="Arial" w:hAnsi="Arial" w:cs="Arial"/>
        </w:rPr>
        <w:t>alguno,</w:t>
      </w:r>
      <w:r w:rsidRPr="000E5E9D">
        <w:rPr>
          <w:rFonts w:ascii="Arial" w:hAnsi="Arial" w:cs="Arial"/>
          <w:spacing w:val="-1"/>
        </w:rPr>
        <w:t xml:space="preserve"> </w:t>
      </w:r>
      <w:r w:rsidRPr="000E5E9D">
        <w:rPr>
          <w:rFonts w:ascii="Arial" w:hAnsi="Arial" w:cs="Arial"/>
        </w:rPr>
        <w:t>se</w:t>
      </w:r>
      <w:r w:rsidRPr="000E5E9D">
        <w:rPr>
          <w:rFonts w:ascii="Arial" w:hAnsi="Arial" w:cs="Arial"/>
          <w:spacing w:val="-3"/>
        </w:rPr>
        <w:t xml:space="preserve"> </w:t>
      </w:r>
      <w:r w:rsidRPr="000E5E9D">
        <w:rPr>
          <w:rFonts w:ascii="Arial" w:hAnsi="Arial" w:cs="Arial"/>
        </w:rPr>
        <w:t>podrán</w:t>
      </w:r>
      <w:r w:rsidRPr="000E5E9D">
        <w:rPr>
          <w:rFonts w:ascii="Arial" w:hAnsi="Arial" w:cs="Arial"/>
          <w:spacing w:val="-2"/>
        </w:rPr>
        <w:t xml:space="preserve"> </w:t>
      </w:r>
      <w:r w:rsidRPr="000E5E9D">
        <w:rPr>
          <w:rFonts w:ascii="Arial" w:hAnsi="Arial" w:cs="Arial"/>
        </w:rPr>
        <w:t>imponer</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tres</w:t>
      </w:r>
      <w:r w:rsidRPr="000E5E9D">
        <w:rPr>
          <w:rFonts w:ascii="Arial" w:hAnsi="Arial" w:cs="Arial"/>
          <w:spacing w:val="-3"/>
        </w:rPr>
        <w:t xml:space="preserve"> </w:t>
      </w:r>
      <w:r w:rsidRPr="000E5E9D">
        <w:rPr>
          <w:rFonts w:ascii="Arial" w:hAnsi="Arial" w:cs="Arial"/>
        </w:rPr>
        <w:t>meses</w:t>
      </w:r>
      <w:r w:rsidRPr="000E5E9D">
        <w:rPr>
          <w:rFonts w:ascii="Arial" w:hAnsi="Arial" w:cs="Arial"/>
          <w:spacing w:val="-3"/>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un año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inhabilitación.</w:t>
      </w:r>
    </w:p>
    <w:p w14:paraId="43D456C8" w14:textId="77777777" w:rsidR="003A5DE4" w:rsidRPr="000E5E9D" w:rsidRDefault="003A5DE4" w:rsidP="000E5E9D">
      <w:pPr>
        <w:pStyle w:val="Textoindependiente"/>
        <w:spacing w:after="0"/>
        <w:jc w:val="both"/>
        <w:rPr>
          <w:rFonts w:ascii="Arial" w:hAnsi="Arial" w:cs="Arial"/>
        </w:rPr>
      </w:pPr>
    </w:p>
    <w:p w14:paraId="44121DE8" w14:textId="2B7310CB" w:rsidR="003A5DE4" w:rsidRDefault="003A5DE4" w:rsidP="000E5E9D">
      <w:pPr>
        <w:pStyle w:val="Textoindependiente"/>
        <w:spacing w:after="0"/>
        <w:jc w:val="both"/>
        <w:rPr>
          <w:rFonts w:ascii="Arial" w:hAnsi="Arial" w:cs="Arial"/>
        </w:rPr>
      </w:pPr>
      <w:r w:rsidRPr="000E5E9D">
        <w:rPr>
          <w:rFonts w:ascii="Arial" w:hAnsi="Arial" w:cs="Arial"/>
        </w:rPr>
        <w:t>A juicio del Tribunal, podrán ser impuestas al infractor una o más de las sanciones</w:t>
      </w:r>
      <w:r w:rsidRPr="000E5E9D">
        <w:rPr>
          <w:rFonts w:ascii="Arial" w:hAnsi="Arial" w:cs="Arial"/>
          <w:spacing w:val="1"/>
        </w:rPr>
        <w:t xml:space="preserve"> </w:t>
      </w:r>
      <w:r w:rsidRPr="000E5E9D">
        <w:rPr>
          <w:rFonts w:ascii="Arial" w:hAnsi="Arial" w:cs="Arial"/>
        </w:rPr>
        <w:t>señaladas, siempre y cuando sean compatibles entre ellas y de acuerdo con la</w:t>
      </w:r>
      <w:r w:rsidRPr="000E5E9D">
        <w:rPr>
          <w:rFonts w:ascii="Arial" w:hAnsi="Arial" w:cs="Arial"/>
          <w:spacing w:val="1"/>
        </w:rPr>
        <w:t xml:space="preserve"> </w:t>
      </w:r>
      <w:r w:rsidRPr="000E5E9D">
        <w:rPr>
          <w:rFonts w:ascii="Arial" w:hAnsi="Arial" w:cs="Arial"/>
        </w:rPr>
        <w:t>gravedad</w:t>
      </w:r>
      <w:r w:rsidRPr="000E5E9D">
        <w:rPr>
          <w:rFonts w:ascii="Arial" w:hAnsi="Arial" w:cs="Arial"/>
          <w:spacing w:val="-3"/>
        </w:rPr>
        <w:t xml:space="preserve"> </w:t>
      </w:r>
      <w:r w:rsidRPr="000E5E9D">
        <w:rPr>
          <w:rFonts w:ascii="Arial" w:hAnsi="Arial" w:cs="Arial"/>
        </w:rPr>
        <w:t>de la</w:t>
      </w:r>
      <w:r w:rsidRPr="000E5E9D">
        <w:rPr>
          <w:rFonts w:ascii="Arial" w:hAnsi="Arial" w:cs="Arial"/>
          <w:spacing w:val="-4"/>
        </w:rPr>
        <w:t xml:space="preserve"> </w:t>
      </w:r>
      <w:r w:rsidRPr="000E5E9D">
        <w:rPr>
          <w:rFonts w:ascii="Arial" w:hAnsi="Arial" w:cs="Arial"/>
        </w:rPr>
        <w:t>falta administrativa.</w:t>
      </w:r>
    </w:p>
    <w:p w14:paraId="7857F8A9" w14:textId="77777777" w:rsidR="00AE0FBD" w:rsidRPr="000E5E9D" w:rsidRDefault="00AE0FBD" w:rsidP="000E5E9D">
      <w:pPr>
        <w:pStyle w:val="Textoindependiente"/>
        <w:spacing w:after="0"/>
        <w:jc w:val="both"/>
        <w:rPr>
          <w:rFonts w:ascii="Arial" w:hAnsi="Arial" w:cs="Arial"/>
        </w:rPr>
      </w:pPr>
    </w:p>
    <w:p w14:paraId="032E4E05"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77. </w:t>
      </w:r>
      <w:r w:rsidRPr="000E5E9D">
        <w:rPr>
          <w:rFonts w:ascii="Arial" w:hAnsi="Arial" w:cs="Arial"/>
        </w:rPr>
        <w:t>En el caso de que la falta administrativa grave o hecho de corrupción cometida por</w:t>
      </w:r>
      <w:r w:rsidRPr="000E5E9D">
        <w:rPr>
          <w:rFonts w:ascii="Arial" w:hAnsi="Arial" w:cs="Arial"/>
          <w:spacing w:val="-64"/>
        </w:rPr>
        <w:t xml:space="preserve"> </w:t>
      </w:r>
      <w:r w:rsidRPr="000E5E9D">
        <w:rPr>
          <w:rFonts w:ascii="Arial" w:hAnsi="Arial" w:cs="Arial"/>
        </w:rPr>
        <w:t>la persona servidora pública le genere beneficios económicos para sí misma, o a</w:t>
      </w:r>
      <w:r w:rsidRPr="000E5E9D">
        <w:rPr>
          <w:rFonts w:ascii="Arial" w:hAnsi="Arial" w:cs="Arial"/>
          <w:spacing w:val="1"/>
        </w:rPr>
        <w:t xml:space="preserve"> </w:t>
      </w:r>
      <w:r w:rsidRPr="000E5E9D">
        <w:rPr>
          <w:rFonts w:ascii="Arial" w:hAnsi="Arial" w:cs="Arial"/>
          <w:spacing w:val="-1"/>
        </w:rPr>
        <w:t>cualquiera</w:t>
      </w:r>
      <w:r w:rsidRPr="000E5E9D">
        <w:rPr>
          <w:rFonts w:ascii="Arial" w:hAnsi="Arial" w:cs="Arial"/>
          <w:spacing w:val="-14"/>
        </w:rPr>
        <w:t xml:space="preserve"> </w:t>
      </w:r>
      <w:r w:rsidRPr="000E5E9D">
        <w:rPr>
          <w:rFonts w:ascii="Arial" w:hAnsi="Arial" w:cs="Arial"/>
          <w:spacing w:val="-1"/>
        </w:rPr>
        <w:t>de</w:t>
      </w:r>
      <w:r w:rsidRPr="000E5E9D">
        <w:rPr>
          <w:rFonts w:ascii="Arial" w:hAnsi="Arial" w:cs="Arial"/>
          <w:spacing w:val="-14"/>
        </w:rPr>
        <w:t xml:space="preserve"> </w:t>
      </w:r>
      <w:r w:rsidRPr="000E5E9D">
        <w:rPr>
          <w:rFonts w:ascii="Arial" w:hAnsi="Arial" w:cs="Arial"/>
          <w:spacing w:val="-1"/>
        </w:rPr>
        <w:t>las</w:t>
      </w:r>
      <w:r w:rsidRPr="000E5E9D">
        <w:rPr>
          <w:rFonts w:ascii="Arial" w:hAnsi="Arial" w:cs="Arial"/>
          <w:spacing w:val="-16"/>
        </w:rPr>
        <w:t xml:space="preserve"> </w:t>
      </w:r>
      <w:r w:rsidRPr="000E5E9D">
        <w:rPr>
          <w:rFonts w:ascii="Arial" w:hAnsi="Arial" w:cs="Arial"/>
          <w:spacing w:val="-1"/>
        </w:rPr>
        <w:t>personas</w:t>
      </w:r>
      <w:r w:rsidRPr="000E5E9D">
        <w:rPr>
          <w:rFonts w:ascii="Arial" w:hAnsi="Arial" w:cs="Arial"/>
          <w:spacing w:val="-11"/>
        </w:rPr>
        <w:t xml:space="preserve"> </w:t>
      </w:r>
      <w:r w:rsidRPr="000E5E9D">
        <w:rPr>
          <w:rFonts w:ascii="Arial" w:hAnsi="Arial" w:cs="Arial"/>
          <w:spacing w:val="-1"/>
        </w:rPr>
        <w:t>a</w:t>
      </w:r>
      <w:r w:rsidRPr="000E5E9D">
        <w:rPr>
          <w:rFonts w:ascii="Arial" w:hAnsi="Arial" w:cs="Arial"/>
          <w:spacing w:val="-14"/>
        </w:rPr>
        <w:t xml:space="preserve"> </w:t>
      </w:r>
      <w:r w:rsidRPr="000E5E9D">
        <w:rPr>
          <w:rFonts w:ascii="Arial" w:hAnsi="Arial" w:cs="Arial"/>
          <w:spacing w:val="-1"/>
        </w:rPr>
        <w:t>que</w:t>
      </w:r>
      <w:r w:rsidRPr="000E5E9D">
        <w:rPr>
          <w:rFonts w:ascii="Arial" w:hAnsi="Arial" w:cs="Arial"/>
          <w:spacing w:val="-14"/>
        </w:rPr>
        <w:t xml:space="preserve"> </w:t>
      </w:r>
      <w:r w:rsidRPr="000E5E9D">
        <w:rPr>
          <w:rFonts w:ascii="Arial" w:hAnsi="Arial" w:cs="Arial"/>
        </w:rPr>
        <w:t>se</w:t>
      </w:r>
      <w:r w:rsidRPr="000E5E9D">
        <w:rPr>
          <w:rFonts w:ascii="Arial" w:hAnsi="Arial" w:cs="Arial"/>
          <w:spacing w:val="-13"/>
        </w:rPr>
        <w:t xml:space="preserve"> </w:t>
      </w:r>
      <w:r w:rsidRPr="000E5E9D">
        <w:rPr>
          <w:rFonts w:ascii="Arial" w:hAnsi="Arial" w:cs="Arial"/>
        </w:rPr>
        <w:t>refiere</w:t>
      </w:r>
      <w:r w:rsidRPr="000E5E9D">
        <w:rPr>
          <w:rFonts w:ascii="Arial" w:hAnsi="Arial" w:cs="Arial"/>
          <w:spacing w:val="-12"/>
        </w:rPr>
        <w:t xml:space="preserve"> </w:t>
      </w:r>
      <w:r w:rsidRPr="000E5E9D">
        <w:rPr>
          <w:rFonts w:ascii="Arial" w:hAnsi="Arial" w:cs="Arial"/>
        </w:rPr>
        <w:t>el</w:t>
      </w:r>
      <w:r w:rsidRPr="000E5E9D">
        <w:rPr>
          <w:rFonts w:ascii="Arial" w:hAnsi="Arial" w:cs="Arial"/>
          <w:spacing w:val="-17"/>
        </w:rPr>
        <w:t xml:space="preserve"> </w:t>
      </w:r>
      <w:r w:rsidRPr="000E5E9D">
        <w:rPr>
          <w:rFonts w:ascii="Arial" w:hAnsi="Arial" w:cs="Arial"/>
        </w:rPr>
        <w:t>artículo</w:t>
      </w:r>
      <w:r w:rsidRPr="000E5E9D">
        <w:rPr>
          <w:rFonts w:ascii="Arial" w:hAnsi="Arial" w:cs="Arial"/>
          <w:spacing w:val="-14"/>
        </w:rPr>
        <w:t xml:space="preserve"> </w:t>
      </w:r>
      <w:r w:rsidRPr="000E5E9D">
        <w:rPr>
          <w:rFonts w:ascii="Arial" w:hAnsi="Arial" w:cs="Arial"/>
        </w:rPr>
        <w:t>50</w:t>
      </w:r>
      <w:r w:rsidRPr="000E5E9D">
        <w:rPr>
          <w:rFonts w:ascii="Arial" w:hAnsi="Arial" w:cs="Arial"/>
          <w:spacing w:val="-13"/>
        </w:rPr>
        <w:t xml:space="preserve"> </w:t>
      </w:r>
      <w:r w:rsidRPr="000E5E9D">
        <w:rPr>
          <w:rFonts w:ascii="Arial" w:hAnsi="Arial" w:cs="Arial"/>
        </w:rPr>
        <w:t>de</w:t>
      </w:r>
      <w:r w:rsidRPr="000E5E9D">
        <w:rPr>
          <w:rFonts w:ascii="Arial" w:hAnsi="Arial" w:cs="Arial"/>
          <w:spacing w:val="-16"/>
        </w:rPr>
        <w:t xml:space="preserve"> </w:t>
      </w:r>
      <w:r w:rsidRPr="000E5E9D">
        <w:rPr>
          <w:rFonts w:ascii="Arial" w:hAnsi="Arial" w:cs="Arial"/>
        </w:rPr>
        <w:t>esta</w:t>
      </w:r>
      <w:r w:rsidRPr="000E5E9D">
        <w:rPr>
          <w:rFonts w:ascii="Arial" w:hAnsi="Arial" w:cs="Arial"/>
          <w:spacing w:val="-16"/>
        </w:rPr>
        <w:t xml:space="preserve"> </w:t>
      </w:r>
      <w:r w:rsidRPr="000E5E9D">
        <w:rPr>
          <w:rFonts w:ascii="Arial" w:hAnsi="Arial" w:cs="Arial"/>
        </w:rPr>
        <w:t>Ley,</w:t>
      </w:r>
      <w:r w:rsidRPr="000E5E9D">
        <w:rPr>
          <w:rFonts w:ascii="Arial" w:hAnsi="Arial" w:cs="Arial"/>
          <w:spacing w:val="-13"/>
        </w:rPr>
        <w:t xml:space="preserve"> </w:t>
      </w:r>
      <w:r w:rsidRPr="000E5E9D">
        <w:rPr>
          <w:rFonts w:ascii="Arial" w:hAnsi="Arial" w:cs="Arial"/>
        </w:rPr>
        <w:t>se</w:t>
      </w:r>
      <w:r w:rsidRPr="000E5E9D">
        <w:rPr>
          <w:rFonts w:ascii="Arial" w:hAnsi="Arial" w:cs="Arial"/>
          <w:spacing w:val="-14"/>
        </w:rPr>
        <w:t xml:space="preserve"> </w:t>
      </w:r>
      <w:r w:rsidRPr="000E5E9D">
        <w:rPr>
          <w:rFonts w:ascii="Arial" w:hAnsi="Arial" w:cs="Arial"/>
        </w:rPr>
        <w:t>le</w:t>
      </w:r>
      <w:r w:rsidRPr="000E5E9D">
        <w:rPr>
          <w:rFonts w:ascii="Arial" w:hAnsi="Arial" w:cs="Arial"/>
          <w:spacing w:val="-14"/>
        </w:rPr>
        <w:t xml:space="preserve"> </w:t>
      </w:r>
      <w:r w:rsidRPr="000E5E9D">
        <w:rPr>
          <w:rFonts w:ascii="Arial" w:hAnsi="Arial" w:cs="Arial"/>
        </w:rPr>
        <w:t>impondrá</w:t>
      </w:r>
      <w:r w:rsidRPr="000E5E9D">
        <w:rPr>
          <w:rFonts w:ascii="Arial" w:hAnsi="Arial" w:cs="Arial"/>
          <w:spacing w:val="-64"/>
        </w:rPr>
        <w:t xml:space="preserve"> </w:t>
      </w:r>
      <w:r w:rsidRPr="000E5E9D">
        <w:rPr>
          <w:rFonts w:ascii="Arial" w:hAnsi="Arial" w:cs="Arial"/>
        </w:rPr>
        <w:t>sanción</w:t>
      </w:r>
      <w:r w:rsidRPr="000E5E9D">
        <w:rPr>
          <w:rFonts w:ascii="Arial" w:hAnsi="Arial" w:cs="Arial"/>
          <w:spacing w:val="1"/>
        </w:rPr>
        <w:t xml:space="preserve"> </w:t>
      </w:r>
      <w:r w:rsidRPr="000E5E9D">
        <w:rPr>
          <w:rFonts w:ascii="Arial" w:hAnsi="Arial" w:cs="Arial"/>
        </w:rPr>
        <w:t>económica</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podrá</w:t>
      </w:r>
      <w:r w:rsidRPr="000E5E9D">
        <w:rPr>
          <w:rFonts w:ascii="Arial" w:hAnsi="Arial" w:cs="Arial"/>
          <w:spacing w:val="1"/>
        </w:rPr>
        <w:t xml:space="preserve"> </w:t>
      </w:r>
      <w:r w:rsidRPr="000E5E9D">
        <w:rPr>
          <w:rFonts w:ascii="Arial" w:hAnsi="Arial" w:cs="Arial"/>
        </w:rPr>
        <w:t>alcanzar</w:t>
      </w:r>
      <w:r w:rsidRPr="000E5E9D">
        <w:rPr>
          <w:rFonts w:ascii="Arial" w:hAnsi="Arial" w:cs="Arial"/>
          <w:spacing w:val="1"/>
        </w:rPr>
        <w:t xml:space="preserve"> </w:t>
      </w:r>
      <w:r w:rsidRPr="000E5E9D">
        <w:rPr>
          <w:rFonts w:ascii="Arial" w:hAnsi="Arial" w:cs="Arial"/>
        </w:rPr>
        <w:t>hasta</w:t>
      </w:r>
      <w:r w:rsidRPr="000E5E9D">
        <w:rPr>
          <w:rFonts w:ascii="Arial" w:hAnsi="Arial" w:cs="Arial"/>
          <w:spacing w:val="1"/>
        </w:rPr>
        <w:t xml:space="preserve"> </w:t>
      </w:r>
      <w:r w:rsidRPr="000E5E9D">
        <w:rPr>
          <w:rFonts w:ascii="Arial" w:hAnsi="Arial" w:cs="Arial"/>
        </w:rPr>
        <w:t>dos</w:t>
      </w:r>
      <w:r w:rsidRPr="000E5E9D">
        <w:rPr>
          <w:rFonts w:ascii="Arial" w:hAnsi="Arial" w:cs="Arial"/>
          <w:spacing w:val="1"/>
        </w:rPr>
        <w:t xml:space="preserve"> </w:t>
      </w:r>
      <w:r w:rsidRPr="000E5E9D">
        <w:rPr>
          <w:rFonts w:ascii="Arial" w:hAnsi="Arial" w:cs="Arial"/>
        </w:rPr>
        <w:t>tantos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beneficios</w:t>
      </w:r>
      <w:r w:rsidRPr="000E5E9D">
        <w:rPr>
          <w:rFonts w:ascii="Arial" w:hAnsi="Arial" w:cs="Arial"/>
          <w:spacing w:val="1"/>
        </w:rPr>
        <w:t xml:space="preserve"> </w:t>
      </w:r>
      <w:r w:rsidRPr="000E5E9D">
        <w:rPr>
          <w:rFonts w:ascii="Arial" w:hAnsi="Arial" w:cs="Arial"/>
        </w:rPr>
        <w:t>obtenidos. En ningún caso la sanción económica que se imponga podrá ser menor</w:t>
      </w:r>
      <w:r w:rsidRPr="000E5E9D">
        <w:rPr>
          <w:rFonts w:ascii="Arial" w:hAnsi="Arial" w:cs="Arial"/>
          <w:spacing w:val="-64"/>
        </w:rPr>
        <w:t xml:space="preserve"> </w:t>
      </w:r>
      <w:r w:rsidRPr="000E5E9D">
        <w:rPr>
          <w:rFonts w:ascii="Arial" w:hAnsi="Arial" w:cs="Arial"/>
        </w:rPr>
        <w:t>o igual al monto de los beneficios económicos que se acredite haber obtenido. Lo</w:t>
      </w:r>
      <w:r w:rsidRPr="000E5E9D">
        <w:rPr>
          <w:rFonts w:ascii="Arial" w:hAnsi="Arial" w:cs="Arial"/>
          <w:spacing w:val="1"/>
        </w:rPr>
        <w:t xml:space="preserve"> </w:t>
      </w:r>
      <w:r w:rsidRPr="000E5E9D">
        <w:rPr>
          <w:rFonts w:ascii="Arial" w:hAnsi="Arial" w:cs="Arial"/>
        </w:rPr>
        <w:t>anterior, sin perjuicio de la imposición de las sanciones a que se refiere el artículo</w:t>
      </w:r>
      <w:r w:rsidRPr="000E5E9D">
        <w:rPr>
          <w:rFonts w:ascii="Arial" w:hAnsi="Arial" w:cs="Arial"/>
          <w:spacing w:val="1"/>
        </w:rPr>
        <w:t xml:space="preserve"> </w:t>
      </w:r>
      <w:r w:rsidRPr="000E5E9D">
        <w:rPr>
          <w:rFonts w:ascii="Arial" w:hAnsi="Arial" w:cs="Arial"/>
        </w:rPr>
        <w:t>anterior.</w:t>
      </w:r>
    </w:p>
    <w:p w14:paraId="2273DA61" w14:textId="77777777" w:rsidR="003A5DE4" w:rsidRPr="000E5E9D" w:rsidRDefault="003A5DE4" w:rsidP="000E5E9D">
      <w:pPr>
        <w:pStyle w:val="Textoindependiente"/>
        <w:spacing w:after="0"/>
        <w:jc w:val="both"/>
        <w:rPr>
          <w:rFonts w:ascii="Arial" w:hAnsi="Arial" w:cs="Arial"/>
        </w:rPr>
      </w:pPr>
    </w:p>
    <w:p w14:paraId="518D766F"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78. </w:t>
      </w:r>
      <w:r w:rsidRPr="000E5E9D">
        <w:rPr>
          <w:rFonts w:ascii="Arial" w:hAnsi="Arial" w:cs="Arial"/>
        </w:rPr>
        <w:t>Para la imposición de las sanciones a que se refiere el artículo 76 de</w:t>
      </w:r>
      <w:r w:rsidRPr="000E5E9D">
        <w:rPr>
          <w:rFonts w:ascii="Arial" w:hAnsi="Arial" w:cs="Arial"/>
          <w:spacing w:val="1"/>
        </w:rPr>
        <w:t xml:space="preserve"> </w:t>
      </w:r>
      <w:r w:rsidRPr="000E5E9D">
        <w:rPr>
          <w:rFonts w:ascii="Arial" w:hAnsi="Arial" w:cs="Arial"/>
        </w:rPr>
        <w:t>esta</w:t>
      </w:r>
      <w:r w:rsidRPr="000E5E9D">
        <w:rPr>
          <w:rFonts w:ascii="Arial" w:hAnsi="Arial" w:cs="Arial"/>
          <w:spacing w:val="-2"/>
        </w:rPr>
        <w:t xml:space="preserve"> </w:t>
      </w:r>
      <w:r w:rsidRPr="000E5E9D">
        <w:rPr>
          <w:rFonts w:ascii="Arial" w:hAnsi="Arial" w:cs="Arial"/>
        </w:rPr>
        <w:t>Ley</w:t>
      </w:r>
      <w:r w:rsidRPr="000E5E9D">
        <w:rPr>
          <w:rFonts w:ascii="Arial" w:hAnsi="Arial" w:cs="Arial"/>
          <w:spacing w:val="-3"/>
        </w:rPr>
        <w:t xml:space="preserve"> </w:t>
      </w:r>
      <w:r w:rsidRPr="000E5E9D">
        <w:rPr>
          <w:rFonts w:ascii="Arial" w:hAnsi="Arial" w:cs="Arial"/>
        </w:rPr>
        <w:t>se</w:t>
      </w:r>
      <w:r w:rsidRPr="000E5E9D">
        <w:rPr>
          <w:rFonts w:ascii="Arial" w:hAnsi="Arial" w:cs="Arial"/>
          <w:spacing w:val="1"/>
        </w:rPr>
        <w:t xml:space="preserve"> </w:t>
      </w:r>
      <w:r w:rsidRPr="000E5E9D">
        <w:rPr>
          <w:rFonts w:ascii="Arial" w:hAnsi="Arial" w:cs="Arial"/>
        </w:rPr>
        <w:t>deberán considerar los</w:t>
      </w:r>
      <w:r w:rsidRPr="000E5E9D">
        <w:rPr>
          <w:rFonts w:ascii="Arial" w:hAnsi="Arial" w:cs="Arial"/>
          <w:spacing w:val="-3"/>
        </w:rPr>
        <w:t xml:space="preserve"> </w:t>
      </w:r>
      <w:r w:rsidRPr="000E5E9D">
        <w:rPr>
          <w:rFonts w:ascii="Arial" w:hAnsi="Arial" w:cs="Arial"/>
        </w:rPr>
        <w:t>elementos siguientes:</w:t>
      </w:r>
    </w:p>
    <w:p w14:paraId="3B055DD6" w14:textId="77777777" w:rsidR="003A5DE4" w:rsidRPr="000E5E9D" w:rsidRDefault="003A5DE4" w:rsidP="000E5E9D">
      <w:pPr>
        <w:pStyle w:val="Textoindependiente"/>
        <w:spacing w:after="0"/>
        <w:jc w:val="both"/>
        <w:rPr>
          <w:rFonts w:ascii="Arial" w:hAnsi="Arial" w:cs="Arial"/>
        </w:rPr>
      </w:pPr>
    </w:p>
    <w:p w14:paraId="57EDA897" w14:textId="7C07C84C" w:rsidR="003A5DE4" w:rsidRPr="000E5E9D" w:rsidRDefault="007C73FB" w:rsidP="00AE0FBD">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 </w:t>
      </w:r>
      <w:r w:rsidR="00AE0FBD">
        <w:rPr>
          <w:rFonts w:ascii="Arial" w:hAnsi="Arial" w:cs="Arial"/>
          <w:b/>
          <w:bCs/>
          <w:sz w:val="20"/>
          <w:szCs w:val="20"/>
        </w:rPr>
        <w:tab/>
      </w:r>
      <w:r w:rsidR="003A5DE4" w:rsidRPr="000E5E9D">
        <w:rPr>
          <w:rFonts w:ascii="Arial" w:hAnsi="Arial" w:cs="Arial"/>
          <w:sz w:val="20"/>
          <w:szCs w:val="20"/>
        </w:rPr>
        <w:t>El</w:t>
      </w:r>
      <w:r w:rsidR="003A5DE4" w:rsidRPr="000E5E9D">
        <w:rPr>
          <w:rFonts w:ascii="Arial" w:hAnsi="Arial" w:cs="Arial"/>
          <w:spacing w:val="8"/>
          <w:sz w:val="20"/>
          <w:szCs w:val="20"/>
        </w:rPr>
        <w:t xml:space="preserve"> </w:t>
      </w:r>
      <w:r w:rsidR="003A5DE4" w:rsidRPr="000E5E9D">
        <w:rPr>
          <w:rFonts w:ascii="Arial" w:hAnsi="Arial" w:cs="Arial"/>
          <w:sz w:val="20"/>
          <w:szCs w:val="20"/>
        </w:rPr>
        <w:t>empleo,</w:t>
      </w:r>
      <w:r w:rsidR="003A5DE4" w:rsidRPr="000E5E9D">
        <w:rPr>
          <w:rFonts w:ascii="Arial" w:hAnsi="Arial" w:cs="Arial"/>
          <w:spacing w:val="7"/>
          <w:sz w:val="20"/>
          <w:szCs w:val="20"/>
        </w:rPr>
        <w:t xml:space="preserve"> </w:t>
      </w:r>
      <w:r w:rsidR="003A5DE4" w:rsidRPr="000E5E9D">
        <w:rPr>
          <w:rFonts w:ascii="Arial" w:hAnsi="Arial" w:cs="Arial"/>
          <w:sz w:val="20"/>
          <w:szCs w:val="20"/>
        </w:rPr>
        <w:t>cargo</w:t>
      </w:r>
      <w:r w:rsidR="003A5DE4" w:rsidRPr="000E5E9D">
        <w:rPr>
          <w:rFonts w:ascii="Arial" w:hAnsi="Arial" w:cs="Arial"/>
          <w:spacing w:val="10"/>
          <w:sz w:val="20"/>
          <w:szCs w:val="20"/>
        </w:rPr>
        <w:t xml:space="preserve"> </w:t>
      </w:r>
      <w:r w:rsidR="003A5DE4" w:rsidRPr="000E5E9D">
        <w:rPr>
          <w:rFonts w:ascii="Arial" w:hAnsi="Arial" w:cs="Arial"/>
          <w:sz w:val="20"/>
          <w:szCs w:val="20"/>
        </w:rPr>
        <w:t>o</w:t>
      </w:r>
      <w:r w:rsidR="003A5DE4" w:rsidRPr="000E5E9D">
        <w:rPr>
          <w:rFonts w:ascii="Arial" w:hAnsi="Arial" w:cs="Arial"/>
          <w:spacing w:val="7"/>
          <w:sz w:val="20"/>
          <w:szCs w:val="20"/>
        </w:rPr>
        <w:t xml:space="preserve"> </w:t>
      </w:r>
      <w:r w:rsidR="003A5DE4" w:rsidRPr="000E5E9D">
        <w:rPr>
          <w:rFonts w:ascii="Arial" w:hAnsi="Arial" w:cs="Arial"/>
          <w:sz w:val="20"/>
          <w:szCs w:val="20"/>
        </w:rPr>
        <w:t>comisión</w:t>
      </w:r>
      <w:r w:rsidR="003A5DE4" w:rsidRPr="000E5E9D">
        <w:rPr>
          <w:rFonts w:ascii="Arial" w:hAnsi="Arial" w:cs="Arial"/>
          <w:spacing w:val="7"/>
          <w:sz w:val="20"/>
          <w:szCs w:val="20"/>
        </w:rPr>
        <w:t xml:space="preserve"> </w:t>
      </w:r>
      <w:r w:rsidR="003A5DE4" w:rsidRPr="000E5E9D">
        <w:rPr>
          <w:rFonts w:ascii="Arial" w:hAnsi="Arial" w:cs="Arial"/>
          <w:sz w:val="20"/>
          <w:szCs w:val="20"/>
        </w:rPr>
        <w:t>que</w:t>
      </w:r>
      <w:r w:rsidR="003A5DE4" w:rsidRPr="000E5E9D">
        <w:rPr>
          <w:rFonts w:ascii="Arial" w:hAnsi="Arial" w:cs="Arial"/>
          <w:spacing w:val="7"/>
          <w:sz w:val="20"/>
          <w:szCs w:val="20"/>
        </w:rPr>
        <w:t xml:space="preserve"> </w:t>
      </w:r>
      <w:r w:rsidR="003A5DE4" w:rsidRPr="000E5E9D">
        <w:rPr>
          <w:rFonts w:ascii="Arial" w:hAnsi="Arial" w:cs="Arial"/>
          <w:sz w:val="20"/>
          <w:szCs w:val="20"/>
        </w:rPr>
        <w:t>desempeñaba</w:t>
      </w:r>
      <w:r w:rsidR="003A5DE4" w:rsidRPr="000E5E9D">
        <w:rPr>
          <w:rFonts w:ascii="Arial" w:hAnsi="Arial" w:cs="Arial"/>
          <w:spacing w:val="14"/>
          <w:sz w:val="20"/>
          <w:szCs w:val="20"/>
        </w:rPr>
        <w:t xml:space="preserve"> </w:t>
      </w:r>
      <w:r w:rsidR="003A5DE4" w:rsidRPr="000E5E9D">
        <w:rPr>
          <w:rFonts w:ascii="Arial" w:hAnsi="Arial" w:cs="Arial"/>
          <w:sz w:val="20"/>
          <w:szCs w:val="20"/>
        </w:rPr>
        <w:t>la</w:t>
      </w:r>
      <w:r w:rsidR="003A5DE4" w:rsidRPr="000E5E9D">
        <w:rPr>
          <w:rFonts w:ascii="Arial" w:hAnsi="Arial" w:cs="Arial"/>
          <w:spacing w:val="7"/>
          <w:sz w:val="20"/>
          <w:szCs w:val="20"/>
        </w:rPr>
        <w:t xml:space="preserve"> </w:t>
      </w:r>
      <w:r w:rsidR="003A5DE4" w:rsidRPr="000E5E9D">
        <w:rPr>
          <w:rFonts w:ascii="Arial" w:hAnsi="Arial" w:cs="Arial"/>
          <w:sz w:val="20"/>
          <w:szCs w:val="20"/>
        </w:rPr>
        <w:t>persona</w:t>
      </w:r>
      <w:r w:rsidR="003A5DE4" w:rsidRPr="000E5E9D">
        <w:rPr>
          <w:rFonts w:ascii="Arial" w:hAnsi="Arial" w:cs="Arial"/>
          <w:spacing w:val="7"/>
          <w:sz w:val="20"/>
          <w:szCs w:val="20"/>
        </w:rPr>
        <w:t xml:space="preserve"> </w:t>
      </w:r>
      <w:r w:rsidR="003A5DE4" w:rsidRPr="000E5E9D">
        <w:rPr>
          <w:rFonts w:ascii="Arial" w:hAnsi="Arial" w:cs="Arial"/>
          <w:sz w:val="20"/>
          <w:szCs w:val="20"/>
        </w:rPr>
        <w:t>servidora</w:t>
      </w:r>
      <w:r w:rsidR="003A5DE4" w:rsidRPr="000E5E9D">
        <w:rPr>
          <w:rFonts w:ascii="Arial" w:hAnsi="Arial" w:cs="Arial"/>
          <w:spacing w:val="-64"/>
          <w:sz w:val="20"/>
          <w:szCs w:val="20"/>
        </w:rPr>
        <w:t xml:space="preserve"> </w:t>
      </w:r>
      <w:r w:rsidR="003A5DE4" w:rsidRPr="000E5E9D">
        <w:rPr>
          <w:rFonts w:ascii="Arial" w:hAnsi="Arial" w:cs="Arial"/>
          <w:sz w:val="20"/>
          <w:szCs w:val="20"/>
        </w:rPr>
        <w:t>pública</w:t>
      </w:r>
      <w:r w:rsidR="003A5DE4" w:rsidRPr="000E5E9D">
        <w:rPr>
          <w:rFonts w:ascii="Arial" w:hAnsi="Arial" w:cs="Arial"/>
          <w:spacing w:val="1"/>
          <w:sz w:val="20"/>
          <w:szCs w:val="20"/>
        </w:rPr>
        <w:t xml:space="preserve"> </w:t>
      </w:r>
      <w:r w:rsidR="003A5DE4" w:rsidRPr="000E5E9D">
        <w:rPr>
          <w:rFonts w:ascii="Arial" w:hAnsi="Arial" w:cs="Arial"/>
          <w:sz w:val="20"/>
          <w:szCs w:val="20"/>
        </w:rPr>
        <w:t>cuando incurrió en</w:t>
      </w:r>
      <w:r w:rsidR="003A5DE4" w:rsidRPr="000E5E9D">
        <w:rPr>
          <w:rFonts w:ascii="Arial" w:hAnsi="Arial" w:cs="Arial"/>
          <w:spacing w:val="-2"/>
          <w:sz w:val="20"/>
          <w:szCs w:val="20"/>
        </w:rPr>
        <w:t xml:space="preserve"> </w:t>
      </w:r>
      <w:r w:rsidR="003A5DE4" w:rsidRPr="000E5E9D">
        <w:rPr>
          <w:rFonts w:ascii="Arial" w:hAnsi="Arial" w:cs="Arial"/>
          <w:sz w:val="20"/>
          <w:szCs w:val="20"/>
        </w:rPr>
        <w:t>la</w:t>
      </w:r>
      <w:r w:rsidR="003A5DE4" w:rsidRPr="000E5E9D">
        <w:rPr>
          <w:rFonts w:ascii="Arial" w:hAnsi="Arial" w:cs="Arial"/>
          <w:spacing w:val="-2"/>
          <w:sz w:val="20"/>
          <w:szCs w:val="20"/>
        </w:rPr>
        <w:t xml:space="preserve"> </w:t>
      </w:r>
      <w:r w:rsidR="003A5DE4" w:rsidRPr="000E5E9D">
        <w:rPr>
          <w:rFonts w:ascii="Arial" w:hAnsi="Arial" w:cs="Arial"/>
          <w:sz w:val="20"/>
          <w:szCs w:val="20"/>
        </w:rPr>
        <w:t>falta;</w:t>
      </w:r>
    </w:p>
    <w:p w14:paraId="53699E7E" w14:textId="77777777" w:rsidR="003A5DE4" w:rsidRPr="000E5E9D" w:rsidRDefault="003A5DE4" w:rsidP="00AE0FBD">
      <w:pPr>
        <w:pStyle w:val="Textoindependiente"/>
        <w:spacing w:after="0"/>
        <w:ind w:left="567" w:hanging="567"/>
        <w:jc w:val="both"/>
        <w:rPr>
          <w:rFonts w:ascii="Arial" w:hAnsi="Arial" w:cs="Arial"/>
        </w:rPr>
      </w:pPr>
    </w:p>
    <w:p w14:paraId="15F2285C" w14:textId="5426709C" w:rsidR="003A5DE4" w:rsidRDefault="007C73FB" w:rsidP="00AE0FBD">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II. </w:t>
      </w:r>
      <w:r w:rsidR="00AE0FBD">
        <w:rPr>
          <w:rFonts w:ascii="Arial" w:hAnsi="Arial" w:cs="Arial"/>
          <w:b/>
          <w:bCs/>
          <w:sz w:val="20"/>
          <w:szCs w:val="20"/>
        </w:rPr>
        <w:tab/>
      </w:r>
      <w:r w:rsidR="003A5DE4" w:rsidRPr="000E5E9D">
        <w:rPr>
          <w:rFonts w:ascii="Arial" w:hAnsi="Arial" w:cs="Arial"/>
          <w:sz w:val="20"/>
          <w:szCs w:val="20"/>
        </w:rPr>
        <w:t>Los</w:t>
      </w:r>
      <w:r w:rsidR="003A5DE4" w:rsidRPr="000E5E9D">
        <w:rPr>
          <w:rFonts w:ascii="Arial" w:hAnsi="Arial" w:cs="Arial"/>
          <w:spacing w:val="46"/>
          <w:sz w:val="20"/>
          <w:szCs w:val="20"/>
        </w:rPr>
        <w:t xml:space="preserve"> </w:t>
      </w:r>
      <w:r w:rsidR="003A5DE4" w:rsidRPr="000E5E9D">
        <w:rPr>
          <w:rFonts w:ascii="Arial" w:hAnsi="Arial" w:cs="Arial"/>
          <w:sz w:val="20"/>
          <w:szCs w:val="20"/>
        </w:rPr>
        <w:t>daños</w:t>
      </w:r>
      <w:r w:rsidR="003A5DE4" w:rsidRPr="000E5E9D">
        <w:rPr>
          <w:rFonts w:ascii="Arial" w:hAnsi="Arial" w:cs="Arial"/>
          <w:spacing w:val="49"/>
          <w:sz w:val="20"/>
          <w:szCs w:val="20"/>
        </w:rPr>
        <w:t xml:space="preserve"> </w:t>
      </w:r>
      <w:r w:rsidR="003A5DE4" w:rsidRPr="000E5E9D">
        <w:rPr>
          <w:rFonts w:ascii="Arial" w:hAnsi="Arial" w:cs="Arial"/>
          <w:sz w:val="20"/>
          <w:szCs w:val="20"/>
        </w:rPr>
        <w:t>y</w:t>
      </w:r>
      <w:r w:rsidR="003A5DE4" w:rsidRPr="000E5E9D">
        <w:rPr>
          <w:rFonts w:ascii="Arial" w:hAnsi="Arial" w:cs="Arial"/>
          <w:spacing w:val="46"/>
          <w:sz w:val="20"/>
          <w:szCs w:val="20"/>
        </w:rPr>
        <w:t xml:space="preserve"> </w:t>
      </w:r>
      <w:r w:rsidR="003A5DE4" w:rsidRPr="000E5E9D">
        <w:rPr>
          <w:rFonts w:ascii="Arial" w:hAnsi="Arial" w:cs="Arial"/>
          <w:sz w:val="20"/>
          <w:szCs w:val="20"/>
        </w:rPr>
        <w:t>perjuicios</w:t>
      </w:r>
      <w:r w:rsidR="003A5DE4" w:rsidRPr="000E5E9D">
        <w:rPr>
          <w:rFonts w:ascii="Arial" w:hAnsi="Arial" w:cs="Arial"/>
          <w:spacing w:val="49"/>
          <w:sz w:val="20"/>
          <w:szCs w:val="20"/>
        </w:rPr>
        <w:t xml:space="preserve"> </w:t>
      </w:r>
      <w:r w:rsidR="003A5DE4" w:rsidRPr="000E5E9D">
        <w:rPr>
          <w:rFonts w:ascii="Arial" w:hAnsi="Arial" w:cs="Arial"/>
          <w:sz w:val="20"/>
          <w:szCs w:val="20"/>
        </w:rPr>
        <w:t>patrimoniales</w:t>
      </w:r>
      <w:r w:rsidR="003A5DE4" w:rsidRPr="000E5E9D">
        <w:rPr>
          <w:rFonts w:ascii="Arial" w:hAnsi="Arial" w:cs="Arial"/>
          <w:spacing w:val="49"/>
          <w:sz w:val="20"/>
          <w:szCs w:val="20"/>
        </w:rPr>
        <w:t xml:space="preserve"> </w:t>
      </w:r>
      <w:r w:rsidR="003A5DE4" w:rsidRPr="000E5E9D">
        <w:rPr>
          <w:rFonts w:ascii="Arial" w:hAnsi="Arial" w:cs="Arial"/>
          <w:sz w:val="20"/>
          <w:szCs w:val="20"/>
        </w:rPr>
        <w:t>causados</w:t>
      </w:r>
      <w:r w:rsidR="003A5DE4" w:rsidRPr="000E5E9D">
        <w:rPr>
          <w:rFonts w:ascii="Arial" w:hAnsi="Arial" w:cs="Arial"/>
          <w:spacing w:val="46"/>
          <w:sz w:val="20"/>
          <w:szCs w:val="20"/>
        </w:rPr>
        <w:t xml:space="preserve"> </w:t>
      </w:r>
      <w:r w:rsidR="003A5DE4" w:rsidRPr="000E5E9D">
        <w:rPr>
          <w:rFonts w:ascii="Arial" w:hAnsi="Arial" w:cs="Arial"/>
          <w:sz w:val="20"/>
          <w:szCs w:val="20"/>
        </w:rPr>
        <w:t>por</w:t>
      </w:r>
      <w:r w:rsidR="003A5DE4" w:rsidRPr="000E5E9D">
        <w:rPr>
          <w:rFonts w:ascii="Arial" w:hAnsi="Arial" w:cs="Arial"/>
          <w:spacing w:val="48"/>
          <w:sz w:val="20"/>
          <w:szCs w:val="20"/>
        </w:rPr>
        <w:t xml:space="preserve"> </w:t>
      </w:r>
      <w:r w:rsidR="003A5DE4" w:rsidRPr="000E5E9D">
        <w:rPr>
          <w:rFonts w:ascii="Arial" w:hAnsi="Arial" w:cs="Arial"/>
          <w:sz w:val="20"/>
          <w:szCs w:val="20"/>
        </w:rPr>
        <w:t>los</w:t>
      </w:r>
      <w:r w:rsidR="003A5DE4" w:rsidRPr="000E5E9D">
        <w:rPr>
          <w:rFonts w:ascii="Arial" w:hAnsi="Arial" w:cs="Arial"/>
          <w:spacing w:val="47"/>
          <w:sz w:val="20"/>
          <w:szCs w:val="20"/>
        </w:rPr>
        <w:t xml:space="preserve"> </w:t>
      </w:r>
      <w:r w:rsidR="003A5DE4" w:rsidRPr="000E5E9D">
        <w:rPr>
          <w:rFonts w:ascii="Arial" w:hAnsi="Arial" w:cs="Arial"/>
          <w:sz w:val="20"/>
          <w:szCs w:val="20"/>
        </w:rPr>
        <w:t>acciones</w:t>
      </w:r>
      <w:r w:rsidR="003A5DE4" w:rsidRPr="000E5E9D">
        <w:rPr>
          <w:rFonts w:ascii="Arial" w:hAnsi="Arial" w:cs="Arial"/>
          <w:spacing w:val="45"/>
          <w:sz w:val="20"/>
          <w:szCs w:val="20"/>
        </w:rPr>
        <w:t xml:space="preserve"> </w:t>
      </w:r>
      <w:r w:rsidR="003A5DE4" w:rsidRPr="000E5E9D">
        <w:rPr>
          <w:rFonts w:ascii="Arial" w:hAnsi="Arial" w:cs="Arial"/>
          <w:sz w:val="20"/>
          <w:szCs w:val="20"/>
        </w:rPr>
        <w:t>u</w:t>
      </w:r>
      <w:r w:rsidR="003A5DE4" w:rsidRPr="000E5E9D">
        <w:rPr>
          <w:rFonts w:ascii="Arial" w:hAnsi="Arial" w:cs="Arial"/>
          <w:spacing w:val="-64"/>
          <w:sz w:val="20"/>
          <w:szCs w:val="20"/>
        </w:rPr>
        <w:t xml:space="preserve"> </w:t>
      </w:r>
      <w:r w:rsidR="003A5DE4" w:rsidRPr="000E5E9D">
        <w:rPr>
          <w:rFonts w:ascii="Arial" w:hAnsi="Arial" w:cs="Arial"/>
          <w:sz w:val="20"/>
          <w:szCs w:val="20"/>
        </w:rPr>
        <w:t>omisiones;</w:t>
      </w:r>
    </w:p>
    <w:p w14:paraId="61BAFAB2" w14:textId="77777777" w:rsidR="00AE0FBD" w:rsidRPr="000E5E9D" w:rsidRDefault="00AE0FBD" w:rsidP="00AE0FBD">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3DA6144E" w14:textId="6A5B7DDC" w:rsidR="003A5DE4" w:rsidRPr="000E5E9D" w:rsidRDefault="007C73FB" w:rsidP="00AE0FBD">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III. </w:t>
      </w:r>
      <w:r w:rsidR="00AE0FBD">
        <w:rPr>
          <w:rFonts w:ascii="Arial" w:hAnsi="Arial" w:cs="Arial"/>
          <w:b/>
          <w:bCs/>
          <w:sz w:val="20"/>
          <w:szCs w:val="20"/>
        </w:rPr>
        <w:tab/>
      </w:r>
      <w:r w:rsidR="003A5DE4" w:rsidRPr="000E5E9D">
        <w:rPr>
          <w:rFonts w:ascii="Arial" w:hAnsi="Arial" w:cs="Arial"/>
          <w:sz w:val="20"/>
          <w:szCs w:val="20"/>
        </w:rPr>
        <w:t>El</w:t>
      </w:r>
      <w:r w:rsidR="003A5DE4" w:rsidRPr="000E5E9D">
        <w:rPr>
          <w:rFonts w:ascii="Arial" w:hAnsi="Arial" w:cs="Arial"/>
          <w:spacing w:val="14"/>
          <w:sz w:val="20"/>
          <w:szCs w:val="20"/>
        </w:rPr>
        <w:t xml:space="preserve"> </w:t>
      </w:r>
      <w:r w:rsidR="003A5DE4" w:rsidRPr="000E5E9D">
        <w:rPr>
          <w:rFonts w:ascii="Arial" w:hAnsi="Arial" w:cs="Arial"/>
          <w:sz w:val="20"/>
          <w:szCs w:val="20"/>
        </w:rPr>
        <w:t>nivel</w:t>
      </w:r>
      <w:r w:rsidR="003A5DE4" w:rsidRPr="000E5E9D">
        <w:rPr>
          <w:rFonts w:ascii="Arial" w:hAnsi="Arial" w:cs="Arial"/>
          <w:spacing w:val="14"/>
          <w:sz w:val="20"/>
          <w:szCs w:val="20"/>
        </w:rPr>
        <w:t xml:space="preserve"> </w:t>
      </w:r>
      <w:r w:rsidR="003A5DE4" w:rsidRPr="000E5E9D">
        <w:rPr>
          <w:rFonts w:ascii="Arial" w:hAnsi="Arial" w:cs="Arial"/>
          <w:sz w:val="20"/>
          <w:szCs w:val="20"/>
        </w:rPr>
        <w:t>jerárquico</w:t>
      </w:r>
      <w:r w:rsidR="003A5DE4" w:rsidRPr="000E5E9D">
        <w:rPr>
          <w:rFonts w:ascii="Arial" w:hAnsi="Arial" w:cs="Arial"/>
          <w:spacing w:val="17"/>
          <w:sz w:val="20"/>
          <w:szCs w:val="20"/>
        </w:rPr>
        <w:t xml:space="preserve"> </w:t>
      </w:r>
      <w:r w:rsidR="003A5DE4" w:rsidRPr="000E5E9D">
        <w:rPr>
          <w:rFonts w:ascii="Arial" w:hAnsi="Arial" w:cs="Arial"/>
          <w:sz w:val="20"/>
          <w:szCs w:val="20"/>
        </w:rPr>
        <w:t>y</w:t>
      </w:r>
      <w:r w:rsidR="003A5DE4" w:rsidRPr="000E5E9D">
        <w:rPr>
          <w:rFonts w:ascii="Arial" w:hAnsi="Arial" w:cs="Arial"/>
          <w:spacing w:val="13"/>
          <w:sz w:val="20"/>
          <w:szCs w:val="20"/>
        </w:rPr>
        <w:t xml:space="preserve"> </w:t>
      </w:r>
      <w:r w:rsidR="003A5DE4" w:rsidRPr="000E5E9D">
        <w:rPr>
          <w:rFonts w:ascii="Arial" w:hAnsi="Arial" w:cs="Arial"/>
          <w:sz w:val="20"/>
          <w:szCs w:val="20"/>
        </w:rPr>
        <w:t>los</w:t>
      </w:r>
      <w:r w:rsidR="003A5DE4" w:rsidRPr="000E5E9D">
        <w:rPr>
          <w:rFonts w:ascii="Arial" w:hAnsi="Arial" w:cs="Arial"/>
          <w:spacing w:val="15"/>
          <w:sz w:val="20"/>
          <w:szCs w:val="20"/>
        </w:rPr>
        <w:t xml:space="preserve"> </w:t>
      </w:r>
      <w:r w:rsidR="003A5DE4" w:rsidRPr="000E5E9D">
        <w:rPr>
          <w:rFonts w:ascii="Arial" w:hAnsi="Arial" w:cs="Arial"/>
          <w:sz w:val="20"/>
          <w:szCs w:val="20"/>
        </w:rPr>
        <w:t>antecedentes</w:t>
      </w:r>
      <w:r w:rsidR="003A5DE4" w:rsidRPr="000E5E9D">
        <w:rPr>
          <w:rFonts w:ascii="Arial" w:hAnsi="Arial" w:cs="Arial"/>
          <w:spacing w:val="15"/>
          <w:sz w:val="20"/>
          <w:szCs w:val="20"/>
        </w:rPr>
        <w:t xml:space="preserve"> </w:t>
      </w:r>
      <w:r w:rsidR="003A5DE4" w:rsidRPr="000E5E9D">
        <w:rPr>
          <w:rFonts w:ascii="Arial" w:hAnsi="Arial" w:cs="Arial"/>
          <w:sz w:val="20"/>
          <w:szCs w:val="20"/>
        </w:rPr>
        <w:t>de</w:t>
      </w:r>
      <w:r w:rsidR="003A5DE4" w:rsidRPr="000E5E9D">
        <w:rPr>
          <w:rFonts w:ascii="Arial" w:hAnsi="Arial" w:cs="Arial"/>
          <w:spacing w:val="21"/>
          <w:sz w:val="20"/>
          <w:szCs w:val="20"/>
        </w:rPr>
        <w:t xml:space="preserve"> </w:t>
      </w:r>
      <w:r w:rsidR="003A5DE4" w:rsidRPr="000E5E9D">
        <w:rPr>
          <w:rFonts w:ascii="Arial" w:hAnsi="Arial" w:cs="Arial"/>
          <w:sz w:val="20"/>
          <w:szCs w:val="20"/>
        </w:rPr>
        <w:t>la</w:t>
      </w:r>
      <w:r w:rsidR="003A5DE4" w:rsidRPr="000E5E9D">
        <w:rPr>
          <w:rFonts w:ascii="Arial" w:hAnsi="Arial" w:cs="Arial"/>
          <w:spacing w:val="15"/>
          <w:sz w:val="20"/>
          <w:szCs w:val="20"/>
        </w:rPr>
        <w:t xml:space="preserve"> </w:t>
      </w:r>
      <w:r w:rsidR="003A5DE4" w:rsidRPr="000E5E9D">
        <w:rPr>
          <w:rFonts w:ascii="Arial" w:hAnsi="Arial" w:cs="Arial"/>
          <w:sz w:val="20"/>
          <w:szCs w:val="20"/>
        </w:rPr>
        <w:t>persona</w:t>
      </w:r>
      <w:r w:rsidR="003A5DE4" w:rsidRPr="000E5E9D">
        <w:rPr>
          <w:rFonts w:ascii="Arial" w:hAnsi="Arial" w:cs="Arial"/>
          <w:spacing w:val="18"/>
          <w:sz w:val="20"/>
          <w:szCs w:val="20"/>
        </w:rPr>
        <w:t xml:space="preserve"> </w:t>
      </w:r>
      <w:r w:rsidR="003A5DE4" w:rsidRPr="000E5E9D">
        <w:rPr>
          <w:rFonts w:ascii="Arial" w:hAnsi="Arial" w:cs="Arial"/>
          <w:sz w:val="20"/>
          <w:szCs w:val="20"/>
        </w:rPr>
        <w:t>infractora,</w:t>
      </w:r>
      <w:r w:rsidR="003A5DE4" w:rsidRPr="000E5E9D">
        <w:rPr>
          <w:rFonts w:ascii="Arial" w:hAnsi="Arial" w:cs="Arial"/>
          <w:spacing w:val="15"/>
          <w:sz w:val="20"/>
          <w:szCs w:val="20"/>
        </w:rPr>
        <w:t xml:space="preserve"> </w:t>
      </w:r>
      <w:r w:rsidR="003A5DE4" w:rsidRPr="000E5E9D">
        <w:rPr>
          <w:rFonts w:ascii="Arial" w:hAnsi="Arial" w:cs="Arial"/>
          <w:sz w:val="20"/>
          <w:szCs w:val="20"/>
        </w:rPr>
        <w:t>entre</w:t>
      </w:r>
      <w:r w:rsidR="003A5DE4" w:rsidRPr="000E5E9D">
        <w:rPr>
          <w:rFonts w:ascii="Arial" w:hAnsi="Arial" w:cs="Arial"/>
          <w:spacing w:val="-64"/>
          <w:sz w:val="20"/>
          <w:szCs w:val="20"/>
        </w:rPr>
        <w:t xml:space="preserve"> </w:t>
      </w:r>
      <w:r w:rsidR="003A5DE4" w:rsidRPr="000E5E9D">
        <w:rPr>
          <w:rFonts w:ascii="Arial" w:hAnsi="Arial" w:cs="Arial"/>
          <w:sz w:val="20"/>
          <w:szCs w:val="20"/>
        </w:rPr>
        <w:t>ellos</w:t>
      </w:r>
      <w:r w:rsidR="003A5DE4" w:rsidRPr="000E5E9D">
        <w:rPr>
          <w:rFonts w:ascii="Arial" w:hAnsi="Arial" w:cs="Arial"/>
          <w:spacing w:val="-1"/>
          <w:sz w:val="20"/>
          <w:szCs w:val="20"/>
        </w:rPr>
        <w:t xml:space="preserve"> </w:t>
      </w:r>
      <w:r w:rsidR="003A5DE4" w:rsidRPr="000E5E9D">
        <w:rPr>
          <w:rFonts w:ascii="Arial" w:hAnsi="Arial" w:cs="Arial"/>
          <w:sz w:val="20"/>
          <w:szCs w:val="20"/>
        </w:rPr>
        <w:t>la antigüedad</w:t>
      </w:r>
      <w:r w:rsidR="003A5DE4" w:rsidRPr="000E5E9D">
        <w:rPr>
          <w:rFonts w:ascii="Arial" w:hAnsi="Arial" w:cs="Arial"/>
          <w:spacing w:val="-2"/>
          <w:sz w:val="20"/>
          <w:szCs w:val="20"/>
        </w:rPr>
        <w:t xml:space="preserve"> </w:t>
      </w:r>
      <w:r w:rsidR="003A5DE4" w:rsidRPr="000E5E9D">
        <w:rPr>
          <w:rFonts w:ascii="Arial" w:hAnsi="Arial" w:cs="Arial"/>
          <w:sz w:val="20"/>
          <w:szCs w:val="20"/>
        </w:rPr>
        <w:t>en</w:t>
      </w:r>
      <w:r w:rsidR="003A5DE4" w:rsidRPr="000E5E9D">
        <w:rPr>
          <w:rFonts w:ascii="Arial" w:hAnsi="Arial" w:cs="Arial"/>
          <w:spacing w:val="-2"/>
          <w:sz w:val="20"/>
          <w:szCs w:val="20"/>
        </w:rPr>
        <w:t xml:space="preserve"> </w:t>
      </w:r>
      <w:r w:rsidR="003A5DE4" w:rsidRPr="000E5E9D">
        <w:rPr>
          <w:rFonts w:ascii="Arial" w:hAnsi="Arial" w:cs="Arial"/>
          <w:sz w:val="20"/>
          <w:szCs w:val="20"/>
        </w:rPr>
        <w:t>el servicio;</w:t>
      </w:r>
    </w:p>
    <w:p w14:paraId="2765BDEB" w14:textId="77777777" w:rsidR="003A5DE4" w:rsidRPr="000E5E9D" w:rsidRDefault="003A5DE4" w:rsidP="00AE0FBD">
      <w:pPr>
        <w:pStyle w:val="Textoindependiente"/>
        <w:spacing w:after="0"/>
        <w:ind w:left="567" w:hanging="567"/>
        <w:jc w:val="both"/>
        <w:rPr>
          <w:rFonts w:ascii="Arial" w:hAnsi="Arial" w:cs="Arial"/>
        </w:rPr>
      </w:pPr>
    </w:p>
    <w:p w14:paraId="0533A216" w14:textId="52F84C5E" w:rsidR="003A5DE4" w:rsidRPr="000E5E9D" w:rsidRDefault="007C73FB" w:rsidP="00AE0FBD">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IV. </w:t>
      </w:r>
      <w:r w:rsidR="00AE0FBD">
        <w:rPr>
          <w:rFonts w:ascii="Arial" w:hAnsi="Arial" w:cs="Arial"/>
          <w:b/>
          <w:bCs/>
          <w:sz w:val="20"/>
          <w:szCs w:val="20"/>
        </w:rPr>
        <w:tab/>
      </w:r>
      <w:r w:rsidR="003A5DE4" w:rsidRPr="000E5E9D">
        <w:rPr>
          <w:rFonts w:ascii="Arial" w:hAnsi="Arial" w:cs="Arial"/>
          <w:sz w:val="20"/>
          <w:szCs w:val="20"/>
        </w:rPr>
        <w:t>Las</w:t>
      </w:r>
      <w:r w:rsidR="003A5DE4" w:rsidRPr="000E5E9D">
        <w:rPr>
          <w:rFonts w:ascii="Arial" w:hAnsi="Arial" w:cs="Arial"/>
          <w:spacing w:val="-3"/>
          <w:sz w:val="20"/>
          <w:szCs w:val="20"/>
        </w:rPr>
        <w:t xml:space="preserve"> </w:t>
      </w:r>
      <w:r w:rsidR="003A5DE4" w:rsidRPr="000E5E9D">
        <w:rPr>
          <w:rFonts w:ascii="Arial" w:hAnsi="Arial" w:cs="Arial"/>
          <w:sz w:val="20"/>
          <w:szCs w:val="20"/>
        </w:rPr>
        <w:t>circunstancias</w:t>
      </w:r>
      <w:r w:rsidR="003A5DE4" w:rsidRPr="000E5E9D">
        <w:rPr>
          <w:rFonts w:ascii="Arial" w:hAnsi="Arial" w:cs="Arial"/>
          <w:spacing w:val="-5"/>
          <w:sz w:val="20"/>
          <w:szCs w:val="20"/>
        </w:rPr>
        <w:t xml:space="preserve"> </w:t>
      </w:r>
      <w:r w:rsidR="003A5DE4" w:rsidRPr="000E5E9D">
        <w:rPr>
          <w:rFonts w:ascii="Arial" w:hAnsi="Arial" w:cs="Arial"/>
          <w:sz w:val="20"/>
          <w:szCs w:val="20"/>
        </w:rPr>
        <w:t>socioeconómicas</w:t>
      </w:r>
      <w:r w:rsidR="003A5DE4" w:rsidRPr="000E5E9D">
        <w:rPr>
          <w:rFonts w:ascii="Arial" w:hAnsi="Arial" w:cs="Arial"/>
          <w:spacing w:val="-3"/>
          <w:sz w:val="20"/>
          <w:szCs w:val="20"/>
        </w:rPr>
        <w:t xml:space="preserve"> </w:t>
      </w:r>
      <w:r w:rsidR="003A5DE4" w:rsidRPr="000E5E9D">
        <w:rPr>
          <w:rFonts w:ascii="Arial" w:hAnsi="Arial" w:cs="Arial"/>
          <w:sz w:val="20"/>
          <w:szCs w:val="20"/>
        </w:rPr>
        <w:t>de</w:t>
      </w:r>
      <w:r w:rsidR="003A5DE4" w:rsidRPr="000E5E9D">
        <w:rPr>
          <w:rFonts w:ascii="Arial" w:hAnsi="Arial" w:cs="Arial"/>
          <w:spacing w:val="2"/>
          <w:sz w:val="20"/>
          <w:szCs w:val="20"/>
        </w:rPr>
        <w:t xml:space="preserve"> </w:t>
      </w:r>
      <w:r w:rsidR="003A5DE4" w:rsidRPr="000E5E9D">
        <w:rPr>
          <w:rFonts w:ascii="Arial" w:hAnsi="Arial" w:cs="Arial"/>
          <w:sz w:val="20"/>
          <w:szCs w:val="20"/>
        </w:rPr>
        <w:t>la</w:t>
      </w:r>
      <w:r w:rsidR="003A5DE4" w:rsidRPr="000E5E9D">
        <w:rPr>
          <w:rFonts w:ascii="Arial" w:hAnsi="Arial" w:cs="Arial"/>
          <w:spacing w:val="-2"/>
          <w:sz w:val="20"/>
          <w:szCs w:val="20"/>
        </w:rPr>
        <w:t xml:space="preserve"> </w:t>
      </w:r>
      <w:r w:rsidR="003A5DE4" w:rsidRPr="000E5E9D">
        <w:rPr>
          <w:rFonts w:ascii="Arial" w:hAnsi="Arial" w:cs="Arial"/>
          <w:sz w:val="20"/>
          <w:szCs w:val="20"/>
        </w:rPr>
        <w:t>persona</w:t>
      </w:r>
      <w:r w:rsidR="003A5DE4" w:rsidRPr="000E5E9D">
        <w:rPr>
          <w:rFonts w:ascii="Arial" w:hAnsi="Arial" w:cs="Arial"/>
          <w:spacing w:val="-2"/>
          <w:sz w:val="20"/>
          <w:szCs w:val="20"/>
        </w:rPr>
        <w:t xml:space="preserve"> </w:t>
      </w:r>
      <w:r w:rsidR="003A5DE4" w:rsidRPr="000E5E9D">
        <w:rPr>
          <w:rFonts w:ascii="Arial" w:hAnsi="Arial" w:cs="Arial"/>
          <w:sz w:val="20"/>
          <w:szCs w:val="20"/>
        </w:rPr>
        <w:t>servidora</w:t>
      </w:r>
      <w:r w:rsidR="003A5DE4" w:rsidRPr="000E5E9D">
        <w:rPr>
          <w:rFonts w:ascii="Arial" w:hAnsi="Arial" w:cs="Arial"/>
          <w:spacing w:val="-1"/>
          <w:sz w:val="20"/>
          <w:szCs w:val="20"/>
        </w:rPr>
        <w:t xml:space="preserve"> </w:t>
      </w:r>
      <w:r w:rsidR="003A5DE4" w:rsidRPr="000E5E9D">
        <w:rPr>
          <w:rFonts w:ascii="Arial" w:hAnsi="Arial" w:cs="Arial"/>
          <w:sz w:val="20"/>
          <w:szCs w:val="20"/>
        </w:rPr>
        <w:t>pública;</w:t>
      </w:r>
    </w:p>
    <w:p w14:paraId="28DDE4EF" w14:textId="77777777" w:rsidR="003A5DE4" w:rsidRPr="000E5E9D" w:rsidRDefault="003A5DE4" w:rsidP="00AE0FBD">
      <w:pPr>
        <w:pStyle w:val="Textoindependiente"/>
        <w:spacing w:after="0"/>
        <w:ind w:left="567" w:hanging="567"/>
        <w:jc w:val="both"/>
        <w:rPr>
          <w:rFonts w:ascii="Arial" w:hAnsi="Arial" w:cs="Arial"/>
        </w:rPr>
      </w:pPr>
    </w:p>
    <w:p w14:paraId="63A46E7A" w14:textId="1A969E1F" w:rsidR="003A5DE4" w:rsidRPr="000E5E9D" w:rsidRDefault="007C73FB" w:rsidP="00AE0FBD">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V. </w:t>
      </w:r>
      <w:r w:rsidR="00AE0FBD">
        <w:rPr>
          <w:rFonts w:ascii="Arial" w:hAnsi="Arial" w:cs="Arial"/>
          <w:b/>
          <w:bCs/>
          <w:sz w:val="20"/>
          <w:szCs w:val="20"/>
        </w:rPr>
        <w:tab/>
      </w:r>
      <w:r w:rsidR="003A5DE4" w:rsidRPr="000E5E9D">
        <w:rPr>
          <w:rFonts w:ascii="Arial" w:hAnsi="Arial" w:cs="Arial"/>
          <w:sz w:val="20"/>
          <w:szCs w:val="20"/>
        </w:rPr>
        <w:t>Las</w:t>
      </w:r>
      <w:r w:rsidR="003A5DE4" w:rsidRPr="000E5E9D">
        <w:rPr>
          <w:rFonts w:ascii="Arial" w:hAnsi="Arial" w:cs="Arial"/>
          <w:spacing w:val="-2"/>
          <w:sz w:val="20"/>
          <w:szCs w:val="20"/>
        </w:rPr>
        <w:t xml:space="preserve"> </w:t>
      </w:r>
      <w:r w:rsidR="003A5DE4" w:rsidRPr="000E5E9D">
        <w:rPr>
          <w:rFonts w:ascii="Arial" w:hAnsi="Arial" w:cs="Arial"/>
          <w:sz w:val="20"/>
          <w:szCs w:val="20"/>
        </w:rPr>
        <w:t>condiciones</w:t>
      </w:r>
      <w:r w:rsidR="003A5DE4" w:rsidRPr="000E5E9D">
        <w:rPr>
          <w:rFonts w:ascii="Arial" w:hAnsi="Arial" w:cs="Arial"/>
          <w:spacing w:val="-1"/>
          <w:sz w:val="20"/>
          <w:szCs w:val="20"/>
        </w:rPr>
        <w:t xml:space="preserve"> </w:t>
      </w:r>
      <w:r w:rsidR="003A5DE4" w:rsidRPr="000E5E9D">
        <w:rPr>
          <w:rFonts w:ascii="Arial" w:hAnsi="Arial" w:cs="Arial"/>
          <w:sz w:val="20"/>
          <w:szCs w:val="20"/>
        </w:rPr>
        <w:t>exteriores</w:t>
      </w:r>
      <w:r w:rsidR="003A5DE4" w:rsidRPr="000E5E9D">
        <w:rPr>
          <w:rFonts w:ascii="Arial" w:hAnsi="Arial" w:cs="Arial"/>
          <w:spacing w:val="-2"/>
          <w:sz w:val="20"/>
          <w:szCs w:val="20"/>
        </w:rPr>
        <w:t xml:space="preserve"> </w:t>
      </w:r>
      <w:r w:rsidR="003A5DE4" w:rsidRPr="000E5E9D">
        <w:rPr>
          <w:rFonts w:ascii="Arial" w:hAnsi="Arial" w:cs="Arial"/>
          <w:sz w:val="20"/>
          <w:szCs w:val="20"/>
        </w:rPr>
        <w:t>y</w:t>
      </w:r>
      <w:r w:rsidR="003A5DE4" w:rsidRPr="000E5E9D">
        <w:rPr>
          <w:rFonts w:ascii="Arial" w:hAnsi="Arial" w:cs="Arial"/>
          <w:spacing w:val="-4"/>
          <w:sz w:val="20"/>
          <w:szCs w:val="20"/>
        </w:rPr>
        <w:t xml:space="preserve"> </w:t>
      </w:r>
      <w:r w:rsidR="003A5DE4" w:rsidRPr="000E5E9D">
        <w:rPr>
          <w:rFonts w:ascii="Arial" w:hAnsi="Arial" w:cs="Arial"/>
          <w:sz w:val="20"/>
          <w:szCs w:val="20"/>
        </w:rPr>
        <w:t>los</w:t>
      </w:r>
      <w:r w:rsidR="003A5DE4" w:rsidRPr="000E5E9D">
        <w:rPr>
          <w:rFonts w:ascii="Arial" w:hAnsi="Arial" w:cs="Arial"/>
          <w:spacing w:val="-2"/>
          <w:sz w:val="20"/>
          <w:szCs w:val="20"/>
        </w:rPr>
        <w:t xml:space="preserve"> </w:t>
      </w:r>
      <w:r w:rsidR="003A5DE4" w:rsidRPr="000E5E9D">
        <w:rPr>
          <w:rFonts w:ascii="Arial" w:hAnsi="Arial" w:cs="Arial"/>
          <w:sz w:val="20"/>
          <w:szCs w:val="20"/>
        </w:rPr>
        <w:t>medios</w:t>
      </w:r>
      <w:r w:rsidR="003A5DE4" w:rsidRPr="000E5E9D">
        <w:rPr>
          <w:rFonts w:ascii="Arial" w:hAnsi="Arial" w:cs="Arial"/>
          <w:spacing w:val="4"/>
          <w:sz w:val="20"/>
          <w:szCs w:val="20"/>
        </w:rPr>
        <w:t xml:space="preserve"> </w:t>
      </w:r>
      <w:r w:rsidR="003A5DE4" w:rsidRPr="000E5E9D">
        <w:rPr>
          <w:rFonts w:ascii="Arial" w:hAnsi="Arial" w:cs="Arial"/>
          <w:sz w:val="20"/>
          <w:szCs w:val="20"/>
        </w:rPr>
        <w:t>de</w:t>
      </w:r>
      <w:r w:rsidR="003A5DE4" w:rsidRPr="000E5E9D">
        <w:rPr>
          <w:rFonts w:ascii="Arial" w:hAnsi="Arial" w:cs="Arial"/>
          <w:spacing w:val="-2"/>
          <w:sz w:val="20"/>
          <w:szCs w:val="20"/>
        </w:rPr>
        <w:t xml:space="preserve"> </w:t>
      </w:r>
      <w:r w:rsidR="003A5DE4" w:rsidRPr="000E5E9D">
        <w:rPr>
          <w:rFonts w:ascii="Arial" w:hAnsi="Arial" w:cs="Arial"/>
          <w:sz w:val="20"/>
          <w:szCs w:val="20"/>
        </w:rPr>
        <w:t>ejecución;</w:t>
      </w:r>
    </w:p>
    <w:p w14:paraId="362F2D5D" w14:textId="77777777" w:rsidR="003A5DE4" w:rsidRPr="000E5E9D" w:rsidRDefault="003A5DE4" w:rsidP="00AE0FBD">
      <w:pPr>
        <w:pStyle w:val="Textoindependiente"/>
        <w:spacing w:after="0"/>
        <w:ind w:left="567" w:hanging="567"/>
        <w:jc w:val="both"/>
        <w:rPr>
          <w:rFonts w:ascii="Arial" w:hAnsi="Arial" w:cs="Arial"/>
        </w:rPr>
      </w:pPr>
    </w:p>
    <w:p w14:paraId="4AEC29F8" w14:textId="1F3CDB4A" w:rsidR="003A5DE4" w:rsidRPr="000E5E9D" w:rsidRDefault="007C73FB" w:rsidP="00AE0FBD">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VI. </w:t>
      </w:r>
      <w:r w:rsidR="00AE0FBD">
        <w:rPr>
          <w:rFonts w:ascii="Arial" w:hAnsi="Arial" w:cs="Arial"/>
          <w:b/>
          <w:bCs/>
          <w:sz w:val="20"/>
          <w:szCs w:val="20"/>
        </w:rPr>
        <w:tab/>
      </w:r>
      <w:r w:rsidR="003A5DE4" w:rsidRPr="000E5E9D">
        <w:rPr>
          <w:rFonts w:ascii="Arial" w:hAnsi="Arial" w:cs="Arial"/>
          <w:sz w:val="20"/>
          <w:szCs w:val="20"/>
        </w:rPr>
        <w:t>La</w:t>
      </w:r>
      <w:r w:rsidR="003A5DE4" w:rsidRPr="000E5E9D">
        <w:rPr>
          <w:rFonts w:ascii="Arial" w:hAnsi="Arial" w:cs="Arial"/>
          <w:spacing w:val="-2"/>
          <w:sz w:val="20"/>
          <w:szCs w:val="20"/>
        </w:rPr>
        <w:t xml:space="preserve"> </w:t>
      </w:r>
      <w:r w:rsidR="003A5DE4" w:rsidRPr="000E5E9D">
        <w:rPr>
          <w:rFonts w:ascii="Arial" w:hAnsi="Arial" w:cs="Arial"/>
          <w:sz w:val="20"/>
          <w:szCs w:val="20"/>
        </w:rPr>
        <w:t>reincidencia</w:t>
      </w:r>
      <w:r w:rsidR="003A5DE4" w:rsidRPr="000E5E9D">
        <w:rPr>
          <w:rFonts w:ascii="Arial" w:hAnsi="Arial" w:cs="Arial"/>
          <w:spacing w:val="-3"/>
          <w:sz w:val="20"/>
          <w:szCs w:val="20"/>
        </w:rPr>
        <w:t xml:space="preserve"> </w:t>
      </w:r>
      <w:r w:rsidR="003A5DE4" w:rsidRPr="000E5E9D">
        <w:rPr>
          <w:rFonts w:ascii="Arial" w:hAnsi="Arial" w:cs="Arial"/>
          <w:sz w:val="20"/>
          <w:szCs w:val="20"/>
        </w:rPr>
        <w:t>en</w:t>
      </w:r>
      <w:r w:rsidR="003A5DE4" w:rsidRPr="000E5E9D">
        <w:rPr>
          <w:rFonts w:ascii="Arial" w:hAnsi="Arial" w:cs="Arial"/>
          <w:spacing w:val="-3"/>
          <w:sz w:val="20"/>
          <w:szCs w:val="20"/>
        </w:rPr>
        <w:t xml:space="preserve"> </w:t>
      </w:r>
      <w:r w:rsidR="003A5DE4" w:rsidRPr="000E5E9D">
        <w:rPr>
          <w:rFonts w:ascii="Arial" w:hAnsi="Arial" w:cs="Arial"/>
          <w:sz w:val="20"/>
          <w:szCs w:val="20"/>
        </w:rPr>
        <w:t>el</w:t>
      </w:r>
      <w:r w:rsidR="003A5DE4" w:rsidRPr="000E5E9D">
        <w:rPr>
          <w:rFonts w:ascii="Arial" w:hAnsi="Arial" w:cs="Arial"/>
          <w:spacing w:val="-1"/>
          <w:sz w:val="20"/>
          <w:szCs w:val="20"/>
        </w:rPr>
        <w:t xml:space="preserve"> </w:t>
      </w:r>
      <w:r w:rsidR="003A5DE4" w:rsidRPr="000E5E9D">
        <w:rPr>
          <w:rFonts w:ascii="Arial" w:hAnsi="Arial" w:cs="Arial"/>
          <w:sz w:val="20"/>
          <w:szCs w:val="20"/>
        </w:rPr>
        <w:t>incumplimiento</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obligaciones;</w:t>
      </w:r>
      <w:r w:rsidR="003A5DE4" w:rsidRPr="000E5E9D">
        <w:rPr>
          <w:rFonts w:ascii="Arial" w:hAnsi="Arial" w:cs="Arial"/>
          <w:spacing w:val="-3"/>
          <w:sz w:val="20"/>
          <w:szCs w:val="20"/>
        </w:rPr>
        <w:t xml:space="preserve"> </w:t>
      </w:r>
      <w:r w:rsidR="003A5DE4" w:rsidRPr="000E5E9D">
        <w:rPr>
          <w:rFonts w:ascii="Arial" w:hAnsi="Arial" w:cs="Arial"/>
          <w:sz w:val="20"/>
          <w:szCs w:val="20"/>
        </w:rPr>
        <w:t>y,</w:t>
      </w:r>
    </w:p>
    <w:p w14:paraId="6112D91F" w14:textId="77777777" w:rsidR="003A5DE4" w:rsidRPr="000E5E9D" w:rsidRDefault="003A5DE4" w:rsidP="00AE0FBD">
      <w:pPr>
        <w:pStyle w:val="Textoindependiente"/>
        <w:spacing w:after="0"/>
        <w:ind w:left="567" w:hanging="567"/>
        <w:jc w:val="both"/>
        <w:rPr>
          <w:rFonts w:ascii="Arial" w:hAnsi="Arial" w:cs="Arial"/>
        </w:rPr>
      </w:pPr>
    </w:p>
    <w:p w14:paraId="2B2065C9" w14:textId="7CB5590E" w:rsidR="003A5DE4" w:rsidRPr="000E5E9D" w:rsidRDefault="007C73FB" w:rsidP="00AE0FBD">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VII. </w:t>
      </w:r>
      <w:r w:rsidR="00AE0FBD">
        <w:rPr>
          <w:rFonts w:ascii="Arial" w:hAnsi="Arial" w:cs="Arial"/>
          <w:b/>
          <w:bCs/>
          <w:sz w:val="20"/>
          <w:szCs w:val="20"/>
        </w:rPr>
        <w:tab/>
      </w:r>
      <w:r w:rsidR="003A5DE4" w:rsidRPr="000E5E9D">
        <w:rPr>
          <w:rFonts w:ascii="Arial" w:hAnsi="Arial" w:cs="Arial"/>
          <w:sz w:val="20"/>
          <w:szCs w:val="20"/>
        </w:rPr>
        <w:t>El</w:t>
      </w:r>
      <w:r w:rsidR="003A5DE4" w:rsidRPr="000E5E9D">
        <w:rPr>
          <w:rFonts w:ascii="Arial" w:hAnsi="Arial" w:cs="Arial"/>
          <w:spacing w:val="4"/>
          <w:sz w:val="20"/>
          <w:szCs w:val="20"/>
        </w:rPr>
        <w:t xml:space="preserve"> </w:t>
      </w:r>
      <w:r w:rsidR="003A5DE4" w:rsidRPr="000E5E9D">
        <w:rPr>
          <w:rFonts w:ascii="Arial" w:hAnsi="Arial" w:cs="Arial"/>
          <w:sz w:val="20"/>
          <w:szCs w:val="20"/>
        </w:rPr>
        <w:t>monto</w:t>
      </w:r>
      <w:r w:rsidR="003A5DE4" w:rsidRPr="000E5E9D">
        <w:rPr>
          <w:rFonts w:ascii="Arial" w:hAnsi="Arial" w:cs="Arial"/>
          <w:spacing w:val="6"/>
          <w:sz w:val="20"/>
          <w:szCs w:val="20"/>
        </w:rPr>
        <w:t xml:space="preserve"> </w:t>
      </w:r>
      <w:r w:rsidR="003A5DE4" w:rsidRPr="000E5E9D">
        <w:rPr>
          <w:rFonts w:ascii="Arial" w:hAnsi="Arial" w:cs="Arial"/>
          <w:sz w:val="20"/>
          <w:szCs w:val="20"/>
        </w:rPr>
        <w:t>del</w:t>
      </w:r>
      <w:r w:rsidR="003A5DE4" w:rsidRPr="000E5E9D">
        <w:rPr>
          <w:rFonts w:ascii="Arial" w:hAnsi="Arial" w:cs="Arial"/>
          <w:spacing w:val="4"/>
          <w:sz w:val="20"/>
          <w:szCs w:val="20"/>
        </w:rPr>
        <w:t xml:space="preserve"> </w:t>
      </w:r>
      <w:r w:rsidR="003A5DE4" w:rsidRPr="000E5E9D">
        <w:rPr>
          <w:rFonts w:ascii="Arial" w:hAnsi="Arial" w:cs="Arial"/>
          <w:sz w:val="20"/>
          <w:szCs w:val="20"/>
        </w:rPr>
        <w:t>beneficio</w:t>
      </w:r>
      <w:r w:rsidR="003A5DE4" w:rsidRPr="000E5E9D">
        <w:rPr>
          <w:rFonts w:ascii="Arial" w:hAnsi="Arial" w:cs="Arial"/>
          <w:spacing w:val="4"/>
          <w:sz w:val="20"/>
          <w:szCs w:val="20"/>
        </w:rPr>
        <w:t xml:space="preserve"> </w:t>
      </w:r>
      <w:r w:rsidR="003A5DE4" w:rsidRPr="000E5E9D">
        <w:rPr>
          <w:rFonts w:ascii="Arial" w:hAnsi="Arial" w:cs="Arial"/>
          <w:sz w:val="20"/>
          <w:szCs w:val="20"/>
        </w:rPr>
        <w:t>derivado</w:t>
      </w:r>
      <w:r w:rsidR="003A5DE4" w:rsidRPr="000E5E9D">
        <w:rPr>
          <w:rFonts w:ascii="Arial" w:hAnsi="Arial" w:cs="Arial"/>
          <w:spacing w:val="6"/>
          <w:sz w:val="20"/>
          <w:szCs w:val="20"/>
        </w:rPr>
        <w:t xml:space="preserve"> </w:t>
      </w:r>
      <w:r w:rsidR="003A5DE4" w:rsidRPr="000E5E9D">
        <w:rPr>
          <w:rFonts w:ascii="Arial" w:hAnsi="Arial" w:cs="Arial"/>
          <w:sz w:val="20"/>
          <w:szCs w:val="20"/>
        </w:rPr>
        <w:t>de</w:t>
      </w:r>
      <w:r w:rsidR="003A5DE4" w:rsidRPr="000E5E9D">
        <w:rPr>
          <w:rFonts w:ascii="Arial" w:hAnsi="Arial" w:cs="Arial"/>
          <w:spacing w:val="5"/>
          <w:sz w:val="20"/>
          <w:szCs w:val="20"/>
        </w:rPr>
        <w:t xml:space="preserve"> </w:t>
      </w:r>
      <w:r w:rsidR="003A5DE4" w:rsidRPr="000E5E9D">
        <w:rPr>
          <w:rFonts w:ascii="Arial" w:hAnsi="Arial" w:cs="Arial"/>
          <w:sz w:val="20"/>
          <w:szCs w:val="20"/>
        </w:rPr>
        <w:t>la</w:t>
      </w:r>
      <w:r w:rsidR="003A5DE4" w:rsidRPr="000E5E9D">
        <w:rPr>
          <w:rFonts w:ascii="Arial" w:hAnsi="Arial" w:cs="Arial"/>
          <w:spacing w:val="5"/>
          <w:sz w:val="20"/>
          <w:szCs w:val="20"/>
        </w:rPr>
        <w:t xml:space="preserve"> </w:t>
      </w:r>
      <w:r w:rsidR="003A5DE4" w:rsidRPr="000E5E9D">
        <w:rPr>
          <w:rFonts w:ascii="Arial" w:hAnsi="Arial" w:cs="Arial"/>
          <w:sz w:val="20"/>
          <w:szCs w:val="20"/>
        </w:rPr>
        <w:t>infracción</w:t>
      </w:r>
      <w:r w:rsidR="003A5DE4" w:rsidRPr="000E5E9D">
        <w:rPr>
          <w:rFonts w:ascii="Arial" w:hAnsi="Arial" w:cs="Arial"/>
          <w:spacing w:val="5"/>
          <w:sz w:val="20"/>
          <w:szCs w:val="20"/>
        </w:rPr>
        <w:t xml:space="preserve"> </w:t>
      </w:r>
      <w:r w:rsidR="003A5DE4" w:rsidRPr="000E5E9D">
        <w:rPr>
          <w:rFonts w:ascii="Arial" w:hAnsi="Arial" w:cs="Arial"/>
          <w:sz w:val="20"/>
          <w:szCs w:val="20"/>
        </w:rPr>
        <w:t>que</w:t>
      </w:r>
      <w:r w:rsidR="003A5DE4" w:rsidRPr="000E5E9D">
        <w:rPr>
          <w:rFonts w:ascii="Arial" w:hAnsi="Arial" w:cs="Arial"/>
          <w:spacing w:val="6"/>
          <w:sz w:val="20"/>
          <w:szCs w:val="20"/>
        </w:rPr>
        <w:t xml:space="preserve"> </w:t>
      </w:r>
      <w:r w:rsidR="003A5DE4" w:rsidRPr="000E5E9D">
        <w:rPr>
          <w:rFonts w:ascii="Arial" w:hAnsi="Arial" w:cs="Arial"/>
          <w:sz w:val="20"/>
          <w:szCs w:val="20"/>
        </w:rPr>
        <w:t>haya</w:t>
      </w:r>
      <w:r w:rsidR="003A5DE4" w:rsidRPr="000E5E9D">
        <w:rPr>
          <w:rFonts w:ascii="Arial" w:hAnsi="Arial" w:cs="Arial"/>
          <w:spacing w:val="5"/>
          <w:sz w:val="20"/>
          <w:szCs w:val="20"/>
        </w:rPr>
        <w:t xml:space="preserve"> </w:t>
      </w:r>
      <w:r w:rsidR="003A5DE4" w:rsidRPr="000E5E9D">
        <w:rPr>
          <w:rFonts w:ascii="Arial" w:hAnsi="Arial" w:cs="Arial"/>
          <w:sz w:val="20"/>
          <w:szCs w:val="20"/>
        </w:rPr>
        <w:t>obtenido</w:t>
      </w:r>
      <w:r w:rsidR="003A5DE4" w:rsidRPr="000E5E9D">
        <w:rPr>
          <w:rFonts w:ascii="Arial" w:hAnsi="Arial" w:cs="Arial"/>
          <w:spacing w:val="14"/>
          <w:sz w:val="20"/>
          <w:szCs w:val="20"/>
        </w:rPr>
        <w:t xml:space="preserve"> </w:t>
      </w:r>
      <w:r w:rsidR="003A5DE4" w:rsidRPr="000E5E9D">
        <w:rPr>
          <w:rFonts w:ascii="Arial" w:hAnsi="Arial" w:cs="Arial"/>
          <w:sz w:val="20"/>
          <w:szCs w:val="20"/>
        </w:rPr>
        <w:t>la</w:t>
      </w:r>
      <w:r w:rsidR="003A5DE4" w:rsidRPr="000E5E9D">
        <w:rPr>
          <w:rFonts w:ascii="Arial" w:hAnsi="Arial" w:cs="Arial"/>
          <w:spacing w:val="-64"/>
          <w:sz w:val="20"/>
          <w:szCs w:val="20"/>
        </w:rPr>
        <w:t xml:space="preserve"> </w:t>
      </w:r>
      <w:r w:rsidR="003A5DE4" w:rsidRPr="000E5E9D">
        <w:rPr>
          <w:rFonts w:ascii="Arial" w:hAnsi="Arial" w:cs="Arial"/>
          <w:sz w:val="20"/>
          <w:szCs w:val="20"/>
        </w:rPr>
        <w:t>persona</w:t>
      </w:r>
      <w:r w:rsidR="003A5DE4" w:rsidRPr="000E5E9D">
        <w:rPr>
          <w:rFonts w:ascii="Arial" w:hAnsi="Arial" w:cs="Arial"/>
          <w:spacing w:val="1"/>
          <w:sz w:val="20"/>
          <w:szCs w:val="20"/>
        </w:rPr>
        <w:t xml:space="preserve"> </w:t>
      </w:r>
      <w:r w:rsidR="003A5DE4" w:rsidRPr="000E5E9D">
        <w:rPr>
          <w:rFonts w:ascii="Arial" w:hAnsi="Arial" w:cs="Arial"/>
          <w:sz w:val="20"/>
          <w:szCs w:val="20"/>
        </w:rPr>
        <w:t>responsable.</w:t>
      </w:r>
    </w:p>
    <w:p w14:paraId="59BAD763" w14:textId="77777777" w:rsidR="003A5DE4" w:rsidRPr="000E5E9D" w:rsidRDefault="003A5DE4" w:rsidP="000E5E9D">
      <w:pPr>
        <w:jc w:val="both"/>
        <w:rPr>
          <w:rFonts w:ascii="Arial" w:hAnsi="Arial" w:cs="Arial"/>
          <w:b/>
        </w:rPr>
      </w:pPr>
    </w:p>
    <w:p w14:paraId="5F03A299" w14:textId="77777777" w:rsidR="003A5DE4" w:rsidRPr="000E5E9D" w:rsidRDefault="003A5DE4" w:rsidP="000E5E9D">
      <w:pPr>
        <w:jc w:val="center"/>
        <w:rPr>
          <w:rFonts w:ascii="Arial" w:hAnsi="Arial" w:cs="Arial"/>
          <w:b/>
        </w:rPr>
      </w:pPr>
      <w:r w:rsidRPr="000E5E9D">
        <w:rPr>
          <w:rFonts w:ascii="Arial" w:hAnsi="Arial" w:cs="Arial"/>
          <w:b/>
        </w:rPr>
        <w:t>CAPÍTULO</w:t>
      </w:r>
      <w:r w:rsidRPr="000E5E9D">
        <w:rPr>
          <w:rFonts w:ascii="Arial" w:hAnsi="Arial" w:cs="Arial"/>
          <w:b/>
          <w:spacing w:val="-3"/>
        </w:rPr>
        <w:t xml:space="preserve"> </w:t>
      </w:r>
      <w:r w:rsidRPr="000E5E9D">
        <w:rPr>
          <w:rFonts w:ascii="Arial" w:hAnsi="Arial" w:cs="Arial"/>
          <w:b/>
        </w:rPr>
        <w:t>III</w:t>
      </w:r>
    </w:p>
    <w:p w14:paraId="2981BF3F" w14:textId="77777777" w:rsidR="003A5DE4" w:rsidRPr="000E5E9D" w:rsidRDefault="003A5DE4" w:rsidP="000E5E9D">
      <w:pPr>
        <w:jc w:val="center"/>
        <w:rPr>
          <w:rFonts w:ascii="Arial" w:hAnsi="Arial" w:cs="Arial"/>
          <w:b/>
        </w:rPr>
      </w:pPr>
      <w:r w:rsidRPr="000E5E9D">
        <w:rPr>
          <w:rFonts w:ascii="Arial" w:hAnsi="Arial" w:cs="Arial"/>
          <w:b/>
        </w:rPr>
        <w:t>SANCIONES</w:t>
      </w:r>
      <w:r w:rsidRPr="000E5E9D">
        <w:rPr>
          <w:rFonts w:ascii="Arial" w:hAnsi="Arial" w:cs="Arial"/>
          <w:b/>
          <w:spacing w:val="-4"/>
        </w:rPr>
        <w:t xml:space="preserve"> </w:t>
      </w:r>
      <w:r w:rsidRPr="000E5E9D">
        <w:rPr>
          <w:rFonts w:ascii="Arial" w:hAnsi="Arial" w:cs="Arial"/>
          <w:b/>
        </w:rPr>
        <w:t>POR</w:t>
      </w:r>
      <w:r w:rsidRPr="000E5E9D">
        <w:rPr>
          <w:rFonts w:ascii="Arial" w:hAnsi="Arial" w:cs="Arial"/>
          <w:b/>
          <w:spacing w:val="-3"/>
        </w:rPr>
        <w:t xml:space="preserve"> </w:t>
      </w:r>
      <w:r w:rsidRPr="000E5E9D">
        <w:rPr>
          <w:rFonts w:ascii="Arial" w:hAnsi="Arial" w:cs="Arial"/>
          <w:b/>
        </w:rPr>
        <w:t>FALTAS</w:t>
      </w:r>
      <w:r w:rsidRPr="000E5E9D">
        <w:rPr>
          <w:rFonts w:ascii="Arial" w:hAnsi="Arial" w:cs="Arial"/>
          <w:b/>
          <w:spacing w:val="-3"/>
        </w:rPr>
        <w:t xml:space="preserve"> </w:t>
      </w:r>
      <w:r w:rsidRPr="000E5E9D">
        <w:rPr>
          <w:rFonts w:ascii="Arial" w:hAnsi="Arial" w:cs="Arial"/>
          <w:b/>
        </w:rPr>
        <w:t>DE</w:t>
      </w:r>
      <w:r w:rsidRPr="000E5E9D">
        <w:rPr>
          <w:rFonts w:ascii="Arial" w:hAnsi="Arial" w:cs="Arial"/>
          <w:b/>
          <w:spacing w:val="-4"/>
        </w:rPr>
        <w:t xml:space="preserve"> </w:t>
      </w:r>
      <w:r w:rsidRPr="000E5E9D">
        <w:rPr>
          <w:rFonts w:ascii="Arial" w:hAnsi="Arial" w:cs="Arial"/>
          <w:b/>
        </w:rPr>
        <w:t>PARTICULARES</w:t>
      </w:r>
    </w:p>
    <w:p w14:paraId="71928A6F" w14:textId="77777777" w:rsidR="003A5DE4" w:rsidRPr="000E5E9D" w:rsidRDefault="003A5DE4" w:rsidP="000E5E9D">
      <w:pPr>
        <w:pStyle w:val="Textoindependiente"/>
        <w:spacing w:after="0"/>
        <w:jc w:val="both"/>
        <w:rPr>
          <w:rFonts w:ascii="Arial" w:hAnsi="Arial" w:cs="Arial"/>
          <w:b/>
        </w:rPr>
      </w:pPr>
    </w:p>
    <w:p w14:paraId="675E3F11" w14:textId="77777777" w:rsidR="00A66A6B"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79. </w:t>
      </w:r>
      <w:r w:rsidRPr="000E5E9D">
        <w:rPr>
          <w:rFonts w:ascii="Arial" w:hAnsi="Arial" w:cs="Arial"/>
        </w:rPr>
        <w:t>Las sanciones administrativas que deban imponerse por faltas de</w:t>
      </w:r>
      <w:r w:rsidRPr="000E5E9D">
        <w:rPr>
          <w:rFonts w:ascii="Arial" w:hAnsi="Arial" w:cs="Arial"/>
          <w:spacing w:val="1"/>
        </w:rPr>
        <w:t xml:space="preserve"> </w:t>
      </w:r>
      <w:r w:rsidRPr="000E5E9D">
        <w:rPr>
          <w:rFonts w:ascii="Arial" w:hAnsi="Arial" w:cs="Arial"/>
        </w:rPr>
        <w:t>particulares</w:t>
      </w:r>
      <w:r w:rsidRPr="000E5E9D">
        <w:rPr>
          <w:rFonts w:ascii="Arial" w:hAnsi="Arial" w:cs="Arial"/>
          <w:spacing w:val="-13"/>
        </w:rPr>
        <w:t xml:space="preserve"> </w:t>
      </w:r>
      <w:r w:rsidRPr="000E5E9D">
        <w:rPr>
          <w:rFonts w:ascii="Arial" w:hAnsi="Arial" w:cs="Arial"/>
        </w:rPr>
        <w:t>por</w:t>
      </w:r>
      <w:r w:rsidRPr="000E5E9D">
        <w:rPr>
          <w:rFonts w:ascii="Arial" w:hAnsi="Arial" w:cs="Arial"/>
          <w:spacing w:val="-12"/>
        </w:rPr>
        <w:t xml:space="preserve"> </w:t>
      </w:r>
      <w:r w:rsidRPr="000E5E9D">
        <w:rPr>
          <w:rFonts w:ascii="Arial" w:hAnsi="Arial" w:cs="Arial"/>
        </w:rPr>
        <w:t>comisión</w:t>
      </w:r>
      <w:r w:rsidRPr="000E5E9D">
        <w:rPr>
          <w:rFonts w:ascii="Arial" w:hAnsi="Arial" w:cs="Arial"/>
          <w:spacing w:val="-12"/>
        </w:rPr>
        <w:t xml:space="preserve"> </w:t>
      </w:r>
      <w:r w:rsidRPr="000E5E9D">
        <w:rPr>
          <w:rFonts w:ascii="Arial" w:hAnsi="Arial" w:cs="Arial"/>
        </w:rPr>
        <w:t>de</w:t>
      </w:r>
      <w:r w:rsidRPr="000E5E9D">
        <w:rPr>
          <w:rFonts w:ascii="Arial" w:hAnsi="Arial" w:cs="Arial"/>
          <w:spacing w:val="-11"/>
        </w:rPr>
        <w:t xml:space="preserve"> </w:t>
      </w:r>
      <w:r w:rsidRPr="000E5E9D">
        <w:rPr>
          <w:rFonts w:ascii="Arial" w:hAnsi="Arial" w:cs="Arial"/>
        </w:rPr>
        <w:t>alguna</w:t>
      </w:r>
      <w:r w:rsidRPr="000E5E9D">
        <w:rPr>
          <w:rFonts w:ascii="Arial" w:hAnsi="Arial" w:cs="Arial"/>
          <w:spacing w:val="-13"/>
        </w:rPr>
        <w:t xml:space="preserve"> </w:t>
      </w:r>
      <w:r w:rsidRPr="000E5E9D">
        <w:rPr>
          <w:rFonts w:ascii="Arial" w:hAnsi="Arial" w:cs="Arial"/>
        </w:rPr>
        <w:t>de</w:t>
      </w:r>
      <w:r w:rsidRPr="000E5E9D">
        <w:rPr>
          <w:rFonts w:ascii="Arial" w:hAnsi="Arial" w:cs="Arial"/>
          <w:spacing w:val="-12"/>
        </w:rPr>
        <w:t xml:space="preserve"> </w:t>
      </w:r>
      <w:r w:rsidRPr="000E5E9D">
        <w:rPr>
          <w:rFonts w:ascii="Arial" w:hAnsi="Arial" w:cs="Arial"/>
        </w:rPr>
        <w:t>las</w:t>
      </w:r>
      <w:r w:rsidRPr="000E5E9D">
        <w:rPr>
          <w:rFonts w:ascii="Arial" w:hAnsi="Arial" w:cs="Arial"/>
          <w:spacing w:val="-11"/>
        </w:rPr>
        <w:t xml:space="preserve"> </w:t>
      </w:r>
      <w:r w:rsidRPr="000E5E9D">
        <w:rPr>
          <w:rFonts w:ascii="Arial" w:hAnsi="Arial" w:cs="Arial"/>
        </w:rPr>
        <w:t>conductas</w:t>
      </w:r>
      <w:r w:rsidRPr="000E5E9D">
        <w:rPr>
          <w:rFonts w:ascii="Arial" w:hAnsi="Arial" w:cs="Arial"/>
          <w:spacing w:val="-12"/>
        </w:rPr>
        <w:t xml:space="preserve"> </w:t>
      </w:r>
      <w:r w:rsidRPr="000E5E9D">
        <w:rPr>
          <w:rFonts w:ascii="Arial" w:hAnsi="Arial" w:cs="Arial"/>
        </w:rPr>
        <w:t>previstas</w:t>
      </w:r>
      <w:r w:rsidRPr="000E5E9D">
        <w:rPr>
          <w:rFonts w:ascii="Arial" w:hAnsi="Arial" w:cs="Arial"/>
          <w:spacing w:val="-7"/>
        </w:rPr>
        <w:t xml:space="preserve"> </w:t>
      </w:r>
      <w:r w:rsidRPr="000E5E9D">
        <w:rPr>
          <w:rFonts w:ascii="Arial" w:hAnsi="Arial" w:cs="Arial"/>
        </w:rPr>
        <w:t>esta</w:t>
      </w:r>
      <w:r w:rsidRPr="000E5E9D">
        <w:rPr>
          <w:rFonts w:ascii="Arial" w:hAnsi="Arial" w:cs="Arial"/>
          <w:spacing w:val="-13"/>
        </w:rPr>
        <w:t xml:space="preserve"> </w:t>
      </w:r>
      <w:r w:rsidRPr="000E5E9D">
        <w:rPr>
          <w:rFonts w:ascii="Arial" w:hAnsi="Arial" w:cs="Arial"/>
        </w:rPr>
        <w:t>Ley,</w:t>
      </w:r>
      <w:r w:rsidRPr="000E5E9D">
        <w:rPr>
          <w:rFonts w:ascii="Arial" w:hAnsi="Arial" w:cs="Arial"/>
          <w:spacing w:val="-12"/>
        </w:rPr>
        <w:t xml:space="preserve"> </w:t>
      </w:r>
      <w:r w:rsidRPr="000E5E9D">
        <w:rPr>
          <w:rFonts w:ascii="Arial" w:hAnsi="Arial" w:cs="Arial"/>
        </w:rPr>
        <w:t>consistirán</w:t>
      </w:r>
      <w:r w:rsidRPr="000E5E9D">
        <w:rPr>
          <w:rFonts w:ascii="Arial" w:hAnsi="Arial" w:cs="Arial"/>
          <w:spacing w:val="-64"/>
        </w:rPr>
        <w:t xml:space="preserve"> </w:t>
      </w:r>
      <w:r w:rsidRPr="000E5E9D">
        <w:rPr>
          <w:rFonts w:ascii="Arial" w:hAnsi="Arial" w:cs="Arial"/>
        </w:rPr>
        <w:t>en:</w:t>
      </w:r>
    </w:p>
    <w:p w14:paraId="4EC7D8C8" w14:textId="77777777" w:rsidR="002874B0" w:rsidRPr="000E5E9D" w:rsidRDefault="002874B0" w:rsidP="000E5E9D">
      <w:pPr>
        <w:pStyle w:val="Textoindependiente"/>
        <w:spacing w:after="0"/>
        <w:jc w:val="both"/>
        <w:rPr>
          <w:rFonts w:ascii="Arial" w:hAnsi="Arial" w:cs="Arial"/>
          <w:b/>
          <w:bCs/>
        </w:rPr>
      </w:pPr>
    </w:p>
    <w:p w14:paraId="60355316" w14:textId="4C451FB1" w:rsidR="002874B0" w:rsidRPr="000E5E9D" w:rsidRDefault="00A66A6B" w:rsidP="00AE0FBD">
      <w:pPr>
        <w:pStyle w:val="Textoindependiente"/>
        <w:spacing w:after="0"/>
        <w:ind w:left="567" w:hanging="567"/>
        <w:jc w:val="both"/>
        <w:rPr>
          <w:rFonts w:ascii="Arial" w:hAnsi="Arial" w:cs="Arial"/>
        </w:rPr>
      </w:pPr>
      <w:r w:rsidRPr="000E5E9D">
        <w:rPr>
          <w:rFonts w:ascii="Arial" w:hAnsi="Arial" w:cs="Arial"/>
          <w:b/>
          <w:bCs/>
        </w:rPr>
        <w:t xml:space="preserve">I. </w:t>
      </w:r>
      <w:r w:rsidR="00AE0FBD">
        <w:rPr>
          <w:rFonts w:ascii="Arial" w:hAnsi="Arial" w:cs="Arial"/>
          <w:b/>
          <w:bCs/>
        </w:rPr>
        <w:tab/>
      </w:r>
      <w:r w:rsidR="003A5DE4" w:rsidRPr="000E5E9D">
        <w:rPr>
          <w:rFonts w:ascii="Arial" w:hAnsi="Arial" w:cs="Arial"/>
        </w:rPr>
        <w:t>Tratándose</w:t>
      </w:r>
      <w:r w:rsidR="003A5DE4" w:rsidRPr="000E5E9D">
        <w:rPr>
          <w:rFonts w:ascii="Arial" w:hAnsi="Arial" w:cs="Arial"/>
          <w:spacing w:val="-4"/>
        </w:rPr>
        <w:t xml:space="preserve"> </w:t>
      </w:r>
      <w:r w:rsidR="003A5DE4" w:rsidRPr="000E5E9D">
        <w:rPr>
          <w:rFonts w:ascii="Arial" w:hAnsi="Arial" w:cs="Arial"/>
        </w:rPr>
        <w:t>de</w:t>
      </w:r>
      <w:r w:rsidR="003A5DE4" w:rsidRPr="000E5E9D">
        <w:rPr>
          <w:rFonts w:ascii="Arial" w:hAnsi="Arial" w:cs="Arial"/>
          <w:spacing w:val="-4"/>
        </w:rPr>
        <w:t xml:space="preserve"> </w:t>
      </w:r>
      <w:r w:rsidR="003A5DE4" w:rsidRPr="000E5E9D">
        <w:rPr>
          <w:rFonts w:ascii="Arial" w:hAnsi="Arial" w:cs="Arial"/>
        </w:rPr>
        <w:t>personas</w:t>
      </w:r>
      <w:r w:rsidR="003A5DE4" w:rsidRPr="000E5E9D">
        <w:rPr>
          <w:rFonts w:ascii="Arial" w:hAnsi="Arial" w:cs="Arial"/>
          <w:spacing w:val="-4"/>
        </w:rPr>
        <w:t xml:space="preserve"> </w:t>
      </w:r>
      <w:r w:rsidR="003A5DE4" w:rsidRPr="000E5E9D">
        <w:rPr>
          <w:rFonts w:ascii="Arial" w:hAnsi="Arial" w:cs="Arial"/>
        </w:rPr>
        <w:t>físicas:</w:t>
      </w:r>
    </w:p>
    <w:p w14:paraId="2E4F0974" w14:textId="7C591777" w:rsidR="00A66A6B" w:rsidRPr="000E5E9D" w:rsidRDefault="00A66A6B" w:rsidP="007E6CB3">
      <w:pPr>
        <w:pStyle w:val="Textoindependiente"/>
        <w:spacing w:after="0"/>
        <w:ind w:left="567" w:hanging="425"/>
        <w:jc w:val="both"/>
        <w:rPr>
          <w:rFonts w:ascii="Arial" w:hAnsi="Arial" w:cs="Arial"/>
        </w:rPr>
      </w:pPr>
      <w:r w:rsidRPr="000E5E9D">
        <w:rPr>
          <w:rFonts w:ascii="Arial" w:hAnsi="Arial" w:cs="Arial"/>
          <w:b/>
          <w:bCs/>
        </w:rPr>
        <w:t xml:space="preserve">A. </w:t>
      </w:r>
      <w:r w:rsidR="007E6CB3">
        <w:rPr>
          <w:rFonts w:ascii="Arial" w:hAnsi="Arial" w:cs="Arial"/>
          <w:b/>
          <w:bCs/>
        </w:rPr>
        <w:tab/>
      </w:r>
      <w:r w:rsidR="003A5DE4" w:rsidRPr="000E5E9D">
        <w:rPr>
          <w:rFonts w:ascii="Arial" w:hAnsi="Arial" w:cs="Arial"/>
        </w:rPr>
        <w:t>Sanción económica que se impondrá de uno hasta dos tantos</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1"/>
        </w:rPr>
        <w:t xml:space="preserve"> </w:t>
      </w:r>
      <w:r w:rsidR="003A5DE4" w:rsidRPr="000E5E9D">
        <w:rPr>
          <w:rFonts w:ascii="Arial" w:hAnsi="Arial" w:cs="Arial"/>
        </w:rPr>
        <w:t>los</w:t>
      </w:r>
      <w:r w:rsidR="003A5DE4" w:rsidRPr="000E5E9D">
        <w:rPr>
          <w:rFonts w:ascii="Arial" w:hAnsi="Arial" w:cs="Arial"/>
          <w:spacing w:val="-10"/>
        </w:rPr>
        <w:t xml:space="preserve"> </w:t>
      </w:r>
      <w:r w:rsidR="003A5DE4" w:rsidRPr="000E5E9D">
        <w:rPr>
          <w:rFonts w:ascii="Arial" w:hAnsi="Arial" w:cs="Arial"/>
        </w:rPr>
        <w:t>beneficios</w:t>
      </w:r>
      <w:r w:rsidR="003A5DE4" w:rsidRPr="000E5E9D">
        <w:rPr>
          <w:rFonts w:ascii="Arial" w:hAnsi="Arial" w:cs="Arial"/>
          <w:spacing w:val="-13"/>
        </w:rPr>
        <w:t xml:space="preserve"> </w:t>
      </w:r>
      <w:r w:rsidR="003A5DE4" w:rsidRPr="000E5E9D">
        <w:rPr>
          <w:rFonts w:ascii="Arial" w:hAnsi="Arial" w:cs="Arial"/>
        </w:rPr>
        <w:t>obtenidos</w:t>
      </w:r>
      <w:r w:rsidR="003A5DE4" w:rsidRPr="000E5E9D">
        <w:rPr>
          <w:rFonts w:ascii="Arial" w:hAnsi="Arial" w:cs="Arial"/>
          <w:spacing w:val="-11"/>
        </w:rPr>
        <w:t xml:space="preserve"> </w:t>
      </w:r>
      <w:r w:rsidR="003A5DE4" w:rsidRPr="000E5E9D">
        <w:rPr>
          <w:rFonts w:ascii="Arial" w:hAnsi="Arial" w:cs="Arial"/>
        </w:rPr>
        <w:t>o,</w:t>
      </w:r>
      <w:r w:rsidR="003A5DE4" w:rsidRPr="000E5E9D">
        <w:rPr>
          <w:rFonts w:ascii="Arial" w:hAnsi="Arial" w:cs="Arial"/>
          <w:spacing w:val="-10"/>
        </w:rPr>
        <w:t xml:space="preserve"> </w:t>
      </w:r>
      <w:r w:rsidR="003A5DE4" w:rsidRPr="000E5E9D">
        <w:rPr>
          <w:rFonts w:ascii="Arial" w:hAnsi="Arial" w:cs="Arial"/>
        </w:rPr>
        <w:t>en</w:t>
      </w:r>
      <w:r w:rsidR="003A5DE4" w:rsidRPr="000E5E9D">
        <w:rPr>
          <w:rFonts w:ascii="Arial" w:hAnsi="Arial" w:cs="Arial"/>
          <w:spacing w:val="-11"/>
        </w:rPr>
        <w:t xml:space="preserve"> </w:t>
      </w:r>
      <w:r w:rsidR="003A5DE4" w:rsidRPr="000E5E9D">
        <w:rPr>
          <w:rFonts w:ascii="Arial" w:hAnsi="Arial" w:cs="Arial"/>
        </w:rPr>
        <w:t>caso</w:t>
      </w:r>
      <w:r w:rsidR="003A5DE4" w:rsidRPr="000E5E9D">
        <w:rPr>
          <w:rFonts w:ascii="Arial" w:hAnsi="Arial" w:cs="Arial"/>
          <w:spacing w:val="-12"/>
        </w:rPr>
        <w:t xml:space="preserve"> </w:t>
      </w:r>
      <w:r w:rsidR="003A5DE4" w:rsidRPr="000E5E9D">
        <w:rPr>
          <w:rFonts w:ascii="Arial" w:hAnsi="Arial" w:cs="Arial"/>
        </w:rPr>
        <w:t>de</w:t>
      </w:r>
      <w:r w:rsidR="003A5DE4" w:rsidRPr="000E5E9D">
        <w:rPr>
          <w:rFonts w:ascii="Arial" w:hAnsi="Arial" w:cs="Arial"/>
          <w:spacing w:val="-10"/>
        </w:rPr>
        <w:t xml:space="preserve"> </w:t>
      </w:r>
      <w:r w:rsidR="003A5DE4" w:rsidRPr="000E5E9D">
        <w:rPr>
          <w:rFonts w:ascii="Arial" w:hAnsi="Arial" w:cs="Arial"/>
        </w:rPr>
        <w:t>no</w:t>
      </w:r>
      <w:r w:rsidR="003A5DE4" w:rsidRPr="000E5E9D">
        <w:rPr>
          <w:rFonts w:ascii="Arial" w:hAnsi="Arial" w:cs="Arial"/>
          <w:spacing w:val="-10"/>
        </w:rPr>
        <w:t xml:space="preserve"> </w:t>
      </w:r>
      <w:r w:rsidR="003A5DE4" w:rsidRPr="000E5E9D">
        <w:rPr>
          <w:rFonts w:ascii="Arial" w:hAnsi="Arial" w:cs="Arial"/>
        </w:rPr>
        <w:t>haberlos</w:t>
      </w:r>
      <w:r w:rsidR="003A5DE4" w:rsidRPr="000E5E9D">
        <w:rPr>
          <w:rFonts w:ascii="Arial" w:hAnsi="Arial" w:cs="Arial"/>
          <w:spacing w:val="-11"/>
        </w:rPr>
        <w:t xml:space="preserve"> </w:t>
      </w:r>
      <w:r w:rsidR="003A5DE4" w:rsidRPr="000E5E9D">
        <w:rPr>
          <w:rFonts w:ascii="Arial" w:hAnsi="Arial" w:cs="Arial"/>
        </w:rPr>
        <w:t>obtenido,</w:t>
      </w:r>
      <w:r w:rsidR="003A5DE4" w:rsidRPr="000E5E9D">
        <w:rPr>
          <w:rFonts w:ascii="Arial" w:hAnsi="Arial" w:cs="Arial"/>
          <w:spacing w:val="-64"/>
        </w:rPr>
        <w:t xml:space="preserve"> </w:t>
      </w:r>
      <w:r w:rsidR="003A5DE4" w:rsidRPr="000E5E9D">
        <w:rPr>
          <w:rFonts w:ascii="Arial" w:hAnsi="Arial" w:cs="Arial"/>
        </w:rPr>
        <w:t>por el equivalente a la cantidad de cien hasta ciento cincuenta</w:t>
      </w:r>
      <w:r w:rsidR="003A5DE4" w:rsidRPr="000E5E9D">
        <w:rPr>
          <w:rFonts w:ascii="Arial" w:hAnsi="Arial" w:cs="Arial"/>
          <w:spacing w:val="1"/>
        </w:rPr>
        <w:t xml:space="preserve"> </w:t>
      </w:r>
      <w:r w:rsidR="003A5DE4" w:rsidRPr="000E5E9D">
        <w:rPr>
          <w:rFonts w:ascii="Arial" w:hAnsi="Arial" w:cs="Arial"/>
        </w:rPr>
        <w:t>mil</w:t>
      </w:r>
      <w:r w:rsidR="003A5DE4" w:rsidRPr="000E5E9D">
        <w:rPr>
          <w:rFonts w:ascii="Arial" w:hAnsi="Arial" w:cs="Arial"/>
          <w:spacing w:val="-10"/>
        </w:rPr>
        <w:t xml:space="preserve"> </w:t>
      </w:r>
      <w:r w:rsidR="003A5DE4" w:rsidRPr="000E5E9D">
        <w:rPr>
          <w:rFonts w:ascii="Arial" w:hAnsi="Arial" w:cs="Arial"/>
        </w:rPr>
        <w:t>veces</w:t>
      </w:r>
      <w:r w:rsidR="003A5DE4" w:rsidRPr="000E5E9D">
        <w:rPr>
          <w:rFonts w:ascii="Arial" w:hAnsi="Arial" w:cs="Arial"/>
          <w:spacing w:val="-9"/>
        </w:rPr>
        <w:t xml:space="preserve"> </w:t>
      </w:r>
      <w:r w:rsidR="003A5DE4" w:rsidRPr="000E5E9D">
        <w:rPr>
          <w:rFonts w:ascii="Arial" w:hAnsi="Arial" w:cs="Arial"/>
        </w:rPr>
        <w:t>el</w:t>
      </w:r>
      <w:r w:rsidR="003A5DE4" w:rsidRPr="000E5E9D">
        <w:rPr>
          <w:rFonts w:ascii="Arial" w:hAnsi="Arial" w:cs="Arial"/>
          <w:spacing w:val="-9"/>
        </w:rPr>
        <w:t xml:space="preserve"> </w:t>
      </w:r>
      <w:r w:rsidR="003A5DE4" w:rsidRPr="000E5E9D">
        <w:rPr>
          <w:rFonts w:ascii="Arial" w:hAnsi="Arial" w:cs="Arial"/>
        </w:rPr>
        <w:t>valor</w:t>
      </w:r>
      <w:r w:rsidR="003A5DE4" w:rsidRPr="000E5E9D">
        <w:rPr>
          <w:rFonts w:ascii="Arial" w:hAnsi="Arial" w:cs="Arial"/>
          <w:spacing w:val="-9"/>
        </w:rPr>
        <w:t xml:space="preserve"> </w:t>
      </w:r>
      <w:r w:rsidR="003A5DE4" w:rsidRPr="000E5E9D">
        <w:rPr>
          <w:rFonts w:ascii="Arial" w:hAnsi="Arial" w:cs="Arial"/>
        </w:rPr>
        <w:t>diario</w:t>
      </w:r>
      <w:r w:rsidR="003A5DE4" w:rsidRPr="000E5E9D">
        <w:rPr>
          <w:rFonts w:ascii="Arial" w:hAnsi="Arial" w:cs="Arial"/>
          <w:spacing w:val="-7"/>
        </w:rPr>
        <w:t xml:space="preserve"> </w:t>
      </w:r>
      <w:r w:rsidR="003A5DE4" w:rsidRPr="000E5E9D">
        <w:rPr>
          <w:rFonts w:ascii="Arial" w:hAnsi="Arial" w:cs="Arial"/>
        </w:rPr>
        <w:t>de</w:t>
      </w:r>
      <w:r w:rsidR="003A5DE4" w:rsidRPr="000E5E9D">
        <w:rPr>
          <w:rFonts w:ascii="Arial" w:hAnsi="Arial" w:cs="Arial"/>
          <w:spacing w:val="-8"/>
        </w:rPr>
        <w:t xml:space="preserve"> </w:t>
      </w:r>
      <w:r w:rsidR="003A5DE4" w:rsidRPr="000E5E9D">
        <w:rPr>
          <w:rFonts w:ascii="Arial" w:hAnsi="Arial" w:cs="Arial"/>
        </w:rPr>
        <w:t>la</w:t>
      </w:r>
      <w:r w:rsidR="003A5DE4" w:rsidRPr="000E5E9D">
        <w:rPr>
          <w:rFonts w:ascii="Arial" w:hAnsi="Arial" w:cs="Arial"/>
          <w:spacing w:val="-10"/>
        </w:rPr>
        <w:t xml:space="preserve"> </w:t>
      </w:r>
      <w:r w:rsidR="003A5DE4" w:rsidRPr="000E5E9D">
        <w:rPr>
          <w:rFonts w:ascii="Arial" w:hAnsi="Arial" w:cs="Arial"/>
        </w:rPr>
        <w:t>unidad</w:t>
      </w:r>
      <w:r w:rsidR="003A5DE4" w:rsidRPr="000E5E9D">
        <w:rPr>
          <w:rFonts w:ascii="Arial" w:hAnsi="Arial" w:cs="Arial"/>
          <w:spacing w:val="-8"/>
        </w:rPr>
        <w:t xml:space="preserve"> </w:t>
      </w:r>
      <w:r w:rsidR="003A5DE4" w:rsidRPr="000E5E9D">
        <w:rPr>
          <w:rFonts w:ascii="Arial" w:hAnsi="Arial" w:cs="Arial"/>
        </w:rPr>
        <w:t>de</w:t>
      </w:r>
      <w:r w:rsidR="003A5DE4" w:rsidRPr="000E5E9D">
        <w:rPr>
          <w:rFonts w:ascii="Arial" w:hAnsi="Arial" w:cs="Arial"/>
          <w:spacing w:val="-7"/>
        </w:rPr>
        <w:t xml:space="preserve"> </w:t>
      </w:r>
      <w:r w:rsidR="003A5DE4" w:rsidRPr="000E5E9D">
        <w:rPr>
          <w:rFonts w:ascii="Arial" w:hAnsi="Arial" w:cs="Arial"/>
        </w:rPr>
        <w:t>medida</w:t>
      </w:r>
      <w:r w:rsidR="003A5DE4" w:rsidRPr="000E5E9D">
        <w:rPr>
          <w:rFonts w:ascii="Arial" w:hAnsi="Arial" w:cs="Arial"/>
          <w:spacing w:val="-8"/>
        </w:rPr>
        <w:t xml:space="preserve"> </w:t>
      </w:r>
      <w:r w:rsidR="003A5DE4" w:rsidRPr="000E5E9D">
        <w:rPr>
          <w:rFonts w:ascii="Arial" w:hAnsi="Arial" w:cs="Arial"/>
        </w:rPr>
        <w:t>y</w:t>
      </w:r>
      <w:r w:rsidR="003A5DE4" w:rsidRPr="000E5E9D">
        <w:rPr>
          <w:rFonts w:ascii="Arial" w:hAnsi="Arial" w:cs="Arial"/>
          <w:spacing w:val="-11"/>
        </w:rPr>
        <w:t xml:space="preserve"> </w:t>
      </w:r>
      <w:r w:rsidR="003A5DE4" w:rsidRPr="000E5E9D">
        <w:rPr>
          <w:rFonts w:ascii="Arial" w:hAnsi="Arial" w:cs="Arial"/>
        </w:rPr>
        <w:t>actualización.</w:t>
      </w:r>
    </w:p>
    <w:p w14:paraId="53954562" w14:textId="77777777" w:rsidR="00A66A6B" w:rsidRPr="000E5E9D" w:rsidRDefault="00A66A6B" w:rsidP="007E6CB3">
      <w:pPr>
        <w:pStyle w:val="Textoindependiente"/>
        <w:spacing w:after="0"/>
        <w:ind w:left="567" w:hanging="425"/>
        <w:jc w:val="both"/>
        <w:rPr>
          <w:rFonts w:ascii="Arial" w:hAnsi="Arial" w:cs="Arial"/>
          <w:b/>
          <w:bCs/>
        </w:rPr>
      </w:pPr>
    </w:p>
    <w:p w14:paraId="46D8008D" w14:textId="00E620ED" w:rsidR="00A66A6B" w:rsidRPr="000E5E9D" w:rsidRDefault="00A66A6B" w:rsidP="007E6CB3">
      <w:pPr>
        <w:pStyle w:val="Textoindependiente"/>
        <w:spacing w:after="0"/>
        <w:ind w:left="567" w:hanging="425"/>
        <w:jc w:val="both"/>
        <w:rPr>
          <w:rFonts w:ascii="Arial" w:hAnsi="Arial" w:cs="Arial"/>
        </w:rPr>
      </w:pPr>
      <w:r w:rsidRPr="000E5E9D">
        <w:rPr>
          <w:rFonts w:ascii="Arial" w:hAnsi="Arial" w:cs="Arial"/>
          <w:b/>
          <w:bCs/>
        </w:rPr>
        <w:t xml:space="preserve">B. </w:t>
      </w:r>
      <w:r w:rsidR="007E6CB3">
        <w:rPr>
          <w:rFonts w:ascii="Arial" w:hAnsi="Arial" w:cs="Arial"/>
          <w:b/>
          <w:bCs/>
        </w:rPr>
        <w:tab/>
      </w:r>
      <w:r w:rsidR="003A5DE4" w:rsidRPr="000E5E9D">
        <w:rPr>
          <w:rFonts w:ascii="Arial" w:hAnsi="Arial" w:cs="Arial"/>
        </w:rPr>
        <w:t>Inhabilitación</w:t>
      </w:r>
      <w:r w:rsidR="003A5DE4" w:rsidRPr="000E5E9D">
        <w:rPr>
          <w:rFonts w:ascii="Arial" w:hAnsi="Arial" w:cs="Arial"/>
          <w:spacing w:val="1"/>
        </w:rPr>
        <w:t xml:space="preserve"> </w:t>
      </w:r>
      <w:r w:rsidR="003A5DE4" w:rsidRPr="000E5E9D">
        <w:rPr>
          <w:rFonts w:ascii="Arial" w:hAnsi="Arial" w:cs="Arial"/>
        </w:rPr>
        <w:t>temporal</w:t>
      </w:r>
      <w:r w:rsidR="003A5DE4" w:rsidRPr="000E5E9D">
        <w:rPr>
          <w:rFonts w:ascii="Arial" w:hAnsi="Arial" w:cs="Arial"/>
          <w:spacing w:val="1"/>
        </w:rPr>
        <w:t xml:space="preserve"> </w:t>
      </w:r>
      <w:r w:rsidR="003A5DE4" w:rsidRPr="000E5E9D">
        <w:rPr>
          <w:rFonts w:ascii="Arial" w:hAnsi="Arial" w:cs="Arial"/>
        </w:rPr>
        <w:t>para</w:t>
      </w:r>
      <w:r w:rsidR="003A5DE4" w:rsidRPr="000E5E9D">
        <w:rPr>
          <w:rFonts w:ascii="Arial" w:hAnsi="Arial" w:cs="Arial"/>
          <w:spacing w:val="1"/>
        </w:rPr>
        <w:t xml:space="preserve"> </w:t>
      </w:r>
      <w:r w:rsidR="003A5DE4" w:rsidRPr="000E5E9D">
        <w:rPr>
          <w:rFonts w:ascii="Arial" w:hAnsi="Arial" w:cs="Arial"/>
        </w:rPr>
        <w:t>participar</w:t>
      </w:r>
      <w:r w:rsidR="003A5DE4" w:rsidRPr="000E5E9D">
        <w:rPr>
          <w:rFonts w:ascii="Arial" w:hAnsi="Arial" w:cs="Arial"/>
          <w:spacing w:val="1"/>
        </w:rPr>
        <w:t xml:space="preserve"> </w:t>
      </w:r>
      <w:r w:rsidR="003A5DE4" w:rsidRPr="000E5E9D">
        <w:rPr>
          <w:rFonts w:ascii="Arial" w:hAnsi="Arial" w:cs="Arial"/>
        </w:rPr>
        <w:t>en</w:t>
      </w:r>
      <w:r w:rsidR="003A5DE4" w:rsidRPr="000E5E9D">
        <w:rPr>
          <w:rFonts w:ascii="Arial" w:hAnsi="Arial" w:cs="Arial"/>
          <w:spacing w:val="1"/>
        </w:rPr>
        <w:t xml:space="preserve"> </w:t>
      </w:r>
      <w:r w:rsidR="003A5DE4" w:rsidRPr="000E5E9D">
        <w:rPr>
          <w:rFonts w:ascii="Arial" w:hAnsi="Arial" w:cs="Arial"/>
        </w:rPr>
        <w:t>adquisiciones,</w:t>
      </w:r>
      <w:r w:rsidR="003A5DE4" w:rsidRPr="000E5E9D">
        <w:rPr>
          <w:rFonts w:ascii="Arial" w:hAnsi="Arial" w:cs="Arial"/>
          <w:spacing w:val="1"/>
        </w:rPr>
        <w:t xml:space="preserve"> </w:t>
      </w:r>
      <w:r w:rsidR="003A5DE4" w:rsidRPr="000E5E9D">
        <w:rPr>
          <w:rFonts w:ascii="Arial" w:hAnsi="Arial" w:cs="Arial"/>
        </w:rPr>
        <w:t>arrendamientos,</w:t>
      </w:r>
      <w:r w:rsidR="003A5DE4" w:rsidRPr="000E5E9D">
        <w:rPr>
          <w:rFonts w:ascii="Arial" w:hAnsi="Arial" w:cs="Arial"/>
          <w:spacing w:val="1"/>
        </w:rPr>
        <w:t xml:space="preserve"> </w:t>
      </w:r>
      <w:r w:rsidR="003A5DE4" w:rsidRPr="000E5E9D">
        <w:rPr>
          <w:rFonts w:ascii="Arial" w:hAnsi="Arial" w:cs="Arial"/>
        </w:rPr>
        <w:t>servicios</w:t>
      </w:r>
      <w:r w:rsidR="003A5DE4" w:rsidRPr="000E5E9D">
        <w:rPr>
          <w:rFonts w:ascii="Arial" w:hAnsi="Arial" w:cs="Arial"/>
          <w:spacing w:val="1"/>
        </w:rPr>
        <w:t xml:space="preserve"> </w:t>
      </w:r>
      <w:r w:rsidR="003A5DE4" w:rsidRPr="000E5E9D">
        <w:rPr>
          <w:rFonts w:ascii="Arial" w:hAnsi="Arial" w:cs="Arial"/>
        </w:rPr>
        <w:t>u</w:t>
      </w:r>
      <w:r w:rsidR="003A5DE4" w:rsidRPr="000E5E9D">
        <w:rPr>
          <w:rFonts w:ascii="Arial" w:hAnsi="Arial" w:cs="Arial"/>
          <w:spacing w:val="1"/>
        </w:rPr>
        <w:t xml:space="preserve"> </w:t>
      </w:r>
      <w:r w:rsidR="003A5DE4" w:rsidRPr="000E5E9D">
        <w:rPr>
          <w:rFonts w:ascii="Arial" w:hAnsi="Arial" w:cs="Arial"/>
        </w:rPr>
        <w:t>obras</w:t>
      </w:r>
      <w:r w:rsidR="003A5DE4" w:rsidRPr="000E5E9D">
        <w:rPr>
          <w:rFonts w:ascii="Arial" w:hAnsi="Arial" w:cs="Arial"/>
          <w:spacing w:val="1"/>
        </w:rPr>
        <w:t xml:space="preserve"> </w:t>
      </w:r>
      <w:r w:rsidR="003A5DE4" w:rsidRPr="000E5E9D">
        <w:rPr>
          <w:rFonts w:ascii="Arial" w:hAnsi="Arial" w:cs="Arial"/>
        </w:rPr>
        <w:t>públicas,</w:t>
      </w:r>
      <w:r w:rsidR="003A5DE4" w:rsidRPr="000E5E9D">
        <w:rPr>
          <w:rFonts w:ascii="Arial" w:hAnsi="Arial" w:cs="Arial"/>
          <w:spacing w:val="1"/>
        </w:rPr>
        <w:t xml:space="preserve"> </w:t>
      </w:r>
      <w:r w:rsidR="003A5DE4" w:rsidRPr="000E5E9D">
        <w:rPr>
          <w:rFonts w:ascii="Arial" w:hAnsi="Arial" w:cs="Arial"/>
        </w:rPr>
        <w:t>según</w:t>
      </w:r>
      <w:r w:rsidR="003A5DE4" w:rsidRPr="000E5E9D">
        <w:rPr>
          <w:rFonts w:ascii="Arial" w:hAnsi="Arial" w:cs="Arial"/>
          <w:spacing w:val="-64"/>
        </w:rPr>
        <w:t xml:space="preserve"> </w:t>
      </w:r>
      <w:r w:rsidR="003A5DE4" w:rsidRPr="000E5E9D">
        <w:rPr>
          <w:rFonts w:ascii="Arial" w:hAnsi="Arial" w:cs="Arial"/>
        </w:rPr>
        <w:t>corresponda, por un periodo no menor de tres meses ni mayor</w:t>
      </w:r>
      <w:r w:rsidR="003A5DE4" w:rsidRPr="000E5E9D">
        <w:rPr>
          <w:rFonts w:ascii="Arial" w:hAnsi="Arial" w:cs="Arial"/>
          <w:spacing w:val="-64"/>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ocho</w:t>
      </w:r>
      <w:r w:rsidR="003A5DE4" w:rsidRPr="000E5E9D">
        <w:rPr>
          <w:rFonts w:ascii="Arial" w:hAnsi="Arial" w:cs="Arial"/>
          <w:spacing w:val="-2"/>
        </w:rPr>
        <w:t xml:space="preserve"> </w:t>
      </w:r>
      <w:r w:rsidR="003A5DE4" w:rsidRPr="000E5E9D">
        <w:rPr>
          <w:rFonts w:ascii="Arial" w:hAnsi="Arial" w:cs="Arial"/>
        </w:rPr>
        <w:t>años.</w:t>
      </w:r>
    </w:p>
    <w:p w14:paraId="59C6B0A7" w14:textId="77777777" w:rsidR="00A66A6B" w:rsidRPr="000E5E9D" w:rsidRDefault="00A66A6B" w:rsidP="007E6CB3">
      <w:pPr>
        <w:pStyle w:val="Textoindependiente"/>
        <w:spacing w:after="0"/>
        <w:ind w:left="567" w:hanging="425"/>
        <w:jc w:val="both"/>
        <w:rPr>
          <w:rFonts w:ascii="Arial" w:hAnsi="Arial" w:cs="Arial"/>
          <w:b/>
          <w:bCs/>
        </w:rPr>
      </w:pPr>
    </w:p>
    <w:p w14:paraId="4BE2A766" w14:textId="1789DEC5" w:rsidR="00A66A6B" w:rsidRPr="000E5E9D" w:rsidRDefault="00A66A6B" w:rsidP="007E6CB3">
      <w:pPr>
        <w:pStyle w:val="Textoindependiente"/>
        <w:spacing w:after="0"/>
        <w:ind w:left="567" w:hanging="425"/>
        <w:jc w:val="both"/>
        <w:rPr>
          <w:rFonts w:ascii="Arial" w:hAnsi="Arial" w:cs="Arial"/>
        </w:rPr>
      </w:pPr>
      <w:r w:rsidRPr="000E5E9D">
        <w:rPr>
          <w:rFonts w:ascii="Arial" w:hAnsi="Arial" w:cs="Arial"/>
          <w:b/>
          <w:bCs/>
        </w:rPr>
        <w:t xml:space="preserve">C. </w:t>
      </w:r>
      <w:r w:rsidR="007E6CB3">
        <w:rPr>
          <w:rFonts w:ascii="Arial" w:hAnsi="Arial" w:cs="Arial"/>
          <w:b/>
          <w:bCs/>
        </w:rPr>
        <w:tab/>
      </w:r>
      <w:r w:rsidR="003A5DE4" w:rsidRPr="000E5E9D">
        <w:rPr>
          <w:rFonts w:ascii="Arial" w:hAnsi="Arial" w:cs="Arial"/>
        </w:rPr>
        <w:t>Indemnización</w:t>
      </w:r>
      <w:r w:rsidR="003A5DE4" w:rsidRPr="000E5E9D">
        <w:rPr>
          <w:rFonts w:ascii="Arial" w:hAnsi="Arial" w:cs="Arial"/>
          <w:spacing w:val="1"/>
        </w:rPr>
        <w:t xml:space="preserve"> </w:t>
      </w:r>
      <w:r w:rsidR="003A5DE4" w:rsidRPr="000E5E9D">
        <w:rPr>
          <w:rFonts w:ascii="Arial" w:hAnsi="Arial" w:cs="Arial"/>
        </w:rPr>
        <w:t>resarcitoria</w:t>
      </w:r>
      <w:r w:rsidR="003A5DE4" w:rsidRPr="000E5E9D">
        <w:rPr>
          <w:rFonts w:ascii="Arial" w:hAnsi="Arial" w:cs="Arial"/>
          <w:spacing w:val="1"/>
        </w:rPr>
        <w:t xml:space="preserve"> </w:t>
      </w:r>
      <w:r w:rsidR="003A5DE4" w:rsidRPr="000E5E9D">
        <w:rPr>
          <w:rFonts w:ascii="Arial" w:hAnsi="Arial" w:cs="Arial"/>
        </w:rPr>
        <w:t>por</w:t>
      </w:r>
      <w:r w:rsidR="003A5DE4" w:rsidRPr="000E5E9D">
        <w:rPr>
          <w:rFonts w:ascii="Arial" w:hAnsi="Arial" w:cs="Arial"/>
          <w:spacing w:val="1"/>
        </w:rPr>
        <w:t xml:space="preserve"> </w:t>
      </w:r>
      <w:r w:rsidR="003A5DE4" w:rsidRPr="000E5E9D">
        <w:rPr>
          <w:rFonts w:ascii="Arial" w:hAnsi="Arial" w:cs="Arial"/>
        </w:rPr>
        <w:t>los</w:t>
      </w:r>
      <w:r w:rsidR="003A5DE4" w:rsidRPr="000E5E9D">
        <w:rPr>
          <w:rFonts w:ascii="Arial" w:hAnsi="Arial" w:cs="Arial"/>
          <w:spacing w:val="1"/>
        </w:rPr>
        <w:t xml:space="preserve"> </w:t>
      </w:r>
      <w:r w:rsidR="003A5DE4" w:rsidRPr="000E5E9D">
        <w:rPr>
          <w:rFonts w:ascii="Arial" w:hAnsi="Arial" w:cs="Arial"/>
        </w:rPr>
        <w:t>daños</w:t>
      </w:r>
      <w:r w:rsidR="003A5DE4" w:rsidRPr="000E5E9D">
        <w:rPr>
          <w:rFonts w:ascii="Arial" w:hAnsi="Arial" w:cs="Arial"/>
          <w:spacing w:val="1"/>
        </w:rPr>
        <w:t xml:space="preserve"> </w:t>
      </w:r>
      <w:r w:rsidR="003A5DE4" w:rsidRPr="000E5E9D">
        <w:rPr>
          <w:rFonts w:ascii="Arial" w:hAnsi="Arial" w:cs="Arial"/>
        </w:rPr>
        <w:t>y</w:t>
      </w:r>
      <w:r w:rsidR="003A5DE4" w:rsidRPr="000E5E9D">
        <w:rPr>
          <w:rFonts w:ascii="Arial" w:hAnsi="Arial" w:cs="Arial"/>
          <w:spacing w:val="1"/>
        </w:rPr>
        <w:t xml:space="preserve"> </w:t>
      </w:r>
      <w:r w:rsidR="003A5DE4" w:rsidRPr="000E5E9D">
        <w:rPr>
          <w:rFonts w:ascii="Arial" w:hAnsi="Arial" w:cs="Arial"/>
        </w:rPr>
        <w:t>perjuicios</w:t>
      </w:r>
      <w:r w:rsidR="003A5DE4" w:rsidRPr="000E5E9D">
        <w:rPr>
          <w:rFonts w:ascii="Arial" w:hAnsi="Arial" w:cs="Arial"/>
          <w:spacing w:val="1"/>
        </w:rPr>
        <w:t xml:space="preserve"> </w:t>
      </w:r>
      <w:r w:rsidR="003A5DE4" w:rsidRPr="000E5E9D">
        <w:rPr>
          <w:rFonts w:ascii="Arial" w:hAnsi="Arial" w:cs="Arial"/>
        </w:rPr>
        <w:t>ocasionados a la Hacienda Pública estatal o municipal, o al</w:t>
      </w:r>
      <w:r w:rsidR="003A5DE4" w:rsidRPr="000E5E9D">
        <w:rPr>
          <w:rFonts w:ascii="Arial" w:hAnsi="Arial" w:cs="Arial"/>
          <w:spacing w:val="1"/>
        </w:rPr>
        <w:t xml:space="preserve"> </w:t>
      </w:r>
      <w:r w:rsidR="003A5DE4" w:rsidRPr="000E5E9D">
        <w:rPr>
          <w:rFonts w:ascii="Arial" w:hAnsi="Arial" w:cs="Arial"/>
        </w:rPr>
        <w:t>patrimonio</w:t>
      </w:r>
      <w:r w:rsidR="003A5DE4" w:rsidRPr="000E5E9D">
        <w:rPr>
          <w:rFonts w:ascii="Arial" w:hAnsi="Arial" w:cs="Arial"/>
          <w:spacing w:val="-3"/>
        </w:rPr>
        <w:t xml:space="preserve"> </w:t>
      </w:r>
      <w:r w:rsidR="003A5DE4" w:rsidRPr="000E5E9D">
        <w:rPr>
          <w:rFonts w:ascii="Arial" w:hAnsi="Arial" w:cs="Arial"/>
        </w:rPr>
        <w:t>de los</w:t>
      </w:r>
      <w:r w:rsidR="003A5DE4" w:rsidRPr="000E5E9D">
        <w:rPr>
          <w:rFonts w:ascii="Arial" w:hAnsi="Arial" w:cs="Arial"/>
          <w:spacing w:val="-3"/>
        </w:rPr>
        <w:t xml:space="preserve"> </w:t>
      </w:r>
      <w:r w:rsidR="003A5DE4" w:rsidRPr="000E5E9D">
        <w:rPr>
          <w:rFonts w:ascii="Arial" w:hAnsi="Arial" w:cs="Arial"/>
        </w:rPr>
        <w:t>entes públicos.</w:t>
      </w:r>
    </w:p>
    <w:p w14:paraId="2520D6F3" w14:textId="77777777" w:rsidR="00A66A6B" w:rsidRPr="000E5E9D" w:rsidRDefault="00A66A6B" w:rsidP="007E6CB3">
      <w:pPr>
        <w:pStyle w:val="Textoindependiente"/>
        <w:spacing w:after="0"/>
        <w:ind w:left="142" w:hanging="425"/>
        <w:jc w:val="both"/>
        <w:rPr>
          <w:rFonts w:ascii="Arial" w:hAnsi="Arial" w:cs="Arial"/>
        </w:rPr>
      </w:pPr>
    </w:p>
    <w:p w14:paraId="3EAFC8BE" w14:textId="64FDF9CA" w:rsidR="003A5DE4" w:rsidRPr="000E5E9D" w:rsidRDefault="00A66A6B" w:rsidP="007E6CB3">
      <w:pPr>
        <w:pStyle w:val="Textoindependiente"/>
        <w:spacing w:after="0"/>
        <w:ind w:left="567" w:hanging="567"/>
        <w:jc w:val="both"/>
        <w:rPr>
          <w:rFonts w:ascii="Arial" w:hAnsi="Arial" w:cs="Arial"/>
        </w:rPr>
      </w:pPr>
      <w:r w:rsidRPr="000E5E9D">
        <w:rPr>
          <w:rFonts w:ascii="Arial" w:hAnsi="Arial" w:cs="Arial"/>
          <w:b/>
          <w:bCs/>
        </w:rPr>
        <w:t xml:space="preserve">II. </w:t>
      </w:r>
      <w:r w:rsidR="007E6CB3">
        <w:rPr>
          <w:rFonts w:ascii="Arial" w:hAnsi="Arial" w:cs="Arial"/>
          <w:b/>
          <w:bCs/>
        </w:rPr>
        <w:tab/>
      </w:r>
      <w:r w:rsidR="003A5DE4" w:rsidRPr="000E5E9D">
        <w:rPr>
          <w:rFonts w:ascii="Arial" w:hAnsi="Arial" w:cs="Arial"/>
        </w:rPr>
        <w:t>Tratándose</w:t>
      </w:r>
      <w:r w:rsidR="003A5DE4" w:rsidRPr="000E5E9D">
        <w:rPr>
          <w:rFonts w:ascii="Arial" w:hAnsi="Arial" w:cs="Arial"/>
          <w:spacing w:val="-4"/>
        </w:rPr>
        <w:t xml:space="preserve"> </w:t>
      </w:r>
      <w:r w:rsidR="003A5DE4" w:rsidRPr="000E5E9D">
        <w:rPr>
          <w:rFonts w:ascii="Arial" w:hAnsi="Arial" w:cs="Arial"/>
        </w:rPr>
        <w:t>de</w:t>
      </w:r>
      <w:r w:rsidR="003A5DE4" w:rsidRPr="000E5E9D">
        <w:rPr>
          <w:rFonts w:ascii="Arial" w:hAnsi="Arial" w:cs="Arial"/>
          <w:spacing w:val="-4"/>
        </w:rPr>
        <w:t xml:space="preserve"> </w:t>
      </w:r>
      <w:r w:rsidR="003A5DE4" w:rsidRPr="000E5E9D">
        <w:rPr>
          <w:rFonts w:ascii="Arial" w:hAnsi="Arial" w:cs="Arial"/>
        </w:rPr>
        <w:t>personas</w:t>
      </w:r>
      <w:r w:rsidR="003A5DE4" w:rsidRPr="000E5E9D">
        <w:rPr>
          <w:rFonts w:ascii="Arial" w:hAnsi="Arial" w:cs="Arial"/>
          <w:spacing w:val="-2"/>
        </w:rPr>
        <w:t xml:space="preserve"> </w:t>
      </w:r>
      <w:r w:rsidR="003A5DE4" w:rsidRPr="000E5E9D">
        <w:rPr>
          <w:rFonts w:ascii="Arial" w:hAnsi="Arial" w:cs="Arial"/>
        </w:rPr>
        <w:t>morales:</w:t>
      </w:r>
    </w:p>
    <w:p w14:paraId="67119A84" w14:textId="77777777" w:rsidR="00A66A6B" w:rsidRPr="000E5E9D" w:rsidRDefault="00A66A6B" w:rsidP="000E5E9D">
      <w:pPr>
        <w:pStyle w:val="Prrafodelista"/>
        <w:widowControl w:val="0"/>
        <w:autoSpaceDE w:val="0"/>
        <w:autoSpaceDN w:val="0"/>
        <w:spacing w:after="0" w:line="240" w:lineRule="auto"/>
        <w:ind w:left="0"/>
        <w:contextualSpacing w:val="0"/>
        <w:jc w:val="both"/>
        <w:rPr>
          <w:rFonts w:ascii="Arial" w:hAnsi="Arial" w:cs="Arial"/>
          <w:sz w:val="20"/>
          <w:szCs w:val="20"/>
        </w:rPr>
      </w:pPr>
    </w:p>
    <w:p w14:paraId="4FA19DA2" w14:textId="447B89C6" w:rsidR="003A5DE4" w:rsidRPr="000E5E9D" w:rsidRDefault="00A66A6B" w:rsidP="007E6CB3">
      <w:pPr>
        <w:pStyle w:val="Prrafodelista"/>
        <w:widowControl w:val="0"/>
        <w:autoSpaceDE w:val="0"/>
        <w:autoSpaceDN w:val="0"/>
        <w:spacing w:after="0" w:line="240" w:lineRule="auto"/>
        <w:ind w:left="567" w:hanging="425"/>
        <w:contextualSpacing w:val="0"/>
        <w:jc w:val="both"/>
        <w:rPr>
          <w:rFonts w:ascii="Arial" w:hAnsi="Arial" w:cs="Arial"/>
          <w:sz w:val="20"/>
          <w:szCs w:val="20"/>
        </w:rPr>
      </w:pPr>
      <w:r w:rsidRPr="000E5E9D">
        <w:rPr>
          <w:rFonts w:ascii="Arial" w:hAnsi="Arial" w:cs="Arial"/>
          <w:b/>
          <w:bCs/>
          <w:sz w:val="20"/>
          <w:szCs w:val="20"/>
        </w:rPr>
        <w:t xml:space="preserve">A. </w:t>
      </w:r>
      <w:r w:rsidR="007E6CB3">
        <w:rPr>
          <w:rFonts w:ascii="Arial" w:hAnsi="Arial" w:cs="Arial"/>
          <w:b/>
          <w:bCs/>
          <w:sz w:val="20"/>
          <w:szCs w:val="20"/>
        </w:rPr>
        <w:tab/>
      </w:r>
      <w:r w:rsidR="003A5DE4" w:rsidRPr="000E5E9D">
        <w:rPr>
          <w:rFonts w:ascii="Arial" w:hAnsi="Arial" w:cs="Arial"/>
          <w:sz w:val="20"/>
          <w:szCs w:val="20"/>
        </w:rPr>
        <w:t>Sanción económica que se impondrá de uno hasta dos tantos</w:t>
      </w:r>
      <w:r w:rsidR="003A5DE4" w:rsidRPr="000E5E9D">
        <w:rPr>
          <w:rFonts w:ascii="Arial" w:hAnsi="Arial" w:cs="Arial"/>
          <w:spacing w:val="1"/>
          <w:sz w:val="20"/>
          <w:szCs w:val="20"/>
        </w:rPr>
        <w:t xml:space="preserve"> </w:t>
      </w:r>
      <w:r w:rsidR="003A5DE4" w:rsidRPr="000E5E9D">
        <w:rPr>
          <w:rFonts w:ascii="Arial" w:hAnsi="Arial" w:cs="Arial"/>
          <w:sz w:val="20"/>
          <w:szCs w:val="20"/>
        </w:rPr>
        <w:t>de los beneficios obtenidos, en caso de no haberlos obtenido,</w:t>
      </w:r>
      <w:r w:rsidR="003A5DE4" w:rsidRPr="000E5E9D">
        <w:rPr>
          <w:rFonts w:ascii="Arial" w:hAnsi="Arial" w:cs="Arial"/>
          <w:spacing w:val="1"/>
          <w:sz w:val="20"/>
          <w:szCs w:val="20"/>
        </w:rPr>
        <w:t xml:space="preserve"> </w:t>
      </w:r>
      <w:r w:rsidR="003A5DE4" w:rsidRPr="000E5E9D">
        <w:rPr>
          <w:rFonts w:ascii="Arial" w:hAnsi="Arial" w:cs="Arial"/>
          <w:spacing w:val="-1"/>
          <w:sz w:val="20"/>
          <w:szCs w:val="20"/>
        </w:rPr>
        <w:t>por</w:t>
      </w:r>
      <w:r w:rsidR="003A5DE4" w:rsidRPr="000E5E9D">
        <w:rPr>
          <w:rFonts w:ascii="Arial" w:hAnsi="Arial" w:cs="Arial"/>
          <w:spacing w:val="-17"/>
          <w:sz w:val="20"/>
          <w:szCs w:val="20"/>
        </w:rPr>
        <w:t xml:space="preserve"> </w:t>
      </w:r>
      <w:r w:rsidR="003A5DE4" w:rsidRPr="000E5E9D">
        <w:rPr>
          <w:rFonts w:ascii="Arial" w:hAnsi="Arial" w:cs="Arial"/>
          <w:spacing w:val="-1"/>
          <w:sz w:val="20"/>
          <w:szCs w:val="20"/>
        </w:rPr>
        <w:t>el</w:t>
      </w:r>
      <w:r w:rsidR="003A5DE4" w:rsidRPr="000E5E9D">
        <w:rPr>
          <w:rFonts w:ascii="Arial" w:hAnsi="Arial" w:cs="Arial"/>
          <w:spacing w:val="-17"/>
          <w:sz w:val="20"/>
          <w:szCs w:val="20"/>
        </w:rPr>
        <w:t xml:space="preserve"> </w:t>
      </w:r>
      <w:r w:rsidR="003A5DE4" w:rsidRPr="000E5E9D">
        <w:rPr>
          <w:rFonts w:ascii="Arial" w:hAnsi="Arial" w:cs="Arial"/>
          <w:spacing w:val="-1"/>
          <w:sz w:val="20"/>
          <w:szCs w:val="20"/>
        </w:rPr>
        <w:t>equivalente</w:t>
      </w:r>
      <w:r w:rsidR="003A5DE4" w:rsidRPr="000E5E9D">
        <w:rPr>
          <w:rFonts w:ascii="Arial" w:hAnsi="Arial" w:cs="Arial"/>
          <w:spacing w:val="-18"/>
          <w:sz w:val="20"/>
          <w:szCs w:val="20"/>
        </w:rPr>
        <w:t xml:space="preserve"> </w:t>
      </w:r>
      <w:r w:rsidR="003A5DE4" w:rsidRPr="000E5E9D">
        <w:rPr>
          <w:rFonts w:ascii="Arial" w:hAnsi="Arial" w:cs="Arial"/>
          <w:spacing w:val="-1"/>
          <w:sz w:val="20"/>
          <w:szCs w:val="20"/>
        </w:rPr>
        <w:t>a</w:t>
      </w:r>
      <w:r w:rsidR="003A5DE4" w:rsidRPr="000E5E9D">
        <w:rPr>
          <w:rFonts w:ascii="Arial" w:hAnsi="Arial" w:cs="Arial"/>
          <w:spacing w:val="-16"/>
          <w:sz w:val="20"/>
          <w:szCs w:val="20"/>
        </w:rPr>
        <w:t xml:space="preserve"> </w:t>
      </w:r>
      <w:r w:rsidR="003A5DE4" w:rsidRPr="000E5E9D">
        <w:rPr>
          <w:rFonts w:ascii="Arial" w:hAnsi="Arial" w:cs="Arial"/>
          <w:sz w:val="20"/>
          <w:szCs w:val="20"/>
        </w:rPr>
        <w:t>la</w:t>
      </w:r>
      <w:r w:rsidR="003A5DE4" w:rsidRPr="000E5E9D">
        <w:rPr>
          <w:rFonts w:ascii="Arial" w:hAnsi="Arial" w:cs="Arial"/>
          <w:spacing w:val="-16"/>
          <w:sz w:val="20"/>
          <w:szCs w:val="20"/>
        </w:rPr>
        <w:t xml:space="preserve"> </w:t>
      </w:r>
      <w:r w:rsidR="003A5DE4" w:rsidRPr="000E5E9D">
        <w:rPr>
          <w:rFonts w:ascii="Arial" w:hAnsi="Arial" w:cs="Arial"/>
          <w:sz w:val="20"/>
          <w:szCs w:val="20"/>
        </w:rPr>
        <w:t>cantidad</w:t>
      </w:r>
      <w:r w:rsidR="003A5DE4" w:rsidRPr="000E5E9D">
        <w:rPr>
          <w:rFonts w:ascii="Arial" w:hAnsi="Arial" w:cs="Arial"/>
          <w:spacing w:val="-16"/>
          <w:sz w:val="20"/>
          <w:szCs w:val="20"/>
        </w:rPr>
        <w:t xml:space="preserve"> </w:t>
      </w:r>
      <w:r w:rsidR="003A5DE4" w:rsidRPr="000E5E9D">
        <w:rPr>
          <w:rFonts w:ascii="Arial" w:hAnsi="Arial" w:cs="Arial"/>
          <w:sz w:val="20"/>
          <w:szCs w:val="20"/>
        </w:rPr>
        <w:t>de</w:t>
      </w:r>
      <w:r w:rsidR="003A5DE4" w:rsidRPr="000E5E9D">
        <w:rPr>
          <w:rFonts w:ascii="Arial" w:hAnsi="Arial" w:cs="Arial"/>
          <w:spacing w:val="-16"/>
          <w:sz w:val="20"/>
          <w:szCs w:val="20"/>
        </w:rPr>
        <w:t xml:space="preserve"> </w:t>
      </w:r>
      <w:r w:rsidR="003A5DE4" w:rsidRPr="000E5E9D">
        <w:rPr>
          <w:rFonts w:ascii="Arial" w:hAnsi="Arial" w:cs="Arial"/>
          <w:sz w:val="20"/>
          <w:szCs w:val="20"/>
        </w:rPr>
        <w:t>mil</w:t>
      </w:r>
      <w:r w:rsidR="003A5DE4" w:rsidRPr="000E5E9D">
        <w:rPr>
          <w:rFonts w:ascii="Arial" w:hAnsi="Arial" w:cs="Arial"/>
          <w:spacing w:val="-20"/>
          <w:sz w:val="20"/>
          <w:szCs w:val="20"/>
        </w:rPr>
        <w:t xml:space="preserve"> </w:t>
      </w:r>
      <w:r w:rsidR="003A5DE4" w:rsidRPr="000E5E9D">
        <w:rPr>
          <w:rFonts w:ascii="Arial" w:hAnsi="Arial" w:cs="Arial"/>
          <w:sz w:val="20"/>
          <w:szCs w:val="20"/>
        </w:rPr>
        <w:t>hasta</w:t>
      </w:r>
      <w:r w:rsidR="003A5DE4" w:rsidRPr="000E5E9D">
        <w:rPr>
          <w:rFonts w:ascii="Arial" w:hAnsi="Arial" w:cs="Arial"/>
          <w:spacing w:val="-18"/>
          <w:sz w:val="20"/>
          <w:szCs w:val="20"/>
        </w:rPr>
        <w:t xml:space="preserve"> </w:t>
      </w:r>
      <w:r w:rsidR="003A5DE4" w:rsidRPr="000E5E9D">
        <w:rPr>
          <w:rFonts w:ascii="Arial" w:hAnsi="Arial" w:cs="Arial"/>
          <w:sz w:val="20"/>
          <w:szCs w:val="20"/>
        </w:rPr>
        <w:t>un</w:t>
      </w:r>
      <w:r w:rsidR="003A5DE4" w:rsidRPr="000E5E9D">
        <w:rPr>
          <w:rFonts w:ascii="Arial" w:hAnsi="Arial" w:cs="Arial"/>
          <w:spacing w:val="-18"/>
          <w:sz w:val="20"/>
          <w:szCs w:val="20"/>
        </w:rPr>
        <w:t xml:space="preserve"> </w:t>
      </w:r>
      <w:r w:rsidR="003A5DE4" w:rsidRPr="000E5E9D">
        <w:rPr>
          <w:rFonts w:ascii="Arial" w:hAnsi="Arial" w:cs="Arial"/>
          <w:sz w:val="20"/>
          <w:szCs w:val="20"/>
        </w:rPr>
        <w:t>millón</w:t>
      </w:r>
      <w:r w:rsidR="003A5DE4" w:rsidRPr="000E5E9D">
        <w:rPr>
          <w:rFonts w:ascii="Arial" w:hAnsi="Arial" w:cs="Arial"/>
          <w:spacing w:val="-16"/>
          <w:sz w:val="20"/>
          <w:szCs w:val="20"/>
        </w:rPr>
        <w:t xml:space="preserve"> </w:t>
      </w:r>
      <w:r w:rsidR="003A5DE4" w:rsidRPr="000E5E9D">
        <w:rPr>
          <w:rFonts w:ascii="Arial" w:hAnsi="Arial" w:cs="Arial"/>
          <w:sz w:val="20"/>
          <w:szCs w:val="20"/>
        </w:rPr>
        <w:t>quinientas</w:t>
      </w:r>
      <w:r w:rsidR="003A5DE4" w:rsidRPr="000E5E9D">
        <w:rPr>
          <w:rFonts w:ascii="Arial" w:hAnsi="Arial" w:cs="Arial"/>
          <w:spacing w:val="-64"/>
          <w:sz w:val="20"/>
          <w:szCs w:val="20"/>
        </w:rPr>
        <w:t xml:space="preserve"> </w:t>
      </w:r>
      <w:r w:rsidR="003A5DE4" w:rsidRPr="000E5E9D">
        <w:rPr>
          <w:rFonts w:ascii="Arial" w:hAnsi="Arial" w:cs="Arial"/>
          <w:sz w:val="20"/>
          <w:szCs w:val="20"/>
        </w:rPr>
        <w:t>mil</w:t>
      </w:r>
      <w:r w:rsidR="003A5DE4" w:rsidRPr="000E5E9D">
        <w:rPr>
          <w:rFonts w:ascii="Arial" w:hAnsi="Arial" w:cs="Arial"/>
          <w:spacing w:val="-10"/>
          <w:sz w:val="20"/>
          <w:szCs w:val="20"/>
        </w:rPr>
        <w:t xml:space="preserve"> </w:t>
      </w:r>
      <w:r w:rsidR="003A5DE4" w:rsidRPr="000E5E9D">
        <w:rPr>
          <w:rFonts w:ascii="Arial" w:hAnsi="Arial" w:cs="Arial"/>
          <w:sz w:val="20"/>
          <w:szCs w:val="20"/>
        </w:rPr>
        <w:t>veces</w:t>
      </w:r>
      <w:r w:rsidR="003A5DE4" w:rsidRPr="000E5E9D">
        <w:rPr>
          <w:rFonts w:ascii="Arial" w:hAnsi="Arial" w:cs="Arial"/>
          <w:spacing w:val="-9"/>
          <w:sz w:val="20"/>
          <w:szCs w:val="20"/>
        </w:rPr>
        <w:t xml:space="preserve"> </w:t>
      </w:r>
      <w:r w:rsidR="003A5DE4" w:rsidRPr="000E5E9D">
        <w:rPr>
          <w:rFonts w:ascii="Arial" w:hAnsi="Arial" w:cs="Arial"/>
          <w:sz w:val="20"/>
          <w:szCs w:val="20"/>
        </w:rPr>
        <w:t>el</w:t>
      </w:r>
      <w:r w:rsidR="003A5DE4" w:rsidRPr="000E5E9D">
        <w:rPr>
          <w:rFonts w:ascii="Arial" w:hAnsi="Arial" w:cs="Arial"/>
          <w:spacing w:val="-9"/>
          <w:sz w:val="20"/>
          <w:szCs w:val="20"/>
        </w:rPr>
        <w:t xml:space="preserve"> </w:t>
      </w:r>
      <w:r w:rsidR="003A5DE4" w:rsidRPr="000E5E9D">
        <w:rPr>
          <w:rFonts w:ascii="Arial" w:hAnsi="Arial" w:cs="Arial"/>
          <w:sz w:val="20"/>
          <w:szCs w:val="20"/>
        </w:rPr>
        <w:t>valor</w:t>
      </w:r>
      <w:r w:rsidR="003A5DE4" w:rsidRPr="000E5E9D">
        <w:rPr>
          <w:rFonts w:ascii="Arial" w:hAnsi="Arial" w:cs="Arial"/>
          <w:spacing w:val="-9"/>
          <w:sz w:val="20"/>
          <w:szCs w:val="20"/>
        </w:rPr>
        <w:t xml:space="preserve"> </w:t>
      </w:r>
      <w:r w:rsidR="003A5DE4" w:rsidRPr="000E5E9D">
        <w:rPr>
          <w:rFonts w:ascii="Arial" w:hAnsi="Arial" w:cs="Arial"/>
          <w:sz w:val="20"/>
          <w:szCs w:val="20"/>
        </w:rPr>
        <w:t>diario</w:t>
      </w:r>
      <w:r w:rsidR="003A5DE4" w:rsidRPr="000E5E9D">
        <w:rPr>
          <w:rFonts w:ascii="Arial" w:hAnsi="Arial" w:cs="Arial"/>
          <w:spacing w:val="-7"/>
          <w:sz w:val="20"/>
          <w:szCs w:val="20"/>
        </w:rPr>
        <w:t xml:space="preserve"> </w:t>
      </w:r>
      <w:r w:rsidR="003A5DE4" w:rsidRPr="000E5E9D">
        <w:rPr>
          <w:rFonts w:ascii="Arial" w:hAnsi="Arial" w:cs="Arial"/>
          <w:sz w:val="20"/>
          <w:szCs w:val="20"/>
        </w:rPr>
        <w:t>de</w:t>
      </w:r>
      <w:r w:rsidR="003A5DE4" w:rsidRPr="000E5E9D">
        <w:rPr>
          <w:rFonts w:ascii="Arial" w:hAnsi="Arial" w:cs="Arial"/>
          <w:spacing w:val="-8"/>
          <w:sz w:val="20"/>
          <w:szCs w:val="20"/>
        </w:rPr>
        <w:t xml:space="preserve"> </w:t>
      </w:r>
      <w:r w:rsidR="003A5DE4" w:rsidRPr="000E5E9D">
        <w:rPr>
          <w:rFonts w:ascii="Arial" w:hAnsi="Arial" w:cs="Arial"/>
          <w:sz w:val="20"/>
          <w:szCs w:val="20"/>
        </w:rPr>
        <w:t>la</w:t>
      </w:r>
      <w:r w:rsidR="003A5DE4" w:rsidRPr="000E5E9D">
        <w:rPr>
          <w:rFonts w:ascii="Arial" w:hAnsi="Arial" w:cs="Arial"/>
          <w:spacing w:val="-10"/>
          <w:sz w:val="20"/>
          <w:szCs w:val="20"/>
        </w:rPr>
        <w:t xml:space="preserve"> </w:t>
      </w:r>
      <w:r w:rsidR="003A5DE4" w:rsidRPr="000E5E9D">
        <w:rPr>
          <w:rFonts w:ascii="Arial" w:hAnsi="Arial" w:cs="Arial"/>
          <w:sz w:val="20"/>
          <w:szCs w:val="20"/>
        </w:rPr>
        <w:t>unidad</w:t>
      </w:r>
      <w:r w:rsidR="003A5DE4" w:rsidRPr="000E5E9D">
        <w:rPr>
          <w:rFonts w:ascii="Arial" w:hAnsi="Arial" w:cs="Arial"/>
          <w:spacing w:val="-8"/>
          <w:sz w:val="20"/>
          <w:szCs w:val="20"/>
        </w:rPr>
        <w:t xml:space="preserve"> </w:t>
      </w:r>
      <w:r w:rsidR="003A5DE4" w:rsidRPr="000E5E9D">
        <w:rPr>
          <w:rFonts w:ascii="Arial" w:hAnsi="Arial" w:cs="Arial"/>
          <w:sz w:val="20"/>
          <w:szCs w:val="20"/>
        </w:rPr>
        <w:t>de</w:t>
      </w:r>
      <w:r w:rsidR="003A5DE4" w:rsidRPr="000E5E9D">
        <w:rPr>
          <w:rFonts w:ascii="Arial" w:hAnsi="Arial" w:cs="Arial"/>
          <w:spacing w:val="-7"/>
          <w:sz w:val="20"/>
          <w:szCs w:val="20"/>
        </w:rPr>
        <w:t xml:space="preserve"> </w:t>
      </w:r>
      <w:r w:rsidR="003A5DE4" w:rsidRPr="000E5E9D">
        <w:rPr>
          <w:rFonts w:ascii="Arial" w:hAnsi="Arial" w:cs="Arial"/>
          <w:sz w:val="20"/>
          <w:szCs w:val="20"/>
        </w:rPr>
        <w:t>medida</w:t>
      </w:r>
      <w:r w:rsidR="003A5DE4" w:rsidRPr="000E5E9D">
        <w:rPr>
          <w:rFonts w:ascii="Arial" w:hAnsi="Arial" w:cs="Arial"/>
          <w:spacing w:val="-8"/>
          <w:sz w:val="20"/>
          <w:szCs w:val="20"/>
        </w:rPr>
        <w:t xml:space="preserve"> </w:t>
      </w:r>
      <w:r w:rsidR="003A5DE4" w:rsidRPr="000E5E9D">
        <w:rPr>
          <w:rFonts w:ascii="Arial" w:hAnsi="Arial" w:cs="Arial"/>
          <w:sz w:val="20"/>
          <w:szCs w:val="20"/>
        </w:rPr>
        <w:t>y</w:t>
      </w:r>
      <w:r w:rsidR="003A5DE4" w:rsidRPr="000E5E9D">
        <w:rPr>
          <w:rFonts w:ascii="Arial" w:hAnsi="Arial" w:cs="Arial"/>
          <w:spacing w:val="-11"/>
          <w:sz w:val="20"/>
          <w:szCs w:val="20"/>
        </w:rPr>
        <w:t xml:space="preserve"> </w:t>
      </w:r>
      <w:r w:rsidR="003A5DE4" w:rsidRPr="000E5E9D">
        <w:rPr>
          <w:rFonts w:ascii="Arial" w:hAnsi="Arial" w:cs="Arial"/>
          <w:sz w:val="20"/>
          <w:szCs w:val="20"/>
        </w:rPr>
        <w:t>actualización.</w:t>
      </w:r>
    </w:p>
    <w:p w14:paraId="45F55C24" w14:textId="77777777" w:rsidR="00A66A6B" w:rsidRPr="00A86275" w:rsidRDefault="00A66A6B" w:rsidP="007E6CB3">
      <w:pPr>
        <w:pStyle w:val="Prrafodelista"/>
        <w:widowControl w:val="0"/>
        <w:autoSpaceDE w:val="0"/>
        <w:autoSpaceDN w:val="0"/>
        <w:spacing w:after="0" w:line="240" w:lineRule="auto"/>
        <w:ind w:left="567" w:hanging="425"/>
        <w:contextualSpacing w:val="0"/>
        <w:jc w:val="both"/>
        <w:rPr>
          <w:rFonts w:ascii="Arial" w:hAnsi="Arial" w:cs="Arial"/>
          <w:color w:val="808080" w:themeColor="background1" w:themeShade="80"/>
          <w:sz w:val="20"/>
          <w:szCs w:val="20"/>
        </w:rPr>
      </w:pPr>
    </w:p>
    <w:p w14:paraId="740EBE86" w14:textId="52613FAE" w:rsidR="003A5DE4" w:rsidRPr="00A86275" w:rsidRDefault="00A66A6B" w:rsidP="007E6CB3">
      <w:pPr>
        <w:pStyle w:val="Prrafodelista"/>
        <w:widowControl w:val="0"/>
        <w:autoSpaceDE w:val="0"/>
        <w:autoSpaceDN w:val="0"/>
        <w:spacing w:after="0" w:line="240" w:lineRule="auto"/>
        <w:ind w:left="567" w:hanging="425"/>
        <w:contextualSpacing w:val="0"/>
        <w:jc w:val="both"/>
        <w:rPr>
          <w:rFonts w:ascii="Arial" w:hAnsi="Arial" w:cs="Arial"/>
          <w:color w:val="808080" w:themeColor="background1" w:themeShade="80"/>
          <w:sz w:val="20"/>
          <w:szCs w:val="20"/>
        </w:rPr>
      </w:pPr>
      <w:r w:rsidRPr="00A86275">
        <w:rPr>
          <w:rFonts w:ascii="Arial" w:hAnsi="Arial" w:cs="Arial"/>
          <w:b/>
          <w:bCs/>
          <w:color w:val="808080" w:themeColor="background1" w:themeShade="80"/>
          <w:sz w:val="20"/>
          <w:szCs w:val="20"/>
        </w:rPr>
        <w:t xml:space="preserve">B. </w:t>
      </w:r>
      <w:r w:rsidR="007E6CB3" w:rsidRPr="00A86275">
        <w:rPr>
          <w:rFonts w:ascii="Arial" w:hAnsi="Arial" w:cs="Arial"/>
          <w:b/>
          <w:bCs/>
          <w:color w:val="808080" w:themeColor="background1" w:themeShade="80"/>
          <w:sz w:val="20"/>
          <w:szCs w:val="20"/>
        </w:rPr>
        <w:tab/>
      </w:r>
      <w:r w:rsidR="003A5DE4" w:rsidRPr="00A86275">
        <w:rPr>
          <w:rFonts w:ascii="Arial" w:hAnsi="Arial" w:cs="Arial"/>
          <w:color w:val="808080" w:themeColor="background1" w:themeShade="80"/>
          <w:sz w:val="20"/>
          <w:szCs w:val="20"/>
        </w:rPr>
        <w:t>Inhabilitación</w:t>
      </w:r>
      <w:r w:rsidR="003A5DE4" w:rsidRPr="00A86275">
        <w:rPr>
          <w:rFonts w:ascii="Arial" w:hAnsi="Arial" w:cs="Arial"/>
          <w:color w:val="808080" w:themeColor="background1" w:themeShade="80"/>
          <w:spacing w:val="1"/>
          <w:sz w:val="20"/>
          <w:szCs w:val="20"/>
        </w:rPr>
        <w:t xml:space="preserve"> </w:t>
      </w:r>
      <w:r w:rsidR="003A5DE4" w:rsidRPr="00A86275">
        <w:rPr>
          <w:rFonts w:ascii="Arial" w:hAnsi="Arial" w:cs="Arial"/>
          <w:color w:val="808080" w:themeColor="background1" w:themeShade="80"/>
          <w:sz w:val="20"/>
          <w:szCs w:val="20"/>
        </w:rPr>
        <w:t>temporal</w:t>
      </w:r>
      <w:r w:rsidR="003A5DE4" w:rsidRPr="00A86275">
        <w:rPr>
          <w:rFonts w:ascii="Arial" w:hAnsi="Arial" w:cs="Arial"/>
          <w:color w:val="808080" w:themeColor="background1" w:themeShade="80"/>
          <w:spacing w:val="1"/>
          <w:sz w:val="20"/>
          <w:szCs w:val="20"/>
        </w:rPr>
        <w:t xml:space="preserve"> </w:t>
      </w:r>
      <w:r w:rsidR="003A5DE4" w:rsidRPr="00A86275">
        <w:rPr>
          <w:rFonts w:ascii="Arial" w:hAnsi="Arial" w:cs="Arial"/>
          <w:color w:val="808080" w:themeColor="background1" w:themeShade="80"/>
          <w:sz w:val="20"/>
          <w:szCs w:val="20"/>
        </w:rPr>
        <w:t>para</w:t>
      </w:r>
      <w:r w:rsidR="003A5DE4" w:rsidRPr="00A86275">
        <w:rPr>
          <w:rFonts w:ascii="Arial" w:hAnsi="Arial" w:cs="Arial"/>
          <w:color w:val="808080" w:themeColor="background1" w:themeShade="80"/>
          <w:spacing w:val="1"/>
          <w:sz w:val="20"/>
          <w:szCs w:val="20"/>
        </w:rPr>
        <w:t xml:space="preserve"> </w:t>
      </w:r>
      <w:r w:rsidR="003A5DE4" w:rsidRPr="00A86275">
        <w:rPr>
          <w:rFonts w:ascii="Arial" w:hAnsi="Arial" w:cs="Arial"/>
          <w:color w:val="808080" w:themeColor="background1" w:themeShade="80"/>
          <w:sz w:val="20"/>
          <w:szCs w:val="20"/>
        </w:rPr>
        <w:t>participar</w:t>
      </w:r>
      <w:r w:rsidR="003A5DE4" w:rsidRPr="00A86275">
        <w:rPr>
          <w:rFonts w:ascii="Arial" w:hAnsi="Arial" w:cs="Arial"/>
          <w:color w:val="808080" w:themeColor="background1" w:themeShade="80"/>
          <w:spacing w:val="1"/>
          <w:sz w:val="20"/>
          <w:szCs w:val="20"/>
        </w:rPr>
        <w:t xml:space="preserve"> </w:t>
      </w:r>
      <w:r w:rsidR="003A5DE4" w:rsidRPr="00A86275">
        <w:rPr>
          <w:rFonts w:ascii="Arial" w:hAnsi="Arial" w:cs="Arial"/>
          <w:color w:val="808080" w:themeColor="background1" w:themeShade="80"/>
          <w:sz w:val="20"/>
          <w:szCs w:val="20"/>
        </w:rPr>
        <w:t>en</w:t>
      </w:r>
      <w:r w:rsidR="003A5DE4" w:rsidRPr="00A86275">
        <w:rPr>
          <w:rFonts w:ascii="Arial" w:hAnsi="Arial" w:cs="Arial"/>
          <w:color w:val="808080" w:themeColor="background1" w:themeShade="80"/>
          <w:spacing w:val="1"/>
          <w:sz w:val="20"/>
          <w:szCs w:val="20"/>
        </w:rPr>
        <w:t xml:space="preserve"> </w:t>
      </w:r>
      <w:r w:rsidR="003A5DE4" w:rsidRPr="00A86275">
        <w:rPr>
          <w:rFonts w:ascii="Arial" w:hAnsi="Arial" w:cs="Arial"/>
          <w:color w:val="808080" w:themeColor="background1" w:themeShade="80"/>
          <w:sz w:val="20"/>
          <w:szCs w:val="20"/>
        </w:rPr>
        <w:t>adquisiciones,</w:t>
      </w:r>
      <w:r w:rsidR="003A5DE4" w:rsidRPr="00A86275">
        <w:rPr>
          <w:rFonts w:ascii="Arial" w:hAnsi="Arial" w:cs="Arial"/>
          <w:color w:val="808080" w:themeColor="background1" w:themeShade="80"/>
          <w:spacing w:val="1"/>
          <w:sz w:val="20"/>
          <w:szCs w:val="20"/>
        </w:rPr>
        <w:t xml:space="preserve"> </w:t>
      </w:r>
      <w:r w:rsidR="003A5DE4" w:rsidRPr="00A86275">
        <w:rPr>
          <w:rFonts w:ascii="Arial" w:hAnsi="Arial" w:cs="Arial"/>
          <w:color w:val="808080" w:themeColor="background1" w:themeShade="80"/>
          <w:sz w:val="20"/>
          <w:szCs w:val="20"/>
        </w:rPr>
        <w:t>arrendamientos,</w:t>
      </w:r>
      <w:r w:rsidR="003A5DE4" w:rsidRPr="00A86275">
        <w:rPr>
          <w:rFonts w:ascii="Arial" w:hAnsi="Arial" w:cs="Arial"/>
          <w:color w:val="808080" w:themeColor="background1" w:themeShade="80"/>
          <w:spacing w:val="-5"/>
          <w:sz w:val="20"/>
          <w:szCs w:val="20"/>
        </w:rPr>
        <w:t xml:space="preserve"> </w:t>
      </w:r>
      <w:r w:rsidR="003A5DE4" w:rsidRPr="00A86275">
        <w:rPr>
          <w:rFonts w:ascii="Arial" w:hAnsi="Arial" w:cs="Arial"/>
          <w:color w:val="808080" w:themeColor="background1" w:themeShade="80"/>
          <w:sz w:val="20"/>
          <w:szCs w:val="20"/>
        </w:rPr>
        <w:t>servicios</w:t>
      </w:r>
      <w:r w:rsidR="003A5DE4" w:rsidRPr="00A86275">
        <w:rPr>
          <w:rFonts w:ascii="Arial" w:hAnsi="Arial" w:cs="Arial"/>
          <w:color w:val="808080" w:themeColor="background1" w:themeShade="80"/>
          <w:spacing w:val="-2"/>
          <w:sz w:val="20"/>
          <w:szCs w:val="20"/>
        </w:rPr>
        <w:t xml:space="preserve"> </w:t>
      </w:r>
      <w:r w:rsidR="003A5DE4" w:rsidRPr="00A86275">
        <w:rPr>
          <w:rFonts w:ascii="Arial" w:hAnsi="Arial" w:cs="Arial"/>
          <w:color w:val="808080" w:themeColor="background1" w:themeShade="80"/>
          <w:sz w:val="20"/>
          <w:szCs w:val="20"/>
        </w:rPr>
        <w:t>u</w:t>
      </w:r>
      <w:r w:rsidR="003A5DE4" w:rsidRPr="00A86275">
        <w:rPr>
          <w:rFonts w:ascii="Arial" w:hAnsi="Arial" w:cs="Arial"/>
          <w:color w:val="808080" w:themeColor="background1" w:themeShade="80"/>
          <w:spacing w:val="-4"/>
          <w:sz w:val="20"/>
          <w:szCs w:val="20"/>
        </w:rPr>
        <w:t xml:space="preserve"> </w:t>
      </w:r>
      <w:r w:rsidR="003A5DE4" w:rsidRPr="00A86275">
        <w:rPr>
          <w:rFonts w:ascii="Arial" w:hAnsi="Arial" w:cs="Arial"/>
          <w:color w:val="808080" w:themeColor="background1" w:themeShade="80"/>
          <w:sz w:val="20"/>
          <w:szCs w:val="20"/>
        </w:rPr>
        <w:t>obras</w:t>
      </w:r>
      <w:r w:rsidR="003A5DE4" w:rsidRPr="00A86275">
        <w:rPr>
          <w:rFonts w:ascii="Arial" w:hAnsi="Arial" w:cs="Arial"/>
          <w:color w:val="808080" w:themeColor="background1" w:themeShade="80"/>
          <w:spacing w:val="-4"/>
          <w:sz w:val="20"/>
          <w:szCs w:val="20"/>
        </w:rPr>
        <w:t xml:space="preserve"> </w:t>
      </w:r>
      <w:r w:rsidR="003A5DE4" w:rsidRPr="00A86275">
        <w:rPr>
          <w:rFonts w:ascii="Arial" w:hAnsi="Arial" w:cs="Arial"/>
          <w:color w:val="808080" w:themeColor="background1" w:themeShade="80"/>
          <w:sz w:val="20"/>
          <w:szCs w:val="20"/>
        </w:rPr>
        <w:t>públicas,</w:t>
      </w:r>
      <w:r w:rsidR="003A5DE4" w:rsidRPr="00A86275">
        <w:rPr>
          <w:rFonts w:ascii="Arial" w:hAnsi="Arial" w:cs="Arial"/>
          <w:color w:val="808080" w:themeColor="background1" w:themeShade="80"/>
          <w:spacing w:val="-5"/>
          <w:sz w:val="20"/>
          <w:szCs w:val="20"/>
        </w:rPr>
        <w:t xml:space="preserve"> </w:t>
      </w:r>
      <w:r w:rsidR="003A5DE4" w:rsidRPr="00A86275">
        <w:rPr>
          <w:rFonts w:ascii="Arial" w:hAnsi="Arial" w:cs="Arial"/>
          <w:color w:val="808080" w:themeColor="background1" w:themeShade="80"/>
          <w:sz w:val="20"/>
          <w:szCs w:val="20"/>
        </w:rPr>
        <w:t>por</w:t>
      </w:r>
      <w:r w:rsidR="003A5DE4" w:rsidRPr="00A86275">
        <w:rPr>
          <w:rFonts w:ascii="Arial" w:hAnsi="Arial" w:cs="Arial"/>
          <w:color w:val="808080" w:themeColor="background1" w:themeShade="80"/>
          <w:spacing w:val="-2"/>
          <w:sz w:val="20"/>
          <w:szCs w:val="20"/>
        </w:rPr>
        <w:t xml:space="preserve"> </w:t>
      </w:r>
      <w:r w:rsidR="003A5DE4" w:rsidRPr="00A86275">
        <w:rPr>
          <w:rFonts w:ascii="Arial" w:hAnsi="Arial" w:cs="Arial"/>
          <w:color w:val="808080" w:themeColor="background1" w:themeShade="80"/>
          <w:sz w:val="20"/>
          <w:szCs w:val="20"/>
        </w:rPr>
        <w:t>un</w:t>
      </w:r>
      <w:r w:rsidR="003A5DE4" w:rsidRPr="00A86275">
        <w:rPr>
          <w:rFonts w:ascii="Arial" w:hAnsi="Arial" w:cs="Arial"/>
          <w:color w:val="808080" w:themeColor="background1" w:themeShade="80"/>
          <w:spacing w:val="-4"/>
          <w:sz w:val="20"/>
          <w:szCs w:val="20"/>
        </w:rPr>
        <w:t xml:space="preserve"> </w:t>
      </w:r>
      <w:r w:rsidR="003A5DE4" w:rsidRPr="00A86275">
        <w:rPr>
          <w:rFonts w:ascii="Arial" w:hAnsi="Arial" w:cs="Arial"/>
          <w:color w:val="808080" w:themeColor="background1" w:themeShade="80"/>
          <w:sz w:val="20"/>
          <w:szCs w:val="20"/>
        </w:rPr>
        <w:t>periodo</w:t>
      </w:r>
      <w:r w:rsidR="003A5DE4" w:rsidRPr="00A86275">
        <w:rPr>
          <w:rFonts w:ascii="Arial" w:hAnsi="Arial" w:cs="Arial"/>
          <w:color w:val="808080" w:themeColor="background1" w:themeShade="80"/>
          <w:spacing w:val="-5"/>
          <w:sz w:val="20"/>
          <w:szCs w:val="20"/>
        </w:rPr>
        <w:t xml:space="preserve"> </w:t>
      </w:r>
      <w:r w:rsidR="003A5DE4" w:rsidRPr="00A86275">
        <w:rPr>
          <w:rFonts w:ascii="Arial" w:hAnsi="Arial" w:cs="Arial"/>
          <w:color w:val="808080" w:themeColor="background1" w:themeShade="80"/>
          <w:sz w:val="20"/>
          <w:szCs w:val="20"/>
        </w:rPr>
        <w:t>que</w:t>
      </w:r>
      <w:r w:rsidR="003A5DE4" w:rsidRPr="00A86275">
        <w:rPr>
          <w:rFonts w:ascii="Arial" w:hAnsi="Arial" w:cs="Arial"/>
          <w:color w:val="808080" w:themeColor="background1" w:themeShade="80"/>
          <w:spacing w:val="-64"/>
          <w:sz w:val="20"/>
          <w:szCs w:val="20"/>
        </w:rPr>
        <w:t xml:space="preserve"> </w:t>
      </w:r>
      <w:r w:rsidR="003A5DE4" w:rsidRPr="00A86275">
        <w:rPr>
          <w:rFonts w:ascii="Arial" w:hAnsi="Arial" w:cs="Arial"/>
          <w:color w:val="808080" w:themeColor="background1" w:themeShade="80"/>
          <w:sz w:val="20"/>
          <w:szCs w:val="20"/>
        </w:rPr>
        <w:t>no</w:t>
      </w:r>
      <w:r w:rsidR="003A5DE4" w:rsidRPr="00A86275">
        <w:rPr>
          <w:rFonts w:ascii="Arial" w:hAnsi="Arial" w:cs="Arial"/>
          <w:color w:val="808080" w:themeColor="background1" w:themeShade="80"/>
          <w:spacing w:val="-1"/>
          <w:sz w:val="20"/>
          <w:szCs w:val="20"/>
        </w:rPr>
        <w:t xml:space="preserve"> </w:t>
      </w:r>
      <w:r w:rsidR="003A5DE4" w:rsidRPr="00A86275">
        <w:rPr>
          <w:rFonts w:ascii="Arial" w:hAnsi="Arial" w:cs="Arial"/>
          <w:color w:val="808080" w:themeColor="background1" w:themeShade="80"/>
          <w:sz w:val="20"/>
          <w:szCs w:val="20"/>
        </w:rPr>
        <w:t>será</w:t>
      </w:r>
      <w:r w:rsidR="003A5DE4" w:rsidRPr="00A86275">
        <w:rPr>
          <w:rFonts w:ascii="Arial" w:hAnsi="Arial" w:cs="Arial"/>
          <w:color w:val="808080" w:themeColor="background1" w:themeShade="80"/>
          <w:spacing w:val="-3"/>
          <w:sz w:val="20"/>
          <w:szCs w:val="20"/>
        </w:rPr>
        <w:t xml:space="preserve"> </w:t>
      </w:r>
      <w:r w:rsidR="003A5DE4" w:rsidRPr="00A86275">
        <w:rPr>
          <w:rFonts w:ascii="Arial" w:hAnsi="Arial" w:cs="Arial"/>
          <w:color w:val="808080" w:themeColor="background1" w:themeShade="80"/>
          <w:sz w:val="20"/>
          <w:szCs w:val="20"/>
        </w:rPr>
        <w:t>menor</w:t>
      </w:r>
      <w:r w:rsidR="003A5DE4" w:rsidRPr="00A86275">
        <w:rPr>
          <w:rFonts w:ascii="Arial" w:hAnsi="Arial" w:cs="Arial"/>
          <w:color w:val="808080" w:themeColor="background1" w:themeShade="80"/>
          <w:spacing w:val="-3"/>
          <w:sz w:val="20"/>
          <w:szCs w:val="20"/>
        </w:rPr>
        <w:t xml:space="preserve"> </w:t>
      </w:r>
      <w:r w:rsidR="003A5DE4" w:rsidRPr="00A86275">
        <w:rPr>
          <w:rFonts w:ascii="Arial" w:hAnsi="Arial" w:cs="Arial"/>
          <w:color w:val="808080" w:themeColor="background1" w:themeShade="80"/>
          <w:sz w:val="20"/>
          <w:szCs w:val="20"/>
        </w:rPr>
        <w:t>de seis</w:t>
      </w:r>
      <w:r w:rsidR="003A5DE4" w:rsidRPr="00A86275">
        <w:rPr>
          <w:rFonts w:ascii="Arial" w:hAnsi="Arial" w:cs="Arial"/>
          <w:color w:val="808080" w:themeColor="background1" w:themeShade="80"/>
          <w:spacing w:val="-3"/>
          <w:sz w:val="20"/>
          <w:szCs w:val="20"/>
        </w:rPr>
        <w:t xml:space="preserve"> </w:t>
      </w:r>
      <w:r w:rsidR="003A5DE4" w:rsidRPr="00A86275">
        <w:rPr>
          <w:rFonts w:ascii="Arial" w:hAnsi="Arial" w:cs="Arial"/>
          <w:color w:val="808080" w:themeColor="background1" w:themeShade="80"/>
          <w:sz w:val="20"/>
          <w:szCs w:val="20"/>
        </w:rPr>
        <w:t>meses</w:t>
      </w:r>
      <w:r w:rsidR="003A5DE4" w:rsidRPr="00A86275">
        <w:rPr>
          <w:rFonts w:ascii="Arial" w:hAnsi="Arial" w:cs="Arial"/>
          <w:color w:val="808080" w:themeColor="background1" w:themeShade="80"/>
          <w:spacing w:val="-3"/>
          <w:sz w:val="20"/>
          <w:szCs w:val="20"/>
        </w:rPr>
        <w:t xml:space="preserve"> </w:t>
      </w:r>
      <w:r w:rsidR="003A5DE4" w:rsidRPr="00A86275">
        <w:rPr>
          <w:rFonts w:ascii="Arial" w:hAnsi="Arial" w:cs="Arial"/>
          <w:color w:val="808080" w:themeColor="background1" w:themeShade="80"/>
          <w:sz w:val="20"/>
          <w:szCs w:val="20"/>
        </w:rPr>
        <w:t>ni</w:t>
      </w:r>
      <w:r w:rsidR="003A5DE4" w:rsidRPr="00A86275">
        <w:rPr>
          <w:rFonts w:ascii="Arial" w:hAnsi="Arial" w:cs="Arial"/>
          <w:color w:val="808080" w:themeColor="background1" w:themeShade="80"/>
          <w:spacing w:val="-3"/>
          <w:sz w:val="20"/>
          <w:szCs w:val="20"/>
        </w:rPr>
        <w:t xml:space="preserve"> </w:t>
      </w:r>
      <w:r w:rsidR="003A5DE4" w:rsidRPr="00A86275">
        <w:rPr>
          <w:rFonts w:ascii="Arial" w:hAnsi="Arial" w:cs="Arial"/>
          <w:color w:val="808080" w:themeColor="background1" w:themeShade="80"/>
          <w:sz w:val="20"/>
          <w:szCs w:val="20"/>
        </w:rPr>
        <w:t>mayor de</w:t>
      </w:r>
      <w:r w:rsidR="003A5DE4" w:rsidRPr="00A86275">
        <w:rPr>
          <w:rFonts w:ascii="Arial" w:hAnsi="Arial" w:cs="Arial"/>
          <w:color w:val="808080" w:themeColor="background1" w:themeShade="80"/>
          <w:spacing w:val="-2"/>
          <w:sz w:val="20"/>
          <w:szCs w:val="20"/>
        </w:rPr>
        <w:t xml:space="preserve"> </w:t>
      </w:r>
      <w:r w:rsidR="003A5DE4" w:rsidRPr="00A86275">
        <w:rPr>
          <w:rFonts w:ascii="Arial" w:hAnsi="Arial" w:cs="Arial"/>
          <w:color w:val="808080" w:themeColor="background1" w:themeShade="80"/>
          <w:sz w:val="20"/>
          <w:szCs w:val="20"/>
        </w:rPr>
        <w:t>diez</w:t>
      </w:r>
      <w:r w:rsidR="003A5DE4" w:rsidRPr="00A86275">
        <w:rPr>
          <w:rFonts w:ascii="Arial" w:hAnsi="Arial" w:cs="Arial"/>
          <w:color w:val="808080" w:themeColor="background1" w:themeShade="80"/>
          <w:spacing w:val="-4"/>
          <w:sz w:val="20"/>
          <w:szCs w:val="20"/>
        </w:rPr>
        <w:t xml:space="preserve"> </w:t>
      </w:r>
      <w:r w:rsidR="003A5DE4" w:rsidRPr="00A86275">
        <w:rPr>
          <w:rFonts w:ascii="Arial" w:hAnsi="Arial" w:cs="Arial"/>
          <w:color w:val="808080" w:themeColor="background1" w:themeShade="80"/>
          <w:sz w:val="20"/>
          <w:szCs w:val="20"/>
        </w:rPr>
        <w:t>años.</w:t>
      </w:r>
    </w:p>
    <w:p w14:paraId="5621D29A" w14:textId="2D44F8B3" w:rsidR="00A86275" w:rsidRPr="00A86275" w:rsidRDefault="00A86275" w:rsidP="00A86275">
      <w:pPr>
        <w:widowControl w:val="0"/>
        <w:autoSpaceDE w:val="0"/>
        <w:autoSpaceDN w:val="0"/>
        <w:ind w:left="142"/>
        <w:jc w:val="both"/>
        <w:rPr>
          <w:rFonts w:ascii="Arial" w:hAnsi="Arial" w:cs="Arial"/>
          <w:i/>
          <w:iCs/>
          <w:color w:val="C00000"/>
          <w:sz w:val="14"/>
          <w:szCs w:val="14"/>
        </w:rPr>
      </w:pPr>
      <w:r w:rsidRPr="00A86275">
        <w:rPr>
          <w:rFonts w:ascii="Arial" w:hAnsi="Arial" w:cs="Arial"/>
          <w:i/>
          <w:iCs/>
          <w:color w:val="C00000"/>
          <w:sz w:val="14"/>
          <w:szCs w:val="14"/>
        </w:rPr>
        <w:t xml:space="preserve">Letra declarada invalida por sentencia de la </w:t>
      </w:r>
      <w:proofErr w:type="spellStart"/>
      <w:r w:rsidRPr="00A86275">
        <w:rPr>
          <w:rFonts w:ascii="Arial" w:hAnsi="Arial" w:cs="Arial"/>
          <w:i/>
          <w:iCs/>
          <w:color w:val="C00000"/>
          <w:sz w:val="14"/>
          <w:szCs w:val="14"/>
        </w:rPr>
        <w:t>SCJN</w:t>
      </w:r>
      <w:proofErr w:type="spellEnd"/>
      <w:r w:rsidRPr="00A86275">
        <w:rPr>
          <w:rFonts w:ascii="Arial" w:hAnsi="Arial" w:cs="Arial"/>
          <w:i/>
          <w:iCs/>
          <w:color w:val="C00000"/>
          <w:sz w:val="14"/>
          <w:szCs w:val="14"/>
        </w:rPr>
        <w:t xml:space="preserve"> a Acción de Inconstitucionalidad notificada 17-10-2023 y publicada DOF 13-12-2023 </w:t>
      </w:r>
    </w:p>
    <w:p w14:paraId="6B2F9270" w14:textId="77777777" w:rsidR="00A66A6B" w:rsidRPr="000E5E9D" w:rsidRDefault="00A66A6B" w:rsidP="007E6CB3">
      <w:pPr>
        <w:pStyle w:val="Prrafodelista"/>
        <w:widowControl w:val="0"/>
        <w:autoSpaceDE w:val="0"/>
        <w:autoSpaceDN w:val="0"/>
        <w:spacing w:after="0" w:line="240" w:lineRule="auto"/>
        <w:ind w:left="567" w:hanging="425"/>
        <w:contextualSpacing w:val="0"/>
        <w:jc w:val="both"/>
        <w:rPr>
          <w:rFonts w:ascii="Arial" w:hAnsi="Arial" w:cs="Arial"/>
          <w:sz w:val="20"/>
          <w:szCs w:val="20"/>
        </w:rPr>
      </w:pPr>
    </w:p>
    <w:p w14:paraId="1EDC91B4" w14:textId="77D4CC60" w:rsidR="003A5DE4" w:rsidRPr="000E5E9D" w:rsidRDefault="00F61D59" w:rsidP="007E6CB3">
      <w:pPr>
        <w:pStyle w:val="Prrafodelista"/>
        <w:widowControl w:val="0"/>
        <w:autoSpaceDE w:val="0"/>
        <w:autoSpaceDN w:val="0"/>
        <w:spacing w:after="0" w:line="240" w:lineRule="auto"/>
        <w:ind w:left="567" w:hanging="425"/>
        <w:contextualSpacing w:val="0"/>
        <w:jc w:val="both"/>
        <w:rPr>
          <w:rFonts w:ascii="Arial" w:hAnsi="Arial" w:cs="Arial"/>
          <w:sz w:val="20"/>
          <w:szCs w:val="20"/>
        </w:rPr>
      </w:pPr>
      <w:r w:rsidRPr="000E5E9D">
        <w:rPr>
          <w:rFonts w:ascii="Arial" w:hAnsi="Arial" w:cs="Arial"/>
          <w:b/>
          <w:bCs/>
          <w:sz w:val="20"/>
          <w:szCs w:val="20"/>
        </w:rPr>
        <w:t xml:space="preserve">C. </w:t>
      </w:r>
      <w:r w:rsidR="007E6CB3">
        <w:rPr>
          <w:rFonts w:ascii="Arial" w:hAnsi="Arial" w:cs="Arial"/>
          <w:b/>
          <w:bCs/>
          <w:sz w:val="20"/>
          <w:szCs w:val="20"/>
        </w:rPr>
        <w:tab/>
      </w:r>
      <w:r w:rsidR="003A5DE4" w:rsidRPr="000E5E9D">
        <w:rPr>
          <w:rFonts w:ascii="Arial" w:hAnsi="Arial" w:cs="Arial"/>
          <w:sz w:val="20"/>
          <w:szCs w:val="20"/>
        </w:rPr>
        <w:t>La suspensión de actividades, por un periodo que no será</w:t>
      </w:r>
      <w:r w:rsidR="003A5DE4" w:rsidRPr="000E5E9D">
        <w:rPr>
          <w:rFonts w:ascii="Arial" w:hAnsi="Arial" w:cs="Arial"/>
          <w:spacing w:val="1"/>
          <w:sz w:val="20"/>
          <w:szCs w:val="20"/>
        </w:rPr>
        <w:t xml:space="preserve"> </w:t>
      </w:r>
      <w:r w:rsidR="003A5DE4" w:rsidRPr="000E5E9D">
        <w:rPr>
          <w:rFonts w:ascii="Arial" w:hAnsi="Arial" w:cs="Arial"/>
          <w:sz w:val="20"/>
          <w:szCs w:val="20"/>
        </w:rPr>
        <w:t>menor de tres meses ni mayor de tres años, la cual consistirá</w:t>
      </w:r>
      <w:r w:rsidR="003A5DE4" w:rsidRPr="000E5E9D">
        <w:rPr>
          <w:rFonts w:ascii="Arial" w:hAnsi="Arial" w:cs="Arial"/>
          <w:spacing w:val="1"/>
          <w:sz w:val="20"/>
          <w:szCs w:val="20"/>
        </w:rPr>
        <w:t xml:space="preserve"> </w:t>
      </w:r>
      <w:r w:rsidR="003A5DE4" w:rsidRPr="000E5E9D">
        <w:rPr>
          <w:rFonts w:ascii="Arial" w:hAnsi="Arial" w:cs="Arial"/>
          <w:sz w:val="20"/>
          <w:szCs w:val="20"/>
        </w:rPr>
        <w:t>en detener, diferir o privar temporalmente a los particulares de</w:t>
      </w:r>
      <w:r w:rsidR="003A5DE4" w:rsidRPr="000E5E9D">
        <w:rPr>
          <w:rFonts w:ascii="Arial" w:hAnsi="Arial" w:cs="Arial"/>
          <w:spacing w:val="-64"/>
          <w:sz w:val="20"/>
          <w:szCs w:val="20"/>
        </w:rPr>
        <w:t xml:space="preserve"> </w:t>
      </w:r>
      <w:r w:rsidR="003A5DE4" w:rsidRPr="000E5E9D">
        <w:rPr>
          <w:rFonts w:ascii="Arial" w:hAnsi="Arial" w:cs="Arial"/>
          <w:sz w:val="20"/>
          <w:szCs w:val="20"/>
        </w:rPr>
        <w:t>sus actividades comerciales, económicas, contractuales o de</w:t>
      </w:r>
      <w:r w:rsidR="003A5DE4" w:rsidRPr="000E5E9D">
        <w:rPr>
          <w:rFonts w:ascii="Arial" w:hAnsi="Arial" w:cs="Arial"/>
          <w:spacing w:val="1"/>
          <w:sz w:val="20"/>
          <w:szCs w:val="20"/>
        </w:rPr>
        <w:t xml:space="preserve"> </w:t>
      </w:r>
      <w:r w:rsidR="003A5DE4" w:rsidRPr="000E5E9D">
        <w:rPr>
          <w:rFonts w:ascii="Arial" w:hAnsi="Arial" w:cs="Arial"/>
          <w:sz w:val="20"/>
          <w:szCs w:val="20"/>
        </w:rPr>
        <w:t>negocios por estar vinculados a faltas administrativas graves</w:t>
      </w:r>
      <w:r w:rsidR="003A5DE4" w:rsidRPr="000E5E9D">
        <w:rPr>
          <w:rFonts w:ascii="Arial" w:hAnsi="Arial" w:cs="Arial"/>
          <w:spacing w:val="1"/>
          <w:sz w:val="20"/>
          <w:szCs w:val="20"/>
        </w:rPr>
        <w:t xml:space="preserve"> </w:t>
      </w:r>
      <w:r w:rsidR="003A5DE4" w:rsidRPr="000E5E9D">
        <w:rPr>
          <w:rFonts w:ascii="Arial" w:hAnsi="Arial" w:cs="Arial"/>
          <w:sz w:val="20"/>
          <w:szCs w:val="20"/>
        </w:rPr>
        <w:t>previstas</w:t>
      </w:r>
      <w:r w:rsidR="003A5DE4" w:rsidRPr="000E5E9D">
        <w:rPr>
          <w:rFonts w:ascii="Arial" w:hAnsi="Arial" w:cs="Arial"/>
          <w:spacing w:val="-1"/>
          <w:sz w:val="20"/>
          <w:szCs w:val="20"/>
        </w:rPr>
        <w:t xml:space="preserve"> </w:t>
      </w:r>
      <w:r w:rsidR="003A5DE4" w:rsidRPr="000E5E9D">
        <w:rPr>
          <w:rFonts w:ascii="Arial" w:hAnsi="Arial" w:cs="Arial"/>
          <w:sz w:val="20"/>
          <w:szCs w:val="20"/>
        </w:rPr>
        <w:t>en</w:t>
      </w:r>
      <w:r w:rsidR="003A5DE4" w:rsidRPr="000E5E9D">
        <w:rPr>
          <w:rFonts w:ascii="Arial" w:hAnsi="Arial" w:cs="Arial"/>
          <w:spacing w:val="2"/>
          <w:sz w:val="20"/>
          <w:szCs w:val="20"/>
        </w:rPr>
        <w:t xml:space="preserve"> </w:t>
      </w:r>
      <w:r w:rsidR="003A5DE4" w:rsidRPr="000E5E9D">
        <w:rPr>
          <w:rFonts w:ascii="Arial" w:hAnsi="Arial" w:cs="Arial"/>
          <w:sz w:val="20"/>
          <w:szCs w:val="20"/>
        </w:rPr>
        <w:t>esta</w:t>
      </w:r>
      <w:r w:rsidR="003A5DE4" w:rsidRPr="000E5E9D">
        <w:rPr>
          <w:rFonts w:ascii="Arial" w:hAnsi="Arial" w:cs="Arial"/>
          <w:spacing w:val="-1"/>
          <w:sz w:val="20"/>
          <w:szCs w:val="20"/>
        </w:rPr>
        <w:t xml:space="preserve"> </w:t>
      </w:r>
      <w:r w:rsidR="003A5DE4" w:rsidRPr="000E5E9D">
        <w:rPr>
          <w:rFonts w:ascii="Arial" w:hAnsi="Arial" w:cs="Arial"/>
          <w:sz w:val="20"/>
          <w:szCs w:val="20"/>
        </w:rPr>
        <w:t>Ley.</w:t>
      </w:r>
    </w:p>
    <w:p w14:paraId="0BCF2305" w14:textId="77777777" w:rsidR="00F61D59" w:rsidRPr="000E5E9D" w:rsidRDefault="00F61D59" w:rsidP="007E6CB3">
      <w:pPr>
        <w:pStyle w:val="Prrafodelista"/>
        <w:widowControl w:val="0"/>
        <w:autoSpaceDE w:val="0"/>
        <w:autoSpaceDN w:val="0"/>
        <w:spacing w:after="0" w:line="240" w:lineRule="auto"/>
        <w:ind w:left="567" w:hanging="425"/>
        <w:contextualSpacing w:val="0"/>
        <w:jc w:val="both"/>
        <w:rPr>
          <w:rFonts w:ascii="Arial" w:hAnsi="Arial" w:cs="Arial"/>
          <w:sz w:val="20"/>
          <w:szCs w:val="20"/>
        </w:rPr>
      </w:pPr>
    </w:p>
    <w:p w14:paraId="1CE1B0C1" w14:textId="39B17ABB" w:rsidR="003A5DE4" w:rsidRPr="000E5E9D" w:rsidRDefault="00F61D59" w:rsidP="007E6CB3">
      <w:pPr>
        <w:pStyle w:val="Prrafodelista"/>
        <w:widowControl w:val="0"/>
        <w:autoSpaceDE w:val="0"/>
        <w:autoSpaceDN w:val="0"/>
        <w:spacing w:after="0" w:line="240" w:lineRule="auto"/>
        <w:ind w:left="567" w:hanging="425"/>
        <w:contextualSpacing w:val="0"/>
        <w:jc w:val="both"/>
        <w:rPr>
          <w:rFonts w:ascii="Arial" w:hAnsi="Arial" w:cs="Arial"/>
          <w:sz w:val="20"/>
          <w:szCs w:val="20"/>
        </w:rPr>
      </w:pPr>
      <w:r w:rsidRPr="000E5E9D">
        <w:rPr>
          <w:rFonts w:ascii="Arial" w:hAnsi="Arial" w:cs="Arial"/>
          <w:b/>
          <w:bCs/>
          <w:sz w:val="20"/>
          <w:szCs w:val="20"/>
        </w:rPr>
        <w:t xml:space="preserve">D. </w:t>
      </w:r>
      <w:r w:rsidR="007E6CB3">
        <w:rPr>
          <w:rFonts w:ascii="Arial" w:hAnsi="Arial" w:cs="Arial"/>
          <w:b/>
          <w:bCs/>
          <w:sz w:val="20"/>
          <w:szCs w:val="20"/>
        </w:rPr>
        <w:tab/>
      </w:r>
      <w:r w:rsidR="003A5DE4" w:rsidRPr="000E5E9D">
        <w:rPr>
          <w:rFonts w:ascii="Arial" w:hAnsi="Arial" w:cs="Arial"/>
          <w:sz w:val="20"/>
          <w:szCs w:val="20"/>
        </w:rPr>
        <w:t>Disolución de la sociedad respectiva, la cual consistirá en la</w:t>
      </w:r>
      <w:r w:rsidR="003A5DE4" w:rsidRPr="000E5E9D">
        <w:rPr>
          <w:rFonts w:ascii="Arial" w:hAnsi="Arial" w:cs="Arial"/>
          <w:spacing w:val="1"/>
          <w:sz w:val="20"/>
          <w:szCs w:val="20"/>
        </w:rPr>
        <w:t xml:space="preserve"> </w:t>
      </w:r>
      <w:r w:rsidR="003A5DE4" w:rsidRPr="000E5E9D">
        <w:rPr>
          <w:rFonts w:ascii="Arial" w:hAnsi="Arial" w:cs="Arial"/>
          <w:sz w:val="20"/>
          <w:szCs w:val="20"/>
        </w:rPr>
        <w:t>pérdida</w:t>
      </w:r>
      <w:r w:rsidR="003A5DE4" w:rsidRPr="000E5E9D">
        <w:rPr>
          <w:rFonts w:ascii="Arial" w:hAnsi="Arial" w:cs="Arial"/>
          <w:spacing w:val="-12"/>
          <w:sz w:val="20"/>
          <w:szCs w:val="20"/>
        </w:rPr>
        <w:t xml:space="preserve"> </w:t>
      </w:r>
      <w:r w:rsidR="003A5DE4" w:rsidRPr="000E5E9D">
        <w:rPr>
          <w:rFonts w:ascii="Arial" w:hAnsi="Arial" w:cs="Arial"/>
          <w:sz w:val="20"/>
          <w:szCs w:val="20"/>
        </w:rPr>
        <w:t>de</w:t>
      </w:r>
      <w:r w:rsidR="003A5DE4" w:rsidRPr="000E5E9D">
        <w:rPr>
          <w:rFonts w:ascii="Arial" w:hAnsi="Arial" w:cs="Arial"/>
          <w:spacing w:val="-10"/>
          <w:sz w:val="20"/>
          <w:szCs w:val="20"/>
        </w:rPr>
        <w:t xml:space="preserve"> </w:t>
      </w:r>
      <w:r w:rsidR="003A5DE4" w:rsidRPr="000E5E9D">
        <w:rPr>
          <w:rFonts w:ascii="Arial" w:hAnsi="Arial" w:cs="Arial"/>
          <w:sz w:val="20"/>
          <w:szCs w:val="20"/>
        </w:rPr>
        <w:t>la</w:t>
      </w:r>
      <w:r w:rsidR="003A5DE4" w:rsidRPr="000E5E9D">
        <w:rPr>
          <w:rFonts w:ascii="Arial" w:hAnsi="Arial" w:cs="Arial"/>
          <w:spacing w:val="-9"/>
          <w:sz w:val="20"/>
          <w:szCs w:val="20"/>
        </w:rPr>
        <w:t xml:space="preserve"> </w:t>
      </w:r>
      <w:r w:rsidR="003A5DE4" w:rsidRPr="000E5E9D">
        <w:rPr>
          <w:rFonts w:ascii="Arial" w:hAnsi="Arial" w:cs="Arial"/>
          <w:sz w:val="20"/>
          <w:szCs w:val="20"/>
        </w:rPr>
        <w:t>capacidad</w:t>
      </w:r>
      <w:r w:rsidR="003A5DE4" w:rsidRPr="000E5E9D">
        <w:rPr>
          <w:rFonts w:ascii="Arial" w:hAnsi="Arial" w:cs="Arial"/>
          <w:spacing w:val="-9"/>
          <w:sz w:val="20"/>
          <w:szCs w:val="20"/>
        </w:rPr>
        <w:t xml:space="preserve"> </w:t>
      </w:r>
      <w:r w:rsidR="003A5DE4" w:rsidRPr="000E5E9D">
        <w:rPr>
          <w:rFonts w:ascii="Arial" w:hAnsi="Arial" w:cs="Arial"/>
          <w:sz w:val="20"/>
          <w:szCs w:val="20"/>
        </w:rPr>
        <w:t>legal</w:t>
      </w:r>
      <w:r w:rsidR="003A5DE4" w:rsidRPr="000E5E9D">
        <w:rPr>
          <w:rFonts w:ascii="Arial" w:hAnsi="Arial" w:cs="Arial"/>
          <w:spacing w:val="-13"/>
          <w:sz w:val="20"/>
          <w:szCs w:val="20"/>
        </w:rPr>
        <w:t xml:space="preserve"> </w:t>
      </w:r>
      <w:r w:rsidR="003A5DE4" w:rsidRPr="000E5E9D">
        <w:rPr>
          <w:rFonts w:ascii="Arial" w:hAnsi="Arial" w:cs="Arial"/>
          <w:sz w:val="20"/>
          <w:szCs w:val="20"/>
        </w:rPr>
        <w:t>de</w:t>
      </w:r>
      <w:r w:rsidR="003A5DE4" w:rsidRPr="000E5E9D">
        <w:rPr>
          <w:rFonts w:ascii="Arial" w:hAnsi="Arial" w:cs="Arial"/>
          <w:spacing w:val="-12"/>
          <w:sz w:val="20"/>
          <w:szCs w:val="20"/>
        </w:rPr>
        <w:t xml:space="preserve"> </w:t>
      </w:r>
      <w:r w:rsidR="003A5DE4" w:rsidRPr="000E5E9D">
        <w:rPr>
          <w:rFonts w:ascii="Arial" w:hAnsi="Arial" w:cs="Arial"/>
          <w:sz w:val="20"/>
          <w:szCs w:val="20"/>
        </w:rPr>
        <w:t>una</w:t>
      </w:r>
      <w:r w:rsidR="003A5DE4" w:rsidRPr="000E5E9D">
        <w:rPr>
          <w:rFonts w:ascii="Arial" w:hAnsi="Arial" w:cs="Arial"/>
          <w:spacing w:val="-12"/>
          <w:sz w:val="20"/>
          <w:szCs w:val="20"/>
        </w:rPr>
        <w:t xml:space="preserve"> </w:t>
      </w:r>
      <w:r w:rsidR="003A5DE4" w:rsidRPr="000E5E9D">
        <w:rPr>
          <w:rFonts w:ascii="Arial" w:hAnsi="Arial" w:cs="Arial"/>
          <w:sz w:val="20"/>
          <w:szCs w:val="20"/>
        </w:rPr>
        <w:t>persona</w:t>
      </w:r>
      <w:r w:rsidR="003A5DE4" w:rsidRPr="000E5E9D">
        <w:rPr>
          <w:rFonts w:ascii="Arial" w:hAnsi="Arial" w:cs="Arial"/>
          <w:spacing w:val="-12"/>
          <w:sz w:val="20"/>
          <w:szCs w:val="20"/>
        </w:rPr>
        <w:t xml:space="preserve"> </w:t>
      </w:r>
      <w:r w:rsidR="003A5DE4" w:rsidRPr="000E5E9D">
        <w:rPr>
          <w:rFonts w:ascii="Arial" w:hAnsi="Arial" w:cs="Arial"/>
          <w:sz w:val="20"/>
          <w:szCs w:val="20"/>
        </w:rPr>
        <w:t>moral,</w:t>
      </w:r>
      <w:r w:rsidR="003A5DE4" w:rsidRPr="000E5E9D">
        <w:rPr>
          <w:rFonts w:ascii="Arial" w:hAnsi="Arial" w:cs="Arial"/>
          <w:spacing w:val="-64"/>
          <w:sz w:val="20"/>
          <w:szCs w:val="20"/>
        </w:rPr>
        <w:t xml:space="preserve"> </w:t>
      </w:r>
      <w:r w:rsidR="003A5DE4" w:rsidRPr="000E5E9D">
        <w:rPr>
          <w:rFonts w:ascii="Arial" w:hAnsi="Arial" w:cs="Arial"/>
          <w:sz w:val="20"/>
          <w:szCs w:val="20"/>
        </w:rPr>
        <w:t>para el cumplimiento del fin por el que fue creada por orden</w:t>
      </w:r>
      <w:r w:rsidR="003A5DE4" w:rsidRPr="000E5E9D">
        <w:rPr>
          <w:rFonts w:ascii="Arial" w:hAnsi="Arial" w:cs="Arial"/>
          <w:spacing w:val="1"/>
          <w:sz w:val="20"/>
          <w:szCs w:val="20"/>
        </w:rPr>
        <w:t xml:space="preserve"> </w:t>
      </w:r>
      <w:r w:rsidR="003A5DE4" w:rsidRPr="000E5E9D">
        <w:rPr>
          <w:rFonts w:ascii="Arial" w:hAnsi="Arial" w:cs="Arial"/>
          <w:sz w:val="20"/>
          <w:szCs w:val="20"/>
        </w:rPr>
        <w:t>jurisdiccional</w:t>
      </w:r>
      <w:r w:rsidR="003A5DE4" w:rsidRPr="000E5E9D">
        <w:rPr>
          <w:rFonts w:ascii="Arial" w:hAnsi="Arial" w:cs="Arial"/>
          <w:spacing w:val="-11"/>
          <w:sz w:val="20"/>
          <w:szCs w:val="20"/>
        </w:rPr>
        <w:t xml:space="preserve"> </w:t>
      </w:r>
      <w:r w:rsidR="003A5DE4" w:rsidRPr="000E5E9D">
        <w:rPr>
          <w:rFonts w:ascii="Arial" w:hAnsi="Arial" w:cs="Arial"/>
          <w:sz w:val="20"/>
          <w:szCs w:val="20"/>
        </w:rPr>
        <w:t>y</w:t>
      </w:r>
      <w:r w:rsidR="003A5DE4" w:rsidRPr="000E5E9D">
        <w:rPr>
          <w:rFonts w:ascii="Arial" w:hAnsi="Arial" w:cs="Arial"/>
          <w:spacing w:val="-12"/>
          <w:sz w:val="20"/>
          <w:szCs w:val="20"/>
        </w:rPr>
        <w:t xml:space="preserve"> </w:t>
      </w:r>
      <w:r w:rsidR="003A5DE4" w:rsidRPr="000E5E9D">
        <w:rPr>
          <w:rFonts w:ascii="Arial" w:hAnsi="Arial" w:cs="Arial"/>
          <w:sz w:val="20"/>
          <w:szCs w:val="20"/>
        </w:rPr>
        <w:t>como</w:t>
      </w:r>
      <w:r w:rsidR="003A5DE4" w:rsidRPr="000E5E9D">
        <w:rPr>
          <w:rFonts w:ascii="Arial" w:hAnsi="Arial" w:cs="Arial"/>
          <w:spacing w:val="-8"/>
          <w:sz w:val="20"/>
          <w:szCs w:val="20"/>
        </w:rPr>
        <w:t xml:space="preserve"> </w:t>
      </w:r>
      <w:r w:rsidR="003A5DE4" w:rsidRPr="000E5E9D">
        <w:rPr>
          <w:rFonts w:ascii="Arial" w:hAnsi="Arial" w:cs="Arial"/>
          <w:sz w:val="20"/>
          <w:szCs w:val="20"/>
        </w:rPr>
        <w:t>consecuencia</w:t>
      </w:r>
      <w:r w:rsidR="003A5DE4" w:rsidRPr="000E5E9D">
        <w:rPr>
          <w:rFonts w:ascii="Arial" w:hAnsi="Arial" w:cs="Arial"/>
          <w:spacing w:val="-12"/>
          <w:sz w:val="20"/>
          <w:szCs w:val="20"/>
        </w:rPr>
        <w:t xml:space="preserve"> </w:t>
      </w:r>
      <w:r w:rsidR="003A5DE4" w:rsidRPr="000E5E9D">
        <w:rPr>
          <w:rFonts w:ascii="Arial" w:hAnsi="Arial" w:cs="Arial"/>
          <w:sz w:val="20"/>
          <w:szCs w:val="20"/>
        </w:rPr>
        <w:t>de</w:t>
      </w:r>
      <w:r w:rsidR="003A5DE4" w:rsidRPr="000E5E9D">
        <w:rPr>
          <w:rFonts w:ascii="Arial" w:hAnsi="Arial" w:cs="Arial"/>
          <w:spacing w:val="-8"/>
          <w:sz w:val="20"/>
          <w:szCs w:val="20"/>
        </w:rPr>
        <w:t xml:space="preserve"> </w:t>
      </w:r>
      <w:r w:rsidR="003A5DE4" w:rsidRPr="000E5E9D">
        <w:rPr>
          <w:rFonts w:ascii="Arial" w:hAnsi="Arial" w:cs="Arial"/>
          <w:sz w:val="20"/>
          <w:szCs w:val="20"/>
        </w:rPr>
        <w:t>la</w:t>
      </w:r>
      <w:r w:rsidR="003A5DE4" w:rsidRPr="000E5E9D">
        <w:rPr>
          <w:rFonts w:ascii="Arial" w:hAnsi="Arial" w:cs="Arial"/>
          <w:spacing w:val="-9"/>
          <w:sz w:val="20"/>
          <w:szCs w:val="20"/>
        </w:rPr>
        <w:t xml:space="preserve"> </w:t>
      </w:r>
      <w:r w:rsidR="003A5DE4" w:rsidRPr="000E5E9D">
        <w:rPr>
          <w:rFonts w:ascii="Arial" w:hAnsi="Arial" w:cs="Arial"/>
          <w:sz w:val="20"/>
          <w:szCs w:val="20"/>
        </w:rPr>
        <w:t>comisión,</w:t>
      </w:r>
      <w:r w:rsidR="003A5DE4" w:rsidRPr="000E5E9D">
        <w:rPr>
          <w:rFonts w:ascii="Arial" w:hAnsi="Arial" w:cs="Arial"/>
          <w:spacing w:val="-10"/>
          <w:sz w:val="20"/>
          <w:szCs w:val="20"/>
        </w:rPr>
        <w:t xml:space="preserve"> </w:t>
      </w:r>
      <w:r w:rsidR="003A5DE4" w:rsidRPr="000E5E9D">
        <w:rPr>
          <w:rFonts w:ascii="Arial" w:hAnsi="Arial" w:cs="Arial"/>
          <w:sz w:val="20"/>
          <w:szCs w:val="20"/>
        </w:rPr>
        <w:t>vinculación,</w:t>
      </w:r>
      <w:r w:rsidR="003A5DE4" w:rsidRPr="000E5E9D">
        <w:rPr>
          <w:rFonts w:ascii="Arial" w:hAnsi="Arial" w:cs="Arial"/>
          <w:spacing w:val="-64"/>
          <w:sz w:val="20"/>
          <w:szCs w:val="20"/>
        </w:rPr>
        <w:t xml:space="preserve"> </w:t>
      </w:r>
      <w:r w:rsidR="003A5DE4" w:rsidRPr="000E5E9D">
        <w:rPr>
          <w:rFonts w:ascii="Arial" w:hAnsi="Arial" w:cs="Arial"/>
          <w:sz w:val="20"/>
          <w:szCs w:val="20"/>
        </w:rPr>
        <w:t>participación</w:t>
      </w:r>
      <w:r w:rsidR="003A5DE4" w:rsidRPr="000E5E9D">
        <w:rPr>
          <w:rFonts w:ascii="Arial" w:hAnsi="Arial" w:cs="Arial"/>
          <w:spacing w:val="1"/>
          <w:sz w:val="20"/>
          <w:szCs w:val="20"/>
        </w:rPr>
        <w:t xml:space="preserve"> </w:t>
      </w:r>
      <w:r w:rsidR="003A5DE4" w:rsidRPr="000E5E9D">
        <w:rPr>
          <w:rFonts w:ascii="Arial" w:hAnsi="Arial" w:cs="Arial"/>
          <w:sz w:val="20"/>
          <w:szCs w:val="20"/>
        </w:rPr>
        <w:t>y</w:t>
      </w:r>
      <w:r w:rsidR="003A5DE4" w:rsidRPr="000E5E9D">
        <w:rPr>
          <w:rFonts w:ascii="Arial" w:hAnsi="Arial" w:cs="Arial"/>
          <w:spacing w:val="1"/>
          <w:sz w:val="20"/>
          <w:szCs w:val="20"/>
        </w:rPr>
        <w:t xml:space="preserve"> </w:t>
      </w:r>
      <w:r w:rsidR="003A5DE4" w:rsidRPr="000E5E9D">
        <w:rPr>
          <w:rFonts w:ascii="Arial" w:hAnsi="Arial" w:cs="Arial"/>
          <w:sz w:val="20"/>
          <w:szCs w:val="20"/>
        </w:rPr>
        <w:t>relación</w:t>
      </w:r>
      <w:r w:rsidR="003A5DE4" w:rsidRPr="000E5E9D">
        <w:rPr>
          <w:rFonts w:ascii="Arial" w:hAnsi="Arial" w:cs="Arial"/>
          <w:spacing w:val="1"/>
          <w:sz w:val="20"/>
          <w:szCs w:val="20"/>
        </w:rPr>
        <w:t xml:space="preserve"> </w:t>
      </w:r>
      <w:r w:rsidR="003A5DE4" w:rsidRPr="000E5E9D">
        <w:rPr>
          <w:rFonts w:ascii="Arial" w:hAnsi="Arial" w:cs="Arial"/>
          <w:sz w:val="20"/>
          <w:szCs w:val="20"/>
        </w:rPr>
        <w:t>con</w:t>
      </w:r>
      <w:r w:rsidR="003A5DE4" w:rsidRPr="000E5E9D">
        <w:rPr>
          <w:rFonts w:ascii="Arial" w:hAnsi="Arial" w:cs="Arial"/>
          <w:spacing w:val="1"/>
          <w:sz w:val="20"/>
          <w:szCs w:val="20"/>
        </w:rPr>
        <w:t xml:space="preserve"> </w:t>
      </w:r>
      <w:r w:rsidR="003A5DE4" w:rsidRPr="000E5E9D">
        <w:rPr>
          <w:rFonts w:ascii="Arial" w:hAnsi="Arial" w:cs="Arial"/>
          <w:sz w:val="20"/>
          <w:szCs w:val="20"/>
        </w:rPr>
        <w:t>una</w:t>
      </w:r>
      <w:r w:rsidR="003A5DE4" w:rsidRPr="000E5E9D">
        <w:rPr>
          <w:rFonts w:ascii="Arial" w:hAnsi="Arial" w:cs="Arial"/>
          <w:spacing w:val="1"/>
          <w:sz w:val="20"/>
          <w:szCs w:val="20"/>
        </w:rPr>
        <w:t xml:space="preserve"> </w:t>
      </w:r>
      <w:r w:rsidR="003A5DE4" w:rsidRPr="000E5E9D">
        <w:rPr>
          <w:rFonts w:ascii="Arial" w:hAnsi="Arial" w:cs="Arial"/>
          <w:sz w:val="20"/>
          <w:szCs w:val="20"/>
        </w:rPr>
        <w:t>falta</w:t>
      </w:r>
      <w:r w:rsidR="003A5DE4" w:rsidRPr="000E5E9D">
        <w:rPr>
          <w:rFonts w:ascii="Arial" w:hAnsi="Arial" w:cs="Arial"/>
          <w:spacing w:val="1"/>
          <w:sz w:val="20"/>
          <w:szCs w:val="20"/>
        </w:rPr>
        <w:t xml:space="preserve"> </w:t>
      </w:r>
      <w:r w:rsidR="003A5DE4" w:rsidRPr="000E5E9D">
        <w:rPr>
          <w:rFonts w:ascii="Arial" w:hAnsi="Arial" w:cs="Arial"/>
          <w:sz w:val="20"/>
          <w:szCs w:val="20"/>
        </w:rPr>
        <w:t>administrativa</w:t>
      </w:r>
      <w:r w:rsidR="003A5DE4" w:rsidRPr="000E5E9D">
        <w:rPr>
          <w:rFonts w:ascii="Arial" w:hAnsi="Arial" w:cs="Arial"/>
          <w:spacing w:val="1"/>
          <w:sz w:val="20"/>
          <w:szCs w:val="20"/>
        </w:rPr>
        <w:t xml:space="preserve"> </w:t>
      </w:r>
      <w:r w:rsidR="003A5DE4" w:rsidRPr="000E5E9D">
        <w:rPr>
          <w:rFonts w:ascii="Arial" w:hAnsi="Arial" w:cs="Arial"/>
          <w:sz w:val="20"/>
          <w:szCs w:val="20"/>
        </w:rPr>
        <w:t>grave</w:t>
      </w:r>
      <w:r w:rsidR="003A5DE4" w:rsidRPr="000E5E9D">
        <w:rPr>
          <w:rFonts w:ascii="Arial" w:hAnsi="Arial" w:cs="Arial"/>
          <w:spacing w:val="1"/>
          <w:sz w:val="20"/>
          <w:szCs w:val="20"/>
        </w:rPr>
        <w:t xml:space="preserve"> </w:t>
      </w:r>
      <w:r w:rsidR="003A5DE4" w:rsidRPr="000E5E9D">
        <w:rPr>
          <w:rFonts w:ascii="Arial" w:hAnsi="Arial" w:cs="Arial"/>
          <w:sz w:val="20"/>
          <w:szCs w:val="20"/>
        </w:rPr>
        <w:t>prevista</w:t>
      </w:r>
      <w:r w:rsidR="003A5DE4" w:rsidRPr="000E5E9D">
        <w:rPr>
          <w:rFonts w:ascii="Arial" w:hAnsi="Arial" w:cs="Arial"/>
          <w:spacing w:val="-1"/>
          <w:sz w:val="20"/>
          <w:szCs w:val="20"/>
        </w:rPr>
        <w:t xml:space="preserve"> </w:t>
      </w:r>
      <w:r w:rsidR="003A5DE4" w:rsidRPr="000E5E9D">
        <w:rPr>
          <w:rFonts w:ascii="Arial" w:hAnsi="Arial" w:cs="Arial"/>
          <w:sz w:val="20"/>
          <w:szCs w:val="20"/>
        </w:rPr>
        <w:t>en</w:t>
      </w:r>
      <w:r w:rsidR="003A5DE4" w:rsidRPr="000E5E9D">
        <w:rPr>
          <w:rFonts w:ascii="Arial" w:hAnsi="Arial" w:cs="Arial"/>
          <w:spacing w:val="2"/>
          <w:sz w:val="20"/>
          <w:szCs w:val="20"/>
        </w:rPr>
        <w:t xml:space="preserve"> </w:t>
      </w:r>
      <w:r w:rsidR="003A5DE4" w:rsidRPr="000E5E9D">
        <w:rPr>
          <w:rFonts w:ascii="Arial" w:hAnsi="Arial" w:cs="Arial"/>
          <w:sz w:val="20"/>
          <w:szCs w:val="20"/>
        </w:rPr>
        <w:t>esta</w:t>
      </w:r>
      <w:r w:rsidR="003A5DE4" w:rsidRPr="000E5E9D">
        <w:rPr>
          <w:rFonts w:ascii="Arial" w:hAnsi="Arial" w:cs="Arial"/>
          <w:spacing w:val="-1"/>
          <w:sz w:val="20"/>
          <w:szCs w:val="20"/>
        </w:rPr>
        <w:t xml:space="preserve"> </w:t>
      </w:r>
      <w:r w:rsidR="003A5DE4" w:rsidRPr="000E5E9D">
        <w:rPr>
          <w:rFonts w:ascii="Arial" w:hAnsi="Arial" w:cs="Arial"/>
          <w:sz w:val="20"/>
          <w:szCs w:val="20"/>
        </w:rPr>
        <w:t>Ley.</w:t>
      </w:r>
    </w:p>
    <w:p w14:paraId="4CFA532E" w14:textId="77777777" w:rsidR="00F61D59" w:rsidRPr="000E5E9D" w:rsidRDefault="00F61D59" w:rsidP="007E6CB3">
      <w:pPr>
        <w:pStyle w:val="Prrafodelista"/>
        <w:widowControl w:val="0"/>
        <w:autoSpaceDE w:val="0"/>
        <w:autoSpaceDN w:val="0"/>
        <w:spacing w:after="0" w:line="240" w:lineRule="auto"/>
        <w:ind w:left="567" w:hanging="425"/>
        <w:contextualSpacing w:val="0"/>
        <w:jc w:val="both"/>
        <w:rPr>
          <w:rFonts w:ascii="Arial" w:hAnsi="Arial" w:cs="Arial"/>
          <w:sz w:val="20"/>
          <w:szCs w:val="20"/>
        </w:rPr>
      </w:pPr>
    </w:p>
    <w:p w14:paraId="1946A2C6" w14:textId="68BE3B83" w:rsidR="003A5DE4" w:rsidRPr="000E5E9D" w:rsidRDefault="00F61D59" w:rsidP="007E6CB3">
      <w:pPr>
        <w:pStyle w:val="Prrafodelista"/>
        <w:widowControl w:val="0"/>
        <w:autoSpaceDE w:val="0"/>
        <w:autoSpaceDN w:val="0"/>
        <w:spacing w:after="0" w:line="240" w:lineRule="auto"/>
        <w:ind w:left="567" w:hanging="425"/>
        <w:contextualSpacing w:val="0"/>
        <w:jc w:val="both"/>
        <w:rPr>
          <w:rFonts w:ascii="Arial" w:hAnsi="Arial" w:cs="Arial"/>
          <w:sz w:val="20"/>
          <w:szCs w:val="20"/>
        </w:rPr>
      </w:pPr>
      <w:r w:rsidRPr="000E5E9D">
        <w:rPr>
          <w:rFonts w:ascii="Arial" w:hAnsi="Arial" w:cs="Arial"/>
          <w:b/>
          <w:bCs/>
          <w:sz w:val="20"/>
          <w:szCs w:val="20"/>
        </w:rPr>
        <w:t xml:space="preserve">E. </w:t>
      </w:r>
      <w:r w:rsidR="007E6CB3">
        <w:rPr>
          <w:rFonts w:ascii="Arial" w:hAnsi="Arial" w:cs="Arial"/>
          <w:b/>
          <w:bCs/>
          <w:sz w:val="20"/>
          <w:szCs w:val="20"/>
        </w:rPr>
        <w:tab/>
      </w:r>
      <w:r w:rsidR="003A5DE4" w:rsidRPr="000E5E9D">
        <w:rPr>
          <w:rFonts w:ascii="Arial" w:hAnsi="Arial" w:cs="Arial"/>
          <w:sz w:val="20"/>
          <w:szCs w:val="20"/>
        </w:rPr>
        <w:t>Indemnización</w:t>
      </w:r>
      <w:r w:rsidR="003A5DE4" w:rsidRPr="000E5E9D">
        <w:rPr>
          <w:rFonts w:ascii="Arial" w:hAnsi="Arial" w:cs="Arial"/>
          <w:spacing w:val="1"/>
          <w:sz w:val="20"/>
          <w:szCs w:val="20"/>
        </w:rPr>
        <w:t xml:space="preserve"> </w:t>
      </w:r>
      <w:r w:rsidR="003A5DE4" w:rsidRPr="000E5E9D">
        <w:rPr>
          <w:rFonts w:ascii="Arial" w:hAnsi="Arial" w:cs="Arial"/>
          <w:sz w:val="20"/>
          <w:szCs w:val="20"/>
        </w:rPr>
        <w:t>resarcitoria</w:t>
      </w:r>
      <w:r w:rsidR="003A5DE4" w:rsidRPr="000E5E9D">
        <w:rPr>
          <w:rFonts w:ascii="Arial" w:hAnsi="Arial" w:cs="Arial"/>
          <w:spacing w:val="1"/>
          <w:sz w:val="20"/>
          <w:szCs w:val="20"/>
        </w:rPr>
        <w:t xml:space="preserve"> </w:t>
      </w:r>
      <w:r w:rsidR="003A5DE4" w:rsidRPr="000E5E9D">
        <w:rPr>
          <w:rFonts w:ascii="Arial" w:hAnsi="Arial" w:cs="Arial"/>
          <w:sz w:val="20"/>
          <w:szCs w:val="20"/>
        </w:rPr>
        <w:t>por</w:t>
      </w:r>
      <w:r w:rsidR="003A5DE4" w:rsidRPr="000E5E9D">
        <w:rPr>
          <w:rFonts w:ascii="Arial" w:hAnsi="Arial" w:cs="Arial"/>
          <w:spacing w:val="1"/>
          <w:sz w:val="20"/>
          <w:szCs w:val="20"/>
        </w:rPr>
        <w:t xml:space="preserve"> </w:t>
      </w:r>
      <w:r w:rsidR="003A5DE4" w:rsidRPr="000E5E9D">
        <w:rPr>
          <w:rFonts w:ascii="Arial" w:hAnsi="Arial" w:cs="Arial"/>
          <w:sz w:val="20"/>
          <w:szCs w:val="20"/>
        </w:rPr>
        <w:t>los</w:t>
      </w:r>
      <w:r w:rsidR="003A5DE4" w:rsidRPr="000E5E9D">
        <w:rPr>
          <w:rFonts w:ascii="Arial" w:hAnsi="Arial" w:cs="Arial"/>
          <w:spacing w:val="1"/>
          <w:sz w:val="20"/>
          <w:szCs w:val="20"/>
        </w:rPr>
        <w:t xml:space="preserve"> </w:t>
      </w:r>
      <w:r w:rsidR="003A5DE4" w:rsidRPr="000E5E9D">
        <w:rPr>
          <w:rFonts w:ascii="Arial" w:hAnsi="Arial" w:cs="Arial"/>
          <w:sz w:val="20"/>
          <w:szCs w:val="20"/>
        </w:rPr>
        <w:t>daños</w:t>
      </w:r>
      <w:r w:rsidR="003A5DE4" w:rsidRPr="000E5E9D">
        <w:rPr>
          <w:rFonts w:ascii="Arial" w:hAnsi="Arial" w:cs="Arial"/>
          <w:spacing w:val="1"/>
          <w:sz w:val="20"/>
          <w:szCs w:val="20"/>
        </w:rPr>
        <w:t xml:space="preserve"> </w:t>
      </w:r>
      <w:r w:rsidR="003A5DE4" w:rsidRPr="000E5E9D">
        <w:rPr>
          <w:rFonts w:ascii="Arial" w:hAnsi="Arial" w:cs="Arial"/>
          <w:sz w:val="20"/>
          <w:szCs w:val="20"/>
        </w:rPr>
        <w:t>y</w:t>
      </w:r>
      <w:r w:rsidR="003A5DE4" w:rsidRPr="000E5E9D">
        <w:rPr>
          <w:rFonts w:ascii="Arial" w:hAnsi="Arial" w:cs="Arial"/>
          <w:spacing w:val="1"/>
          <w:sz w:val="20"/>
          <w:szCs w:val="20"/>
        </w:rPr>
        <w:t xml:space="preserve"> </w:t>
      </w:r>
      <w:r w:rsidR="003A5DE4" w:rsidRPr="000E5E9D">
        <w:rPr>
          <w:rFonts w:ascii="Arial" w:hAnsi="Arial" w:cs="Arial"/>
          <w:sz w:val="20"/>
          <w:szCs w:val="20"/>
        </w:rPr>
        <w:t>perjuicios</w:t>
      </w:r>
      <w:r w:rsidR="003A5DE4" w:rsidRPr="000E5E9D">
        <w:rPr>
          <w:rFonts w:ascii="Arial" w:hAnsi="Arial" w:cs="Arial"/>
          <w:spacing w:val="1"/>
          <w:sz w:val="20"/>
          <w:szCs w:val="20"/>
        </w:rPr>
        <w:t xml:space="preserve"> </w:t>
      </w:r>
      <w:r w:rsidR="003A5DE4" w:rsidRPr="000E5E9D">
        <w:rPr>
          <w:rFonts w:ascii="Arial" w:hAnsi="Arial" w:cs="Arial"/>
          <w:sz w:val="20"/>
          <w:szCs w:val="20"/>
        </w:rPr>
        <w:t>ocasionados a la Hacienda Pública Estatal o municipal, o al</w:t>
      </w:r>
      <w:r w:rsidR="003A5DE4" w:rsidRPr="000E5E9D">
        <w:rPr>
          <w:rFonts w:ascii="Arial" w:hAnsi="Arial" w:cs="Arial"/>
          <w:spacing w:val="1"/>
          <w:sz w:val="20"/>
          <w:szCs w:val="20"/>
        </w:rPr>
        <w:t xml:space="preserve"> </w:t>
      </w:r>
      <w:r w:rsidR="003A5DE4" w:rsidRPr="000E5E9D">
        <w:rPr>
          <w:rFonts w:ascii="Arial" w:hAnsi="Arial" w:cs="Arial"/>
          <w:sz w:val="20"/>
          <w:szCs w:val="20"/>
        </w:rPr>
        <w:t>patrimonio</w:t>
      </w:r>
      <w:r w:rsidR="003A5DE4" w:rsidRPr="000E5E9D">
        <w:rPr>
          <w:rFonts w:ascii="Arial" w:hAnsi="Arial" w:cs="Arial"/>
          <w:spacing w:val="-3"/>
          <w:sz w:val="20"/>
          <w:szCs w:val="20"/>
        </w:rPr>
        <w:t xml:space="preserve"> </w:t>
      </w:r>
      <w:r w:rsidR="003A5DE4" w:rsidRPr="000E5E9D">
        <w:rPr>
          <w:rFonts w:ascii="Arial" w:hAnsi="Arial" w:cs="Arial"/>
          <w:sz w:val="20"/>
          <w:szCs w:val="20"/>
        </w:rPr>
        <w:t>de los</w:t>
      </w:r>
      <w:r w:rsidR="003A5DE4" w:rsidRPr="000E5E9D">
        <w:rPr>
          <w:rFonts w:ascii="Arial" w:hAnsi="Arial" w:cs="Arial"/>
          <w:spacing w:val="-3"/>
          <w:sz w:val="20"/>
          <w:szCs w:val="20"/>
        </w:rPr>
        <w:t xml:space="preserve"> </w:t>
      </w:r>
      <w:r w:rsidR="003A5DE4" w:rsidRPr="000E5E9D">
        <w:rPr>
          <w:rFonts w:ascii="Arial" w:hAnsi="Arial" w:cs="Arial"/>
          <w:sz w:val="20"/>
          <w:szCs w:val="20"/>
        </w:rPr>
        <w:t>entes públicos.</w:t>
      </w:r>
    </w:p>
    <w:p w14:paraId="45DF446B" w14:textId="77777777" w:rsidR="003A5DE4" w:rsidRPr="000E5E9D" w:rsidRDefault="003A5DE4" w:rsidP="007E6CB3">
      <w:pPr>
        <w:pStyle w:val="Textoindependiente"/>
        <w:spacing w:after="0"/>
        <w:ind w:left="567" w:hanging="425"/>
        <w:rPr>
          <w:rFonts w:ascii="Arial" w:hAnsi="Arial" w:cs="Arial"/>
        </w:rPr>
      </w:pPr>
    </w:p>
    <w:p w14:paraId="2150A972"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Para</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imposición</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sanciones</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personas</w:t>
      </w:r>
      <w:r w:rsidRPr="000E5E9D">
        <w:rPr>
          <w:rFonts w:ascii="Arial" w:hAnsi="Arial" w:cs="Arial"/>
          <w:spacing w:val="1"/>
        </w:rPr>
        <w:t xml:space="preserve"> </w:t>
      </w:r>
      <w:r w:rsidRPr="000E5E9D">
        <w:rPr>
          <w:rFonts w:ascii="Arial" w:hAnsi="Arial" w:cs="Arial"/>
        </w:rPr>
        <w:t>morales</w:t>
      </w:r>
      <w:r w:rsidRPr="000E5E9D">
        <w:rPr>
          <w:rFonts w:ascii="Arial" w:hAnsi="Arial" w:cs="Arial"/>
          <w:spacing w:val="1"/>
        </w:rPr>
        <w:t xml:space="preserve"> </w:t>
      </w:r>
      <w:r w:rsidRPr="000E5E9D">
        <w:rPr>
          <w:rFonts w:ascii="Arial" w:hAnsi="Arial" w:cs="Arial"/>
        </w:rPr>
        <w:t>deberá</w:t>
      </w:r>
      <w:r w:rsidRPr="000E5E9D">
        <w:rPr>
          <w:rFonts w:ascii="Arial" w:hAnsi="Arial" w:cs="Arial"/>
          <w:spacing w:val="1"/>
        </w:rPr>
        <w:t xml:space="preserve"> </w:t>
      </w:r>
      <w:r w:rsidRPr="000E5E9D">
        <w:rPr>
          <w:rFonts w:ascii="Arial" w:hAnsi="Arial" w:cs="Arial"/>
        </w:rPr>
        <w:t>observarse,</w:t>
      </w:r>
      <w:r w:rsidRPr="000E5E9D">
        <w:rPr>
          <w:rFonts w:ascii="Arial" w:hAnsi="Arial" w:cs="Arial"/>
          <w:spacing w:val="-64"/>
        </w:rPr>
        <w:t xml:space="preserve"> </w:t>
      </w:r>
      <w:r w:rsidRPr="000E5E9D">
        <w:rPr>
          <w:rFonts w:ascii="Arial" w:hAnsi="Arial" w:cs="Arial"/>
        </w:rPr>
        <w:t>además,</w:t>
      </w:r>
      <w:r w:rsidRPr="000E5E9D">
        <w:rPr>
          <w:rFonts w:ascii="Arial" w:hAnsi="Arial" w:cs="Arial"/>
          <w:spacing w:val="-3"/>
        </w:rPr>
        <w:t xml:space="preserve"> </w:t>
      </w:r>
      <w:r w:rsidRPr="000E5E9D">
        <w:rPr>
          <w:rFonts w:ascii="Arial" w:hAnsi="Arial" w:cs="Arial"/>
        </w:rPr>
        <w:t>lo previsto en</w:t>
      </w:r>
      <w:r w:rsidRPr="000E5E9D">
        <w:rPr>
          <w:rFonts w:ascii="Arial" w:hAnsi="Arial" w:cs="Arial"/>
          <w:spacing w:val="-2"/>
        </w:rPr>
        <w:t xml:space="preserve"> </w:t>
      </w:r>
      <w:r w:rsidRPr="000E5E9D">
        <w:rPr>
          <w:rFonts w:ascii="Arial" w:hAnsi="Arial" w:cs="Arial"/>
        </w:rPr>
        <w:t>los artículos</w:t>
      </w:r>
      <w:r w:rsidRPr="000E5E9D">
        <w:rPr>
          <w:rFonts w:ascii="Arial" w:hAnsi="Arial" w:cs="Arial"/>
          <w:spacing w:val="-1"/>
        </w:rPr>
        <w:t xml:space="preserve"> </w:t>
      </w:r>
      <w:r w:rsidRPr="000E5E9D">
        <w:rPr>
          <w:rFonts w:ascii="Arial" w:hAnsi="Arial" w:cs="Arial"/>
        </w:rPr>
        <w:t>22 y</w:t>
      </w:r>
      <w:r w:rsidRPr="000E5E9D">
        <w:rPr>
          <w:rFonts w:ascii="Arial" w:hAnsi="Arial" w:cs="Arial"/>
          <w:spacing w:val="-2"/>
        </w:rPr>
        <w:t xml:space="preserve"> </w:t>
      </w:r>
      <w:r w:rsidRPr="000E5E9D">
        <w:rPr>
          <w:rFonts w:ascii="Arial" w:hAnsi="Arial" w:cs="Arial"/>
        </w:rPr>
        <w:t>23,</w:t>
      </w:r>
      <w:r w:rsidRPr="000E5E9D">
        <w:rPr>
          <w:rFonts w:ascii="Arial" w:hAnsi="Arial" w:cs="Arial"/>
          <w:spacing w:val="-2"/>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esta</w:t>
      </w:r>
      <w:r w:rsidRPr="000E5E9D">
        <w:rPr>
          <w:rFonts w:ascii="Arial" w:hAnsi="Arial" w:cs="Arial"/>
          <w:spacing w:val="-1"/>
        </w:rPr>
        <w:t xml:space="preserve"> </w:t>
      </w:r>
      <w:r w:rsidRPr="000E5E9D">
        <w:rPr>
          <w:rFonts w:ascii="Arial" w:hAnsi="Arial" w:cs="Arial"/>
        </w:rPr>
        <w:t>Ley.</w:t>
      </w:r>
    </w:p>
    <w:p w14:paraId="2E813575" w14:textId="77777777" w:rsidR="003A5DE4" w:rsidRPr="000E5E9D" w:rsidRDefault="003A5DE4" w:rsidP="000E5E9D">
      <w:pPr>
        <w:pStyle w:val="Textoindependiente"/>
        <w:spacing w:after="0"/>
        <w:jc w:val="both"/>
        <w:rPr>
          <w:rFonts w:ascii="Arial" w:hAnsi="Arial" w:cs="Arial"/>
        </w:rPr>
      </w:pPr>
    </w:p>
    <w:p w14:paraId="2DECA871"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Las</w:t>
      </w:r>
      <w:r w:rsidRPr="000E5E9D">
        <w:rPr>
          <w:rFonts w:ascii="Arial" w:hAnsi="Arial" w:cs="Arial"/>
          <w:spacing w:val="1"/>
        </w:rPr>
        <w:t xml:space="preserve"> </w:t>
      </w:r>
      <w:r w:rsidRPr="000E5E9D">
        <w:rPr>
          <w:rFonts w:ascii="Arial" w:hAnsi="Arial" w:cs="Arial"/>
        </w:rPr>
        <w:t>sanciones</w:t>
      </w:r>
      <w:r w:rsidRPr="000E5E9D">
        <w:rPr>
          <w:rFonts w:ascii="Arial" w:hAnsi="Arial" w:cs="Arial"/>
          <w:spacing w:val="1"/>
        </w:rPr>
        <w:t xml:space="preserve"> </w:t>
      </w:r>
      <w:r w:rsidRPr="000E5E9D">
        <w:rPr>
          <w:rFonts w:ascii="Arial" w:hAnsi="Arial" w:cs="Arial"/>
        </w:rPr>
        <w:t>previstas</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la fracción I, </w:t>
      </w:r>
      <w:r w:rsidRPr="000E5E9D">
        <w:rPr>
          <w:rFonts w:ascii="Arial" w:hAnsi="Arial" w:cs="Arial"/>
        </w:rPr>
        <w:t>inciso</w:t>
      </w:r>
      <w:r w:rsidRPr="000E5E9D">
        <w:rPr>
          <w:rFonts w:ascii="Arial" w:hAnsi="Arial" w:cs="Arial"/>
          <w:spacing w:val="1"/>
        </w:rPr>
        <w:t xml:space="preserve"> </w:t>
      </w:r>
      <w:r w:rsidRPr="000E5E9D">
        <w:rPr>
          <w:rFonts w:ascii="Arial" w:hAnsi="Arial" w:cs="Arial"/>
        </w:rPr>
        <w:t>C)</w:t>
      </w:r>
      <w:r w:rsidRPr="000E5E9D">
        <w:rPr>
          <w:rFonts w:ascii="Arial" w:hAnsi="Arial" w:cs="Arial"/>
          <w:spacing w:val="1"/>
        </w:rPr>
        <w:t xml:space="preserve"> </w:t>
      </w:r>
      <w:r w:rsidRPr="000E5E9D">
        <w:rPr>
          <w:rFonts w:ascii="Arial" w:hAnsi="Arial" w:cs="Arial"/>
        </w:rPr>
        <w:t>y, fracción II, inciso A)</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esta</w:t>
      </w:r>
      <w:r w:rsidRPr="000E5E9D">
        <w:rPr>
          <w:rFonts w:ascii="Arial" w:hAnsi="Arial" w:cs="Arial"/>
          <w:spacing w:val="1"/>
        </w:rPr>
        <w:t xml:space="preserve"> </w:t>
      </w:r>
      <w:r w:rsidRPr="000E5E9D">
        <w:rPr>
          <w:rFonts w:ascii="Arial" w:hAnsi="Arial" w:cs="Arial"/>
        </w:rPr>
        <w:t>fracción,</w:t>
      </w:r>
      <w:r w:rsidRPr="000E5E9D">
        <w:rPr>
          <w:rFonts w:ascii="Arial" w:hAnsi="Arial" w:cs="Arial"/>
          <w:spacing w:val="1"/>
        </w:rPr>
        <w:t xml:space="preserve"> </w:t>
      </w:r>
      <w:r w:rsidRPr="000E5E9D">
        <w:rPr>
          <w:rFonts w:ascii="Arial" w:hAnsi="Arial" w:cs="Arial"/>
        </w:rPr>
        <w:t>sólo</w:t>
      </w:r>
      <w:r w:rsidRPr="000E5E9D">
        <w:rPr>
          <w:rFonts w:ascii="Arial" w:hAnsi="Arial" w:cs="Arial"/>
          <w:spacing w:val="1"/>
        </w:rPr>
        <w:t xml:space="preserve"> </w:t>
      </w:r>
      <w:r w:rsidRPr="000E5E9D">
        <w:rPr>
          <w:rFonts w:ascii="Arial" w:hAnsi="Arial" w:cs="Arial"/>
        </w:rPr>
        <w:t>serán</w:t>
      </w:r>
      <w:r w:rsidRPr="000E5E9D">
        <w:rPr>
          <w:rFonts w:ascii="Arial" w:hAnsi="Arial" w:cs="Arial"/>
          <w:spacing w:val="1"/>
        </w:rPr>
        <w:t xml:space="preserve"> </w:t>
      </w:r>
      <w:r w:rsidRPr="000E5E9D">
        <w:rPr>
          <w:rFonts w:ascii="Arial" w:hAnsi="Arial" w:cs="Arial"/>
        </w:rPr>
        <w:t>procedentes</w:t>
      </w:r>
      <w:r w:rsidRPr="000E5E9D">
        <w:rPr>
          <w:rFonts w:ascii="Arial" w:hAnsi="Arial" w:cs="Arial"/>
          <w:spacing w:val="1"/>
        </w:rPr>
        <w:t xml:space="preserve"> </w:t>
      </w:r>
      <w:r w:rsidRPr="000E5E9D">
        <w:rPr>
          <w:rFonts w:ascii="Arial" w:hAnsi="Arial" w:cs="Arial"/>
        </w:rPr>
        <w:t>cuando</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persona</w:t>
      </w:r>
      <w:r w:rsidRPr="000E5E9D">
        <w:rPr>
          <w:rFonts w:ascii="Arial" w:hAnsi="Arial" w:cs="Arial"/>
          <w:spacing w:val="1"/>
        </w:rPr>
        <w:t xml:space="preserve"> </w:t>
      </w:r>
      <w:r w:rsidRPr="000E5E9D">
        <w:rPr>
          <w:rFonts w:ascii="Arial" w:hAnsi="Arial" w:cs="Arial"/>
        </w:rPr>
        <w:t>moral</w:t>
      </w:r>
      <w:r w:rsidRPr="000E5E9D">
        <w:rPr>
          <w:rFonts w:ascii="Arial" w:hAnsi="Arial" w:cs="Arial"/>
          <w:spacing w:val="1"/>
        </w:rPr>
        <w:t xml:space="preserve"> </w:t>
      </w:r>
      <w:r w:rsidRPr="000E5E9D">
        <w:rPr>
          <w:rFonts w:ascii="Arial" w:hAnsi="Arial" w:cs="Arial"/>
        </w:rPr>
        <w:t>obtenga</w:t>
      </w:r>
      <w:r w:rsidRPr="000E5E9D">
        <w:rPr>
          <w:rFonts w:ascii="Arial" w:hAnsi="Arial" w:cs="Arial"/>
          <w:spacing w:val="1"/>
        </w:rPr>
        <w:t xml:space="preserve"> </w:t>
      </w:r>
      <w:r w:rsidRPr="000E5E9D">
        <w:rPr>
          <w:rFonts w:ascii="Arial" w:hAnsi="Arial" w:cs="Arial"/>
        </w:rPr>
        <w:t>un</w:t>
      </w:r>
      <w:r w:rsidRPr="000E5E9D">
        <w:rPr>
          <w:rFonts w:ascii="Arial" w:hAnsi="Arial" w:cs="Arial"/>
          <w:spacing w:val="1"/>
        </w:rPr>
        <w:t xml:space="preserve"> </w:t>
      </w:r>
      <w:r w:rsidRPr="000E5E9D">
        <w:rPr>
          <w:rFonts w:ascii="Arial" w:hAnsi="Arial" w:cs="Arial"/>
        </w:rPr>
        <w:t>beneficio</w:t>
      </w:r>
      <w:r w:rsidRPr="000E5E9D">
        <w:rPr>
          <w:rFonts w:ascii="Arial" w:hAnsi="Arial" w:cs="Arial"/>
          <w:spacing w:val="1"/>
        </w:rPr>
        <w:t xml:space="preserve"> </w:t>
      </w:r>
      <w:r w:rsidRPr="000E5E9D">
        <w:rPr>
          <w:rFonts w:ascii="Arial" w:hAnsi="Arial" w:cs="Arial"/>
        </w:rPr>
        <w:t>económico,</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se</w:t>
      </w:r>
      <w:r w:rsidRPr="000E5E9D">
        <w:rPr>
          <w:rFonts w:ascii="Arial" w:hAnsi="Arial" w:cs="Arial"/>
          <w:spacing w:val="-64"/>
        </w:rPr>
        <w:t xml:space="preserve"> </w:t>
      </w:r>
      <w:r w:rsidRPr="000E5E9D">
        <w:rPr>
          <w:rFonts w:ascii="Arial" w:hAnsi="Arial" w:cs="Arial"/>
        </w:rPr>
        <w:t>acredite participación de sus órganos de administración, de vigilancia o de sus</w:t>
      </w:r>
      <w:r w:rsidRPr="000E5E9D">
        <w:rPr>
          <w:rFonts w:ascii="Arial" w:hAnsi="Arial" w:cs="Arial"/>
          <w:spacing w:val="1"/>
        </w:rPr>
        <w:t xml:space="preserve"> </w:t>
      </w:r>
      <w:r w:rsidRPr="000E5E9D">
        <w:rPr>
          <w:rFonts w:ascii="Arial" w:hAnsi="Arial" w:cs="Arial"/>
        </w:rPr>
        <w:t>socios,</w:t>
      </w:r>
      <w:r w:rsidRPr="000E5E9D">
        <w:rPr>
          <w:rFonts w:ascii="Arial" w:hAnsi="Arial" w:cs="Arial"/>
          <w:spacing w:val="-4"/>
        </w:rPr>
        <w:t xml:space="preserve"> </w:t>
      </w:r>
      <w:r w:rsidRPr="000E5E9D">
        <w:rPr>
          <w:rFonts w:ascii="Arial" w:hAnsi="Arial" w:cs="Arial"/>
        </w:rPr>
        <w:t>o</w:t>
      </w:r>
      <w:r w:rsidRPr="000E5E9D">
        <w:rPr>
          <w:rFonts w:ascii="Arial" w:hAnsi="Arial" w:cs="Arial"/>
          <w:spacing w:val="-2"/>
        </w:rPr>
        <w:t xml:space="preserve"> </w:t>
      </w:r>
      <w:r w:rsidRPr="000E5E9D">
        <w:rPr>
          <w:rFonts w:ascii="Arial" w:hAnsi="Arial" w:cs="Arial"/>
        </w:rPr>
        <w:t>en</w:t>
      </w:r>
      <w:r w:rsidRPr="000E5E9D">
        <w:rPr>
          <w:rFonts w:ascii="Arial" w:hAnsi="Arial" w:cs="Arial"/>
          <w:spacing w:val="-4"/>
        </w:rPr>
        <w:t xml:space="preserve"> </w:t>
      </w:r>
      <w:r w:rsidRPr="000E5E9D">
        <w:rPr>
          <w:rFonts w:ascii="Arial" w:hAnsi="Arial" w:cs="Arial"/>
        </w:rPr>
        <w:t>aquellos</w:t>
      </w:r>
      <w:r w:rsidRPr="000E5E9D">
        <w:rPr>
          <w:rFonts w:ascii="Arial" w:hAnsi="Arial" w:cs="Arial"/>
          <w:spacing w:val="-2"/>
        </w:rPr>
        <w:t xml:space="preserve"> </w:t>
      </w:r>
      <w:r w:rsidRPr="000E5E9D">
        <w:rPr>
          <w:rFonts w:ascii="Arial" w:hAnsi="Arial" w:cs="Arial"/>
        </w:rPr>
        <w:t>casos</w:t>
      </w:r>
      <w:r w:rsidRPr="000E5E9D">
        <w:rPr>
          <w:rFonts w:ascii="Arial" w:hAnsi="Arial" w:cs="Arial"/>
          <w:spacing w:val="-1"/>
        </w:rPr>
        <w:t xml:space="preserve"> </w:t>
      </w:r>
      <w:r w:rsidRPr="000E5E9D">
        <w:rPr>
          <w:rFonts w:ascii="Arial" w:hAnsi="Arial" w:cs="Arial"/>
        </w:rPr>
        <w:t>que</w:t>
      </w:r>
      <w:r w:rsidRPr="000E5E9D">
        <w:rPr>
          <w:rFonts w:ascii="Arial" w:hAnsi="Arial" w:cs="Arial"/>
          <w:spacing w:val="-4"/>
        </w:rPr>
        <w:t xml:space="preserve"> </w:t>
      </w:r>
      <w:r w:rsidRPr="000E5E9D">
        <w:rPr>
          <w:rFonts w:ascii="Arial" w:hAnsi="Arial" w:cs="Arial"/>
        </w:rPr>
        <w:t>se</w:t>
      </w:r>
      <w:r w:rsidRPr="000E5E9D">
        <w:rPr>
          <w:rFonts w:ascii="Arial" w:hAnsi="Arial" w:cs="Arial"/>
          <w:spacing w:val="-3"/>
        </w:rPr>
        <w:t xml:space="preserve"> </w:t>
      </w:r>
      <w:r w:rsidRPr="000E5E9D">
        <w:rPr>
          <w:rFonts w:ascii="Arial" w:hAnsi="Arial" w:cs="Arial"/>
        </w:rPr>
        <w:t>advierta</w:t>
      </w:r>
      <w:r w:rsidRPr="000E5E9D">
        <w:rPr>
          <w:rFonts w:ascii="Arial" w:hAnsi="Arial" w:cs="Arial"/>
          <w:spacing w:val="-1"/>
        </w:rPr>
        <w:t xml:space="preserve"> </w:t>
      </w:r>
      <w:r w:rsidRPr="000E5E9D">
        <w:rPr>
          <w:rFonts w:ascii="Arial" w:hAnsi="Arial" w:cs="Arial"/>
        </w:rPr>
        <w:t>que</w:t>
      </w:r>
      <w:r w:rsidRPr="000E5E9D">
        <w:rPr>
          <w:rFonts w:ascii="Arial" w:hAnsi="Arial" w:cs="Arial"/>
          <w:spacing w:val="-3"/>
        </w:rPr>
        <w:t xml:space="preserve"> </w:t>
      </w:r>
      <w:r w:rsidRPr="000E5E9D">
        <w:rPr>
          <w:rFonts w:ascii="Arial" w:hAnsi="Arial" w:cs="Arial"/>
        </w:rPr>
        <w:t>dicha</w:t>
      </w:r>
      <w:r w:rsidRPr="000E5E9D">
        <w:rPr>
          <w:rFonts w:ascii="Arial" w:hAnsi="Arial" w:cs="Arial"/>
          <w:spacing w:val="-3"/>
        </w:rPr>
        <w:t xml:space="preserve"> </w:t>
      </w:r>
      <w:r w:rsidRPr="000E5E9D">
        <w:rPr>
          <w:rFonts w:ascii="Arial" w:hAnsi="Arial" w:cs="Arial"/>
        </w:rPr>
        <w:t>persona</w:t>
      </w:r>
      <w:r w:rsidRPr="000E5E9D">
        <w:rPr>
          <w:rFonts w:ascii="Arial" w:hAnsi="Arial" w:cs="Arial"/>
          <w:spacing w:val="-4"/>
        </w:rPr>
        <w:t xml:space="preserve"> </w:t>
      </w:r>
      <w:r w:rsidRPr="000E5E9D">
        <w:rPr>
          <w:rFonts w:ascii="Arial" w:hAnsi="Arial" w:cs="Arial"/>
        </w:rPr>
        <w:t>moral</w:t>
      </w:r>
      <w:r w:rsidRPr="000E5E9D">
        <w:rPr>
          <w:rFonts w:ascii="Arial" w:hAnsi="Arial" w:cs="Arial"/>
          <w:spacing w:val="-1"/>
        </w:rPr>
        <w:t xml:space="preserve"> </w:t>
      </w:r>
      <w:r w:rsidRPr="000E5E9D">
        <w:rPr>
          <w:rFonts w:ascii="Arial" w:hAnsi="Arial" w:cs="Arial"/>
        </w:rPr>
        <w:t>es</w:t>
      </w:r>
      <w:r w:rsidRPr="000E5E9D">
        <w:rPr>
          <w:rFonts w:ascii="Arial" w:hAnsi="Arial" w:cs="Arial"/>
          <w:spacing w:val="-65"/>
        </w:rPr>
        <w:t xml:space="preserve"> </w:t>
      </w:r>
      <w:r w:rsidRPr="000E5E9D">
        <w:rPr>
          <w:rFonts w:ascii="Arial" w:hAnsi="Arial" w:cs="Arial"/>
        </w:rPr>
        <w:t>utilizada</w:t>
      </w:r>
      <w:r w:rsidRPr="000E5E9D">
        <w:rPr>
          <w:rFonts w:ascii="Arial" w:hAnsi="Arial" w:cs="Arial"/>
          <w:spacing w:val="-2"/>
        </w:rPr>
        <w:t xml:space="preserve"> </w:t>
      </w:r>
      <w:r w:rsidRPr="000E5E9D">
        <w:rPr>
          <w:rFonts w:ascii="Arial" w:hAnsi="Arial" w:cs="Arial"/>
        </w:rPr>
        <w:t>de</w:t>
      </w:r>
      <w:r w:rsidRPr="000E5E9D">
        <w:rPr>
          <w:rFonts w:ascii="Arial" w:hAnsi="Arial" w:cs="Arial"/>
          <w:spacing w:val="-4"/>
        </w:rPr>
        <w:t xml:space="preserve"> </w:t>
      </w:r>
      <w:r w:rsidRPr="000E5E9D">
        <w:rPr>
          <w:rFonts w:ascii="Arial" w:hAnsi="Arial" w:cs="Arial"/>
        </w:rPr>
        <w:t>manera</w:t>
      </w:r>
      <w:r w:rsidRPr="000E5E9D">
        <w:rPr>
          <w:rFonts w:ascii="Arial" w:hAnsi="Arial" w:cs="Arial"/>
          <w:spacing w:val="-2"/>
        </w:rPr>
        <w:t xml:space="preserve"> </w:t>
      </w:r>
      <w:r w:rsidRPr="000E5E9D">
        <w:rPr>
          <w:rFonts w:ascii="Arial" w:hAnsi="Arial" w:cs="Arial"/>
        </w:rPr>
        <w:t>sistemática</w:t>
      </w:r>
      <w:r w:rsidRPr="000E5E9D">
        <w:rPr>
          <w:rFonts w:ascii="Arial" w:hAnsi="Arial" w:cs="Arial"/>
          <w:spacing w:val="-3"/>
        </w:rPr>
        <w:t xml:space="preserve"> </w:t>
      </w:r>
      <w:r w:rsidRPr="000E5E9D">
        <w:rPr>
          <w:rFonts w:ascii="Arial" w:hAnsi="Arial" w:cs="Arial"/>
        </w:rPr>
        <w:t>para</w:t>
      </w:r>
      <w:r w:rsidRPr="000E5E9D">
        <w:rPr>
          <w:rFonts w:ascii="Arial" w:hAnsi="Arial" w:cs="Arial"/>
          <w:spacing w:val="-2"/>
        </w:rPr>
        <w:t xml:space="preserve"> </w:t>
      </w:r>
      <w:r w:rsidRPr="000E5E9D">
        <w:rPr>
          <w:rFonts w:ascii="Arial" w:hAnsi="Arial" w:cs="Arial"/>
        </w:rPr>
        <w:t>vincularse</w:t>
      </w:r>
      <w:r w:rsidRPr="000E5E9D">
        <w:rPr>
          <w:rFonts w:ascii="Arial" w:hAnsi="Arial" w:cs="Arial"/>
          <w:spacing w:val="-2"/>
        </w:rPr>
        <w:t xml:space="preserve"> </w:t>
      </w:r>
      <w:r w:rsidRPr="000E5E9D">
        <w:rPr>
          <w:rFonts w:ascii="Arial" w:hAnsi="Arial" w:cs="Arial"/>
        </w:rPr>
        <w:t>con</w:t>
      </w:r>
      <w:r w:rsidRPr="000E5E9D">
        <w:rPr>
          <w:rFonts w:ascii="Arial" w:hAnsi="Arial" w:cs="Arial"/>
          <w:spacing w:val="-5"/>
        </w:rPr>
        <w:t xml:space="preserve"> </w:t>
      </w:r>
      <w:r w:rsidRPr="000E5E9D">
        <w:rPr>
          <w:rFonts w:ascii="Arial" w:hAnsi="Arial" w:cs="Arial"/>
        </w:rPr>
        <w:t>faltas</w:t>
      </w:r>
      <w:r w:rsidRPr="000E5E9D">
        <w:rPr>
          <w:rFonts w:ascii="Arial" w:hAnsi="Arial" w:cs="Arial"/>
          <w:spacing w:val="-2"/>
        </w:rPr>
        <w:t xml:space="preserve"> </w:t>
      </w:r>
      <w:r w:rsidRPr="000E5E9D">
        <w:rPr>
          <w:rFonts w:ascii="Arial" w:hAnsi="Arial" w:cs="Arial"/>
        </w:rPr>
        <w:t>administrativas</w:t>
      </w:r>
      <w:r w:rsidRPr="000E5E9D">
        <w:rPr>
          <w:rFonts w:ascii="Arial" w:hAnsi="Arial" w:cs="Arial"/>
          <w:spacing w:val="-2"/>
        </w:rPr>
        <w:t xml:space="preserve"> </w:t>
      </w:r>
      <w:r w:rsidRPr="000E5E9D">
        <w:rPr>
          <w:rFonts w:ascii="Arial" w:hAnsi="Arial" w:cs="Arial"/>
        </w:rPr>
        <w:t>graves.</w:t>
      </w:r>
    </w:p>
    <w:p w14:paraId="6B06AFD8" w14:textId="77777777" w:rsidR="003A5DE4" w:rsidRPr="000E5E9D" w:rsidRDefault="003A5DE4" w:rsidP="000E5E9D">
      <w:pPr>
        <w:pStyle w:val="Textoindependiente"/>
        <w:spacing w:after="0"/>
        <w:jc w:val="both"/>
        <w:rPr>
          <w:rFonts w:ascii="Arial" w:hAnsi="Arial" w:cs="Arial"/>
        </w:rPr>
      </w:pPr>
    </w:p>
    <w:p w14:paraId="7A94E588"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A</w:t>
      </w:r>
      <w:r w:rsidRPr="000E5E9D">
        <w:rPr>
          <w:rFonts w:ascii="Arial" w:hAnsi="Arial" w:cs="Arial"/>
          <w:spacing w:val="-4"/>
        </w:rPr>
        <w:t xml:space="preserve"> </w:t>
      </w:r>
      <w:r w:rsidRPr="000E5E9D">
        <w:rPr>
          <w:rFonts w:ascii="Arial" w:hAnsi="Arial" w:cs="Arial"/>
        </w:rPr>
        <w:t>juicio</w:t>
      </w:r>
      <w:r w:rsidRPr="000E5E9D">
        <w:rPr>
          <w:rFonts w:ascii="Arial" w:hAnsi="Arial" w:cs="Arial"/>
          <w:spacing w:val="-6"/>
        </w:rPr>
        <w:t xml:space="preserve"> </w:t>
      </w:r>
      <w:r w:rsidRPr="000E5E9D">
        <w:rPr>
          <w:rFonts w:ascii="Arial" w:hAnsi="Arial" w:cs="Arial"/>
        </w:rPr>
        <w:t>del</w:t>
      </w:r>
      <w:r w:rsidRPr="000E5E9D">
        <w:rPr>
          <w:rFonts w:ascii="Arial" w:hAnsi="Arial" w:cs="Arial"/>
          <w:spacing w:val="-4"/>
        </w:rPr>
        <w:t xml:space="preserve"> </w:t>
      </w:r>
      <w:r w:rsidRPr="000E5E9D">
        <w:rPr>
          <w:rFonts w:ascii="Arial" w:hAnsi="Arial" w:cs="Arial"/>
        </w:rPr>
        <w:t>Tribunal,</w:t>
      </w:r>
      <w:r w:rsidRPr="000E5E9D">
        <w:rPr>
          <w:rFonts w:ascii="Arial" w:hAnsi="Arial" w:cs="Arial"/>
          <w:spacing w:val="-6"/>
        </w:rPr>
        <w:t xml:space="preserve"> </w:t>
      </w:r>
      <w:r w:rsidRPr="000E5E9D">
        <w:rPr>
          <w:rFonts w:ascii="Arial" w:hAnsi="Arial" w:cs="Arial"/>
        </w:rPr>
        <w:t>podrán</w:t>
      </w:r>
      <w:r w:rsidRPr="000E5E9D">
        <w:rPr>
          <w:rFonts w:ascii="Arial" w:hAnsi="Arial" w:cs="Arial"/>
          <w:spacing w:val="-6"/>
        </w:rPr>
        <w:t xml:space="preserve"> </w:t>
      </w:r>
      <w:r w:rsidRPr="000E5E9D">
        <w:rPr>
          <w:rFonts w:ascii="Arial" w:hAnsi="Arial" w:cs="Arial"/>
        </w:rPr>
        <w:t>ser</w:t>
      </w:r>
      <w:r w:rsidRPr="000E5E9D">
        <w:rPr>
          <w:rFonts w:ascii="Arial" w:hAnsi="Arial" w:cs="Arial"/>
          <w:spacing w:val="-4"/>
        </w:rPr>
        <w:t xml:space="preserve"> </w:t>
      </w:r>
      <w:r w:rsidRPr="000E5E9D">
        <w:rPr>
          <w:rFonts w:ascii="Arial" w:hAnsi="Arial" w:cs="Arial"/>
        </w:rPr>
        <w:t>impuestas</w:t>
      </w:r>
      <w:r w:rsidRPr="000E5E9D">
        <w:rPr>
          <w:rFonts w:ascii="Arial" w:hAnsi="Arial" w:cs="Arial"/>
          <w:spacing w:val="-4"/>
        </w:rPr>
        <w:t xml:space="preserve"> </w:t>
      </w:r>
      <w:r w:rsidRPr="000E5E9D">
        <w:rPr>
          <w:rFonts w:ascii="Arial" w:hAnsi="Arial" w:cs="Arial"/>
        </w:rPr>
        <w:t>a</w:t>
      </w:r>
      <w:r w:rsidRPr="000E5E9D">
        <w:rPr>
          <w:rFonts w:ascii="Arial" w:hAnsi="Arial" w:cs="Arial"/>
          <w:spacing w:val="-6"/>
        </w:rPr>
        <w:t xml:space="preserve"> </w:t>
      </w:r>
      <w:r w:rsidRPr="000E5E9D">
        <w:rPr>
          <w:rFonts w:ascii="Arial" w:hAnsi="Arial" w:cs="Arial"/>
        </w:rPr>
        <w:t>la</w:t>
      </w:r>
      <w:r w:rsidRPr="000E5E9D">
        <w:rPr>
          <w:rFonts w:ascii="Arial" w:hAnsi="Arial" w:cs="Arial"/>
          <w:spacing w:val="-3"/>
        </w:rPr>
        <w:t xml:space="preserve"> </w:t>
      </w:r>
      <w:r w:rsidRPr="000E5E9D">
        <w:rPr>
          <w:rFonts w:ascii="Arial" w:hAnsi="Arial" w:cs="Arial"/>
        </w:rPr>
        <w:t>persona</w:t>
      </w:r>
      <w:r w:rsidRPr="000E5E9D">
        <w:rPr>
          <w:rFonts w:ascii="Arial" w:hAnsi="Arial" w:cs="Arial"/>
          <w:spacing w:val="-5"/>
        </w:rPr>
        <w:t xml:space="preserve"> </w:t>
      </w:r>
      <w:r w:rsidRPr="000E5E9D">
        <w:rPr>
          <w:rFonts w:ascii="Arial" w:hAnsi="Arial" w:cs="Arial"/>
        </w:rPr>
        <w:t>infractora</w:t>
      </w:r>
      <w:r w:rsidRPr="000E5E9D">
        <w:rPr>
          <w:rFonts w:ascii="Arial" w:hAnsi="Arial" w:cs="Arial"/>
          <w:spacing w:val="-6"/>
        </w:rPr>
        <w:t xml:space="preserve"> </w:t>
      </w:r>
      <w:r w:rsidRPr="000E5E9D">
        <w:rPr>
          <w:rFonts w:ascii="Arial" w:hAnsi="Arial" w:cs="Arial"/>
        </w:rPr>
        <w:t>una</w:t>
      </w:r>
      <w:r w:rsidRPr="000E5E9D">
        <w:rPr>
          <w:rFonts w:ascii="Arial" w:hAnsi="Arial" w:cs="Arial"/>
          <w:spacing w:val="-5"/>
        </w:rPr>
        <w:t xml:space="preserve"> </w:t>
      </w:r>
      <w:r w:rsidRPr="000E5E9D">
        <w:rPr>
          <w:rFonts w:ascii="Arial" w:hAnsi="Arial" w:cs="Arial"/>
        </w:rPr>
        <w:t>o</w:t>
      </w:r>
      <w:r w:rsidRPr="000E5E9D">
        <w:rPr>
          <w:rFonts w:ascii="Arial" w:hAnsi="Arial" w:cs="Arial"/>
          <w:spacing w:val="-6"/>
        </w:rPr>
        <w:t xml:space="preserve"> </w:t>
      </w:r>
      <w:r w:rsidRPr="000E5E9D">
        <w:rPr>
          <w:rFonts w:ascii="Arial" w:hAnsi="Arial" w:cs="Arial"/>
        </w:rPr>
        <w:t>más</w:t>
      </w:r>
      <w:r w:rsidRPr="000E5E9D">
        <w:rPr>
          <w:rFonts w:ascii="Arial" w:hAnsi="Arial" w:cs="Arial"/>
          <w:spacing w:val="-7"/>
        </w:rPr>
        <w:t xml:space="preserve"> </w:t>
      </w:r>
      <w:r w:rsidRPr="000E5E9D">
        <w:rPr>
          <w:rFonts w:ascii="Arial" w:hAnsi="Arial" w:cs="Arial"/>
        </w:rPr>
        <w:t>de</w:t>
      </w:r>
      <w:r w:rsidRPr="000E5E9D">
        <w:rPr>
          <w:rFonts w:ascii="Arial" w:hAnsi="Arial" w:cs="Arial"/>
          <w:spacing w:val="-3"/>
        </w:rPr>
        <w:t xml:space="preserve"> </w:t>
      </w:r>
      <w:r w:rsidRPr="000E5E9D">
        <w:rPr>
          <w:rFonts w:ascii="Arial" w:hAnsi="Arial" w:cs="Arial"/>
        </w:rPr>
        <w:t>las</w:t>
      </w:r>
      <w:r w:rsidRPr="000E5E9D">
        <w:rPr>
          <w:rFonts w:ascii="Arial" w:hAnsi="Arial" w:cs="Arial"/>
          <w:spacing w:val="-64"/>
        </w:rPr>
        <w:t xml:space="preserve"> </w:t>
      </w:r>
      <w:r w:rsidRPr="000E5E9D">
        <w:rPr>
          <w:rFonts w:ascii="Arial" w:hAnsi="Arial" w:cs="Arial"/>
        </w:rPr>
        <w:t>sanciones señaladas, siempre que sean compatibles entre ellas y de acuerdo con</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gravedad de</w:t>
      </w:r>
      <w:r w:rsidRPr="000E5E9D">
        <w:rPr>
          <w:rFonts w:ascii="Arial" w:hAnsi="Arial" w:cs="Arial"/>
          <w:spacing w:val="-2"/>
        </w:rPr>
        <w:t xml:space="preserve"> </w:t>
      </w:r>
      <w:r w:rsidRPr="000E5E9D">
        <w:rPr>
          <w:rFonts w:ascii="Arial" w:hAnsi="Arial" w:cs="Arial"/>
        </w:rPr>
        <w:t>las</w:t>
      </w:r>
      <w:r w:rsidRPr="000E5E9D">
        <w:rPr>
          <w:rFonts w:ascii="Arial" w:hAnsi="Arial" w:cs="Arial"/>
          <w:spacing w:val="-2"/>
        </w:rPr>
        <w:t xml:space="preserve"> </w:t>
      </w:r>
      <w:r w:rsidRPr="000E5E9D">
        <w:rPr>
          <w:rFonts w:ascii="Arial" w:hAnsi="Arial" w:cs="Arial"/>
        </w:rPr>
        <w:t>faltas de</w:t>
      </w:r>
      <w:r w:rsidRPr="000E5E9D">
        <w:rPr>
          <w:rFonts w:ascii="Arial" w:hAnsi="Arial" w:cs="Arial"/>
          <w:spacing w:val="-2"/>
        </w:rPr>
        <w:t xml:space="preserve"> </w:t>
      </w:r>
      <w:r w:rsidRPr="000E5E9D">
        <w:rPr>
          <w:rFonts w:ascii="Arial" w:hAnsi="Arial" w:cs="Arial"/>
        </w:rPr>
        <w:t>particulares.</w:t>
      </w:r>
    </w:p>
    <w:p w14:paraId="3D367A2F" w14:textId="77777777" w:rsidR="003A5DE4" w:rsidRPr="000E5E9D" w:rsidRDefault="003A5DE4" w:rsidP="000E5E9D">
      <w:pPr>
        <w:pStyle w:val="Textoindependiente"/>
        <w:spacing w:after="0"/>
        <w:jc w:val="both"/>
        <w:rPr>
          <w:rFonts w:ascii="Arial" w:hAnsi="Arial" w:cs="Arial"/>
        </w:rPr>
      </w:pPr>
    </w:p>
    <w:p w14:paraId="6DFA2694"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Se</w:t>
      </w:r>
      <w:r w:rsidRPr="000E5E9D">
        <w:rPr>
          <w:rFonts w:ascii="Arial" w:hAnsi="Arial" w:cs="Arial"/>
          <w:spacing w:val="-3"/>
        </w:rPr>
        <w:t xml:space="preserve"> </w:t>
      </w:r>
      <w:r w:rsidRPr="000E5E9D">
        <w:rPr>
          <w:rFonts w:ascii="Arial" w:hAnsi="Arial" w:cs="Arial"/>
        </w:rPr>
        <w:t>considerará</w:t>
      </w:r>
      <w:r w:rsidRPr="000E5E9D">
        <w:rPr>
          <w:rFonts w:ascii="Arial" w:hAnsi="Arial" w:cs="Arial"/>
          <w:spacing w:val="-2"/>
        </w:rPr>
        <w:t xml:space="preserve"> </w:t>
      </w:r>
      <w:r w:rsidRPr="000E5E9D">
        <w:rPr>
          <w:rFonts w:ascii="Arial" w:hAnsi="Arial" w:cs="Arial"/>
        </w:rPr>
        <w:t>como</w:t>
      </w:r>
      <w:r w:rsidRPr="000E5E9D">
        <w:rPr>
          <w:rFonts w:ascii="Arial" w:hAnsi="Arial" w:cs="Arial"/>
          <w:spacing w:val="-4"/>
        </w:rPr>
        <w:t xml:space="preserve"> </w:t>
      </w:r>
      <w:r w:rsidRPr="000E5E9D">
        <w:rPr>
          <w:rFonts w:ascii="Arial" w:hAnsi="Arial" w:cs="Arial"/>
        </w:rPr>
        <w:t>atenuante</w:t>
      </w:r>
      <w:r w:rsidRPr="000E5E9D">
        <w:rPr>
          <w:rFonts w:ascii="Arial" w:hAnsi="Arial" w:cs="Arial"/>
          <w:spacing w:val="-4"/>
        </w:rPr>
        <w:t xml:space="preserve"> </w:t>
      </w:r>
      <w:r w:rsidRPr="000E5E9D">
        <w:rPr>
          <w:rFonts w:ascii="Arial" w:hAnsi="Arial" w:cs="Arial"/>
        </w:rPr>
        <w:t>en</w:t>
      </w:r>
      <w:r w:rsidRPr="000E5E9D">
        <w:rPr>
          <w:rFonts w:ascii="Arial" w:hAnsi="Arial" w:cs="Arial"/>
          <w:spacing w:val="-4"/>
        </w:rPr>
        <w:t xml:space="preserve"> </w:t>
      </w:r>
      <w:r w:rsidRPr="000E5E9D">
        <w:rPr>
          <w:rFonts w:ascii="Arial" w:hAnsi="Arial" w:cs="Arial"/>
        </w:rPr>
        <w:t>la</w:t>
      </w:r>
      <w:r w:rsidRPr="000E5E9D">
        <w:rPr>
          <w:rFonts w:ascii="Arial" w:hAnsi="Arial" w:cs="Arial"/>
          <w:spacing w:val="-2"/>
        </w:rPr>
        <w:t xml:space="preserve"> </w:t>
      </w:r>
      <w:r w:rsidRPr="000E5E9D">
        <w:rPr>
          <w:rFonts w:ascii="Arial" w:hAnsi="Arial" w:cs="Arial"/>
        </w:rPr>
        <w:t>imposición</w:t>
      </w:r>
      <w:r w:rsidRPr="000E5E9D">
        <w:rPr>
          <w:rFonts w:ascii="Arial" w:hAnsi="Arial" w:cs="Arial"/>
          <w:spacing w:val="-2"/>
        </w:rPr>
        <w:t xml:space="preserve"> </w:t>
      </w:r>
      <w:r w:rsidRPr="000E5E9D">
        <w:rPr>
          <w:rFonts w:ascii="Arial" w:hAnsi="Arial" w:cs="Arial"/>
        </w:rPr>
        <w:t>de</w:t>
      </w:r>
      <w:r w:rsidRPr="000E5E9D">
        <w:rPr>
          <w:rFonts w:ascii="Arial" w:hAnsi="Arial" w:cs="Arial"/>
          <w:spacing w:val="-3"/>
        </w:rPr>
        <w:t xml:space="preserve"> </w:t>
      </w:r>
      <w:r w:rsidRPr="000E5E9D">
        <w:rPr>
          <w:rFonts w:ascii="Arial" w:hAnsi="Arial" w:cs="Arial"/>
        </w:rPr>
        <w:t>sanciones</w:t>
      </w:r>
      <w:r w:rsidRPr="000E5E9D">
        <w:rPr>
          <w:rFonts w:ascii="Arial" w:hAnsi="Arial" w:cs="Arial"/>
          <w:spacing w:val="-4"/>
        </w:rPr>
        <w:t xml:space="preserve"> </w:t>
      </w:r>
      <w:r w:rsidRPr="000E5E9D">
        <w:rPr>
          <w:rFonts w:ascii="Arial" w:hAnsi="Arial" w:cs="Arial"/>
        </w:rPr>
        <w:t>a</w:t>
      </w:r>
      <w:r w:rsidRPr="000E5E9D">
        <w:rPr>
          <w:rFonts w:ascii="Arial" w:hAnsi="Arial" w:cs="Arial"/>
          <w:spacing w:val="-4"/>
        </w:rPr>
        <w:t xml:space="preserve"> </w:t>
      </w:r>
      <w:r w:rsidRPr="000E5E9D">
        <w:rPr>
          <w:rFonts w:ascii="Arial" w:hAnsi="Arial" w:cs="Arial"/>
        </w:rPr>
        <w:t>personas</w:t>
      </w:r>
      <w:r w:rsidRPr="000E5E9D">
        <w:rPr>
          <w:rFonts w:ascii="Arial" w:hAnsi="Arial" w:cs="Arial"/>
          <w:spacing w:val="-4"/>
        </w:rPr>
        <w:t xml:space="preserve"> </w:t>
      </w:r>
      <w:r w:rsidRPr="000E5E9D">
        <w:rPr>
          <w:rFonts w:ascii="Arial" w:hAnsi="Arial" w:cs="Arial"/>
        </w:rPr>
        <w:t>morales</w:t>
      </w:r>
      <w:r w:rsidRPr="000E5E9D">
        <w:rPr>
          <w:rFonts w:ascii="Arial" w:hAnsi="Arial" w:cs="Arial"/>
          <w:spacing w:val="-64"/>
        </w:rPr>
        <w:t xml:space="preserve"> </w:t>
      </w:r>
      <w:r w:rsidRPr="000E5E9D">
        <w:rPr>
          <w:rFonts w:ascii="Arial" w:hAnsi="Arial" w:cs="Arial"/>
        </w:rPr>
        <w:t>cuando</w:t>
      </w:r>
      <w:r w:rsidRPr="000E5E9D">
        <w:rPr>
          <w:rFonts w:ascii="Arial" w:hAnsi="Arial" w:cs="Arial"/>
          <w:spacing w:val="-9"/>
        </w:rPr>
        <w:t xml:space="preserve"> </w:t>
      </w:r>
      <w:r w:rsidRPr="000E5E9D">
        <w:rPr>
          <w:rFonts w:ascii="Arial" w:hAnsi="Arial" w:cs="Arial"/>
        </w:rPr>
        <w:t>los</w:t>
      </w:r>
      <w:r w:rsidRPr="000E5E9D">
        <w:rPr>
          <w:rFonts w:ascii="Arial" w:hAnsi="Arial" w:cs="Arial"/>
          <w:spacing w:val="-10"/>
        </w:rPr>
        <w:t xml:space="preserve"> </w:t>
      </w:r>
      <w:r w:rsidRPr="000E5E9D">
        <w:rPr>
          <w:rFonts w:ascii="Arial" w:hAnsi="Arial" w:cs="Arial"/>
        </w:rPr>
        <w:t>órganos</w:t>
      </w:r>
      <w:r w:rsidRPr="000E5E9D">
        <w:rPr>
          <w:rFonts w:ascii="Arial" w:hAnsi="Arial" w:cs="Arial"/>
          <w:spacing w:val="-9"/>
        </w:rPr>
        <w:t xml:space="preserve"> </w:t>
      </w:r>
      <w:r w:rsidRPr="000E5E9D">
        <w:rPr>
          <w:rFonts w:ascii="Arial" w:hAnsi="Arial" w:cs="Arial"/>
        </w:rPr>
        <w:t>de</w:t>
      </w:r>
      <w:r w:rsidRPr="000E5E9D">
        <w:rPr>
          <w:rFonts w:ascii="Arial" w:hAnsi="Arial" w:cs="Arial"/>
          <w:spacing w:val="-12"/>
        </w:rPr>
        <w:t xml:space="preserve"> </w:t>
      </w:r>
      <w:r w:rsidRPr="000E5E9D">
        <w:rPr>
          <w:rFonts w:ascii="Arial" w:hAnsi="Arial" w:cs="Arial"/>
        </w:rPr>
        <w:t>administración,</w:t>
      </w:r>
      <w:r w:rsidRPr="000E5E9D">
        <w:rPr>
          <w:rFonts w:ascii="Arial" w:hAnsi="Arial" w:cs="Arial"/>
          <w:spacing w:val="-9"/>
        </w:rPr>
        <w:t xml:space="preserve"> </w:t>
      </w:r>
      <w:r w:rsidRPr="000E5E9D">
        <w:rPr>
          <w:rFonts w:ascii="Arial" w:hAnsi="Arial" w:cs="Arial"/>
        </w:rPr>
        <w:t>representación,</w:t>
      </w:r>
      <w:r w:rsidRPr="000E5E9D">
        <w:rPr>
          <w:rFonts w:ascii="Arial" w:hAnsi="Arial" w:cs="Arial"/>
          <w:spacing w:val="-10"/>
        </w:rPr>
        <w:t xml:space="preserve"> </w:t>
      </w:r>
      <w:r w:rsidRPr="000E5E9D">
        <w:rPr>
          <w:rFonts w:ascii="Arial" w:hAnsi="Arial" w:cs="Arial"/>
        </w:rPr>
        <w:t>vigilancia</w:t>
      </w:r>
      <w:r w:rsidRPr="000E5E9D">
        <w:rPr>
          <w:rFonts w:ascii="Arial" w:hAnsi="Arial" w:cs="Arial"/>
          <w:spacing w:val="-9"/>
        </w:rPr>
        <w:t xml:space="preserve"> </w:t>
      </w:r>
      <w:r w:rsidRPr="000E5E9D">
        <w:rPr>
          <w:rFonts w:ascii="Arial" w:hAnsi="Arial" w:cs="Arial"/>
        </w:rPr>
        <w:t>o</w:t>
      </w:r>
      <w:r w:rsidRPr="000E5E9D">
        <w:rPr>
          <w:rFonts w:ascii="Arial" w:hAnsi="Arial" w:cs="Arial"/>
          <w:spacing w:val="-9"/>
        </w:rPr>
        <w:t xml:space="preserve"> </w:t>
      </w:r>
      <w:r w:rsidRPr="000E5E9D">
        <w:rPr>
          <w:rFonts w:ascii="Arial" w:hAnsi="Arial" w:cs="Arial"/>
        </w:rPr>
        <w:t>los</w:t>
      </w:r>
      <w:r w:rsidRPr="000E5E9D">
        <w:rPr>
          <w:rFonts w:ascii="Arial" w:hAnsi="Arial" w:cs="Arial"/>
          <w:spacing w:val="-10"/>
        </w:rPr>
        <w:t xml:space="preserve"> </w:t>
      </w:r>
      <w:r w:rsidRPr="000E5E9D">
        <w:rPr>
          <w:rFonts w:ascii="Arial" w:hAnsi="Arial" w:cs="Arial"/>
        </w:rPr>
        <w:t>socios</w:t>
      </w:r>
      <w:r w:rsidRPr="000E5E9D">
        <w:rPr>
          <w:rFonts w:ascii="Arial" w:hAnsi="Arial" w:cs="Arial"/>
          <w:spacing w:val="-9"/>
        </w:rPr>
        <w:t xml:space="preserve"> </w:t>
      </w:r>
      <w:r w:rsidRPr="000E5E9D">
        <w:rPr>
          <w:rFonts w:ascii="Arial" w:hAnsi="Arial" w:cs="Arial"/>
        </w:rPr>
        <w:t>de</w:t>
      </w:r>
      <w:r w:rsidRPr="000E5E9D">
        <w:rPr>
          <w:rFonts w:ascii="Arial" w:hAnsi="Arial" w:cs="Arial"/>
          <w:spacing w:val="-9"/>
        </w:rPr>
        <w:t xml:space="preserve"> </w:t>
      </w:r>
      <w:r w:rsidRPr="000E5E9D">
        <w:rPr>
          <w:rFonts w:ascii="Arial" w:hAnsi="Arial" w:cs="Arial"/>
        </w:rPr>
        <w:t>las</w:t>
      </w:r>
      <w:r w:rsidRPr="000E5E9D">
        <w:rPr>
          <w:rFonts w:ascii="Arial" w:hAnsi="Arial" w:cs="Arial"/>
          <w:spacing w:val="-64"/>
        </w:rPr>
        <w:t xml:space="preserve"> </w:t>
      </w:r>
      <w:r w:rsidRPr="000E5E9D">
        <w:rPr>
          <w:rFonts w:ascii="Arial" w:hAnsi="Arial" w:cs="Arial"/>
        </w:rPr>
        <w:t>personas</w:t>
      </w:r>
      <w:r w:rsidRPr="000E5E9D">
        <w:rPr>
          <w:rFonts w:ascii="Arial" w:hAnsi="Arial" w:cs="Arial"/>
          <w:spacing w:val="1"/>
        </w:rPr>
        <w:t xml:space="preserve"> </w:t>
      </w:r>
      <w:r w:rsidRPr="000E5E9D">
        <w:rPr>
          <w:rFonts w:ascii="Arial" w:hAnsi="Arial" w:cs="Arial"/>
        </w:rPr>
        <w:t>morales</w:t>
      </w:r>
      <w:r w:rsidRPr="000E5E9D">
        <w:rPr>
          <w:rFonts w:ascii="Arial" w:hAnsi="Arial" w:cs="Arial"/>
          <w:spacing w:val="1"/>
        </w:rPr>
        <w:t xml:space="preserve"> </w:t>
      </w:r>
      <w:r w:rsidRPr="000E5E9D">
        <w:rPr>
          <w:rFonts w:ascii="Arial" w:hAnsi="Arial" w:cs="Arial"/>
        </w:rPr>
        <w:t>denuncien</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colaboren</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investigaciones</w:t>
      </w:r>
      <w:r w:rsidRPr="000E5E9D">
        <w:rPr>
          <w:rFonts w:ascii="Arial" w:hAnsi="Arial" w:cs="Arial"/>
          <w:spacing w:val="1"/>
        </w:rPr>
        <w:t xml:space="preserve"> </w:t>
      </w:r>
      <w:r w:rsidRPr="000E5E9D">
        <w:rPr>
          <w:rFonts w:ascii="Arial" w:hAnsi="Arial" w:cs="Arial"/>
        </w:rPr>
        <w:t>proporcionando la información y los elementos que posean, resarzan los daños y</w:t>
      </w:r>
      <w:r w:rsidRPr="000E5E9D">
        <w:rPr>
          <w:rFonts w:ascii="Arial" w:hAnsi="Arial" w:cs="Arial"/>
          <w:spacing w:val="1"/>
        </w:rPr>
        <w:t xml:space="preserve"> </w:t>
      </w:r>
      <w:r w:rsidRPr="000E5E9D">
        <w:rPr>
          <w:rFonts w:ascii="Arial" w:hAnsi="Arial" w:cs="Arial"/>
        </w:rPr>
        <w:t>perjuicios</w:t>
      </w:r>
      <w:r w:rsidRPr="000E5E9D">
        <w:rPr>
          <w:rFonts w:ascii="Arial" w:hAnsi="Arial" w:cs="Arial"/>
          <w:spacing w:val="-1"/>
        </w:rPr>
        <w:t xml:space="preserve"> </w:t>
      </w:r>
      <w:r w:rsidRPr="000E5E9D">
        <w:rPr>
          <w:rFonts w:ascii="Arial" w:hAnsi="Arial" w:cs="Arial"/>
        </w:rPr>
        <w:t>que se hubieren</w:t>
      </w:r>
      <w:r w:rsidRPr="000E5E9D">
        <w:rPr>
          <w:rFonts w:ascii="Arial" w:hAnsi="Arial" w:cs="Arial"/>
          <w:spacing w:val="1"/>
        </w:rPr>
        <w:t xml:space="preserve"> </w:t>
      </w:r>
      <w:r w:rsidRPr="000E5E9D">
        <w:rPr>
          <w:rFonts w:ascii="Arial" w:hAnsi="Arial" w:cs="Arial"/>
        </w:rPr>
        <w:t>causado.</w:t>
      </w:r>
    </w:p>
    <w:p w14:paraId="30A6DCE0" w14:textId="77777777" w:rsidR="003A5DE4" w:rsidRPr="000E5E9D" w:rsidRDefault="003A5DE4" w:rsidP="000E5E9D">
      <w:pPr>
        <w:pStyle w:val="Textoindependiente"/>
        <w:spacing w:after="0"/>
        <w:jc w:val="both"/>
        <w:rPr>
          <w:rFonts w:ascii="Arial" w:hAnsi="Arial" w:cs="Arial"/>
        </w:rPr>
      </w:pPr>
    </w:p>
    <w:p w14:paraId="0C744070"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Se considera como agravante para la imposición de sanciones a las personas</w:t>
      </w:r>
      <w:r w:rsidRPr="000E5E9D">
        <w:rPr>
          <w:rFonts w:ascii="Arial" w:hAnsi="Arial" w:cs="Arial"/>
          <w:spacing w:val="1"/>
        </w:rPr>
        <w:t xml:space="preserve"> </w:t>
      </w:r>
      <w:r w:rsidRPr="000E5E9D">
        <w:rPr>
          <w:rFonts w:ascii="Arial" w:hAnsi="Arial" w:cs="Arial"/>
        </w:rPr>
        <w:t>morales, el hecho que los órganos de administración, representación, vigilancia o</w:t>
      </w:r>
      <w:r w:rsidRPr="000E5E9D">
        <w:rPr>
          <w:rFonts w:ascii="Arial" w:hAnsi="Arial" w:cs="Arial"/>
          <w:spacing w:val="1"/>
        </w:rPr>
        <w:t xml:space="preserve"> </w:t>
      </w:r>
      <w:r w:rsidRPr="000E5E9D">
        <w:rPr>
          <w:rFonts w:ascii="Arial" w:hAnsi="Arial" w:cs="Arial"/>
        </w:rPr>
        <w:t>los socios de estas, que conozcan presuntos actos de corrupción de personas</w:t>
      </w:r>
      <w:r w:rsidRPr="000E5E9D">
        <w:rPr>
          <w:rFonts w:ascii="Arial" w:hAnsi="Arial" w:cs="Arial"/>
          <w:spacing w:val="1"/>
        </w:rPr>
        <w:t xml:space="preserve"> </w:t>
      </w:r>
      <w:r w:rsidRPr="000E5E9D">
        <w:rPr>
          <w:rFonts w:ascii="Arial" w:hAnsi="Arial" w:cs="Arial"/>
        </w:rPr>
        <w:t>físicas</w:t>
      </w:r>
      <w:r w:rsidRPr="000E5E9D">
        <w:rPr>
          <w:rFonts w:ascii="Arial" w:hAnsi="Arial" w:cs="Arial"/>
          <w:spacing w:val="-1"/>
        </w:rPr>
        <w:t xml:space="preserve"> </w:t>
      </w:r>
      <w:r w:rsidRPr="000E5E9D">
        <w:rPr>
          <w:rFonts w:ascii="Arial" w:hAnsi="Arial" w:cs="Arial"/>
        </w:rPr>
        <w:t>que</w:t>
      </w:r>
      <w:r w:rsidRPr="000E5E9D">
        <w:rPr>
          <w:rFonts w:ascii="Arial" w:hAnsi="Arial" w:cs="Arial"/>
          <w:spacing w:val="-2"/>
        </w:rPr>
        <w:t xml:space="preserve"> </w:t>
      </w:r>
      <w:r w:rsidRPr="000E5E9D">
        <w:rPr>
          <w:rFonts w:ascii="Arial" w:hAnsi="Arial" w:cs="Arial"/>
        </w:rPr>
        <w:t>pertenecen</w:t>
      </w:r>
      <w:r w:rsidRPr="000E5E9D">
        <w:rPr>
          <w:rFonts w:ascii="Arial" w:hAnsi="Arial" w:cs="Arial"/>
          <w:spacing w:val="-2"/>
        </w:rPr>
        <w:t xml:space="preserve"> </w:t>
      </w:r>
      <w:r w:rsidRPr="000E5E9D">
        <w:rPr>
          <w:rFonts w:ascii="Arial" w:hAnsi="Arial" w:cs="Arial"/>
        </w:rPr>
        <w:t>a aquéllas</w:t>
      </w:r>
      <w:r w:rsidRPr="000E5E9D">
        <w:rPr>
          <w:rFonts w:ascii="Arial" w:hAnsi="Arial" w:cs="Arial"/>
          <w:spacing w:val="-2"/>
        </w:rPr>
        <w:t xml:space="preserve"> </w:t>
      </w:r>
      <w:r w:rsidRPr="000E5E9D">
        <w:rPr>
          <w:rFonts w:ascii="Arial" w:hAnsi="Arial" w:cs="Arial"/>
        </w:rPr>
        <w:t>no los denuncien.</w:t>
      </w:r>
    </w:p>
    <w:p w14:paraId="62D8D1F7" w14:textId="77777777" w:rsidR="003A5DE4" w:rsidRPr="000E5E9D" w:rsidRDefault="003A5DE4" w:rsidP="000E5E9D">
      <w:pPr>
        <w:pStyle w:val="Textoindependiente"/>
        <w:spacing w:after="0"/>
        <w:jc w:val="both"/>
        <w:rPr>
          <w:rFonts w:ascii="Arial" w:hAnsi="Arial" w:cs="Arial"/>
        </w:rPr>
      </w:pPr>
    </w:p>
    <w:p w14:paraId="32FBE34C"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lastRenderedPageBreak/>
        <w:t xml:space="preserve">Artículo 80. </w:t>
      </w:r>
      <w:r w:rsidRPr="000E5E9D">
        <w:rPr>
          <w:rFonts w:ascii="Arial" w:hAnsi="Arial" w:cs="Arial"/>
        </w:rPr>
        <w:t>Para la imposición de las sanciones por faltas de particulares se</w:t>
      </w:r>
      <w:r w:rsidRPr="000E5E9D">
        <w:rPr>
          <w:rFonts w:ascii="Arial" w:hAnsi="Arial" w:cs="Arial"/>
          <w:spacing w:val="1"/>
        </w:rPr>
        <w:t xml:space="preserve"> </w:t>
      </w:r>
      <w:r w:rsidRPr="000E5E9D">
        <w:rPr>
          <w:rFonts w:ascii="Arial" w:hAnsi="Arial" w:cs="Arial"/>
        </w:rPr>
        <w:t>deberán considerar los</w:t>
      </w:r>
      <w:r w:rsidRPr="000E5E9D">
        <w:rPr>
          <w:rFonts w:ascii="Arial" w:hAnsi="Arial" w:cs="Arial"/>
          <w:spacing w:val="-3"/>
        </w:rPr>
        <w:t xml:space="preserve"> </w:t>
      </w:r>
      <w:r w:rsidRPr="000E5E9D">
        <w:rPr>
          <w:rFonts w:ascii="Arial" w:hAnsi="Arial" w:cs="Arial"/>
        </w:rPr>
        <w:t>siguientes elementos:</w:t>
      </w:r>
    </w:p>
    <w:p w14:paraId="044BAA0A" w14:textId="77777777" w:rsidR="003A5DE4" w:rsidRPr="000E5E9D" w:rsidRDefault="003A5DE4" w:rsidP="000E5E9D">
      <w:pPr>
        <w:pStyle w:val="Textoindependiente"/>
        <w:spacing w:after="0"/>
        <w:rPr>
          <w:rFonts w:ascii="Arial" w:hAnsi="Arial" w:cs="Arial"/>
        </w:rPr>
      </w:pPr>
    </w:p>
    <w:p w14:paraId="65C6E36C" w14:textId="4C6A2093" w:rsidR="003A5DE4" w:rsidRPr="000E5E9D" w:rsidRDefault="008E27AA" w:rsidP="007E6CB3">
      <w:pPr>
        <w:pStyle w:val="Prrafodelista"/>
        <w:widowControl w:val="0"/>
        <w:autoSpaceDE w:val="0"/>
        <w:autoSpaceDN w:val="0"/>
        <w:spacing w:after="0" w:line="240" w:lineRule="auto"/>
        <w:ind w:left="567" w:hanging="567"/>
        <w:contextualSpacing w:val="0"/>
        <w:rPr>
          <w:rFonts w:ascii="Arial" w:hAnsi="Arial" w:cs="Arial"/>
          <w:sz w:val="20"/>
          <w:szCs w:val="20"/>
        </w:rPr>
      </w:pPr>
      <w:r w:rsidRPr="000E5E9D">
        <w:rPr>
          <w:rFonts w:ascii="Arial" w:hAnsi="Arial" w:cs="Arial"/>
          <w:b/>
          <w:bCs/>
          <w:sz w:val="20"/>
          <w:szCs w:val="20"/>
        </w:rPr>
        <w:t xml:space="preserve">I. </w:t>
      </w:r>
      <w:r w:rsidR="007E6CB3">
        <w:rPr>
          <w:rFonts w:ascii="Arial" w:hAnsi="Arial" w:cs="Arial"/>
          <w:b/>
          <w:bCs/>
          <w:sz w:val="20"/>
          <w:szCs w:val="20"/>
        </w:rPr>
        <w:tab/>
      </w:r>
      <w:r w:rsidR="003A5DE4" w:rsidRPr="000E5E9D">
        <w:rPr>
          <w:rFonts w:ascii="Arial" w:hAnsi="Arial" w:cs="Arial"/>
          <w:sz w:val="20"/>
          <w:szCs w:val="20"/>
        </w:rPr>
        <w:t>El</w:t>
      </w:r>
      <w:r w:rsidR="003A5DE4" w:rsidRPr="000E5E9D">
        <w:rPr>
          <w:rFonts w:ascii="Arial" w:hAnsi="Arial" w:cs="Arial"/>
          <w:spacing w:val="-1"/>
          <w:sz w:val="20"/>
          <w:szCs w:val="20"/>
        </w:rPr>
        <w:t xml:space="preserve"> </w:t>
      </w:r>
      <w:r w:rsidR="003A5DE4" w:rsidRPr="000E5E9D">
        <w:rPr>
          <w:rFonts w:ascii="Arial" w:hAnsi="Arial" w:cs="Arial"/>
          <w:sz w:val="20"/>
          <w:szCs w:val="20"/>
        </w:rPr>
        <w:t>grado</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2"/>
          <w:sz w:val="20"/>
          <w:szCs w:val="20"/>
        </w:rPr>
        <w:t xml:space="preserve"> </w:t>
      </w:r>
      <w:r w:rsidR="003A5DE4" w:rsidRPr="000E5E9D">
        <w:rPr>
          <w:rFonts w:ascii="Arial" w:hAnsi="Arial" w:cs="Arial"/>
          <w:sz w:val="20"/>
          <w:szCs w:val="20"/>
        </w:rPr>
        <w:t>participación de</w:t>
      </w:r>
      <w:r w:rsidR="003A5DE4" w:rsidRPr="000E5E9D">
        <w:rPr>
          <w:rFonts w:ascii="Arial" w:hAnsi="Arial" w:cs="Arial"/>
          <w:spacing w:val="-1"/>
          <w:sz w:val="20"/>
          <w:szCs w:val="20"/>
        </w:rPr>
        <w:t xml:space="preserve"> </w:t>
      </w:r>
      <w:r w:rsidR="003A5DE4" w:rsidRPr="000E5E9D">
        <w:rPr>
          <w:rFonts w:ascii="Arial" w:hAnsi="Arial" w:cs="Arial"/>
          <w:sz w:val="20"/>
          <w:szCs w:val="20"/>
        </w:rPr>
        <w:t>el</w:t>
      </w:r>
      <w:r w:rsidR="003A5DE4" w:rsidRPr="000E5E9D">
        <w:rPr>
          <w:rFonts w:ascii="Arial" w:hAnsi="Arial" w:cs="Arial"/>
          <w:spacing w:val="-3"/>
          <w:sz w:val="20"/>
          <w:szCs w:val="20"/>
        </w:rPr>
        <w:t xml:space="preserve"> </w:t>
      </w:r>
      <w:r w:rsidR="003A5DE4" w:rsidRPr="000E5E9D">
        <w:rPr>
          <w:rFonts w:ascii="Arial" w:hAnsi="Arial" w:cs="Arial"/>
          <w:sz w:val="20"/>
          <w:szCs w:val="20"/>
        </w:rPr>
        <w:t>o</w:t>
      </w:r>
      <w:r w:rsidR="003A5DE4" w:rsidRPr="000E5E9D">
        <w:rPr>
          <w:rFonts w:ascii="Arial" w:hAnsi="Arial" w:cs="Arial"/>
          <w:spacing w:val="-1"/>
          <w:sz w:val="20"/>
          <w:szCs w:val="20"/>
        </w:rPr>
        <w:t xml:space="preserve"> </w:t>
      </w:r>
      <w:r w:rsidR="003A5DE4" w:rsidRPr="000E5E9D">
        <w:rPr>
          <w:rFonts w:ascii="Arial" w:hAnsi="Arial" w:cs="Arial"/>
          <w:sz w:val="20"/>
          <w:szCs w:val="20"/>
        </w:rPr>
        <w:t>los</w:t>
      </w:r>
      <w:r w:rsidR="003A5DE4" w:rsidRPr="000E5E9D">
        <w:rPr>
          <w:rFonts w:ascii="Arial" w:hAnsi="Arial" w:cs="Arial"/>
          <w:spacing w:val="-1"/>
          <w:sz w:val="20"/>
          <w:szCs w:val="20"/>
        </w:rPr>
        <w:t xml:space="preserve"> </w:t>
      </w:r>
      <w:r w:rsidR="003A5DE4" w:rsidRPr="000E5E9D">
        <w:rPr>
          <w:rFonts w:ascii="Arial" w:hAnsi="Arial" w:cs="Arial"/>
          <w:sz w:val="20"/>
          <w:szCs w:val="20"/>
        </w:rPr>
        <w:t>sujetos</w:t>
      </w:r>
      <w:r w:rsidR="003A5DE4" w:rsidRPr="000E5E9D">
        <w:rPr>
          <w:rFonts w:ascii="Arial" w:hAnsi="Arial" w:cs="Arial"/>
          <w:spacing w:val="-3"/>
          <w:sz w:val="20"/>
          <w:szCs w:val="20"/>
        </w:rPr>
        <w:t xml:space="preserve"> </w:t>
      </w:r>
      <w:r w:rsidR="003A5DE4" w:rsidRPr="000E5E9D">
        <w:rPr>
          <w:rFonts w:ascii="Arial" w:hAnsi="Arial" w:cs="Arial"/>
          <w:sz w:val="20"/>
          <w:szCs w:val="20"/>
        </w:rPr>
        <w:t>en</w:t>
      </w:r>
      <w:r w:rsidR="003A5DE4" w:rsidRPr="000E5E9D">
        <w:rPr>
          <w:rFonts w:ascii="Arial" w:hAnsi="Arial" w:cs="Arial"/>
          <w:spacing w:val="-1"/>
          <w:sz w:val="20"/>
          <w:szCs w:val="20"/>
        </w:rPr>
        <w:t xml:space="preserve"> </w:t>
      </w:r>
      <w:r w:rsidR="003A5DE4" w:rsidRPr="000E5E9D">
        <w:rPr>
          <w:rFonts w:ascii="Arial" w:hAnsi="Arial" w:cs="Arial"/>
          <w:sz w:val="20"/>
          <w:szCs w:val="20"/>
        </w:rPr>
        <w:t>la</w:t>
      </w:r>
      <w:r w:rsidR="003A5DE4" w:rsidRPr="000E5E9D">
        <w:rPr>
          <w:rFonts w:ascii="Arial" w:hAnsi="Arial" w:cs="Arial"/>
          <w:spacing w:val="-3"/>
          <w:sz w:val="20"/>
          <w:szCs w:val="20"/>
        </w:rPr>
        <w:t xml:space="preserve"> </w:t>
      </w:r>
      <w:r w:rsidR="003A5DE4" w:rsidRPr="000E5E9D">
        <w:rPr>
          <w:rFonts w:ascii="Arial" w:hAnsi="Arial" w:cs="Arial"/>
          <w:sz w:val="20"/>
          <w:szCs w:val="20"/>
        </w:rPr>
        <w:t>falta</w:t>
      </w:r>
      <w:r w:rsidR="003A5DE4" w:rsidRPr="000E5E9D">
        <w:rPr>
          <w:rFonts w:ascii="Arial" w:hAnsi="Arial" w:cs="Arial"/>
          <w:spacing w:val="-2"/>
          <w:sz w:val="20"/>
          <w:szCs w:val="20"/>
        </w:rPr>
        <w:t xml:space="preserve"> </w:t>
      </w:r>
      <w:r w:rsidR="003A5DE4" w:rsidRPr="000E5E9D">
        <w:rPr>
          <w:rFonts w:ascii="Arial" w:hAnsi="Arial" w:cs="Arial"/>
          <w:sz w:val="20"/>
          <w:szCs w:val="20"/>
        </w:rPr>
        <w:t>de</w:t>
      </w:r>
      <w:r w:rsidR="003A5DE4" w:rsidRPr="000E5E9D">
        <w:rPr>
          <w:rFonts w:ascii="Arial" w:hAnsi="Arial" w:cs="Arial"/>
          <w:spacing w:val="-3"/>
          <w:sz w:val="20"/>
          <w:szCs w:val="20"/>
        </w:rPr>
        <w:t xml:space="preserve"> </w:t>
      </w:r>
      <w:r w:rsidR="003A5DE4" w:rsidRPr="000E5E9D">
        <w:rPr>
          <w:rFonts w:ascii="Arial" w:hAnsi="Arial" w:cs="Arial"/>
          <w:sz w:val="20"/>
          <w:szCs w:val="20"/>
        </w:rPr>
        <w:t>particulares;</w:t>
      </w:r>
    </w:p>
    <w:p w14:paraId="1A0FA35E" w14:textId="77777777" w:rsidR="003A5DE4" w:rsidRPr="000E5E9D" w:rsidRDefault="003A5DE4" w:rsidP="007E6CB3">
      <w:pPr>
        <w:pStyle w:val="Textoindependiente"/>
        <w:spacing w:after="0"/>
        <w:ind w:left="567" w:hanging="567"/>
        <w:rPr>
          <w:rFonts w:ascii="Arial" w:hAnsi="Arial" w:cs="Arial"/>
        </w:rPr>
      </w:pPr>
    </w:p>
    <w:p w14:paraId="64FB0DA9" w14:textId="1E708DFB" w:rsidR="003A5DE4" w:rsidRPr="000E5E9D" w:rsidRDefault="008E27AA" w:rsidP="007E6CB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II. </w:t>
      </w:r>
      <w:r w:rsidR="007E6CB3">
        <w:rPr>
          <w:rFonts w:ascii="Arial" w:hAnsi="Arial" w:cs="Arial"/>
          <w:b/>
          <w:bCs/>
          <w:sz w:val="20"/>
          <w:szCs w:val="20"/>
        </w:rPr>
        <w:tab/>
      </w:r>
      <w:r w:rsidR="003A5DE4" w:rsidRPr="000E5E9D">
        <w:rPr>
          <w:rFonts w:ascii="Arial" w:hAnsi="Arial" w:cs="Arial"/>
          <w:sz w:val="20"/>
          <w:szCs w:val="20"/>
        </w:rPr>
        <w:t>La</w:t>
      </w:r>
      <w:r w:rsidR="003A5DE4" w:rsidRPr="000E5E9D">
        <w:rPr>
          <w:rFonts w:ascii="Arial" w:hAnsi="Arial" w:cs="Arial"/>
          <w:spacing w:val="-2"/>
          <w:sz w:val="20"/>
          <w:szCs w:val="20"/>
        </w:rPr>
        <w:t xml:space="preserve"> </w:t>
      </w:r>
      <w:r w:rsidR="003A5DE4" w:rsidRPr="000E5E9D">
        <w:rPr>
          <w:rFonts w:ascii="Arial" w:hAnsi="Arial" w:cs="Arial"/>
          <w:sz w:val="20"/>
          <w:szCs w:val="20"/>
        </w:rPr>
        <w:t>reincidencia</w:t>
      </w:r>
      <w:r w:rsidR="003A5DE4" w:rsidRPr="000E5E9D">
        <w:rPr>
          <w:rFonts w:ascii="Arial" w:hAnsi="Arial" w:cs="Arial"/>
          <w:spacing w:val="-3"/>
          <w:sz w:val="20"/>
          <w:szCs w:val="20"/>
        </w:rPr>
        <w:t xml:space="preserve"> </w:t>
      </w:r>
      <w:r w:rsidR="003A5DE4" w:rsidRPr="000E5E9D">
        <w:rPr>
          <w:rFonts w:ascii="Arial" w:hAnsi="Arial" w:cs="Arial"/>
          <w:sz w:val="20"/>
          <w:szCs w:val="20"/>
        </w:rPr>
        <w:t>en</w:t>
      </w:r>
      <w:r w:rsidR="003A5DE4" w:rsidRPr="000E5E9D">
        <w:rPr>
          <w:rFonts w:ascii="Arial" w:hAnsi="Arial" w:cs="Arial"/>
          <w:spacing w:val="-1"/>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comisión</w:t>
      </w:r>
      <w:r w:rsidR="003A5DE4" w:rsidRPr="000E5E9D">
        <w:rPr>
          <w:rFonts w:ascii="Arial" w:hAnsi="Arial" w:cs="Arial"/>
          <w:spacing w:val="-3"/>
          <w:sz w:val="20"/>
          <w:szCs w:val="20"/>
        </w:rPr>
        <w:t xml:space="preserve"> </w:t>
      </w:r>
      <w:r w:rsidR="003A5DE4" w:rsidRPr="000E5E9D">
        <w:rPr>
          <w:rFonts w:ascii="Arial" w:hAnsi="Arial" w:cs="Arial"/>
          <w:sz w:val="20"/>
          <w:szCs w:val="20"/>
        </w:rPr>
        <w:t>de</w:t>
      </w:r>
      <w:r w:rsidR="003A5DE4" w:rsidRPr="000E5E9D">
        <w:rPr>
          <w:rFonts w:ascii="Arial" w:hAnsi="Arial" w:cs="Arial"/>
          <w:spacing w:val="-3"/>
          <w:sz w:val="20"/>
          <w:szCs w:val="20"/>
        </w:rPr>
        <w:t xml:space="preserve"> </w:t>
      </w:r>
      <w:r w:rsidR="003A5DE4" w:rsidRPr="000E5E9D">
        <w:rPr>
          <w:rFonts w:ascii="Arial" w:hAnsi="Arial" w:cs="Arial"/>
          <w:sz w:val="20"/>
          <w:szCs w:val="20"/>
        </w:rPr>
        <w:t>las</w:t>
      </w:r>
      <w:r w:rsidR="003A5DE4" w:rsidRPr="000E5E9D">
        <w:rPr>
          <w:rFonts w:ascii="Arial" w:hAnsi="Arial" w:cs="Arial"/>
          <w:spacing w:val="-1"/>
          <w:sz w:val="20"/>
          <w:szCs w:val="20"/>
        </w:rPr>
        <w:t xml:space="preserve"> </w:t>
      </w:r>
      <w:r w:rsidR="003A5DE4" w:rsidRPr="000E5E9D">
        <w:rPr>
          <w:rFonts w:ascii="Arial" w:hAnsi="Arial" w:cs="Arial"/>
          <w:sz w:val="20"/>
          <w:szCs w:val="20"/>
        </w:rPr>
        <w:t>infracciones</w:t>
      </w:r>
      <w:r w:rsidR="003A5DE4" w:rsidRPr="000E5E9D">
        <w:rPr>
          <w:rFonts w:ascii="Arial" w:hAnsi="Arial" w:cs="Arial"/>
          <w:spacing w:val="-3"/>
          <w:sz w:val="20"/>
          <w:szCs w:val="20"/>
        </w:rPr>
        <w:t xml:space="preserve"> </w:t>
      </w:r>
      <w:r w:rsidR="003A5DE4" w:rsidRPr="000E5E9D">
        <w:rPr>
          <w:rFonts w:ascii="Arial" w:hAnsi="Arial" w:cs="Arial"/>
          <w:sz w:val="20"/>
          <w:szCs w:val="20"/>
        </w:rPr>
        <w:t>previstas</w:t>
      </w:r>
      <w:r w:rsidR="003A5DE4" w:rsidRPr="000E5E9D">
        <w:rPr>
          <w:rFonts w:ascii="Arial" w:hAnsi="Arial" w:cs="Arial"/>
          <w:spacing w:val="-1"/>
          <w:sz w:val="20"/>
          <w:szCs w:val="20"/>
        </w:rPr>
        <w:t xml:space="preserve"> </w:t>
      </w:r>
      <w:r w:rsidR="003A5DE4" w:rsidRPr="000E5E9D">
        <w:rPr>
          <w:rFonts w:ascii="Arial" w:hAnsi="Arial" w:cs="Arial"/>
          <w:sz w:val="20"/>
          <w:szCs w:val="20"/>
        </w:rPr>
        <w:t>en</w:t>
      </w:r>
      <w:r w:rsidR="003A5DE4" w:rsidRPr="000E5E9D">
        <w:rPr>
          <w:rFonts w:ascii="Arial" w:hAnsi="Arial" w:cs="Arial"/>
          <w:spacing w:val="-3"/>
          <w:sz w:val="20"/>
          <w:szCs w:val="20"/>
        </w:rPr>
        <w:t xml:space="preserve"> </w:t>
      </w:r>
      <w:r w:rsidR="003A5DE4" w:rsidRPr="000E5E9D">
        <w:rPr>
          <w:rFonts w:ascii="Arial" w:hAnsi="Arial" w:cs="Arial"/>
          <w:sz w:val="20"/>
          <w:szCs w:val="20"/>
        </w:rPr>
        <w:t>esta</w:t>
      </w:r>
      <w:r w:rsidR="003A5DE4" w:rsidRPr="000E5E9D">
        <w:rPr>
          <w:rFonts w:ascii="Arial" w:hAnsi="Arial" w:cs="Arial"/>
          <w:spacing w:val="-2"/>
          <w:sz w:val="20"/>
          <w:szCs w:val="20"/>
        </w:rPr>
        <w:t xml:space="preserve"> </w:t>
      </w:r>
      <w:r w:rsidR="003A5DE4" w:rsidRPr="000E5E9D">
        <w:rPr>
          <w:rFonts w:ascii="Arial" w:hAnsi="Arial" w:cs="Arial"/>
          <w:sz w:val="20"/>
          <w:szCs w:val="20"/>
        </w:rPr>
        <w:t>Ley;</w:t>
      </w:r>
    </w:p>
    <w:p w14:paraId="0E47F54C" w14:textId="77777777" w:rsidR="003A5DE4" w:rsidRPr="000E5E9D" w:rsidRDefault="003A5DE4" w:rsidP="007E6CB3">
      <w:pPr>
        <w:pStyle w:val="Textoindependiente"/>
        <w:spacing w:after="0"/>
        <w:ind w:left="567" w:hanging="567"/>
        <w:rPr>
          <w:rFonts w:ascii="Arial" w:hAnsi="Arial" w:cs="Arial"/>
        </w:rPr>
      </w:pPr>
    </w:p>
    <w:p w14:paraId="799A2379" w14:textId="5F03A335" w:rsidR="003A5DE4" w:rsidRPr="000E5E9D" w:rsidRDefault="008E27AA" w:rsidP="007E6CB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III. </w:t>
      </w:r>
      <w:r w:rsidR="007E6CB3">
        <w:rPr>
          <w:rFonts w:ascii="Arial" w:hAnsi="Arial" w:cs="Arial"/>
          <w:b/>
          <w:bCs/>
          <w:sz w:val="20"/>
          <w:szCs w:val="20"/>
        </w:rPr>
        <w:tab/>
      </w:r>
      <w:r w:rsidR="003A5DE4" w:rsidRPr="000E5E9D">
        <w:rPr>
          <w:rFonts w:ascii="Arial" w:hAnsi="Arial" w:cs="Arial"/>
          <w:sz w:val="20"/>
          <w:szCs w:val="20"/>
        </w:rPr>
        <w:t>La</w:t>
      </w:r>
      <w:r w:rsidR="003A5DE4" w:rsidRPr="000E5E9D">
        <w:rPr>
          <w:rFonts w:ascii="Arial" w:hAnsi="Arial" w:cs="Arial"/>
          <w:spacing w:val="-2"/>
          <w:sz w:val="20"/>
          <w:szCs w:val="20"/>
        </w:rPr>
        <w:t xml:space="preserve"> </w:t>
      </w:r>
      <w:r w:rsidR="003A5DE4" w:rsidRPr="000E5E9D">
        <w:rPr>
          <w:rFonts w:ascii="Arial" w:hAnsi="Arial" w:cs="Arial"/>
          <w:sz w:val="20"/>
          <w:szCs w:val="20"/>
        </w:rPr>
        <w:t>capacidad</w:t>
      </w:r>
      <w:r w:rsidR="003A5DE4" w:rsidRPr="000E5E9D">
        <w:rPr>
          <w:rFonts w:ascii="Arial" w:hAnsi="Arial" w:cs="Arial"/>
          <w:spacing w:val="-4"/>
          <w:sz w:val="20"/>
          <w:szCs w:val="20"/>
        </w:rPr>
        <w:t xml:space="preserve"> </w:t>
      </w:r>
      <w:r w:rsidR="003A5DE4" w:rsidRPr="000E5E9D">
        <w:rPr>
          <w:rFonts w:ascii="Arial" w:hAnsi="Arial" w:cs="Arial"/>
          <w:sz w:val="20"/>
          <w:szCs w:val="20"/>
        </w:rPr>
        <w:t>económica</w:t>
      </w:r>
      <w:r w:rsidR="003A5DE4" w:rsidRPr="000E5E9D">
        <w:rPr>
          <w:rFonts w:ascii="Arial" w:hAnsi="Arial" w:cs="Arial"/>
          <w:spacing w:val="-2"/>
          <w:sz w:val="20"/>
          <w:szCs w:val="20"/>
        </w:rPr>
        <w:t xml:space="preserve"> </w:t>
      </w:r>
      <w:r w:rsidR="003A5DE4" w:rsidRPr="000E5E9D">
        <w:rPr>
          <w:rFonts w:ascii="Arial" w:hAnsi="Arial" w:cs="Arial"/>
          <w:sz w:val="20"/>
          <w:szCs w:val="20"/>
        </w:rPr>
        <w:t>de la</w:t>
      </w:r>
      <w:r w:rsidR="003A5DE4" w:rsidRPr="000E5E9D">
        <w:rPr>
          <w:rFonts w:ascii="Arial" w:hAnsi="Arial" w:cs="Arial"/>
          <w:spacing w:val="-2"/>
          <w:sz w:val="20"/>
          <w:szCs w:val="20"/>
        </w:rPr>
        <w:t xml:space="preserve"> </w:t>
      </w:r>
      <w:r w:rsidR="003A5DE4" w:rsidRPr="000E5E9D">
        <w:rPr>
          <w:rFonts w:ascii="Arial" w:hAnsi="Arial" w:cs="Arial"/>
          <w:sz w:val="20"/>
          <w:szCs w:val="20"/>
        </w:rPr>
        <w:t>persona infractora;</w:t>
      </w:r>
    </w:p>
    <w:p w14:paraId="294FC202" w14:textId="77777777" w:rsidR="003A5DE4" w:rsidRPr="000E5E9D" w:rsidRDefault="003A5DE4" w:rsidP="007E6CB3">
      <w:pPr>
        <w:pStyle w:val="Textoindependiente"/>
        <w:spacing w:after="0"/>
        <w:ind w:left="567" w:hanging="567"/>
        <w:rPr>
          <w:rFonts w:ascii="Arial" w:hAnsi="Arial" w:cs="Arial"/>
        </w:rPr>
      </w:pPr>
    </w:p>
    <w:p w14:paraId="73D293AD" w14:textId="29991DF8" w:rsidR="003A5DE4" w:rsidRPr="000E5E9D" w:rsidRDefault="008E27AA" w:rsidP="007E6CB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IV. </w:t>
      </w:r>
      <w:r w:rsidR="007E6CB3">
        <w:rPr>
          <w:rFonts w:ascii="Arial" w:hAnsi="Arial" w:cs="Arial"/>
          <w:b/>
          <w:bCs/>
          <w:sz w:val="20"/>
          <w:szCs w:val="20"/>
        </w:rPr>
        <w:tab/>
      </w:r>
      <w:r w:rsidR="003A5DE4" w:rsidRPr="000E5E9D">
        <w:rPr>
          <w:rFonts w:ascii="Arial" w:hAnsi="Arial" w:cs="Arial"/>
          <w:sz w:val="20"/>
          <w:szCs w:val="20"/>
        </w:rPr>
        <w:t>El</w:t>
      </w:r>
      <w:r w:rsidR="003A5DE4" w:rsidRPr="000E5E9D">
        <w:rPr>
          <w:rFonts w:ascii="Arial" w:hAnsi="Arial" w:cs="Arial"/>
          <w:spacing w:val="1"/>
          <w:sz w:val="20"/>
          <w:szCs w:val="20"/>
        </w:rPr>
        <w:t xml:space="preserve"> </w:t>
      </w:r>
      <w:r w:rsidR="003A5DE4" w:rsidRPr="000E5E9D">
        <w:rPr>
          <w:rFonts w:ascii="Arial" w:hAnsi="Arial" w:cs="Arial"/>
          <w:sz w:val="20"/>
          <w:szCs w:val="20"/>
        </w:rPr>
        <w:t>daño o</w:t>
      </w:r>
      <w:r w:rsidR="003A5DE4" w:rsidRPr="000E5E9D">
        <w:rPr>
          <w:rFonts w:ascii="Arial" w:hAnsi="Arial" w:cs="Arial"/>
          <w:spacing w:val="1"/>
          <w:sz w:val="20"/>
          <w:szCs w:val="20"/>
        </w:rPr>
        <w:t xml:space="preserve"> </w:t>
      </w:r>
      <w:r w:rsidR="003A5DE4" w:rsidRPr="000E5E9D">
        <w:rPr>
          <w:rFonts w:ascii="Arial" w:hAnsi="Arial" w:cs="Arial"/>
          <w:sz w:val="20"/>
          <w:szCs w:val="20"/>
        </w:rPr>
        <w:t>puesta</w:t>
      </w:r>
      <w:r w:rsidR="003A5DE4" w:rsidRPr="000E5E9D">
        <w:rPr>
          <w:rFonts w:ascii="Arial" w:hAnsi="Arial" w:cs="Arial"/>
          <w:spacing w:val="1"/>
          <w:sz w:val="20"/>
          <w:szCs w:val="20"/>
        </w:rPr>
        <w:t xml:space="preserve"> </w:t>
      </w:r>
      <w:r w:rsidR="003A5DE4" w:rsidRPr="000E5E9D">
        <w:rPr>
          <w:rFonts w:ascii="Arial" w:hAnsi="Arial" w:cs="Arial"/>
          <w:sz w:val="20"/>
          <w:szCs w:val="20"/>
        </w:rPr>
        <w:t>en peligro</w:t>
      </w:r>
      <w:r w:rsidR="003A5DE4" w:rsidRPr="000E5E9D">
        <w:rPr>
          <w:rFonts w:ascii="Arial" w:hAnsi="Arial" w:cs="Arial"/>
          <w:spacing w:val="1"/>
          <w:sz w:val="20"/>
          <w:szCs w:val="20"/>
        </w:rPr>
        <w:t xml:space="preserve"> </w:t>
      </w:r>
      <w:r w:rsidR="003A5DE4" w:rsidRPr="000E5E9D">
        <w:rPr>
          <w:rFonts w:ascii="Arial" w:hAnsi="Arial" w:cs="Arial"/>
          <w:sz w:val="20"/>
          <w:szCs w:val="20"/>
        </w:rPr>
        <w:t>del</w:t>
      </w:r>
      <w:r w:rsidR="003A5DE4" w:rsidRPr="000E5E9D">
        <w:rPr>
          <w:rFonts w:ascii="Arial" w:hAnsi="Arial" w:cs="Arial"/>
          <w:spacing w:val="1"/>
          <w:sz w:val="20"/>
          <w:szCs w:val="20"/>
        </w:rPr>
        <w:t xml:space="preserve"> </w:t>
      </w:r>
      <w:r w:rsidR="003A5DE4" w:rsidRPr="000E5E9D">
        <w:rPr>
          <w:rFonts w:ascii="Arial" w:hAnsi="Arial" w:cs="Arial"/>
          <w:sz w:val="20"/>
          <w:szCs w:val="20"/>
        </w:rPr>
        <w:t>adecuado</w:t>
      </w:r>
      <w:r w:rsidR="003A5DE4" w:rsidRPr="000E5E9D">
        <w:rPr>
          <w:rFonts w:ascii="Arial" w:hAnsi="Arial" w:cs="Arial"/>
          <w:spacing w:val="1"/>
          <w:sz w:val="20"/>
          <w:szCs w:val="20"/>
        </w:rPr>
        <w:t xml:space="preserve"> </w:t>
      </w:r>
      <w:r w:rsidR="003A5DE4" w:rsidRPr="000E5E9D">
        <w:rPr>
          <w:rFonts w:ascii="Arial" w:hAnsi="Arial" w:cs="Arial"/>
          <w:sz w:val="20"/>
          <w:szCs w:val="20"/>
        </w:rPr>
        <w:t>desarrollo</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actividad</w:t>
      </w:r>
      <w:r w:rsidR="003A5DE4" w:rsidRPr="000E5E9D">
        <w:rPr>
          <w:rFonts w:ascii="Arial" w:hAnsi="Arial" w:cs="Arial"/>
          <w:spacing w:val="-64"/>
          <w:sz w:val="20"/>
          <w:szCs w:val="20"/>
        </w:rPr>
        <w:t xml:space="preserve"> </w:t>
      </w:r>
      <w:r w:rsidR="003A5DE4" w:rsidRPr="000E5E9D">
        <w:rPr>
          <w:rFonts w:ascii="Arial" w:hAnsi="Arial" w:cs="Arial"/>
          <w:sz w:val="20"/>
          <w:szCs w:val="20"/>
        </w:rPr>
        <w:t>administrativa</w:t>
      </w:r>
      <w:r w:rsidR="003A5DE4" w:rsidRPr="000E5E9D">
        <w:rPr>
          <w:rFonts w:ascii="Arial" w:hAnsi="Arial" w:cs="Arial"/>
          <w:spacing w:val="-1"/>
          <w:sz w:val="20"/>
          <w:szCs w:val="20"/>
        </w:rPr>
        <w:t xml:space="preserve"> </w:t>
      </w:r>
      <w:r w:rsidR="003A5DE4" w:rsidRPr="000E5E9D">
        <w:rPr>
          <w:rFonts w:ascii="Arial" w:hAnsi="Arial" w:cs="Arial"/>
          <w:sz w:val="20"/>
          <w:szCs w:val="20"/>
        </w:rPr>
        <w:t>del Estado o</w:t>
      </w:r>
      <w:r w:rsidR="003A5DE4" w:rsidRPr="000E5E9D">
        <w:rPr>
          <w:rFonts w:ascii="Arial" w:hAnsi="Arial" w:cs="Arial"/>
          <w:spacing w:val="-1"/>
          <w:sz w:val="20"/>
          <w:szCs w:val="20"/>
        </w:rPr>
        <w:t xml:space="preserve"> </w:t>
      </w:r>
      <w:r w:rsidR="003A5DE4" w:rsidRPr="000E5E9D">
        <w:rPr>
          <w:rFonts w:ascii="Arial" w:hAnsi="Arial" w:cs="Arial"/>
          <w:sz w:val="20"/>
          <w:szCs w:val="20"/>
        </w:rPr>
        <w:t>el</w:t>
      </w:r>
      <w:r w:rsidR="003A5DE4" w:rsidRPr="000E5E9D">
        <w:rPr>
          <w:rFonts w:ascii="Arial" w:hAnsi="Arial" w:cs="Arial"/>
          <w:spacing w:val="-3"/>
          <w:sz w:val="20"/>
          <w:szCs w:val="20"/>
        </w:rPr>
        <w:t xml:space="preserve"> </w:t>
      </w:r>
      <w:r w:rsidR="003A5DE4" w:rsidRPr="000E5E9D">
        <w:rPr>
          <w:rFonts w:ascii="Arial" w:hAnsi="Arial" w:cs="Arial"/>
          <w:sz w:val="20"/>
          <w:szCs w:val="20"/>
        </w:rPr>
        <w:t>municipio,</w:t>
      </w:r>
      <w:r w:rsidR="003A5DE4" w:rsidRPr="000E5E9D">
        <w:rPr>
          <w:rFonts w:ascii="Arial" w:hAnsi="Arial" w:cs="Arial"/>
          <w:spacing w:val="1"/>
          <w:sz w:val="20"/>
          <w:szCs w:val="20"/>
        </w:rPr>
        <w:t xml:space="preserve"> </w:t>
      </w:r>
      <w:r w:rsidR="003A5DE4" w:rsidRPr="000E5E9D">
        <w:rPr>
          <w:rFonts w:ascii="Arial" w:hAnsi="Arial" w:cs="Arial"/>
          <w:sz w:val="20"/>
          <w:szCs w:val="20"/>
        </w:rPr>
        <w:t>y;</w:t>
      </w:r>
    </w:p>
    <w:p w14:paraId="25C354EF" w14:textId="77777777" w:rsidR="008E27AA" w:rsidRPr="000E5E9D" w:rsidRDefault="008E27AA" w:rsidP="007E6CB3">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70784297" w14:textId="3BBCC90B" w:rsidR="003A5DE4" w:rsidRDefault="008E27AA" w:rsidP="007E6CB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V. </w:t>
      </w:r>
      <w:r w:rsidR="007E6CB3">
        <w:rPr>
          <w:rFonts w:ascii="Arial" w:hAnsi="Arial" w:cs="Arial"/>
          <w:b/>
          <w:bCs/>
          <w:sz w:val="20"/>
          <w:szCs w:val="20"/>
        </w:rPr>
        <w:tab/>
      </w:r>
      <w:r w:rsidR="003A5DE4" w:rsidRPr="000E5E9D">
        <w:rPr>
          <w:rFonts w:ascii="Arial" w:hAnsi="Arial" w:cs="Arial"/>
          <w:sz w:val="20"/>
          <w:szCs w:val="20"/>
        </w:rPr>
        <w:t>El</w:t>
      </w:r>
      <w:r w:rsidR="003A5DE4" w:rsidRPr="000E5E9D">
        <w:rPr>
          <w:rFonts w:ascii="Arial" w:hAnsi="Arial" w:cs="Arial"/>
          <w:spacing w:val="61"/>
          <w:sz w:val="20"/>
          <w:szCs w:val="20"/>
        </w:rPr>
        <w:t xml:space="preserve"> </w:t>
      </w:r>
      <w:r w:rsidR="003A5DE4" w:rsidRPr="000E5E9D">
        <w:rPr>
          <w:rFonts w:ascii="Arial" w:hAnsi="Arial" w:cs="Arial"/>
          <w:sz w:val="20"/>
          <w:szCs w:val="20"/>
        </w:rPr>
        <w:t>monto</w:t>
      </w:r>
      <w:r w:rsidR="003A5DE4" w:rsidRPr="000E5E9D">
        <w:rPr>
          <w:rFonts w:ascii="Arial" w:hAnsi="Arial" w:cs="Arial"/>
          <w:spacing w:val="60"/>
          <w:sz w:val="20"/>
          <w:szCs w:val="20"/>
        </w:rPr>
        <w:t xml:space="preserve"> </w:t>
      </w:r>
      <w:r w:rsidR="003A5DE4" w:rsidRPr="000E5E9D">
        <w:rPr>
          <w:rFonts w:ascii="Arial" w:hAnsi="Arial" w:cs="Arial"/>
          <w:sz w:val="20"/>
          <w:szCs w:val="20"/>
        </w:rPr>
        <w:t>del</w:t>
      </w:r>
      <w:r w:rsidR="003A5DE4" w:rsidRPr="000E5E9D">
        <w:rPr>
          <w:rFonts w:ascii="Arial" w:hAnsi="Arial" w:cs="Arial"/>
          <w:spacing w:val="60"/>
          <w:sz w:val="20"/>
          <w:szCs w:val="20"/>
        </w:rPr>
        <w:t xml:space="preserve"> </w:t>
      </w:r>
      <w:r w:rsidR="003A5DE4" w:rsidRPr="000E5E9D">
        <w:rPr>
          <w:rFonts w:ascii="Arial" w:hAnsi="Arial" w:cs="Arial"/>
          <w:sz w:val="20"/>
          <w:szCs w:val="20"/>
        </w:rPr>
        <w:t>beneficio,</w:t>
      </w:r>
      <w:r w:rsidR="003A5DE4" w:rsidRPr="000E5E9D">
        <w:rPr>
          <w:rFonts w:ascii="Arial" w:hAnsi="Arial" w:cs="Arial"/>
          <w:spacing w:val="62"/>
          <w:sz w:val="20"/>
          <w:szCs w:val="20"/>
        </w:rPr>
        <w:t xml:space="preserve"> </w:t>
      </w:r>
      <w:r w:rsidR="003A5DE4" w:rsidRPr="000E5E9D">
        <w:rPr>
          <w:rFonts w:ascii="Arial" w:hAnsi="Arial" w:cs="Arial"/>
          <w:sz w:val="20"/>
          <w:szCs w:val="20"/>
        </w:rPr>
        <w:t>lucro,</w:t>
      </w:r>
      <w:r w:rsidR="003A5DE4" w:rsidRPr="000E5E9D">
        <w:rPr>
          <w:rFonts w:ascii="Arial" w:hAnsi="Arial" w:cs="Arial"/>
          <w:spacing w:val="61"/>
          <w:sz w:val="20"/>
          <w:szCs w:val="20"/>
        </w:rPr>
        <w:t xml:space="preserve"> </w:t>
      </w:r>
      <w:r w:rsidR="003A5DE4" w:rsidRPr="000E5E9D">
        <w:rPr>
          <w:rFonts w:ascii="Arial" w:hAnsi="Arial" w:cs="Arial"/>
          <w:sz w:val="20"/>
          <w:szCs w:val="20"/>
        </w:rPr>
        <w:t>o</w:t>
      </w:r>
      <w:r w:rsidR="003A5DE4" w:rsidRPr="000E5E9D">
        <w:rPr>
          <w:rFonts w:ascii="Arial" w:hAnsi="Arial" w:cs="Arial"/>
          <w:spacing w:val="60"/>
          <w:sz w:val="20"/>
          <w:szCs w:val="20"/>
        </w:rPr>
        <w:t xml:space="preserve"> </w:t>
      </w:r>
      <w:r w:rsidR="003A5DE4" w:rsidRPr="000E5E9D">
        <w:rPr>
          <w:rFonts w:ascii="Arial" w:hAnsi="Arial" w:cs="Arial"/>
          <w:sz w:val="20"/>
          <w:szCs w:val="20"/>
        </w:rPr>
        <w:t>del</w:t>
      </w:r>
      <w:r w:rsidR="003A5DE4" w:rsidRPr="000E5E9D">
        <w:rPr>
          <w:rFonts w:ascii="Arial" w:hAnsi="Arial" w:cs="Arial"/>
          <w:spacing w:val="66"/>
          <w:sz w:val="20"/>
          <w:szCs w:val="20"/>
        </w:rPr>
        <w:t xml:space="preserve"> </w:t>
      </w:r>
      <w:r w:rsidR="003A5DE4" w:rsidRPr="000E5E9D">
        <w:rPr>
          <w:rFonts w:ascii="Arial" w:hAnsi="Arial" w:cs="Arial"/>
          <w:sz w:val="20"/>
          <w:szCs w:val="20"/>
        </w:rPr>
        <w:t>daño</w:t>
      </w:r>
      <w:r w:rsidR="003A5DE4" w:rsidRPr="000E5E9D">
        <w:rPr>
          <w:rFonts w:ascii="Arial" w:hAnsi="Arial" w:cs="Arial"/>
          <w:spacing w:val="58"/>
          <w:sz w:val="20"/>
          <w:szCs w:val="20"/>
        </w:rPr>
        <w:t xml:space="preserve"> </w:t>
      </w:r>
      <w:r w:rsidR="003A5DE4" w:rsidRPr="000E5E9D">
        <w:rPr>
          <w:rFonts w:ascii="Arial" w:hAnsi="Arial" w:cs="Arial"/>
          <w:sz w:val="20"/>
          <w:szCs w:val="20"/>
        </w:rPr>
        <w:t>o</w:t>
      </w:r>
      <w:r w:rsidR="003A5DE4" w:rsidRPr="000E5E9D">
        <w:rPr>
          <w:rFonts w:ascii="Arial" w:hAnsi="Arial" w:cs="Arial"/>
          <w:spacing w:val="63"/>
          <w:sz w:val="20"/>
          <w:szCs w:val="20"/>
        </w:rPr>
        <w:t xml:space="preserve"> </w:t>
      </w:r>
      <w:r w:rsidR="003A5DE4" w:rsidRPr="000E5E9D">
        <w:rPr>
          <w:rFonts w:ascii="Arial" w:hAnsi="Arial" w:cs="Arial"/>
          <w:sz w:val="20"/>
          <w:szCs w:val="20"/>
        </w:rPr>
        <w:t>perjuicio</w:t>
      </w:r>
      <w:r w:rsidR="003A5DE4" w:rsidRPr="000E5E9D">
        <w:rPr>
          <w:rFonts w:ascii="Arial" w:hAnsi="Arial" w:cs="Arial"/>
          <w:spacing w:val="61"/>
          <w:sz w:val="20"/>
          <w:szCs w:val="20"/>
        </w:rPr>
        <w:t xml:space="preserve"> </w:t>
      </w:r>
      <w:r w:rsidR="003A5DE4" w:rsidRPr="000E5E9D">
        <w:rPr>
          <w:rFonts w:ascii="Arial" w:hAnsi="Arial" w:cs="Arial"/>
          <w:sz w:val="20"/>
          <w:szCs w:val="20"/>
        </w:rPr>
        <w:t>derivado</w:t>
      </w:r>
      <w:r w:rsidR="003A5DE4" w:rsidRPr="000E5E9D">
        <w:rPr>
          <w:rFonts w:ascii="Arial" w:hAnsi="Arial" w:cs="Arial"/>
          <w:spacing w:val="60"/>
          <w:sz w:val="20"/>
          <w:szCs w:val="20"/>
        </w:rPr>
        <w:t xml:space="preserve"> </w:t>
      </w:r>
      <w:r w:rsidR="003A5DE4" w:rsidRPr="000E5E9D">
        <w:rPr>
          <w:rFonts w:ascii="Arial" w:hAnsi="Arial" w:cs="Arial"/>
          <w:sz w:val="20"/>
          <w:szCs w:val="20"/>
        </w:rPr>
        <w:t>de</w:t>
      </w:r>
      <w:r w:rsidR="003A5DE4" w:rsidRPr="000E5E9D">
        <w:rPr>
          <w:rFonts w:ascii="Arial" w:hAnsi="Arial" w:cs="Arial"/>
          <w:spacing w:val="64"/>
          <w:sz w:val="20"/>
          <w:szCs w:val="20"/>
        </w:rPr>
        <w:t xml:space="preserve"> </w:t>
      </w:r>
      <w:r w:rsidR="003A5DE4" w:rsidRPr="000E5E9D">
        <w:rPr>
          <w:rFonts w:ascii="Arial" w:hAnsi="Arial" w:cs="Arial"/>
          <w:sz w:val="20"/>
          <w:szCs w:val="20"/>
        </w:rPr>
        <w:t>la</w:t>
      </w:r>
      <w:r w:rsidR="003A5DE4" w:rsidRPr="000E5E9D">
        <w:rPr>
          <w:rFonts w:ascii="Arial" w:hAnsi="Arial" w:cs="Arial"/>
          <w:spacing w:val="-64"/>
          <w:sz w:val="20"/>
          <w:szCs w:val="20"/>
        </w:rPr>
        <w:t xml:space="preserve"> </w:t>
      </w:r>
      <w:r w:rsidR="003A5DE4" w:rsidRPr="000E5E9D">
        <w:rPr>
          <w:rFonts w:ascii="Arial" w:hAnsi="Arial" w:cs="Arial"/>
          <w:sz w:val="20"/>
          <w:szCs w:val="20"/>
        </w:rPr>
        <w:t>infracción,</w:t>
      </w:r>
      <w:r w:rsidR="003A5DE4" w:rsidRPr="000E5E9D">
        <w:rPr>
          <w:rFonts w:ascii="Arial" w:hAnsi="Arial" w:cs="Arial"/>
          <w:spacing w:val="-1"/>
          <w:sz w:val="20"/>
          <w:szCs w:val="20"/>
        </w:rPr>
        <w:t xml:space="preserve"> </w:t>
      </w:r>
      <w:r w:rsidR="003A5DE4" w:rsidRPr="000E5E9D">
        <w:rPr>
          <w:rFonts w:ascii="Arial" w:hAnsi="Arial" w:cs="Arial"/>
          <w:sz w:val="20"/>
          <w:szCs w:val="20"/>
        </w:rPr>
        <w:t>cuando</w:t>
      </w:r>
      <w:r w:rsidR="003A5DE4" w:rsidRPr="000E5E9D">
        <w:rPr>
          <w:rFonts w:ascii="Arial" w:hAnsi="Arial" w:cs="Arial"/>
          <w:spacing w:val="-2"/>
          <w:sz w:val="20"/>
          <w:szCs w:val="20"/>
        </w:rPr>
        <w:t xml:space="preserve"> </w:t>
      </w:r>
      <w:r w:rsidR="003A5DE4" w:rsidRPr="000E5E9D">
        <w:rPr>
          <w:rFonts w:ascii="Arial" w:hAnsi="Arial" w:cs="Arial"/>
          <w:sz w:val="20"/>
          <w:szCs w:val="20"/>
        </w:rPr>
        <w:t>éstos se</w:t>
      </w:r>
      <w:r w:rsidR="003A5DE4" w:rsidRPr="000E5E9D">
        <w:rPr>
          <w:rFonts w:ascii="Arial" w:hAnsi="Arial" w:cs="Arial"/>
          <w:spacing w:val="-2"/>
          <w:sz w:val="20"/>
          <w:szCs w:val="20"/>
        </w:rPr>
        <w:t xml:space="preserve"> </w:t>
      </w:r>
      <w:r w:rsidR="003A5DE4" w:rsidRPr="000E5E9D">
        <w:rPr>
          <w:rFonts w:ascii="Arial" w:hAnsi="Arial" w:cs="Arial"/>
          <w:sz w:val="20"/>
          <w:szCs w:val="20"/>
        </w:rPr>
        <w:t>hubieren causado.</w:t>
      </w:r>
    </w:p>
    <w:p w14:paraId="54799192" w14:textId="77777777" w:rsidR="007E6CB3" w:rsidRPr="000E5E9D" w:rsidRDefault="007E6CB3" w:rsidP="007E6CB3">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12FE8360"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3"/>
        </w:rPr>
        <w:t xml:space="preserve"> </w:t>
      </w:r>
      <w:r w:rsidRPr="000E5E9D">
        <w:rPr>
          <w:rFonts w:ascii="Arial" w:hAnsi="Arial" w:cs="Arial"/>
          <w:b/>
        </w:rPr>
        <w:t>81.</w:t>
      </w:r>
      <w:r w:rsidRPr="000E5E9D">
        <w:rPr>
          <w:rFonts w:ascii="Arial" w:hAnsi="Arial" w:cs="Arial"/>
          <w:b/>
          <w:spacing w:val="-1"/>
        </w:rPr>
        <w:t xml:space="preserve"> </w:t>
      </w:r>
      <w:r w:rsidRPr="000E5E9D">
        <w:rPr>
          <w:rFonts w:ascii="Arial" w:hAnsi="Arial" w:cs="Arial"/>
        </w:rPr>
        <w:t>El</w:t>
      </w:r>
      <w:r w:rsidRPr="000E5E9D">
        <w:rPr>
          <w:rFonts w:ascii="Arial" w:hAnsi="Arial" w:cs="Arial"/>
          <w:spacing w:val="-7"/>
        </w:rPr>
        <w:t xml:space="preserve"> </w:t>
      </w:r>
      <w:r w:rsidRPr="000E5E9D">
        <w:rPr>
          <w:rFonts w:ascii="Arial" w:hAnsi="Arial" w:cs="Arial"/>
        </w:rPr>
        <w:t>financiamiento</w:t>
      </w:r>
      <w:r w:rsidRPr="000E5E9D">
        <w:rPr>
          <w:rFonts w:ascii="Arial" w:hAnsi="Arial" w:cs="Arial"/>
          <w:spacing w:val="-3"/>
        </w:rPr>
        <w:t xml:space="preserve"> </w:t>
      </w:r>
      <w:r w:rsidRPr="000E5E9D">
        <w:rPr>
          <w:rFonts w:ascii="Arial" w:hAnsi="Arial" w:cs="Arial"/>
        </w:rPr>
        <w:t>de</w:t>
      </w:r>
      <w:r w:rsidRPr="000E5E9D">
        <w:rPr>
          <w:rFonts w:ascii="Arial" w:hAnsi="Arial" w:cs="Arial"/>
          <w:spacing w:val="-5"/>
        </w:rPr>
        <w:t xml:space="preserve"> </w:t>
      </w:r>
      <w:r w:rsidRPr="000E5E9D">
        <w:rPr>
          <w:rFonts w:ascii="Arial" w:hAnsi="Arial" w:cs="Arial"/>
        </w:rPr>
        <w:t>responsabilidad</w:t>
      </w:r>
      <w:r w:rsidRPr="000E5E9D">
        <w:rPr>
          <w:rFonts w:ascii="Arial" w:hAnsi="Arial" w:cs="Arial"/>
          <w:spacing w:val="-4"/>
        </w:rPr>
        <w:t xml:space="preserve"> </w:t>
      </w:r>
      <w:r w:rsidRPr="000E5E9D">
        <w:rPr>
          <w:rFonts w:ascii="Arial" w:hAnsi="Arial" w:cs="Arial"/>
        </w:rPr>
        <w:t>administrativa</w:t>
      </w:r>
      <w:r w:rsidRPr="000E5E9D">
        <w:rPr>
          <w:rFonts w:ascii="Arial" w:hAnsi="Arial" w:cs="Arial"/>
          <w:spacing w:val="-2"/>
        </w:rPr>
        <w:t xml:space="preserve"> </w:t>
      </w:r>
      <w:r w:rsidRPr="000E5E9D">
        <w:rPr>
          <w:rFonts w:ascii="Arial" w:hAnsi="Arial" w:cs="Arial"/>
        </w:rPr>
        <w:t>por</w:t>
      </w:r>
      <w:r w:rsidRPr="000E5E9D">
        <w:rPr>
          <w:rFonts w:ascii="Arial" w:hAnsi="Arial" w:cs="Arial"/>
          <w:spacing w:val="-3"/>
        </w:rPr>
        <w:t xml:space="preserve"> </w:t>
      </w:r>
      <w:r w:rsidRPr="000E5E9D">
        <w:rPr>
          <w:rFonts w:ascii="Arial" w:hAnsi="Arial" w:cs="Arial"/>
        </w:rPr>
        <w:t>la</w:t>
      </w:r>
      <w:r w:rsidRPr="000E5E9D">
        <w:rPr>
          <w:rFonts w:ascii="Arial" w:hAnsi="Arial" w:cs="Arial"/>
          <w:spacing w:val="-2"/>
        </w:rPr>
        <w:t xml:space="preserve"> </w:t>
      </w:r>
      <w:r w:rsidRPr="000E5E9D">
        <w:rPr>
          <w:rFonts w:ascii="Arial" w:hAnsi="Arial" w:cs="Arial"/>
        </w:rPr>
        <w:t>comisión</w:t>
      </w:r>
      <w:r w:rsidRPr="000E5E9D">
        <w:rPr>
          <w:rFonts w:ascii="Arial" w:hAnsi="Arial" w:cs="Arial"/>
          <w:spacing w:val="-4"/>
        </w:rPr>
        <w:t xml:space="preserve"> </w:t>
      </w:r>
      <w:r w:rsidRPr="000E5E9D">
        <w:rPr>
          <w:rFonts w:ascii="Arial" w:hAnsi="Arial" w:cs="Arial"/>
        </w:rPr>
        <w:t>de</w:t>
      </w:r>
      <w:r w:rsidRPr="000E5E9D">
        <w:rPr>
          <w:rFonts w:ascii="Arial" w:hAnsi="Arial" w:cs="Arial"/>
          <w:spacing w:val="-64"/>
        </w:rPr>
        <w:t xml:space="preserve"> </w:t>
      </w:r>
      <w:r w:rsidRPr="000E5E9D">
        <w:rPr>
          <w:rFonts w:ascii="Arial" w:hAnsi="Arial" w:cs="Arial"/>
        </w:rPr>
        <w:t>faltas de particulares se determinará de manera autónoma e independiente de la</w:t>
      </w:r>
      <w:r w:rsidRPr="000E5E9D">
        <w:rPr>
          <w:rFonts w:ascii="Arial" w:hAnsi="Arial" w:cs="Arial"/>
          <w:spacing w:val="1"/>
        </w:rPr>
        <w:t xml:space="preserve"> </w:t>
      </w:r>
      <w:r w:rsidRPr="000E5E9D">
        <w:rPr>
          <w:rFonts w:ascii="Arial" w:hAnsi="Arial" w:cs="Arial"/>
        </w:rPr>
        <w:t>participación</w:t>
      </w:r>
      <w:r w:rsidRPr="000E5E9D">
        <w:rPr>
          <w:rFonts w:ascii="Arial" w:hAnsi="Arial" w:cs="Arial"/>
          <w:spacing w:val="1"/>
        </w:rPr>
        <w:t xml:space="preserve"> </w:t>
      </w:r>
      <w:r w:rsidRPr="000E5E9D">
        <w:rPr>
          <w:rFonts w:ascii="Arial" w:hAnsi="Arial" w:cs="Arial"/>
        </w:rPr>
        <w:t>de una</w:t>
      </w:r>
      <w:r w:rsidRPr="000E5E9D">
        <w:rPr>
          <w:rFonts w:ascii="Arial" w:hAnsi="Arial" w:cs="Arial"/>
          <w:spacing w:val="2"/>
        </w:rPr>
        <w:t xml:space="preserve"> </w:t>
      </w:r>
      <w:r w:rsidRPr="000E5E9D">
        <w:rPr>
          <w:rFonts w:ascii="Arial" w:hAnsi="Arial" w:cs="Arial"/>
        </w:rPr>
        <w:t>persona servidora</w:t>
      </w:r>
      <w:r w:rsidRPr="000E5E9D">
        <w:rPr>
          <w:rFonts w:ascii="Arial" w:hAnsi="Arial" w:cs="Arial"/>
          <w:spacing w:val="1"/>
        </w:rPr>
        <w:t xml:space="preserve"> </w:t>
      </w:r>
      <w:r w:rsidRPr="000E5E9D">
        <w:rPr>
          <w:rFonts w:ascii="Arial" w:hAnsi="Arial" w:cs="Arial"/>
        </w:rPr>
        <w:t>pública.</w:t>
      </w:r>
    </w:p>
    <w:p w14:paraId="651105D8" w14:textId="77777777" w:rsidR="008E27AA" w:rsidRPr="000E5E9D" w:rsidRDefault="008E27AA" w:rsidP="000E5E9D">
      <w:pPr>
        <w:pStyle w:val="Textoindependiente"/>
        <w:spacing w:after="0"/>
        <w:jc w:val="both"/>
        <w:rPr>
          <w:rFonts w:ascii="Arial" w:hAnsi="Arial" w:cs="Arial"/>
        </w:rPr>
      </w:pPr>
    </w:p>
    <w:p w14:paraId="08FD2DA3"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Las personas morales serán sancionadas por la comisión de faltas de particulares,</w:t>
      </w:r>
      <w:r w:rsidRPr="000E5E9D">
        <w:rPr>
          <w:rFonts w:ascii="Arial" w:hAnsi="Arial" w:cs="Arial"/>
          <w:spacing w:val="-64"/>
        </w:rPr>
        <w:t xml:space="preserve"> </w:t>
      </w:r>
      <w:r w:rsidRPr="000E5E9D">
        <w:rPr>
          <w:rFonts w:ascii="Arial" w:hAnsi="Arial" w:cs="Arial"/>
        </w:rPr>
        <w:t>con independencia de la responsabilidad a la que sean sujetas a este tipo de</w:t>
      </w:r>
      <w:r w:rsidRPr="000E5E9D">
        <w:rPr>
          <w:rFonts w:ascii="Arial" w:hAnsi="Arial" w:cs="Arial"/>
          <w:spacing w:val="1"/>
        </w:rPr>
        <w:t xml:space="preserve"> </w:t>
      </w:r>
      <w:r w:rsidRPr="000E5E9D">
        <w:rPr>
          <w:rFonts w:ascii="Arial" w:hAnsi="Arial" w:cs="Arial"/>
        </w:rPr>
        <w:t>procedimientos las personas físicas que actúen a nombre o representación de la</w:t>
      </w:r>
      <w:r w:rsidRPr="000E5E9D">
        <w:rPr>
          <w:rFonts w:ascii="Arial" w:hAnsi="Arial" w:cs="Arial"/>
          <w:spacing w:val="1"/>
        </w:rPr>
        <w:t xml:space="preserve"> </w:t>
      </w:r>
      <w:r w:rsidRPr="000E5E9D">
        <w:rPr>
          <w:rFonts w:ascii="Arial" w:hAnsi="Arial" w:cs="Arial"/>
        </w:rPr>
        <w:t>persona</w:t>
      </w:r>
      <w:r w:rsidRPr="000E5E9D">
        <w:rPr>
          <w:rFonts w:ascii="Arial" w:hAnsi="Arial" w:cs="Arial"/>
          <w:spacing w:val="-1"/>
        </w:rPr>
        <w:t xml:space="preserve"> </w:t>
      </w:r>
      <w:r w:rsidRPr="000E5E9D">
        <w:rPr>
          <w:rFonts w:ascii="Arial" w:hAnsi="Arial" w:cs="Arial"/>
        </w:rPr>
        <w:t>moral o en</w:t>
      </w:r>
      <w:r w:rsidRPr="000E5E9D">
        <w:rPr>
          <w:rFonts w:ascii="Arial" w:hAnsi="Arial" w:cs="Arial"/>
          <w:spacing w:val="-2"/>
        </w:rPr>
        <w:t xml:space="preserve"> </w:t>
      </w:r>
      <w:r w:rsidRPr="000E5E9D">
        <w:rPr>
          <w:rFonts w:ascii="Arial" w:hAnsi="Arial" w:cs="Arial"/>
        </w:rPr>
        <w:t>beneficio de ella.</w:t>
      </w:r>
    </w:p>
    <w:p w14:paraId="6841D1EE" w14:textId="77777777" w:rsidR="002874B0" w:rsidRPr="000E5E9D" w:rsidRDefault="002874B0" w:rsidP="000E5E9D">
      <w:pPr>
        <w:pStyle w:val="Textoindependiente"/>
        <w:spacing w:after="0"/>
        <w:jc w:val="both"/>
        <w:rPr>
          <w:rFonts w:ascii="Arial" w:hAnsi="Arial" w:cs="Arial"/>
        </w:rPr>
      </w:pPr>
    </w:p>
    <w:p w14:paraId="3E8A75AE" w14:textId="77777777" w:rsidR="003A5DE4" w:rsidRPr="000E5E9D" w:rsidRDefault="003A5DE4" w:rsidP="000E5E9D">
      <w:pPr>
        <w:pStyle w:val="Textoindependiente"/>
        <w:spacing w:after="0"/>
        <w:jc w:val="both"/>
        <w:rPr>
          <w:rFonts w:ascii="Arial" w:hAnsi="Arial" w:cs="Arial"/>
        </w:rPr>
      </w:pPr>
    </w:p>
    <w:p w14:paraId="60D16B93" w14:textId="77777777" w:rsidR="003A5DE4" w:rsidRPr="000E5E9D" w:rsidRDefault="003A5DE4" w:rsidP="000E5E9D">
      <w:pPr>
        <w:jc w:val="center"/>
        <w:rPr>
          <w:rFonts w:ascii="Arial" w:hAnsi="Arial" w:cs="Arial"/>
          <w:b/>
        </w:rPr>
      </w:pPr>
      <w:r w:rsidRPr="000E5E9D">
        <w:rPr>
          <w:rFonts w:ascii="Arial" w:hAnsi="Arial" w:cs="Arial"/>
          <w:b/>
        </w:rPr>
        <w:t>CAPÍTULO</w:t>
      </w:r>
      <w:r w:rsidRPr="000E5E9D">
        <w:rPr>
          <w:rFonts w:ascii="Arial" w:hAnsi="Arial" w:cs="Arial"/>
          <w:b/>
          <w:spacing w:val="-3"/>
        </w:rPr>
        <w:t xml:space="preserve"> </w:t>
      </w:r>
      <w:r w:rsidRPr="000E5E9D">
        <w:rPr>
          <w:rFonts w:ascii="Arial" w:hAnsi="Arial" w:cs="Arial"/>
          <w:b/>
        </w:rPr>
        <w:t>IV</w:t>
      </w:r>
    </w:p>
    <w:p w14:paraId="5D18DEA9" w14:textId="56DE2DA1" w:rsidR="003A5DE4" w:rsidRPr="000E5E9D" w:rsidRDefault="003A5DE4" w:rsidP="000E5E9D">
      <w:pPr>
        <w:jc w:val="center"/>
        <w:rPr>
          <w:rFonts w:ascii="Arial" w:hAnsi="Arial" w:cs="Arial"/>
          <w:b/>
        </w:rPr>
      </w:pPr>
      <w:r w:rsidRPr="000E5E9D">
        <w:rPr>
          <w:rFonts w:ascii="Arial" w:hAnsi="Arial" w:cs="Arial"/>
          <w:b/>
        </w:rPr>
        <w:t>DE</w:t>
      </w:r>
      <w:r w:rsidRPr="000E5E9D">
        <w:rPr>
          <w:rFonts w:ascii="Arial" w:hAnsi="Arial" w:cs="Arial"/>
          <w:b/>
          <w:spacing w:val="-2"/>
        </w:rPr>
        <w:t xml:space="preserve"> </w:t>
      </w:r>
      <w:r w:rsidRPr="000E5E9D">
        <w:rPr>
          <w:rFonts w:ascii="Arial" w:hAnsi="Arial" w:cs="Arial"/>
          <w:b/>
        </w:rPr>
        <w:t>LAS</w:t>
      </w:r>
      <w:r w:rsidRPr="000E5E9D">
        <w:rPr>
          <w:rFonts w:ascii="Arial" w:hAnsi="Arial" w:cs="Arial"/>
          <w:b/>
          <w:spacing w:val="-1"/>
        </w:rPr>
        <w:t xml:space="preserve"> </w:t>
      </w:r>
      <w:r w:rsidRPr="000E5E9D">
        <w:rPr>
          <w:rFonts w:ascii="Arial" w:hAnsi="Arial" w:cs="Arial"/>
          <w:b/>
        </w:rPr>
        <w:t>DISPOSICIONES</w:t>
      </w:r>
      <w:r w:rsidRPr="000E5E9D">
        <w:rPr>
          <w:rFonts w:ascii="Arial" w:hAnsi="Arial" w:cs="Arial"/>
          <w:b/>
          <w:spacing w:val="-2"/>
        </w:rPr>
        <w:t xml:space="preserve"> </w:t>
      </w:r>
      <w:r w:rsidRPr="000E5E9D">
        <w:rPr>
          <w:rFonts w:ascii="Arial" w:hAnsi="Arial" w:cs="Arial"/>
          <w:b/>
        </w:rPr>
        <w:t>COMUNES</w:t>
      </w:r>
      <w:r w:rsidRPr="000E5E9D">
        <w:rPr>
          <w:rFonts w:ascii="Arial" w:hAnsi="Arial" w:cs="Arial"/>
          <w:b/>
          <w:spacing w:val="-1"/>
        </w:rPr>
        <w:t xml:space="preserve"> </w:t>
      </w:r>
      <w:r w:rsidRPr="000E5E9D">
        <w:rPr>
          <w:rFonts w:ascii="Arial" w:hAnsi="Arial" w:cs="Arial"/>
          <w:b/>
        </w:rPr>
        <w:t>PARA</w:t>
      </w:r>
      <w:r w:rsidRPr="000E5E9D">
        <w:rPr>
          <w:rFonts w:ascii="Arial" w:hAnsi="Arial" w:cs="Arial"/>
          <w:b/>
          <w:spacing w:val="-5"/>
        </w:rPr>
        <w:t xml:space="preserve"> </w:t>
      </w:r>
      <w:r w:rsidRPr="000E5E9D">
        <w:rPr>
          <w:rFonts w:ascii="Arial" w:hAnsi="Arial" w:cs="Arial"/>
          <w:b/>
        </w:rPr>
        <w:t>LA</w:t>
      </w:r>
      <w:r w:rsidRPr="000E5E9D">
        <w:rPr>
          <w:rFonts w:ascii="Arial" w:hAnsi="Arial" w:cs="Arial"/>
          <w:b/>
          <w:spacing w:val="-7"/>
        </w:rPr>
        <w:t xml:space="preserve"> </w:t>
      </w:r>
      <w:r w:rsidRPr="000E5E9D">
        <w:rPr>
          <w:rFonts w:ascii="Arial" w:hAnsi="Arial" w:cs="Arial"/>
          <w:b/>
        </w:rPr>
        <w:t>IMPOSICIÓN</w:t>
      </w:r>
      <w:r w:rsidRPr="000E5E9D">
        <w:rPr>
          <w:rFonts w:ascii="Arial" w:hAnsi="Arial" w:cs="Arial"/>
          <w:b/>
          <w:spacing w:val="-2"/>
        </w:rPr>
        <w:t xml:space="preserve"> </w:t>
      </w:r>
      <w:r w:rsidRPr="000E5E9D">
        <w:rPr>
          <w:rFonts w:ascii="Arial" w:hAnsi="Arial" w:cs="Arial"/>
          <w:b/>
        </w:rPr>
        <w:t>DE</w:t>
      </w:r>
      <w:r w:rsidRPr="000E5E9D">
        <w:rPr>
          <w:rFonts w:ascii="Arial" w:hAnsi="Arial" w:cs="Arial"/>
          <w:b/>
          <w:spacing w:val="-1"/>
        </w:rPr>
        <w:t xml:space="preserve"> </w:t>
      </w:r>
      <w:r w:rsidRPr="000E5E9D">
        <w:rPr>
          <w:rFonts w:ascii="Arial" w:hAnsi="Arial" w:cs="Arial"/>
          <w:b/>
        </w:rPr>
        <w:t>SANCIONES</w:t>
      </w:r>
      <w:r w:rsidR="008E27AA" w:rsidRPr="000E5E9D">
        <w:rPr>
          <w:rFonts w:ascii="Arial" w:hAnsi="Arial" w:cs="Arial"/>
          <w:b/>
          <w:spacing w:val="-64"/>
        </w:rPr>
        <w:t xml:space="preserve"> </w:t>
      </w:r>
      <w:r w:rsidRPr="000E5E9D">
        <w:rPr>
          <w:rFonts w:ascii="Arial" w:hAnsi="Arial" w:cs="Arial"/>
          <w:b/>
        </w:rPr>
        <w:t>POR</w:t>
      </w:r>
      <w:r w:rsidRPr="000E5E9D">
        <w:rPr>
          <w:rFonts w:ascii="Arial" w:hAnsi="Arial" w:cs="Arial"/>
          <w:b/>
          <w:spacing w:val="-4"/>
        </w:rPr>
        <w:t xml:space="preserve"> </w:t>
      </w:r>
      <w:r w:rsidRPr="000E5E9D">
        <w:rPr>
          <w:rFonts w:ascii="Arial" w:hAnsi="Arial" w:cs="Arial"/>
          <w:b/>
        </w:rPr>
        <w:t>FALTAS</w:t>
      </w:r>
      <w:r w:rsidRPr="000E5E9D">
        <w:rPr>
          <w:rFonts w:ascii="Arial" w:hAnsi="Arial" w:cs="Arial"/>
          <w:b/>
          <w:spacing w:val="2"/>
        </w:rPr>
        <w:t xml:space="preserve"> </w:t>
      </w:r>
      <w:r w:rsidRPr="000E5E9D">
        <w:rPr>
          <w:rFonts w:ascii="Arial" w:hAnsi="Arial" w:cs="Arial"/>
          <w:b/>
        </w:rPr>
        <w:t>ADMINISTRATIVAS</w:t>
      </w:r>
      <w:r w:rsidRPr="000E5E9D">
        <w:rPr>
          <w:rFonts w:ascii="Arial" w:hAnsi="Arial" w:cs="Arial"/>
          <w:b/>
          <w:spacing w:val="-3"/>
        </w:rPr>
        <w:t xml:space="preserve"> </w:t>
      </w:r>
      <w:r w:rsidRPr="000E5E9D">
        <w:rPr>
          <w:rFonts w:ascii="Arial" w:hAnsi="Arial" w:cs="Arial"/>
          <w:b/>
        </w:rPr>
        <w:t>GRAVES</w:t>
      </w:r>
      <w:r w:rsidRPr="000E5E9D">
        <w:rPr>
          <w:rFonts w:ascii="Arial" w:hAnsi="Arial" w:cs="Arial"/>
          <w:b/>
          <w:spacing w:val="-1"/>
        </w:rPr>
        <w:t xml:space="preserve"> </w:t>
      </w:r>
      <w:r w:rsidRPr="000E5E9D">
        <w:rPr>
          <w:rFonts w:ascii="Arial" w:hAnsi="Arial" w:cs="Arial"/>
          <w:b/>
        </w:rPr>
        <w:t>Y</w:t>
      </w:r>
      <w:r w:rsidRPr="000E5E9D">
        <w:rPr>
          <w:rFonts w:ascii="Arial" w:hAnsi="Arial" w:cs="Arial"/>
          <w:b/>
          <w:spacing w:val="-5"/>
        </w:rPr>
        <w:t xml:space="preserve"> </w:t>
      </w:r>
      <w:r w:rsidRPr="000E5E9D">
        <w:rPr>
          <w:rFonts w:ascii="Arial" w:hAnsi="Arial" w:cs="Arial"/>
          <w:b/>
        </w:rPr>
        <w:t>FALTAS</w:t>
      </w:r>
      <w:r w:rsidRPr="000E5E9D">
        <w:rPr>
          <w:rFonts w:ascii="Arial" w:hAnsi="Arial" w:cs="Arial"/>
          <w:b/>
          <w:spacing w:val="-3"/>
        </w:rPr>
        <w:t xml:space="preserve"> </w:t>
      </w:r>
      <w:r w:rsidRPr="000E5E9D">
        <w:rPr>
          <w:rFonts w:ascii="Arial" w:hAnsi="Arial" w:cs="Arial"/>
          <w:b/>
        </w:rPr>
        <w:t>DE</w:t>
      </w:r>
      <w:r w:rsidRPr="000E5E9D">
        <w:rPr>
          <w:rFonts w:ascii="Arial" w:hAnsi="Arial" w:cs="Arial"/>
          <w:b/>
          <w:spacing w:val="-3"/>
        </w:rPr>
        <w:t xml:space="preserve"> </w:t>
      </w:r>
      <w:r w:rsidRPr="000E5E9D">
        <w:rPr>
          <w:rFonts w:ascii="Arial" w:hAnsi="Arial" w:cs="Arial"/>
          <w:b/>
        </w:rPr>
        <w:t>PARTICULARES</w:t>
      </w:r>
    </w:p>
    <w:p w14:paraId="1E22E7B1" w14:textId="24895B1F" w:rsidR="003A5DE4" w:rsidRPr="000E5E9D" w:rsidRDefault="003A5DE4" w:rsidP="000E5E9D">
      <w:pPr>
        <w:pStyle w:val="Textoindependiente"/>
        <w:spacing w:after="0"/>
        <w:jc w:val="both"/>
        <w:rPr>
          <w:rFonts w:ascii="Arial" w:hAnsi="Arial" w:cs="Arial"/>
          <w:b/>
        </w:rPr>
      </w:pPr>
    </w:p>
    <w:p w14:paraId="447981BD" w14:textId="77777777" w:rsidR="008E27AA" w:rsidRPr="000E5E9D" w:rsidRDefault="008E27AA" w:rsidP="000E5E9D">
      <w:pPr>
        <w:pStyle w:val="Textoindependiente"/>
        <w:spacing w:after="0"/>
        <w:jc w:val="both"/>
        <w:rPr>
          <w:rFonts w:ascii="Arial" w:hAnsi="Arial" w:cs="Arial"/>
          <w:b/>
        </w:rPr>
      </w:pPr>
    </w:p>
    <w:p w14:paraId="3C1F332A"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82. </w:t>
      </w:r>
      <w:r w:rsidRPr="000E5E9D">
        <w:rPr>
          <w:rFonts w:ascii="Arial" w:hAnsi="Arial" w:cs="Arial"/>
        </w:rPr>
        <w:t>Para la imposición y ejecución de sanciones por faltas administrativas</w:t>
      </w:r>
      <w:r w:rsidRPr="000E5E9D">
        <w:rPr>
          <w:rFonts w:ascii="Arial" w:hAnsi="Arial" w:cs="Arial"/>
          <w:spacing w:val="-64"/>
        </w:rPr>
        <w:t xml:space="preserve"> </w:t>
      </w:r>
      <w:r w:rsidRPr="000E5E9D">
        <w:rPr>
          <w:rFonts w:ascii="Arial" w:hAnsi="Arial" w:cs="Arial"/>
        </w:rPr>
        <w:t>graves</w:t>
      </w:r>
      <w:r w:rsidRPr="000E5E9D">
        <w:rPr>
          <w:rFonts w:ascii="Arial" w:hAnsi="Arial" w:cs="Arial"/>
          <w:spacing w:val="-1"/>
        </w:rPr>
        <w:t xml:space="preserve"> </w:t>
      </w:r>
      <w:r w:rsidRPr="000E5E9D">
        <w:rPr>
          <w:rFonts w:ascii="Arial" w:hAnsi="Arial" w:cs="Arial"/>
        </w:rPr>
        <w:t>y</w:t>
      </w:r>
      <w:r w:rsidRPr="000E5E9D">
        <w:rPr>
          <w:rFonts w:ascii="Arial" w:hAnsi="Arial" w:cs="Arial"/>
          <w:spacing w:val="-2"/>
        </w:rPr>
        <w:t xml:space="preserve"> </w:t>
      </w:r>
      <w:r w:rsidRPr="000E5E9D">
        <w:rPr>
          <w:rFonts w:ascii="Arial" w:hAnsi="Arial" w:cs="Arial"/>
        </w:rPr>
        <w:t>faltas</w:t>
      </w:r>
      <w:r w:rsidRPr="000E5E9D">
        <w:rPr>
          <w:rFonts w:ascii="Arial" w:hAnsi="Arial" w:cs="Arial"/>
          <w:spacing w:val="-3"/>
        </w:rPr>
        <w:t xml:space="preserve"> </w:t>
      </w:r>
      <w:r w:rsidRPr="000E5E9D">
        <w:rPr>
          <w:rFonts w:ascii="Arial" w:hAnsi="Arial" w:cs="Arial"/>
        </w:rPr>
        <w:t>de</w:t>
      </w:r>
      <w:r w:rsidRPr="000E5E9D">
        <w:rPr>
          <w:rFonts w:ascii="Arial" w:hAnsi="Arial" w:cs="Arial"/>
          <w:spacing w:val="-2"/>
        </w:rPr>
        <w:t xml:space="preserve"> </w:t>
      </w:r>
      <w:r w:rsidRPr="000E5E9D">
        <w:rPr>
          <w:rFonts w:ascii="Arial" w:hAnsi="Arial" w:cs="Arial"/>
        </w:rPr>
        <w:t>particulares,</w:t>
      </w:r>
      <w:r w:rsidRPr="000E5E9D">
        <w:rPr>
          <w:rFonts w:ascii="Arial" w:hAnsi="Arial" w:cs="Arial"/>
          <w:spacing w:val="-1"/>
        </w:rPr>
        <w:t xml:space="preserve"> </w:t>
      </w:r>
      <w:r w:rsidRPr="000E5E9D">
        <w:rPr>
          <w:rFonts w:ascii="Arial" w:hAnsi="Arial" w:cs="Arial"/>
        </w:rPr>
        <w:t>se</w:t>
      </w:r>
      <w:r w:rsidRPr="000E5E9D">
        <w:rPr>
          <w:rFonts w:ascii="Arial" w:hAnsi="Arial" w:cs="Arial"/>
          <w:spacing w:val="-2"/>
        </w:rPr>
        <w:t xml:space="preserve"> </w:t>
      </w:r>
      <w:r w:rsidRPr="000E5E9D">
        <w:rPr>
          <w:rFonts w:ascii="Arial" w:hAnsi="Arial" w:cs="Arial"/>
        </w:rPr>
        <w:t>observarán las siguientes</w:t>
      </w:r>
      <w:r w:rsidRPr="000E5E9D">
        <w:rPr>
          <w:rFonts w:ascii="Arial" w:hAnsi="Arial" w:cs="Arial"/>
          <w:spacing w:val="-1"/>
        </w:rPr>
        <w:t xml:space="preserve"> </w:t>
      </w:r>
      <w:r w:rsidRPr="000E5E9D">
        <w:rPr>
          <w:rFonts w:ascii="Arial" w:hAnsi="Arial" w:cs="Arial"/>
        </w:rPr>
        <w:t>reglas:</w:t>
      </w:r>
    </w:p>
    <w:p w14:paraId="13FA9F23" w14:textId="77777777" w:rsidR="003A5DE4" w:rsidRPr="000E5E9D" w:rsidRDefault="003A5DE4" w:rsidP="000E5E9D">
      <w:pPr>
        <w:pStyle w:val="Textoindependiente"/>
        <w:spacing w:after="0"/>
        <w:jc w:val="both"/>
        <w:rPr>
          <w:rFonts w:ascii="Arial" w:hAnsi="Arial" w:cs="Arial"/>
        </w:rPr>
      </w:pPr>
    </w:p>
    <w:p w14:paraId="10B7C321"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La</w:t>
      </w:r>
      <w:r w:rsidRPr="000E5E9D">
        <w:rPr>
          <w:rFonts w:ascii="Arial" w:hAnsi="Arial" w:cs="Arial"/>
          <w:spacing w:val="-9"/>
        </w:rPr>
        <w:t xml:space="preserve"> </w:t>
      </w:r>
      <w:r w:rsidRPr="000E5E9D">
        <w:rPr>
          <w:rFonts w:ascii="Arial" w:hAnsi="Arial" w:cs="Arial"/>
        </w:rPr>
        <w:t>suspensión</w:t>
      </w:r>
      <w:r w:rsidRPr="000E5E9D">
        <w:rPr>
          <w:rFonts w:ascii="Arial" w:hAnsi="Arial" w:cs="Arial"/>
          <w:spacing w:val="-11"/>
        </w:rPr>
        <w:t xml:space="preserve"> </w:t>
      </w:r>
      <w:r w:rsidRPr="000E5E9D">
        <w:rPr>
          <w:rFonts w:ascii="Arial" w:hAnsi="Arial" w:cs="Arial"/>
        </w:rPr>
        <w:t>o</w:t>
      </w:r>
      <w:r w:rsidRPr="000E5E9D">
        <w:rPr>
          <w:rFonts w:ascii="Arial" w:hAnsi="Arial" w:cs="Arial"/>
          <w:spacing w:val="-11"/>
        </w:rPr>
        <w:t xml:space="preserve"> </w:t>
      </w:r>
      <w:r w:rsidRPr="000E5E9D">
        <w:rPr>
          <w:rFonts w:ascii="Arial" w:hAnsi="Arial" w:cs="Arial"/>
        </w:rPr>
        <w:t>la</w:t>
      </w:r>
      <w:r w:rsidRPr="000E5E9D">
        <w:rPr>
          <w:rFonts w:ascii="Arial" w:hAnsi="Arial" w:cs="Arial"/>
          <w:spacing w:val="-11"/>
        </w:rPr>
        <w:t xml:space="preserve"> </w:t>
      </w:r>
      <w:r w:rsidRPr="000E5E9D">
        <w:rPr>
          <w:rFonts w:ascii="Arial" w:hAnsi="Arial" w:cs="Arial"/>
        </w:rPr>
        <w:t>destitución</w:t>
      </w:r>
      <w:r w:rsidRPr="000E5E9D">
        <w:rPr>
          <w:rFonts w:ascii="Arial" w:hAnsi="Arial" w:cs="Arial"/>
          <w:spacing w:val="-10"/>
        </w:rPr>
        <w:t xml:space="preserve"> </w:t>
      </w:r>
      <w:r w:rsidRPr="000E5E9D">
        <w:rPr>
          <w:rFonts w:ascii="Arial" w:hAnsi="Arial" w:cs="Arial"/>
        </w:rPr>
        <w:t>del</w:t>
      </w:r>
      <w:r w:rsidRPr="000E5E9D">
        <w:rPr>
          <w:rFonts w:ascii="Arial" w:hAnsi="Arial" w:cs="Arial"/>
          <w:spacing w:val="-12"/>
        </w:rPr>
        <w:t xml:space="preserve"> </w:t>
      </w:r>
      <w:r w:rsidRPr="000E5E9D">
        <w:rPr>
          <w:rFonts w:ascii="Arial" w:hAnsi="Arial" w:cs="Arial"/>
        </w:rPr>
        <w:t>puesto</w:t>
      </w:r>
      <w:r w:rsidRPr="000E5E9D">
        <w:rPr>
          <w:rFonts w:ascii="Arial" w:hAnsi="Arial" w:cs="Arial"/>
          <w:spacing w:val="-11"/>
        </w:rPr>
        <w:t xml:space="preserve"> </w:t>
      </w:r>
      <w:r w:rsidRPr="000E5E9D">
        <w:rPr>
          <w:rFonts w:ascii="Arial" w:hAnsi="Arial" w:cs="Arial"/>
        </w:rPr>
        <w:t>de</w:t>
      </w:r>
      <w:r w:rsidRPr="000E5E9D">
        <w:rPr>
          <w:rFonts w:ascii="Arial" w:hAnsi="Arial" w:cs="Arial"/>
          <w:spacing w:val="-7"/>
        </w:rPr>
        <w:t xml:space="preserve"> </w:t>
      </w:r>
      <w:r w:rsidRPr="000E5E9D">
        <w:rPr>
          <w:rFonts w:ascii="Arial" w:hAnsi="Arial" w:cs="Arial"/>
        </w:rPr>
        <w:t>las</w:t>
      </w:r>
      <w:r w:rsidRPr="000E5E9D">
        <w:rPr>
          <w:rFonts w:ascii="Arial" w:hAnsi="Arial" w:cs="Arial"/>
          <w:spacing w:val="-12"/>
        </w:rPr>
        <w:t xml:space="preserve"> </w:t>
      </w:r>
      <w:r w:rsidRPr="000E5E9D">
        <w:rPr>
          <w:rFonts w:ascii="Arial" w:hAnsi="Arial" w:cs="Arial"/>
        </w:rPr>
        <w:t>personas</w:t>
      </w:r>
      <w:r w:rsidRPr="000E5E9D">
        <w:rPr>
          <w:rFonts w:ascii="Arial" w:hAnsi="Arial" w:cs="Arial"/>
          <w:spacing w:val="-12"/>
        </w:rPr>
        <w:t xml:space="preserve"> </w:t>
      </w:r>
      <w:r w:rsidRPr="000E5E9D">
        <w:rPr>
          <w:rFonts w:ascii="Arial" w:hAnsi="Arial" w:cs="Arial"/>
        </w:rPr>
        <w:t>servidoras</w:t>
      </w:r>
      <w:r w:rsidRPr="000E5E9D">
        <w:rPr>
          <w:rFonts w:ascii="Arial" w:hAnsi="Arial" w:cs="Arial"/>
          <w:spacing w:val="-11"/>
        </w:rPr>
        <w:t xml:space="preserve"> </w:t>
      </w:r>
      <w:r w:rsidRPr="000E5E9D">
        <w:rPr>
          <w:rFonts w:ascii="Arial" w:hAnsi="Arial" w:cs="Arial"/>
        </w:rPr>
        <w:t>públicas</w:t>
      </w:r>
      <w:r w:rsidRPr="000E5E9D">
        <w:rPr>
          <w:rFonts w:ascii="Arial" w:hAnsi="Arial" w:cs="Arial"/>
          <w:spacing w:val="-8"/>
        </w:rPr>
        <w:t xml:space="preserve"> </w:t>
      </w:r>
      <w:r w:rsidRPr="000E5E9D">
        <w:rPr>
          <w:rFonts w:ascii="Arial" w:hAnsi="Arial" w:cs="Arial"/>
        </w:rPr>
        <w:t>serán</w:t>
      </w:r>
      <w:r w:rsidRPr="000E5E9D">
        <w:rPr>
          <w:rFonts w:ascii="Arial" w:hAnsi="Arial" w:cs="Arial"/>
          <w:spacing w:val="-64"/>
        </w:rPr>
        <w:t xml:space="preserve"> </w:t>
      </w:r>
      <w:r w:rsidRPr="000E5E9D">
        <w:rPr>
          <w:rFonts w:ascii="Arial" w:hAnsi="Arial" w:cs="Arial"/>
        </w:rPr>
        <w:t>impuestas por el Tribunal y ejecutadas por el titular o la persona servidora pública</w:t>
      </w:r>
      <w:r w:rsidRPr="000E5E9D">
        <w:rPr>
          <w:rFonts w:ascii="Arial" w:hAnsi="Arial" w:cs="Arial"/>
          <w:spacing w:val="1"/>
        </w:rPr>
        <w:t xml:space="preserve"> </w:t>
      </w:r>
      <w:r w:rsidRPr="000E5E9D">
        <w:rPr>
          <w:rFonts w:ascii="Arial" w:hAnsi="Arial" w:cs="Arial"/>
        </w:rPr>
        <w:t>competente</w:t>
      </w:r>
      <w:r w:rsidRPr="000E5E9D">
        <w:rPr>
          <w:rFonts w:ascii="Arial" w:hAnsi="Arial" w:cs="Arial"/>
          <w:spacing w:val="-2"/>
        </w:rPr>
        <w:t xml:space="preserve"> </w:t>
      </w:r>
      <w:r w:rsidRPr="000E5E9D">
        <w:rPr>
          <w:rFonts w:ascii="Arial" w:hAnsi="Arial" w:cs="Arial"/>
        </w:rPr>
        <w:t>del</w:t>
      </w:r>
      <w:r w:rsidRPr="000E5E9D">
        <w:rPr>
          <w:rFonts w:ascii="Arial" w:hAnsi="Arial" w:cs="Arial"/>
          <w:spacing w:val="-3"/>
        </w:rPr>
        <w:t xml:space="preserve"> </w:t>
      </w:r>
      <w:r w:rsidRPr="000E5E9D">
        <w:rPr>
          <w:rFonts w:ascii="Arial" w:hAnsi="Arial" w:cs="Arial"/>
        </w:rPr>
        <w:t>ente público correspondiente.</w:t>
      </w:r>
    </w:p>
    <w:p w14:paraId="74C5926A" w14:textId="77777777" w:rsidR="003A5DE4" w:rsidRPr="000E5E9D" w:rsidRDefault="003A5DE4" w:rsidP="000E5E9D">
      <w:pPr>
        <w:pStyle w:val="Textoindependiente"/>
        <w:spacing w:after="0"/>
        <w:jc w:val="both"/>
        <w:rPr>
          <w:rFonts w:ascii="Arial" w:hAnsi="Arial" w:cs="Arial"/>
        </w:rPr>
      </w:pPr>
    </w:p>
    <w:p w14:paraId="5A8EED02"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La inhabilitación temporal para desempeñar un empleo, cargo o comisión en el</w:t>
      </w:r>
      <w:r w:rsidRPr="000E5E9D">
        <w:rPr>
          <w:rFonts w:ascii="Arial" w:hAnsi="Arial" w:cs="Arial"/>
          <w:spacing w:val="1"/>
        </w:rPr>
        <w:t xml:space="preserve"> </w:t>
      </w:r>
      <w:r w:rsidRPr="000E5E9D">
        <w:rPr>
          <w:rFonts w:ascii="Arial" w:hAnsi="Arial" w:cs="Arial"/>
        </w:rPr>
        <w:t>servicio público y para participar en adquisiciones, arrendamientos, servicios u</w:t>
      </w:r>
      <w:r w:rsidRPr="000E5E9D">
        <w:rPr>
          <w:rFonts w:ascii="Arial" w:hAnsi="Arial" w:cs="Arial"/>
          <w:spacing w:val="1"/>
        </w:rPr>
        <w:t xml:space="preserve"> </w:t>
      </w:r>
      <w:r w:rsidRPr="000E5E9D">
        <w:rPr>
          <w:rFonts w:ascii="Arial" w:hAnsi="Arial" w:cs="Arial"/>
        </w:rPr>
        <w:t>obras públicas, será impuesta por el Tribunal y ejecutada en los términos de la</w:t>
      </w:r>
      <w:r w:rsidRPr="000E5E9D">
        <w:rPr>
          <w:rFonts w:ascii="Arial" w:hAnsi="Arial" w:cs="Arial"/>
          <w:spacing w:val="1"/>
        </w:rPr>
        <w:t xml:space="preserve"> </w:t>
      </w:r>
      <w:r w:rsidRPr="000E5E9D">
        <w:rPr>
          <w:rFonts w:ascii="Arial" w:hAnsi="Arial" w:cs="Arial"/>
        </w:rPr>
        <w:t>resolución</w:t>
      </w:r>
      <w:r w:rsidRPr="000E5E9D">
        <w:rPr>
          <w:rFonts w:ascii="Arial" w:hAnsi="Arial" w:cs="Arial"/>
          <w:spacing w:val="-3"/>
        </w:rPr>
        <w:t xml:space="preserve"> </w:t>
      </w:r>
      <w:r w:rsidRPr="000E5E9D">
        <w:rPr>
          <w:rFonts w:ascii="Arial" w:hAnsi="Arial" w:cs="Arial"/>
        </w:rPr>
        <w:t>dictada.</w:t>
      </w:r>
    </w:p>
    <w:p w14:paraId="38275359" w14:textId="77777777" w:rsidR="003A5DE4" w:rsidRPr="000E5E9D" w:rsidRDefault="003A5DE4" w:rsidP="000E5E9D">
      <w:pPr>
        <w:pStyle w:val="Textoindependiente"/>
        <w:spacing w:after="0"/>
        <w:jc w:val="both"/>
        <w:rPr>
          <w:rFonts w:ascii="Arial" w:hAnsi="Arial" w:cs="Arial"/>
        </w:rPr>
      </w:pPr>
    </w:p>
    <w:p w14:paraId="57B54D34"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Las sanciones económicas serán impuestas por el Tribunal y ejecutadas por la</w:t>
      </w:r>
      <w:r w:rsidRPr="000E5E9D">
        <w:rPr>
          <w:rFonts w:ascii="Arial" w:hAnsi="Arial" w:cs="Arial"/>
          <w:spacing w:val="1"/>
        </w:rPr>
        <w:t xml:space="preserve"> </w:t>
      </w:r>
      <w:r w:rsidRPr="000E5E9D">
        <w:rPr>
          <w:rFonts w:ascii="Arial" w:hAnsi="Arial" w:cs="Arial"/>
        </w:rPr>
        <w:t>Secretaría</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Finanzas</w:t>
      </w:r>
      <w:r w:rsidRPr="000E5E9D">
        <w:rPr>
          <w:rFonts w:ascii="Arial" w:hAnsi="Arial" w:cs="Arial"/>
          <w:spacing w:val="1"/>
        </w:rPr>
        <w:t xml:space="preserve"> </w:t>
      </w:r>
      <w:r w:rsidRPr="000E5E9D">
        <w:rPr>
          <w:rFonts w:ascii="Arial" w:hAnsi="Arial" w:cs="Arial"/>
        </w:rPr>
        <w:t>Públicas,</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través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Procuraduría</w:t>
      </w:r>
      <w:r w:rsidRPr="000E5E9D">
        <w:rPr>
          <w:rFonts w:ascii="Arial" w:hAnsi="Arial" w:cs="Arial"/>
          <w:spacing w:val="1"/>
        </w:rPr>
        <w:t xml:space="preserve"> </w:t>
      </w:r>
      <w:r w:rsidRPr="000E5E9D">
        <w:rPr>
          <w:rFonts w:ascii="Arial" w:hAnsi="Arial" w:cs="Arial"/>
        </w:rPr>
        <w:t>Fiscal</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autoridades</w:t>
      </w:r>
      <w:r w:rsidRPr="000E5E9D">
        <w:rPr>
          <w:rFonts w:ascii="Arial" w:hAnsi="Arial" w:cs="Arial"/>
          <w:spacing w:val="1"/>
        </w:rPr>
        <w:t xml:space="preserve"> </w:t>
      </w:r>
      <w:r w:rsidRPr="000E5E9D">
        <w:rPr>
          <w:rFonts w:ascii="Arial" w:hAnsi="Arial" w:cs="Arial"/>
        </w:rPr>
        <w:t>municipales</w:t>
      </w:r>
      <w:r w:rsidRPr="000E5E9D">
        <w:rPr>
          <w:rFonts w:ascii="Arial" w:hAnsi="Arial" w:cs="Arial"/>
          <w:spacing w:val="1"/>
        </w:rPr>
        <w:t xml:space="preserve"> </w:t>
      </w:r>
      <w:r w:rsidRPr="000E5E9D">
        <w:rPr>
          <w:rFonts w:ascii="Arial" w:hAnsi="Arial" w:cs="Arial"/>
        </w:rPr>
        <w:t>competentes,</w:t>
      </w:r>
      <w:r w:rsidRPr="000E5E9D">
        <w:rPr>
          <w:rFonts w:ascii="Arial" w:hAnsi="Arial" w:cs="Arial"/>
          <w:spacing w:val="1"/>
        </w:rPr>
        <w:t xml:space="preserve"> </w:t>
      </w:r>
      <w:r w:rsidRPr="000E5E9D">
        <w:rPr>
          <w:rFonts w:ascii="Arial" w:hAnsi="Arial" w:cs="Arial"/>
        </w:rPr>
        <w:t>según</w:t>
      </w:r>
      <w:r w:rsidRPr="000E5E9D">
        <w:rPr>
          <w:rFonts w:ascii="Arial" w:hAnsi="Arial" w:cs="Arial"/>
          <w:spacing w:val="1"/>
        </w:rPr>
        <w:t xml:space="preserve"> </w:t>
      </w:r>
      <w:r w:rsidRPr="000E5E9D">
        <w:rPr>
          <w:rFonts w:ascii="Arial" w:hAnsi="Arial" w:cs="Arial"/>
        </w:rPr>
        <w:t>sea</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caso,</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términos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legislación aplicable.</w:t>
      </w:r>
    </w:p>
    <w:p w14:paraId="615FB5DB" w14:textId="77777777" w:rsidR="003A5DE4" w:rsidRPr="000E5E9D" w:rsidRDefault="003A5DE4" w:rsidP="000E5E9D">
      <w:pPr>
        <w:pStyle w:val="Textoindependiente"/>
        <w:spacing w:after="0"/>
        <w:jc w:val="both"/>
        <w:rPr>
          <w:rFonts w:ascii="Arial" w:hAnsi="Arial" w:cs="Arial"/>
        </w:rPr>
      </w:pPr>
    </w:p>
    <w:p w14:paraId="2FD076F7"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1"/>
        </w:rPr>
        <w:t xml:space="preserve"> </w:t>
      </w:r>
      <w:r w:rsidRPr="000E5E9D">
        <w:rPr>
          <w:rFonts w:ascii="Arial" w:hAnsi="Arial" w:cs="Arial"/>
          <w:b/>
        </w:rPr>
        <w:t>83.</w:t>
      </w:r>
      <w:r w:rsidRPr="000E5E9D">
        <w:rPr>
          <w:rFonts w:ascii="Arial" w:hAnsi="Arial" w:cs="Arial"/>
          <w:b/>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los casos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sanción</w:t>
      </w:r>
      <w:r w:rsidRPr="000E5E9D">
        <w:rPr>
          <w:rFonts w:ascii="Arial" w:hAnsi="Arial" w:cs="Arial"/>
          <w:spacing w:val="1"/>
        </w:rPr>
        <w:t xml:space="preserve"> </w:t>
      </w:r>
      <w:r w:rsidRPr="000E5E9D">
        <w:rPr>
          <w:rFonts w:ascii="Arial" w:hAnsi="Arial" w:cs="Arial"/>
        </w:rPr>
        <w:t>económica,</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Tribunal</w:t>
      </w:r>
      <w:r w:rsidRPr="000E5E9D">
        <w:rPr>
          <w:rFonts w:ascii="Arial" w:hAnsi="Arial" w:cs="Arial"/>
          <w:spacing w:val="1"/>
        </w:rPr>
        <w:t xml:space="preserve"> </w:t>
      </w:r>
      <w:r w:rsidRPr="000E5E9D">
        <w:rPr>
          <w:rFonts w:ascii="Arial" w:hAnsi="Arial" w:cs="Arial"/>
        </w:rPr>
        <w:t>ordenará</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los</w:t>
      </w:r>
      <w:r w:rsidRPr="000E5E9D">
        <w:rPr>
          <w:rFonts w:ascii="Arial" w:hAnsi="Arial" w:cs="Arial"/>
          <w:spacing w:val="-64"/>
        </w:rPr>
        <w:t xml:space="preserve"> </w:t>
      </w:r>
      <w:r w:rsidRPr="000E5E9D">
        <w:rPr>
          <w:rFonts w:ascii="Arial" w:hAnsi="Arial" w:cs="Arial"/>
        </w:rPr>
        <w:t>responsables</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pago</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corresponda,</w:t>
      </w:r>
      <w:r w:rsidRPr="000E5E9D">
        <w:rPr>
          <w:rFonts w:ascii="Arial" w:hAnsi="Arial" w:cs="Arial"/>
          <w:spacing w:val="1"/>
        </w:rPr>
        <w:t xml:space="preserve"> </w:t>
      </w:r>
      <w:r w:rsidRPr="000E5E9D">
        <w:rPr>
          <w:rFonts w:ascii="Arial" w:hAnsi="Arial" w:cs="Arial"/>
        </w:rPr>
        <w:t>así</w:t>
      </w:r>
      <w:r w:rsidRPr="000E5E9D">
        <w:rPr>
          <w:rFonts w:ascii="Arial" w:hAnsi="Arial" w:cs="Arial"/>
          <w:spacing w:val="1"/>
        </w:rPr>
        <w:t xml:space="preserve"> </w:t>
      </w:r>
      <w:r w:rsidRPr="000E5E9D">
        <w:rPr>
          <w:rFonts w:ascii="Arial" w:hAnsi="Arial" w:cs="Arial"/>
        </w:rPr>
        <w:t>como,</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indemnizaciones</w:t>
      </w:r>
      <w:r w:rsidRPr="000E5E9D">
        <w:rPr>
          <w:rFonts w:ascii="Arial" w:hAnsi="Arial" w:cs="Arial"/>
          <w:spacing w:val="-64"/>
        </w:rPr>
        <w:t xml:space="preserve"> </w:t>
      </w:r>
      <w:r w:rsidRPr="000E5E9D">
        <w:rPr>
          <w:rFonts w:ascii="Arial" w:hAnsi="Arial" w:cs="Arial"/>
        </w:rPr>
        <w:t>resarcitorias correspondiente cuando existan daños y/o perjuicios a la Hacienda</w:t>
      </w:r>
      <w:r w:rsidRPr="000E5E9D">
        <w:rPr>
          <w:rFonts w:ascii="Arial" w:hAnsi="Arial" w:cs="Arial"/>
          <w:spacing w:val="1"/>
        </w:rPr>
        <w:t xml:space="preserve"> </w:t>
      </w:r>
      <w:r w:rsidRPr="000E5E9D">
        <w:rPr>
          <w:rFonts w:ascii="Arial" w:hAnsi="Arial" w:cs="Arial"/>
        </w:rPr>
        <w:t>Pública</w:t>
      </w:r>
      <w:r w:rsidRPr="000E5E9D">
        <w:rPr>
          <w:rFonts w:ascii="Arial" w:hAnsi="Arial" w:cs="Arial"/>
          <w:spacing w:val="-8"/>
        </w:rPr>
        <w:t xml:space="preserve"> </w:t>
      </w:r>
      <w:r w:rsidRPr="000E5E9D">
        <w:rPr>
          <w:rFonts w:ascii="Arial" w:hAnsi="Arial" w:cs="Arial"/>
        </w:rPr>
        <w:t>Estatal</w:t>
      </w:r>
      <w:r w:rsidRPr="000E5E9D">
        <w:rPr>
          <w:rFonts w:ascii="Arial" w:hAnsi="Arial" w:cs="Arial"/>
          <w:spacing w:val="-7"/>
        </w:rPr>
        <w:t xml:space="preserve"> </w:t>
      </w:r>
      <w:r w:rsidRPr="000E5E9D">
        <w:rPr>
          <w:rFonts w:ascii="Arial" w:hAnsi="Arial" w:cs="Arial"/>
        </w:rPr>
        <w:t>o</w:t>
      </w:r>
      <w:r w:rsidRPr="000E5E9D">
        <w:rPr>
          <w:rFonts w:ascii="Arial" w:hAnsi="Arial" w:cs="Arial"/>
          <w:spacing w:val="-7"/>
        </w:rPr>
        <w:t xml:space="preserve"> </w:t>
      </w:r>
      <w:r w:rsidRPr="000E5E9D">
        <w:rPr>
          <w:rFonts w:ascii="Arial" w:hAnsi="Arial" w:cs="Arial"/>
        </w:rPr>
        <w:t>Municipal,</w:t>
      </w:r>
      <w:r w:rsidRPr="000E5E9D">
        <w:rPr>
          <w:rFonts w:ascii="Arial" w:hAnsi="Arial" w:cs="Arial"/>
          <w:spacing w:val="-5"/>
        </w:rPr>
        <w:t xml:space="preserve"> </w:t>
      </w:r>
      <w:r w:rsidRPr="000E5E9D">
        <w:rPr>
          <w:rFonts w:ascii="Arial" w:hAnsi="Arial" w:cs="Arial"/>
        </w:rPr>
        <w:t>o</w:t>
      </w:r>
      <w:r w:rsidRPr="000E5E9D">
        <w:rPr>
          <w:rFonts w:ascii="Arial" w:hAnsi="Arial" w:cs="Arial"/>
          <w:spacing w:val="-8"/>
        </w:rPr>
        <w:t xml:space="preserve"> </w:t>
      </w:r>
      <w:r w:rsidRPr="000E5E9D">
        <w:rPr>
          <w:rFonts w:ascii="Arial" w:hAnsi="Arial" w:cs="Arial"/>
        </w:rPr>
        <w:t>al</w:t>
      </w:r>
      <w:r w:rsidRPr="000E5E9D">
        <w:rPr>
          <w:rFonts w:ascii="Arial" w:hAnsi="Arial" w:cs="Arial"/>
          <w:spacing w:val="-6"/>
        </w:rPr>
        <w:t xml:space="preserve"> </w:t>
      </w:r>
      <w:r w:rsidRPr="000E5E9D">
        <w:rPr>
          <w:rFonts w:ascii="Arial" w:hAnsi="Arial" w:cs="Arial"/>
        </w:rPr>
        <w:t>patrimonio</w:t>
      </w:r>
      <w:r w:rsidRPr="000E5E9D">
        <w:rPr>
          <w:rFonts w:ascii="Arial" w:hAnsi="Arial" w:cs="Arial"/>
          <w:spacing w:val="-9"/>
        </w:rPr>
        <w:t xml:space="preserve"> </w:t>
      </w:r>
      <w:r w:rsidRPr="000E5E9D">
        <w:rPr>
          <w:rFonts w:ascii="Arial" w:hAnsi="Arial" w:cs="Arial"/>
        </w:rPr>
        <w:t>de</w:t>
      </w:r>
      <w:r w:rsidRPr="000E5E9D">
        <w:rPr>
          <w:rFonts w:ascii="Arial" w:hAnsi="Arial" w:cs="Arial"/>
          <w:spacing w:val="-6"/>
        </w:rPr>
        <w:t xml:space="preserve"> </w:t>
      </w:r>
      <w:r w:rsidRPr="000E5E9D">
        <w:rPr>
          <w:rFonts w:ascii="Arial" w:hAnsi="Arial" w:cs="Arial"/>
        </w:rPr>
        <w:t>los</w:t>
      </w:r>
      <w:r w:rsidRPr="000E5E9D">
        <w:rPr>
          <w:rFonts w:ascii="Arial" w:hAnsi="Arial" w:cs="Arial"/>
          <w:spacing w:val="-8"/>
        </w:rPr>
        <w:t xml:space="preserve"> </w:t>
      </w:r>
      <w:r w:rsidRPr="000E5E9D">
        <w:rPr>
          <w:rFonts w:ascii="Arial" w:hAnsi="Arial" w:cs="Arial"/>
        </w:rPr>
        <w:t>entes</w:t>
      </w:r>
      <w:r w:rsidRPr="000E5E9D">
        <w:rPr>
          <w:rFonts w:ascii="Arial" w:hAnsi="Arial" w:cs="Arial"/>
          <w:spacing w:val="-7"/>
        </w:rPr>
        <w:t xml:space="preserve"> </w:t>
      </w:r>
      <w:r w:rsidRPr="000E5E9D">
        <w:rPr>
          <w:rFonts w:ascii="Arial" w:hAnsi="Arial" w:cs="Arial"/>
        </w:rPr>
        <w:t>públicos.</w:t>
      </w:r>
      <w:r w:rsidRPr="000E5E9D">
        <w:rPr>
          <w:rFonts w:ascii="Arial" w:hAnsi="Arial" w:cs="Arial"/>
          <w:spacing w:val="-6"/>
        </w:rPr>
        <w:t xml:space="preserve"> </w:t>
      </w:r>
      <w:r w:rsidRPr="000E5E9D">
        <w:rPr>
          <w:rFonts w:ascii="Arial" w:hAnsi="Arial" w:cs="Arial"/>
        </w:rPr>
        <w:t>Dichas</w:t>
      </w:r>
      <w:r w:rsidRPr="000E5E9D">
        <w:rPr>
          <w:rFonts w:ascii="Arial" w:hAnsi="Arial" w:cs="Arial"/>
          <w:spacing w:val="-6"/>
        </w:rPr>
        <w:t xml:space="preserve"> </w:t>
      </w:r>
      <w:r w:rsidRPr="000E5E9D">
        <w:rPr>
          <w:rFonts w:ascii="Arial" w:hAnsi="Arial" w:cs="Arial"/>
        </w:rPr>
        <w:t>sanciones</w:t>
      </w:r>
      <w:r w:rsidRPr="000E5E9D">
        <w:rPr>
          <w:rFonts w:ascii="Arial" w:hAnsi="Arial" w:cs="Arial"/>
          <w:spacing w:val="-65"/>
        </w:rPr>
        <w:t xml:space="preserve"> </w:t>
      </w:r>
      <w:r w:rsidRPr="000E5E9D">
        <w:rPr>
          <w:rFonts w:ascii="Arial" w:hAnsi="Arial" w:cs="Arial"/>
        </w:rPr>
        <w:t>tendrán</w:t>
      </w:r>
      <w:r w:rsidRPr="000E5E9D">
        <w:rPr>
          <w:rFonts w:ascii="Arial" w:hAnsi="Arial" w:cs="Arial"/>
          <w:spacing w:val="-1"/>
        </w:rPr>
        <w:t xml:space="preserve"> </w:t>
      </w:r>
      <w:r w:rsidRPr="000E5E9D">
        <w:rPr>
          <w:rFonts w:ascii="Arial" w:hAnsi="Arial" w:cs="Arial"/>
        </w:rPr>
        <w:t>el carácter</w:t>
      </w:r>
      <w:r w:rsidRPr="000E5E9D">
        <w:rPr>
          <w:rFonts w:ascii="Arial" w:hAnsi="Arial" w:cs="Arial"/>
          <w:spacing w:val="-3"/>
        </w:rPr>
        <w:t xml:space="preserve"> </w:t>
      </w:r>
      <w:r w:rsidRPr="000E5E9D">
        <w:rPr>
          <w:rFonts w:ascii="Arial" w:hAnsi="Arial" w:cs="Arial"/>
        </w:rPr>
        <w:t>de</w:t>
      </w:r>
      <w:r w:rsidRPr="000E5E9D">
        <w:rPr>
          <w:rFonts w:ascii="Arial" w:hAnsi="Arial" w:cs="Arial"/>
          <w:spacing w:val="-2"/>
        </w:rPr>
        <w:t xml:space="preserve"> </w:t>
      </w:r>
      <w:r w:rsidRPr="000E5E9D">
        <w:rPr>
          <w:rFonts w:ascii="Arial" w:hAnsi="Arial" w:cs="Arial"/>
        </w:rPr>
        <w:t>créditos</w:t>
      </w:r>
      <w:r w:rsidRPr="000E5E9D">
        <w:rPr>
          <w:rFonts w:ascii="Arial" w:hAnsi="Arial" w:cs="Arial"/>
          <w:spacing w:val="-2"/>
        </w:rPr>
        <w:t xml:space="preserve"> </w:t>
      </w:r>
      <w:r w:rsidRPr="000E5E9D">
        <w:rPr>
          <w:rFonts w:ascii="Arial" w:hAnsi="Arial" w:cs="Arial"/>
        </w:rPr>
        <w:t>fiscales.</w:t>
      </w:r>
    </w:p>
    <w:p w14:paraId="6B70A47D"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Las cantidades que se cobren con motivo de las indemnizaciones resarcitorias por</w:t>
      </w:r>
      <w:r w:rsidRPr="000E5E9D">
        <w:rPr>
          <w:rFonts w:ascii="Arial" w:hAnsi="Arial" w:cs="Arial"/>
          <w:spacing w:val="-64"/>
        </w:rPr>
        <w:t xml:space="preserve"> </w:t>
      </w:r>
      <w:r w:rsidRPr="000E5E9D">
        <w:rPr>
          <w:rFonts w:ascii="Arial" w:hAnsi="Arial" w:cs="Arial"/>
        </w:rPr>
        <w:t>concepto de daños y perjuicios formarán parte de la Hacienda Pública Estatal y</w:t>
      </w:r>
      <w:r w:rsidRPr="000E5E9D">
        <w:rPr>
          <w:rFonts w:ascii="Arial" w:hAnsi="Arial" w:cs="Arial"/>
          <w:spacing w:val="1"/>
        </w:rPr>
        <w:t xml:space="preserve"> </w:t>
      </w:r>
      <w:r w:rsidRPr="000E5E9D">
        <w:rPr>
          <w:rFonts w:ascii="Arial" w:hAnsi="Arial" w:cs="Arial"/>
        </w:rPr>
        <w:t>Municipal</w:t>
      </w:r>
      <w:r w:rsidRPr="000E5E9D">
        <w:rPr>
          <w:rFonts w:ascii="Arial" w:hAnsi="Arial" w:cs="Arial"/>
          <w:spacing w:val="-2"/>
        </w:rPr>
        <w:t xml:space="preserve"> </w:t>
      </w:r>
      <w:r w:rsidRPr="000E5E9D">
        <w:rPr>
          <w:rFonts w:ascii="Arial" w:hAnsi="Arial" w:cs="Arial"/>
        </w:rPr>
        <w:t>o</w:t>
      </w:r>
      <w:r w:rsidRPr="000E5E9D">
        <w:rPr>
          <w:rFonts w:ascii="Arial" w:hAnsi="Arial" w:cs="Arial"/>
          <w:spacing w:val="-4"/>
        </w:rPr>
        <w:t xml:space="preserve"> </w:t>
      </w:r>
      <w:r w:rsidRPr="000E5E9D">
        <w:rPr>
          <w:rFonts w:ascii="Arial" w:hAnsi="Arial" w:cs="Arial"/>
        </w:rPr>
        <w:t>del</w:t>
      </w:r>
      <w:r w:rsidRPr="000E5E9D">
        <w:rPr>
          <w:rFonts w:ascii="Arial" w:hAnsi="Arial" w:cs="Arial"/>
          <w:spacing w:val="-4"/>
        </w:rPr>
        <w:t xml:space="preserve"> </w:t>
      </w:r>
      <w:r w:rsidRPr="000E5E9D">
        <w:rPr>
          <w:rFonts w:ascii="Arial" w:hAnsi="Arial" w:cs="Arial"/>
        </w:rPr>
        <w:t>patrimonio</w:t>
      </w:r>
      <w:r w:rsidRPr="000E5E9D">
        <w:rPr>
          <w:rFonts w:ascii="Arial" w:hAnsi="Arial" w:cs="Arial"/>
          <w:spacing w:val="-3"/>
        </w:rPr>
        <w:t xml:space="preserve"> </w:t>
      </w:r>
      <w:r w:rsidRPr="000E5E9D">
        <w:rPr>
          <w:rFonts w:ascii="Arial" w:hAnsi="Arial" w:cs="Arial"/>
        </w:rPr>
        <w:t>de</w:t>
      </w:r>
      <w:r w:rsidRPr="000E5E9D">
        <w:rPr>
          <w:rFonts w:ascii="Arial" w:hAnsi="Arial" w:cs="Arial"/>
          <w:spacing w:val="-2"/>
        </w:rPr>
        <w:t xml:space="preserve"> </w:t>
      </w:r>
      <w:r w:rsidRPr="000E5E9D">
        <w:rPr>
          <w:rFonts w:ascii="Arial" w:hAnsi="Arial" w:cs="Arial"/>
        </w:rPr>
        <w:t>los</w:t>
      </w:r>
      <w:r w:rsidRPr="000E5E9D">
        <w:rPr>
          <w:rFonts w:ascii="Arial" w:hAnsi="Arial" w:cs="Arial"/>
          <w:spacing w:val="-3"/>
        </w:rPr>
        <w:t xml:space="preserve"> </w:t>
      </w:r>
      <w:r w:rsidRPr="000E5E9D">
        <w:rPr>
          <w:rFonts w:ascii="Arial" w:hAnsi="Arial" w:cs="Arial"/>
        </w:rPr>
        <w:t>entes</w:t>
      </w:r>
      <w:r w:rsidRPr="000E5E9D">
        <w:rPr>
          <w:rFonts w:ascii="Arial" w:hAnsi="Arial" w:cs="Arial"/>
          <w:spacing w:val="-2"/>
        </w:rPr>
        <w:t xml:space="preserve"> </w:t>
      </w:r>
      <w:r w:rsidRPr="000E5E9D">
        <w:rPr>
          <w:rFonts w:ascii="Arial" w:hAnsi="Arial" w:cs="Arial"/>
        </w:rPr>
        <w:t>públicos</w:t>
      </w:r>
      <w:r w:rsidRPr="000E5E9D">
        <w:rPr>
          <w:rFonts w:ascii="Arial" w:hAnsi="Arial" w:cs="Arial"/>
          <w:spacing w:val="-2"/>
        </w:rPr>
        <w:t xml:space="preserve"> </w:t>
      </w:r>
      <w:r w:rsidRPr="000E5E9D">
        <w:rPr>
          <w:rFonts w:ascii="Arial" w:hAnsi="Arial" w:cs="Arial"/>
        </w:rPr>
        <w:t>afectados,</w:t>
      </w:r>
      <w:r w:rsidRPr="000E5E9D">
        <w:rPr>
          <w:rFonts w:ascii="Arial" w:hAnsi="Arial" w:cs="Arial"/>
          <w:spacing w:val="-1"/>
        </w:rPr>
        <w:t xml:space="preserve"> </w:t>
      </w:r>
      <w:r w:rsidRPr="000E5E9D">
        <w:rPr>
          <w:rFonts w:ascii="Arial" w:hAnsi="Arial" w:cs="Arial"/>
        </w:rPr>
        <w:t>según</w:t>
      </w:r>
      <w:r w:rsidRPr="000E5E9D">
        <w:rPr>
          <w:rFonts w:ascii="Arial" w:hAnsi="Arial" w:cs="Arial"/>
          <w:spacing w:val="-2"/>
        </w:rPr>
        <w:t xml:space="preserve"> </w:t>
      </w:r>
      <w:r w:rsidRPr="000E5E9D">
        <w:rPr>
          <w:rFonts w:ascii="Arial" w:hAnsi="Arial" w:cs="Arial"/>
        </w:rPr>
        <w:t>corresponda.</w:t>
      </w:r>
    </w:p>
    <w:p w14:paraId="5B63498B" w14:textId="77777777" w:rsidR="003A5DE4" w:rsidRPr="000E5E9D" w:rsidRDefault="003A5DE4" w:rsidP="000E5E9D">
      <w:pPr>
        <w:pStyle w:val="Textoindependiente"/>
        <w:spacing w:after="0"/>
        <w:jc w:val="both"/>
        <w:rPr>
          <w:rFonts w:ascii="Arial" w:hAnsi="Arial" w:cs="Arial"/>
        </w:rPr>
      </w:pPr>
    </w:p>
    <w:p w14:paraId="0B093656"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84. </w:t>
      </w:r>
      <w:r w:rsidRPr="000E5E9D">
        <w:rPr>
          <w:rFonts w:ascii="Arial" w:hAnsi="Arial" w:cs="Arial"/>
        </w:rPr>
        <w:t>El monto de la sanción económica impuesta se actualizará, para</w:t>
      </w:r>
      <w:r w:rsidRPr="000E5E9D">
        <w:rPr>
          <w:rFonts w:ascii="Arial" w:hAnsi="Arial" w:cs="Arial"/>
          <w:spacing w:val="1"/>
        </w:rPr>
        <w:t xml:space="preserve"> </w:t>
      </w:r>
      <w:r w:rsidRPr="000E5E9D">
        <w:rPr>
          <w:rFonts w:ascii="Arial" w:hAnsi="Arial" w:cs="Arial"/>
        </w:rPr>
        <w:t>efectos de su pago, en la forma y términos que establezcan las normas jurídicas</w:t>
      </w:r>
      <w:r w:rsidRPr="000E5E9D">
        <w:rPr>
          <w:rFonts w:ascii="Arial" w:hAnsi="Arial" w:cs="Arial"/>
          <w:spacing w:val="1"/>
        </w:rPr>
        <w:t xml:space="preserve"> </w:t>
      </w:r>
      <w:r w:rsidRPr="000E5E9D">
        <w:rPr>
          <w:rFonts w:ascii="Arial" w:hAnsi="Arial" w:cs="Arial"/>
        </w:rPr>
        <w:t>aplicables</w:t>
      </w:r>
      <w:r w:rsidRPr="000E5E9D">
        <w:rPr>
          <w:rFonts w:ascii="Arial" w:hAnsi="Arial" w:cs="Arial"/>
          <w:spacing w:val="-4"/>
        </w:rPr>
        <w:t xml:space="preserve"> </w:t>
      </w:r>
      <w:r w:rsidRPr="000E5E9D">
        <w:rPr>
          <w:rFonts w:ascii="Arial" w:hAnsi="Arial" w:cs="Arial"/>
        </w:rPr>
        <w:t>en</w:t>
      </w:r>
      <w:r w:rsidRPr="000E5E9D">
        <w:rPr>
          <w:rFonts w:ascii="Arial" w:hAnsi="Arial" w:cs="Arial"/>
          <w:spacing w:val="-3"/>
        </w:rPr>
        <w:t xml:space="preserve"> </w:t>
      </w:r>
      <w:r w:rsidRPr="000E5E9D">
        <w:rPr>
          <w:rFonts w:ascii="Arial" w:hAnsi="Arial" w:cs="Arial"/>
        </w:rPr>
        <w:t>materia</w:t>
      </w:r>
      <w:r w:rsidRPr="000E5E9D">
        <w:rPr>
          <w:rFonts w:ascii="Arial" w:hAnsi="Arial" w:cs="Arial"/>
          <w:spacing w:val="-3"/>
        </w:rPr>
        <w:t xml:space="preserve"> </w:t>
      </w:r>
      <w:r w:rsidRPr="000E5E9D">
        <w:rPr>
          <w:rFonts w:ascii="Arial" w:hAnsi="Arial" w:cs="Arial"/>
        </w:rPr>
        <w:t>fiscal,</w:t>
      </w:r>
      <w:r w:rsidRPr="000E5E9D">
        <w:rPr>
          <w:rFonts w:ascii="Arial" w:hAnsi="Arial" w:cs="Arial"/>
          <w:spacing w:val="-1"/>
        </w:rPr>
        <w:t xml:space="preserve"> </w:t>
      </w:r>
      <w:r w:rsidRPr="000E5E9D">
        <w:rPr>
          <w:rFonts w:ascii="Arial" w:hAnsi="Arial" w:cs="Arial"/>
        </w:rPr>
        <w:t>tratándose</w:t>
      </w:r>
      <w:r w:rsidRPr="000E5E9D">
        <w:rPr>
          <w:rFonts w:ascii="Arial" w:hAnsi="Arial" w:cs="Arial"/>
          <w:spacing w:val="-3"/>
        </w:rPr>
        <w:t xml:space="preserve"> </w:t>
      </w:r>
      <w:r w:rsidRPr="000E5E9D">
        <w:rPr>
          <w:rFonts w:ascii="Arial" w:hAnsi="Arial" w:cs="Arial"/>
        </w:rPr>
        <w:t>de</w:t>
      </w:r>
      <w:r w:rsidRPr="000E5E9D">
        <w:rPr>
          <w:rFonts w:ascii="Arial" w:hAnsi="Arial" w:cs="Arial"/>
          <w:spacing w:val="-2"/>
        </w:rPr>
        <w:t xml:space="preserve"> </w:t>
      </w:r>
      <w:r w:rsidRPr="000E5E9D">
        <w:rPr>
          <w:rFonts w:ascii="Arial" w:hAnsi="Arial" w:cs="Arial"/>
        </w:rPr>
        <w:t>contribuciones</w:t>
      </w:r>
      <w:r w:rsidRPr="000E5E9D">
        <w:rPr>
          <w:rFonts w:ascii="Arial" w:hAnsi="Arial" w:cs="Arial"/>
          <w:spacing w:val="-1"/>
        </w:rPr>
        <w:t xml:space="preserve"> </w:t>
      </w:r>
      <w:r w:rsidRPr="000E5E9D">
        <w:rPr>
          <w:rFonts w:ascii="Arial" w:hAnsi="Arial" w:cs="Arial"/>
        </w:rPr>
        <w:t>y</w:t>
      </w:r>
      <w:r w:rsidRPr="000E5E9D">
        <w:rPr>
          <w:rFonts w:ascii="Arial" w:hAnsi="Arial" w:cs="Arial"/>
          <w:spacing w:val="-3"/>
        </w:rPr>
        <w:t xml:space="preserve"> </w:t>
      </w:r>
      <w:r w:rsidRPr="000E5E9D">
        <w:rPr>
          <w:rFonts w:ascii="Arial" w:hAnsi="Arial" w:cs="Arial"/>
        </w:rPr>
        <w:t>aprovechamientos.</w:t>
      </w:r>
    </w:p>
    <w:p w14:paraId="7B7636BD" w14:textId="77777777" w:rsidR="003A5DE4" w:rsidRPr="000E5E9D" w:rsidRDefault="003A5DE4" w:rsidP="000E5E9D">
      <w:pPr>
        <w:pStyle w:val="Textoindependiente"/>
        <w:spacing w:after="0"/>
        <w:jc w:val="both"/>
        <w:rPr>
          <w:rFonts w:ascii="Arial" w:hAnsi="Arial" w:cs="Arial"/>
        </w:rPr>
      </w:pPr>
    </w:p>
    <w:p w14:paraId="011EE507"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85. </w:t>
      </w:r>
      <w:r w:rsidRPr="000E5E9D">
        <w:rPr>
          <w:rFonts w:ascii="Arial" w:hAnsi="Arial" w:cs="Arial"/>
        </w:rPr>
        <w:t>Cuando se trate de personas servidoras públicas o particulares que</w:t>
      </w:r>
      <w:r w:rsidRPr="000E5E9D">
        <w:rPr>
          <w:rFonts w:ascii="Arial" w:hAnsi="Arial" w:cs="Arial"/>
          <w:spacing w:val="1"/>
        </w:rPr>
        <w:t xml:space="preserve"> </w:t>
      </w:r>
      <w:r w:rsidRPr="000E5E9D">
        <w:rPr>
          <w:rFonts w:ascii="Arial" w:hAnsi="Arial" w:cs="Arial"/>
        </w:rPr>
        <w:t>estén sometidas a investigación por faltas administrativas graves y respecto de las</w:t>
      </w:r>
      <w:r w:rsidRPr="000E5E9D">
        <w:rPr>
          <w:rFonts w:ascii="Arial" w:hAnsi="Arial" w:cs="Arial"/>
          <w:spacing w:val="-64"/>
        </w:rPr>
        <w:t xml:space="preserve"> </w:t>
      </w:r>
      <w:r w:rsidRPr="000E5E9D">
        <w:rPr>
          <w:rFonts w:ascii="Arial" w:hAnsi="Arial" w:cs="Arial"/>
        </w:rPr>
        <w:t xml:space="preserve">cuales el Tribunal considere que pueden </w:t>
      </w:r>
      <w:r w:rsidRPr="000E5E9D">
        <w:rPr>
          <w:rFonts w:ascii="Arial" w:hAnsi="Arial" w:cs="Arial"/>
        </w:rPr>
        <w:lastRenderedPageBreak/>
        <w:t>desaparecer, ocultar, enajenar o dilapidar</w:t>
      </w:r>
      <w:r w:rsidRPr="000E5E9D">
        <w:rPr>
          <w:rFonts w:ascii="Arial" w:hAnsi="Arial" w:cs="Arial"/>
          <w:spacing w:val="-64"/>
        </w:rPr>
        <w:t xml:space="preserve"> </w:t>
      </w:r>
      <w:r w:rsidRPr="000E5E9D">
        <w:rPr>
          <w:rFonts w:ascii="Arial" w:hAnsi="Arial" w:cs="Arial"/>
        </w:rPr>
        <w:t>sus</w:t>
      </w:r>
      <w:r w:rsidRPr="000E5E9D">
        <w:rPr>
          <w:rFonts w:ascii="Arial" w:hAnsi="Arial" w:cs="Arial"/>
          <w:spacing w:val="-15"/>
        </w:rPr>
        <w:t xml:space="preserve"> </w:t>
      </w:r>
      <w:r w:rsidRPr="000E5E9D">
        <w:rPr>
          <w:rFonts w:ascii="Arial" w:hAnsi="Arial" w:cs="Arial"/>
        </w:rPr>
        <w:t>bienes,</w:t>
      </w:r>
      <w:r w:rsidRPr="000E5E9D">
        <w:rPr>
          <w:rFonts w:ascii="Arial" w:hAnsi="Arial" w:cs="Arial"/>
          <w:spacing w:val="-15"/>
        </w:rPr>
        <w:t xml:space="preserve"> </w:t>
      </w:r>
      <w:r w:rsidRPr="000E5E9D">
        <w:rPr>
          <w:rFonts w:ascii="Arial" w:hAnsi="Arial" w:cs="Arial"/>
        </w:rPr>
        <w:t>o</w:t>
      </w:r>
      <w:r w:rsidRPr="000E5E9D">
        <w:rPr>
          <w:rFonts w:ascii="Arial" w:hAnsi="Arial" w:cs="Arial"/>
          <w:spacing w:val="-13"/>
        </w:rPr>
        <w:t xml:space="preserve"> </w:t>
      </w:r>
      <w:r w:rsidRPr="000E5E9D">
        <w:rPr>
          <w:rFonts w:ascii="Arial" w:hAnsi="Arial" w:cs="Arial"/>
        </w:rPr>
        <w:t>exista</w:t>
      </w:r>
      <w:r w:rsidRPr="000E5E9D">
        <w:rPr>
          <w:rFonts w:ascii="Arial" w:hAnsi="Arial" w:cs="Arial"/>
          <w:spacing w:val="-13"/>
        </w:rPr>
        <w:t xml:space="preserve"> </w:t>
      </w:r>
      <w:r w:rsidRPr="000E5E9D">
        <w:rPr>
          <w:rFonts w:ascii="Arial" w:hAnsi="Arial" w:cs="Arial"/>
        </w:rPr>
        <w:t>riesgo</w:t>
      </w:r>
      <w:r w:rsidRPr="000E5E9D">
        <w:rPr>
          <w:rFonts w:ascii="Arial" w:hAnsi="Arial" w:cs="Arial"/>
          <w:spacing w:val="-13"/>
        </w:rPr>
        <w:t xml:space="preserve"> </w:t>
      </w:r>
      <w:r w:rsidRPr="000E5E9D">
        <w:rPr>
          <w:rFonts w:ascii="Arial" w:hAnsi="Arial" w:cs="Arial"/>
        </w:rPr>
        <w:t>inminente</w:t>
      </w:r>
      <w:r w:rsidRPr="000E5E9D">
        <w:rPr>
          <w:rFonts w:ascii="Arial" w:hAnsi="Arial" w:cs="Arial"/>
          <w:spacing w:val="-15"/>
        </w:rPr>
        <w:t xml:space="preserve"> </w:t>
      </w:r>
      <w:r w:rsidRPr="000E5E9D">
        <w:rPr>
          <w:rFonts w:ascii="Arial" w:hAnsi="Arial" w:cs="Arial"/>
        </w:rPr>
        <w:t>de</w:t>
      </w:r>
      <w:r w:rsidRPr="000E5E9D">
        <w:rPr>
          <w:rFonts w:ascii="Arial" w:hAnsi="Arial" w:cs="Arial"/>
          <w:spacing w:val="-13"/>
        </w:rPr>
        <w:t xml:space="preserve"> </w:t>
      </w:r>
      <w:r w:rsidRPr="000E5E9D">
        <w:rPr>
          <w:rFonts w:ascii="Arial" w:hAnsi="Arial" w:cs="Arial"/>
        </w:rPr>
        <w:t>que</w:t>
      </w:r>
      <w:r w:rsidRPr="000E5E9D">
        <w:rPr>
          <w:rFonts w:ascii="Arial" w:hAnsi="Arial" w:cs="Arial"/>
          <w:spacing w:val="-13"/>
        </w:rPr>
        <w:t xml:space="preserve"> </w:t>
      </w:r>
      <w:r w:rsidRPr="000E5E9D">
        <w:rPr>
          <w:rFonts w:ascii="Arial" w:hAnsi="Arial" w:cs="Arial"/>
        </w:rPr>
        <w:t>alguna</w:t>
      </w:r>
      <w:r w:rsidRPr="000E5E9D">
        <w:rPr>
          <w:rFonts w:ascii="Arial" w:hAnsi="Arial" w:cs="Arial"/>
          <w:spacing w:val="-14"/>
        </w:rPr>
        <w:t xml:space="preserve"> </w:t>
      </w:r>
      <w:r w:rsidRPr="000E5E9D">
        <w:rPr>
          <w:rFonts w:ascii="Arial" w:hAnsi="Arial" w:cs="Arial"/>
        </w:rPr>
        <w:t>de</w:t>
      </w:r>
      <w:r w:rsidRPr="000E5E9D">
        <w:rPr>
          <w:rFonts w:ascii="Arial" w:hAnsi="Arial" w:cs="Arial"/>
          <w:spacing w:val="-16"/>
        </w:rPr>
        <w:t xml:space="preserve"> </w:t>
      </w:r>
      <w:r w:rsidRPr="000E5E9D">
        <w:rPr>
          <w:rFonts w:ascii="Arial" w:hAnsi="Arial" w:cs="Arial"/>
        </w:rPr>
        <w:t>esas</w:t>
      </w:r>
      <w:r w:rsidRPr="000E5E9D">
        <w:rPr>
          <w:rFonts w:ascii="Arial" w:hAnsi="Arial" w:cs="Arial"/>
          <w:spacing w:val="-16"/>
        </w:rPr>
        <w:t xml:space="preserve"> </w:t>
      </w:r>
      <w:r w:rsidRPr="000E5E9D">
        <w:rPr>
          <w:rFonts w:ascii="Arial" w:hAnsi="Arial" w:cs="Arial"/>
        </w:rPr>
        <w:t>acciones</w:t>
      </w:r>
      <w:r w:rsidRPr="000E5E9D">
        <w:rPr>
          <w:rFonts w:ascii="Arial" w:hAnsi="Arial" w:cs="Arial"/>
          <w:spacing w:val="-14"/>
        </w:rPr>
        <w:t xml:space="preserve"> </w:t>
      </w:r>
      <w:r w:rsidRPr="000E5E9D">
        <w:rPr>
          <w:rFonts w:ascii="Arial" w:hAnsi="Arial" w:cs="Arial"/>
        </w:rPr>
        <w:t>ocurra,</w:t>
      </w:r>
      <w:r w:rsidRPr="000E5E9D">
        <w:rPr>
          <w:rFonts w:ascii="Arial" w:hAnsi="Arial" w:cs="Arial"/>
          <w:spacing w:val="-7"/>
        </w:rPr>
        <w:t xml:space="preserve"> </w:t>
      </w:r>
      <w:r w:rsidRPr="000E5E9D">
        <w:rPr>
          <w:rFonts w:ascii="Arial" w:hAnsi="Arial" w:cs="Arial"/>
        </w:rPr>
        <w:t>puede</w:t>
      </w:r>
      <w:r w:rsidRPr="000E5E9D">
        <w:rPr>
          <w:rFonts w:ascii="Arial" w:hAnsi="Arial" w:cs="Arial"/>
          <w:spacing w:val="-64"/>
        </w:rPr>
        <w:t xml:space="preserve"> </w:t>
      </w:r>
      <w:r w:rsidRPr="000E5E9D">
        <w:rPr>
          <w:rFonts w:ascii="Arial" w:hAnsi="Arial" w:cs="Arial"/>
        </w:rPr>
        <w:t>solicitar apoyo a las autoridades competentes, según sea el caso, para que en</w:t>
      </w:r>
      <w:r w:rsidRPr="000E5E9D">
        <w:rPr>
          <w:rFonts w:ascii="Arial" w:hAnsi="Arial" w:cs="Arial"/>
          <w:spacing w:val="1"/>
        </w:rPr>
        <w:t xml:space="preserve"> </w:t>
      </w:r>
      <w:r w:rsidRPr="000E5E9D">
        <w:rPr>
          <w:rFonts w:ascii="Arial" w:hAnsi="Arial" w:cs="Arial"/>
        </w:rPr>
        <w:t>cualquier fase del procedimiento, proceda al embargo precautorio de sus bienes,</w:t>
      </w:r>
      <w:r w:rsidRPr="000E5E9D">
        <w:rPr>
          <w:rFonts w:ascii="Arial" w:hAnsi="Arial" w:cs="Arial"/>
          <w:spacing w:val="1"/>
        </w:rPr>
        <w:t xml:space="preserve"> </w:t>
      </w:r>
      <w:r w:rsidRPr="000E5E9D">
        <w:rPr>
          <w:rFonts w:ascii="Arial" w:hAnsi="Arial" w:cs="Arial"/>
        </w:rPr>
        <w:t>con</w:t>
      </w:r>
      <w:r w:rsidRPr="000E5E9D">
        <w:rPr>
          <w:rFonts w:ascii="Arial" w:hAnsi="Arial" w:cs="Arial"/>
          <w:spacing w:val="-4"/>
        </w:rPr>
        <w:t xml:space="preserve"> </w:t>
      </w:r>
      <w:r w:rsidRPr="000E5E9D">
        <w:rPr>
          <w:rFonts w:ascii="Arial" w:hAnsi="Arial" w:cs="Arial"/>
        </w:rPr>
        <w:t>el</w:t>
      </w:r>
      <w:r w:rsidRPr="000E5E9D">
        <w:rPr>
          <w:rFonts w:ascii="Arial" w:hAnsi="Arial" w:cs="Arial"/>
          <w:spacing w:val="-7"/>
        </w:rPr>
        <w:t xml:space="preserve"> </w:t>
      </w:r>
      <w:r w:rsidRPr="000E5E9D">
        <w:rPr>
          <w:rFonts w:ascii="Arial" w:hAnsi="Arial" w:cs="Arial"/>
        </w:rPr>
        <w:t>propósito</w:t>
      </w:r>
      <w:r w:rsidRPr="000E5E9D">
        <w:rPr>
          <w:rFonts w:ascii="Arial" w:hAnsi="Arial" w:cs="Arial"/>
          <w:spacing w:val="-5"/>
        </w:rPr>
        <w:t xml:space="preserve"> </w:t>
      </w:r>
      <w:r w:rsidRPr="000E5E9D">
        <w:rPr>
          <w:rFonts w:ascii="Arial" w:hAnsi="Arial" w:cs="Arial"/>
        </w:rPr>
        <w:t>de</w:t>
      </w:r>
      <w:r w:rsidRPr="000E5E9D">
        <w:rPr>
          <w:rFonts w:ascii="Arial" w:hAnsi="Arial" w:cs="Arial"/>
          <w:spacing w:val="-6"/>
        </w:rPr>
        <w:t xml:space="preserve"> </w:t>
      </w:r>
      <w:r w:rsidRPr="000E5E9D">
        <w:rPr>
          <w:rFonts w:ascii="Arial" w:hAnsi="Arial" w:cs="Arial"/>
        </w:rPr>
        <w:t>garantizar</w:t>
      </w:r>
      <w:r w:rsidRPr="000E5E9D">
        <w:rPr>
          <w:rFonts w:ascii="Arial" w:hAnsi="Arial" w:cs="Arial"/>
          <w:spacing w:val="-4"/>
        </w:rPr>
        <w:t xml:space="preserve"> </w:t>
      </w:r>
      <w:r w:rsidRPr="000E5E9D">
        <w:rPr>
          <w:rFonts w:ascii="Arial" w:hAnsi="Arial" w:cs="Arial"/>
        </w:rPr>
        <w:t>el</w:t>
      </w:r>
      <w:r w:rsidRPr="000E5E9D">
        <w:rPr>
          <w:rFonts w:ascii="Arial" w:hAnsi="Arial" w:cs="Arial"/>
          <w:spacing w:val="-5"/>
        </w:rPr>
        <w:t xml:space="preserve"> </w:t>
      </w:r>
      <w:r w:rsidRPr="000E5E9D">
        <w:rPr>
          <w:rFonts w:ascii="Arial" w:hAnsi="Arial" w:cs="Arial"/>
        </w:rPr>
        <w:t>cobro</w:t>
      </w:r>
      <w:r w:rsidRPr="000E5E9D">
        <w:rPr>
          <w:rFonts w:ascii="Arial" w:hAnsi="Arial" w:cs="Arial"/>
          <w:spacing w:val="-6"/>
        </w:rPr>
        <w:t xml:space="preserve"> </w:t>
      </w:r>
      <w:r w:rsidRPr="000E5E9D">
        <w:rPr>
          <w:rFonts w:ascii="Arial" w:hAnsi="Arial" w:cs="Arial"/>
        </w:rPr>
        <w:t>de</w:t>
      </w:r>
      <w:r w:rsidRPr="000E5E9D">
        <w:rPr>
          <w:rFonts w:ascii="Arial" w:hAnsi="Arial" w:cs="Arial"/>
          <w:spacing w:val="-4"/>
        </w:rPr>
        <w:t xml:space="preserve"> </w:t>
      </w:r>
      <w:r w:rsidRPr="000E5E9D">
        <w:rPr>
          <w:rFonts w:ascii="Arial" w:hAnsi="Arial" w:cs="Arial"/>
        </w:rPr>
        <w:t>las</w:t>
      </w:r>
      <w:r w:rsidRPr="000E5E9D">
        <w:rPr>
          <w:rFonts w:ascii="Arial" w:hAnsi="Arial" w:cs="Arial"/>
          <w:spacing w:val="-5"/>
        </w:rPr>
        <w:t xml:space="preserve"> </w:t>
      </w:r>
      <w:r w:rsidRPr="000E5E9D">
        <w:rPr>
          <w:rFonts w:ascii="Arial" w:hAnsi="Arial" w:cs="Arial"/>
        </w:rPr>
        <w:t>sanciones</w:t>
      </w:r>
      <w:r w:rsidRPr="000E5E9D">
        <w:rPr>
          <w:rFonts w:ascii="Arial" w:hAnsi="Arial" w:cs="Arial"/>
          <w:spacing w:val="-4"/>
        </w:rPr>
        <w:t xml:space="preserve"> </w:t>
      </w:r>
      <w:r w:rsidRPr="000E5E9D">
        <w:rPr>
          <w:rFonts w:ascii="Arial" w:hAnsi="Arial" w:cs="Arial"/>
        </w:rPr>
        <w:t>económicas</w:t>
      </w:r>
      <w:r w:rsidRPr="000E5E9D">
        <w:rPr>
          <w:rFonts w:ascii="Arial" w:hAnsi="Arial" w:cs="Arial"/>
          <w:spacing w:val="-5"/>
        </w:rPr>
        <w:t xml:space="preserve"> </w:t>
      </w:r>
      <w:r w:rsidRPr="000E5E9D">
        <w:rPr>
          <w:rFonts w:ascii="Arial" w:hAnsi="Arial" w:cs="Arial"/>
        </w:rPr>
        <w:t>que</w:t>
      </w:r>
      <w:r w:rsidRPr="000E5E9D">
        <w:rPr>
          <w:rFonts w:ascii="Arial" w:hAnsi="Arial" w:cs="Arial"/>
          <w:spacing w:val="-4"/>
        </w:rPr>
        <w:t xml:space="preserve"> </w:t>
      </w:r>
      <w:r w:rsidRPr="000E5E9D">
        <w:rPr>
          <w:rFonts w:ascii="Arial" w:hAnsi="Arial" w:cs="Arial"/>
        </w:rPr>
        <w:t>llegaren</w:t>
      </w:r>
      <w:r w:rsidRPr="000E5E9D">
        <w:rPr>
          <w:rFonts w:ascii="Arial" w:hAnsi="Arial" w:cs="Arial"/>
          <w:spacing w:val="-7"/>
        </w:rPr>
        <w:t xml:space="preserve"> </w:t>
      </w:r>
      <w:r w:rsidRPr="000E5E9D">
        <w:rPr>
          <w:rFonts w:ascii="Arial" w:hAnsi="Arial" w:cs="Arial"/>
        </w:rPr>
        <w:t>a</w:t>
      </w:r>
      <w:r w:rsidRPr="000E5E9D">
        <w:rPr>
          <w:rFonts w:ascii="Arial" w:hAnsi="Arial" w:cs="Arial"/>
          <w:spacing w:val="-65"/>
        </w:rPr>
        <w:t xml:space="preserve"> </w:t>
      </w:r>
      <w:r w:rsidRPr="000E5E9D">
        <w:rPr>
          <w:rFonts w:ascii="Arial" w:hAnsi="Arial" w:cs="Arial"/>
        </w:rPr>
        <w:t>imponerse</w:t>
      </w:r>
      <w:r w:rsidRPr="000E5E9D">
        <w:rPr>
          <w:rFonts w:ascii="Arial" w:hAnsi="Arial" w:cs="Arial"/>
          <w:spacing w:val="-1"/>
        </w:rPr>
        <w:t xml:space="preserve"> </w:t>
      </w:r>
      <w:r w:rsidRPr="000E5E9D">
        <w:rPr>
          <w:rFonts w:ascii="Arial" w:hAnsi="Arial" w:cs="Arial"/>
        </w:rPr>
        <w:t>con</w:t>
      </w:r>
      <w:r w:rsidRPr="000E5E9D">
        <w:rPr>
          <w:rFonts w:ascii="Arial" w:hAnsi="Arial" w:cs="Arial"/>
          <w:spacing w:val="-2"/>
        </w:rPr>
        <w:t xml:space="preserve"> </w:t>
      </w:r>
      <w:r w:rsidRPr="000E5E9D">
        <w:rPr>
          <w:rFonts w:ascii="Arial" w:hAnsi="Arial" w:cs="Arial"/>
        </w:rPr>
        <w:t>motivo de la</w:t>
      </w:r>
      <w:r w:rsidRPr="000E5E9D">
        <w:rPr>
          <w:rFonts w:ascii="Arial" w:hAnsi="Arial" w:cs="Arial"/>
          <w:spacing w:val="-1"/>
        </w:rPr>
        <w:t xml:space="preserve"> </w:t>
      </w:r>
      <w:r w:rsidRPr="000E5E9D">
        <w:rPr>
          <w:rFonts w:ascii="Arial" w:hAnsi="Arial" w:cs="Arial"/>
        </w:rPr>
        <w:t>infracción</w:t>
      </w:r>
      <w:r w:rsidRPr="000E5E9D">
        <w:rPr>
          <w:rFonts w:ascii="Arial" w:hAnsi="Arial" w:cs="Arial"/>
          <w:spacing w:val="-1"/>
        </w:rPr>
        <w:t xml:space="preserve"> </w:t>
      </w:r>
      <w:r w:rsidRPr="000E5E9D">
        <w:rPr>
          <w:rFonts w:ascii="Arial" w:hAnsi="Arial" w:cs="Arial"/>
        </w:rPr>
        <w:t>cometida.</w:t>
      </w:r>
    </w:p>
    <w:p w14:paraId="1944F478" w14:textId="77777777" w:rsidR="003A5DE4" w:rsidRPr="000E5E9D" w:rsidRDefault="003A5DE4" w:rsidP="000E5E9D">
      <w:pPr>
        <w:pStyle w:val="Textoindependiente"/>
        <w:spacing w:after="0"/>
        <w:jc w:val="both"/>
        <w:rPr>
          <w:rFonts w:ascii="Arial" w:hAnsi="Arial" w:cs="Arial"/>
        </w:rPr>
      </w:pPr>
    </w:p>
    <w:p w14:paraId="0563588B" w14:textId="56D2816D" w:rsidR="003A5DE4" w:rsidRDefault="003A5DE4" w:rsidP="000E5E9D">
      <w:pPr>
        <w:pStyle w:val="Textoindependiente"/>
        <w:spacing w:after="0"/>
        <w:jc w:val="both"/>
        <w:rPr>
          <w:rFonts w:ascii="Arial" w:hAnsi="Arial" w:cs="Arial"/>
        </w:rPr>
      </w:pPr>
      <w:r w:rsidRPr="000E5E9D">
        <w:rPr>
          <w:rFonts w:ascii="Arial" w:hAnsi="Arial" w:cs="Arial"/>
        </w:rPr>
        <w:t>Impuesta la sanción económica, el embargo precautorio se convertirá en definitivo</w:t>
      </w:r>
      <w:r w:rsidRPr="000E5E9D">
        <w:rPr>
          <w:rFonts w:ascii="Arial" w:hAnsi="Arial" w:cs="Arial"/>
          <w:spacing w:val="1"/>
        </w:rPr>
        <w:t xml:space="preserve"> </w:t>
      </w:r>
      <w:r w:rsidRPr="000E5E9D">
        <w:rPr>
          <w:rFonts w:ascii="Arial" w:hAnsi="Arial" w:cs="Arial"/>
        </w:rPr>
        <w:t>y</w:t>
      </w:r>
      <w:r w:rsidRPr="000E5E9D">
        <w:rPr>
          <w:rFonts w:ascii="Arial" w:hAnsi="Arial" w:cs="Arial"/>
          <w:spacing w:val="-4"/>
        </w:rPr>
        <w:t xml:space="preserve"> </w:t>
      </w:r>
      <w:r w:rsidRPr="000E5E9D">
        <w:rPr>
          <w:rFonts w:ascii="Arial" w:hAnsi="Arial" w:cs="Arial"/>
        </w:rPr>
        <w:t>se</w:t>
      </w:r>
      <w:r w:rsidRPr="000E5E9D">
        <w:rPr>
          <w:rFonts w:ascii="Arial" w:hAnsi="Arial" w:cs="Arial"/>
          <w:spacing w:val="1"/>
        </w:rPr>
        <w:t xml:space="preserve"> </w:t>
      </w:r>
      <w:r w:rsidRPr="000E5E9D">
        <w:rPr>
          <w:rFonts w:ascii="Arial" w:hAnsi="Arial" w:cs="Arial"/>
        </w:rPr>
        <w:t>procederá</w:t>
      </w:r>
      <w:r w:rsidRPr="000E5E9D">
        <w:rPr>
          <w:rFonts w:ascii="Arial" w:hAnsi="Arial" w:cs="Arial"/>
          <w:spacing w:val="-3"/>
        </w:rPr>
        <w:t xml:space="preserve"> </w:t>
      </w:r>
      <w:r w:rsidRPr="000E5E9D">
        <w:rPr>
          <w:rFonts w:ascii="Arial" w:hAnsi="Arial" w:cs="Arial"/>
        </w:rPr>
        <w:t>en</w:t>
      </w:r>
      <w:r w:rsidRPr="000E5E9D">
        <w:rPr>
          <w:rFonts w:ascii="Arial" w:hAnsi="Arial" w:cs="Arial"/>
          <w:spacing w:val="-2"/>
        </w:rPr>
        <w:t xml:space="preserve"> </w:t>
      </w:r>
      <w:r w:rsidRPr="000E5E9D">
        <w:rPr>
          <w:rFonts w:ascii="Arial" w:hAnsi="Arial" w:cs="Arial"/>
        </w:rPr>
        <w:t>los términos</w:t>
      </w:r>
      <w:r w:rsidRPr="000E5E9D">
        <w:rPr>
          <w:rFonts w:ascii="Arial" w:hAnsi="Arial" w:cs="Arial"/>
          <w:spacing w:val="-3"/>
        </w:rPr>
        <w:t xml:space="preserve"> </w:t>
      </w:r>
      <w:r w:rsidRPr="000E5E9D">
        <w:rPr>
          <w:rFonts w:ascii="Arial" w:hAnsi="Arial" w:cs="Arial"/>
        </w:rPr>
        <w:t>de la</w:t>
      </w:r>
      <w:r w:rsidRPr="000E5E9D">
        <w:rPr>
          <w:rFonts w:ascii="Arial" w:hAnsi="Arial" w:cs="Arial"/>
          <w:spacing w:val="-1"/>
        </w:rPr>
        <w:t xml:space="preserve"> </w:t>
      </w:r>
      <w:r w:rsidRPr="000E5E9D">
        <w:rPr>
          <w:rFonts w:ascii="Arial" w:hAnsi="Arial" w:cs="Arial"/>
        </w:rPr>
        <w:t>legislación</w:t>
      </w:r>
      <w:r w:rsidRPr="000E5E9D">
        <w:rPr>
          <w:rFonts w:ascii="Arial" w:hAnsi="Arial" w:cs="Arial"/>
          <w:spacing w:val="1"/>
        </w:rPr>
        <w:t xml:space="preserve"> </w:t>
      </w:r>
      <w:r w:rsidRPr="000E5E9D">
        <w:rPr>
          <w:rFonts w:ascii="Arial" w:hAnsi="Arial" w:cs="Arial"/>
        </w:rPr>
        <w:t>aplicable.</w:t>
      </w:r>
    </w:p>
    <w:p w14:paraId="64BC284F" w14:textId="77777777" w:rsidR="007E6CB3" w:rsidRPr="000E5E9D" w:rsidRDefault="007E6CB3" w:rsidP="000E5E9D">
      <w:pPr>
        <w:pStyle w:val="Textoindependiente"/>
        <w:spacing w:after="0"/>
        <w:jc w:val="both"/>
        <w:rPr>
          <w:rFonts w:ascii="Arial" w:hAnsi="Arial" w:cs="Arial"/>
        </w:rPr>
      </w:pPr>
    </w:p>
    <w:p w14:paraId="2D607E2D"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86. </w:t>
      </w:r>
      <w:r w:rsidRPr="000E5E9D">
        <w:rPr>
          <w:rFonts w:ascii="Arial" w:hAnsi="Arial" w:cs="Arial"/>
        </w:rPr>
        <w:t>La persona que se encuentre sometida a investigación como autora o</w:t>
      </w:r>
      <w:r w:rsidRPr="000E5E9D">
        <w:rPr>
          <w:rFonts w:ascii="Arial" w:hAnsi="Arial" w:cs="Arial"/>
          <w:spacing w:val="-64"/>
        </w:rPr>
        <w:t xml:space="preserve"> </w:t>
      </w:r>
      <w:r w:rsidRPr="000E5E9D">
        <w:rPr>
          <w:rFonts w:ascii="Arial" w:hAnsi="Arial" w:cs="Arial"/>
        </w:rPr>
        <w:t>participe de alguna falta administrativa grave o de particulares, puede confesar su</w:t>
      </w:r>
      <w:r w:rsidRPr="000E5E9D">
        <w:rPr>
          <w:rFonts w:ascii="Arial" w:hAnsi="Arial" w:cs="Arial"/>
          <w:spacing w:val="1"/>
        </w:rPr>
        <w:t xml:space="preserve"> </w:t>
      </w:r>
      <w:r w:rsidRPr="000E5E9D">
        <w:rPr>
          <w:rFonts w:ascii="Arial" w:hAnsi="Arial" w:cs="Arial"/>
        </w:rPr>
        <w:t>responsabilidad con el objeto de acogerse al beneficio de reducción de sanciones</w:t>
      </w:r>
      <w:r w:rsidRPr="000E5E9D">
        <w:rPr>
          <w:rFonts w:ascii="Arial" w:hAnsi="Arial" w:cs="Arial"/>
          <w:spacing w:val="1"/>
        </w:rPr>
        <w:t xml:space="preserve"> </w:t>
      </w:r>
      <w:r w:rsidRPr="000E5E9D">
        <w:rPr>
          <w:rFonts w:ascii="Arial" w:hAnsi="Arial" w:cs="Arial"/>
        </w:rPr>
        <w:t>que se establece en el artículo siguiente. Esta confesión se podrá hacer ante la</w:t>
      </w:r>
      <w:r w:rsidRPr="000E5E9D">
        <w:rPr>
          <w:rFonts w:ascii="Arial" w:hAnsi="Arial" w:cs="Arial"/>
          <w:spacing w:val="1"/>
        </w:rPr>
        <w:t xml:space="preserve"> </w:t>
      </w:r>
      <w:r w:rsidRPr="000E5E9D">
        <w:rPr>
          <w:rFonts w:ascii="Arial" w:hAnsi="Arial" w:cs="Arial"/>
        </w:rPr>
        <w:t>autoridad</w:t>
      </w:r>
      <w:r w:rsidRPr="000E5E9D">
        <w:rPr>
          <w:rFonts w:ascii="Arial" w:hAnsi="Arial" w:cs="Arial"/>
          <w:spacing w:val="1"/>
        </w:rPr>
        <w:t xml:space="preserve"> </w:t>
      </w:r>
      <w:r w:rsidRPr="000E5E9D">
        <w:rPr>
          <w:rFonts w:ascii="Arial" w:hAnsi="Arial" w:cs="Arial"/>
        </w:rPr>
        <w:t>investigadora.</w:t>
      </w:r>
    </w:p>
    <w:p w14:paraId="69D547EE" w14:textId="77777777" w:rsidR="003A5DE4" w:rsidRPr="000E5E9D" w:rsidRDefault="003A5DE4" w:rsidP="000E5E9D">
      <w:pPr>
        <w:pStyle w:val="Textoindependiente"/>
        <w:spacing w:after="0"/>
        <w:jc w:val="both"/>
        <w:rPr>
          <w:rFonts w:ascii="Arial" w:hAnsi="Arial" w:cs="Arial"/>
        </w:rPr>
      </w:pPr>
    </w:p>
    <w:p w14:paraId="36356F85"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87. </w:t>
      </w:r>
      <w:r w:rsidRPr="000E5E9D">
        <w:rPr>
          <w:rFonts w:ascii="Arial" w:hAnsi="Arial" w:cs="Arial"/>
        </w:rPr>
        <w:t>El efecto del beneficio referido en el artículo anterior consiste en la</w:t>
      </w:r>
      <w:r w:rsidRPr="000E5E9D">
        <w:rPr>
          <w:rFonts w:ascii="Arial" w:hAnsi="Arial" w:cs="Arial"/>
          <w:spacing w:val="1"/>
        </w:rPr>
        <w:t xml:space="preserve"> </w:t>
      </w:r>
      <w:r w:rsidRPr="000E5E9D">
        <w:rPr>
          <w:rFonts w:ascii="Arial" w:hAnsi="Arial" w:cs="Arial"/>
        </w:rPr>
        <w:t>reducción de la sanción, que va desde el cincuenta al setenta por ciento del monto</w:t>
      </w:r>
      <w:r w:rsidRPr="000E5E9D">
        <w:rPr>
          <w:rFonts w:ascii="Arial" w:hAnsi="Arial" w:cs="Arial"/>
          <w:spacing w:val="-64"/>
        </w:rPr>
        <w:t xml:space="preserve"> </w:t>
      </w:r>
      <w:r w:rsidRPr="000E5E9D">
        <w:rPr>
          <w:rFonts w:ascii="Arial" w:hAnsi="Arial" w:cs="Arial"/>
        </w:rPr>
        <w:t>de</w:t>
      </w:r>
      <w:r w:rsidRPr="000E5E9D">
        <w:rPr>
          <w:rFonts w:ascii="Arial" w:hAnsi="Arial" w:cs="Arial"/>
          <w:spacing w:val="-9"/>
        </w:rPr>
        <w:t xml:space="preserve"> </w:t>
      </w:r>
      <w:r w:rsidRPr="000E5E9D">
        <w:rPr>
          <w:rFonts w:ascii="Arial" w:hAnsi="Arial" w:cs="Arial"/>
        </w:rPr>
        <w:t>las</w:t>
      </w:r>
      <w:r w:rsidRPr="000E5E9D">
        <w:rPr>
          <w:rFonts w:ascii="Arial" w:hAnsi="Arial" w:cs="Arial"/>
          <w:spacing w:val="-11"/>
        </w:rPr>
        <w:t xml:space="preserve"> </w:t>
      </w:r>
      <w:r w:rsidRPr="000E5E9D">
        <w:rPr>
          <w:rFonts w:ascii="Arial" w:hAnsi="Arial" w:cs="Arial"/>
        </w:rPr>
        <w:t>sanciones</w:t>
      </w:r>
      <w:r w:rsidRPr="000E5E9D">
        <w:rPr>
          <w:rFonts w:ascii="Arial" w:hAnsi="Arial" w:cs="Arial"/>
          <w:spacing w:val="-12"/>
        </w:rPr>
        <w:t xml:space="preserve"> </w:t>
      </w:r>
      <w:r w:rsidRPr="000E5E9D">
        <w:rPr>
          <w:rFonts w:ascii="Arial" w:hAnsi="Arial" w:cs="Arial"/>
        </w:rPr>
        <w:t>a</w:t>
      </w:r>
      <w:r w:rsidRPr="000E5E9D">
        <w:rPr>
          <w:rFonts w:ascii="Arial" w:hAnsi="Arial" w:cs="Arial"/>
          <w:spacing w:val="-11"/>
        </w:rPr>
        <w:t xml:space="preserve"> </w:t>
      </w:r>
      <w:r w:rsidRPr="000E5E9D">
        <w:rPr>
          <w:rFonts w:ascii="Arial" w:hAnsi="Arial" w:cs="Arial"/>
        </w:rPr>
        <w:t>imponer.</w:t>
      </w:r>
      <w:r w:rsidRPr="000E5E9D">
        <w:rPr>
          <w:rFonts w:ascii="Arial" w:hAnsi="Arial" w:cs="Arial"/>
          <w:spacing w:val="-11"/>
        </w:rPr>
        <w:t xml:space="preserve"> </w:t>
      </w:r>
      <w:r w:rsidRPr="000E5E9D">
        <w:rPr>
          <w:rFonts w:ascii="Arial" w:hAnsi="Arial" w:cs="Arial"/>
        </w:rPr>
        <w:t>En</w:t>
      </w:r>
      <w:r w:rsidRPr="000E5E9D">
        <w:rPr>
          <w:rFonts w:ascii="Arial" w:hAnsi="Arial" w:cs="Arial"/>
          <w:spacing w:val="-11"/>
        </w:rPr>
        <w:t xml:space="preserve"> </w:t>
      </w:r>
      <w:r w:rsidRPr="000E5E9D">
        <w:rPr>
          <w:rFonts w:ascii="Arial" w:hAnsi="Arial" w:cs="Arial"/>
        </w:rPr>
        <w:t>el</w:t>
      </w:r>
      <w:r w:rsidRPr="000E5E9D">
        <w:rPr>
          <w:rFonts w:ascii="Arial" w:hAnsi="Arial" w:cs="Arial"/>
          <w:spacing w:val="-10"/>
        </w:rPr>
        <w:t xml:space="preserve"> </w:t>
      </w:r>
      <w:r w:rsidRPr="000E5E9D">
        <w:rPr>
          <w:rFonts w:ascii="Arial" w:hAnsi="Arial" w:cs="Arial"/>
        </w:rPr>
        <w:t>supuesto</w:t>
      </w:r>
      <w:r w:rsidRPr="000E5E9D">
        <w:rPr>
          <w:rFonts w:ascii="Arial" w:hAnsi="Arial" w:cs="Arial"/>
          <w:spacing w:val="-10"/>
        </w:rPr>
        <w:t xml:space="preserve"> </w:t>
      </w:r>
      <w:r w:rsidRPr="000E5E9D">
        <w:rPr>
          <w:rFonts w:ascii="Arial" w:hAnsi="Arial" w:cs="Arial"/>
        </w:rPr>
        <w:t>de</w:t>
      </w:r>
      <w:r w:rsidRPr="000E5E9D">
        <w:rPr>
          <w:rFonts w:ascii="Arial" w:hAnsi="Arial" w:cs="Arial"/>
          <w:spacing w:val="-8"/>
        </w:rPr>
        <w:t xml:space="preserve"> </w:t>
      </w:r>
      <w:r w:rsidRPr="000E5E9D">
        <w:rPr>
          <w:rFonts w:ascii="Arial" w:hAnsi="Arial" w:cs="Arial"/>
        </w:rPr>
        <w:t>la</w:t>
      </w:r>
      <w:r w:rsidRPr="000E5E9D">
        <w:rPr>
          <w:rFonts w:ascii="Arial" w:hAnsi="Arial" w:cs="Arial"/>
          <w:spacing w:val="-10"/>
        </w:rPr>
        <w:t xml:space="preserve"> </w:t>
      </w:r>
      <w:r w:rsidRPr="000E5E9D">
        <w:rPr>
          <w:rFonts w:ascii="Arial" w:hAnsi="Arial" w:cs="Arial"/>
        </w:rPr>
        <w:t>inhabilitación</w:t>
      </w:r>
      <w:r w:rsidRPr="000E5E9D">
        <w:rPr>
          <w:rFonts w:ascii="Arial" w:hAnsi="Arial" w:cs="Arial"/>
          <w:spacing w:val="-10"/>
        </w:rPr>
        <w:t xml:space="preserve"> </w:t>
      </w:r>
      <w:r w:rsidRPr="000E5E9D">
        <w:rPr>
          <w:rFonts w:ascii="Arial" w:hAnsi="Arial" w:cs="Arial"/>
        </w:rPr>
        <w:t>temporal</w:t>
      </w:r>
      <w:r w:rsidRPr="000E5E9D">
        <w:rPr>
          <w:rFonts w:ascii="Arial" w:hAnsi="Arial" w:cs="Arial"/>
          <w:spacing w:val="-9"/>
        </w:rPr>
        <w:t xml:space="preserve"> </w:t>
      </w:r>
      <w:r w:rsidRPr="000E5E9D">
        <w:rPr>
          <w:rFonts w:ascii="Arial" w:hAnsi="Arial" w:cs="Arial"/>
        </w:rPr>
        <w:t>se</w:t>
      </w:r>
      <w:r w:rsidRPr="000E5E9D">
        <w:rPr>
          <w:rFonts w:ascii="Arial" w:hAnsi="Arial" w:cs="Arial"/>
          <w:spacing w:val="-8"/>
        </w:rPr>
        <w:t xml:space="preserve"> </w:t>
      </w:r>
      <w:r w:rsidRPr="000E5E9D">
        <w:rPr>
          <w:rFonts w:ascii="Arial" w:hAnsi="Arial" w:cs="Arial"/>
        </w:rPr>
        <w:t>reducirá</w:t>
      </w:r>
      <w:r w:rsidRPr="000E5E9D">
        <w:rPr>
          <w:rFonts w:ascii="Arial" w:hAnsi="Arial" w:cs="Arial"/>
          <w:spacing w:val="-64"/>
        </w:rPr>
        <w:t xml:space="preserve"> </w:t>
      </w:r>
      <w:r w:rsidRPr="000E5E9D">
        <w:rPr>
          <w:rFonts w:ascii="Arial" w:hAnsi="Arial" w:cs="Arial"/>
        </w:rPr>
        <w:t>la sanción para participar en adquisiciones, arrendamientos, servicios u obras</w:t>
      </w:r>
      <w:r w:rsidRPr="000E5E9D">
        <w:rPr>
          <w:rFonts w:ascii="Arial" w:hAnsi="Arial" w:cs="Arial"/>
          <w:spacing w:val="1"/>
        </w:rPr>
        <w:t xml:space="preserve"> </w:t>
      </w:r>
      <w:r w:rsidRPr="000E5E9D">
        <w:rPr>
          <w:rFonts w:ascii="Arial" w:hAnsi="Arial" w:cs="Arial"/>
        </w:rPr>
        <w:t>públicas,</w:t>
      </w:r>
      <w:r w:rsidRPr="000E5E9D">
        <w:rPr>
          <w:rFonts w:ascii="Arial" w:hAnsi="Arial" w:cs="Arial"/>
          <w:spacing w:val="-2"/>
        </w:rPr>
        <w:t xml:space="preserve"> </w:t>
      </w:r>
      <w:r w:rsidRPr="000E5E9D">
        <w:rPr>
          <w:rFonts w:ascii="Arial" w:hAnsi="Arial" w:cs="Arial"/>
        </w:rPr>
        <w:t>por</w:t>
      </w:r>
      <w:r w:rsidRPr="000E5E9D">
        <w:rPr>
          <w:rFonts w:ascii="Arial" w:hAnsi="Arial" w:cs="Arial"/>
          <w:spacing w:val="-4"/>
        </w:rPr>
        <w:t xml:space="preserve"> </w:t>
      </w:r>
      <w:r w:rsidRPr="000E5E9D">
        <w:rPr>
          <w:rFonts w:ascii="Arial" w:hAnsi="Arial" w:cs="Arial"/>
        </w:rPr>
        <w:t>faltas</w:t>
      </w:r>
      <w:r w:rsidRPr="000E5E9D">
        <w:rPr>
          <w:rFonts w:ascii="Arial" w:hAnsi="Arial" w:cs="Arial"/>
          <w:spacing w:val="-2"/>
        </w:rPr>
        <w:t xml:space="preserve"> </w:t>
      </w:r>
      <w:r w:rsidRPr="000E5E9D">
        <w:rPr>
          <w:rFonts w:ascii="Arial" w:hAnsi="Arial" w:cs="Arial"/>
        </w:rPr>
        <w:t>de</w:t>
      </w:r>
      <w:r w:rsidRPr="000E5E9D">
        <w:rPr>
          <w:rFonts w:ascii="Arial" w:hAnsi="Arial" w:cs="Arial"/>
          <w:spacing w:val="-2"/>
        </w:rPr>
        <w:t xml:space="preserve"> </w:t>
      </w:r>
      <w:r w:rsidRPr="000E5E9D">
        <w:rPr>
          <w:rFonts w:ascii="Arial" w:hAnsi="Arial" w:cs="Arial"/>
        </w:rPr>
        <w:t>particulares.</w:t>
      </w:r>
    </w:p>
    <w:p w14:paraId="3B041709" w14:textId="77777777" w:rsidR="003A5DE4" w:rsidRPr="000E5E9D" w:rsidRDefault="003A5DE4" w:rsidP="000E5E9D">
      <w:pPr>
        <w:pStyle w:val="Textoindependiente"/>
        <w:spacing w:after="0"/>
        <w:jc w:val="both"/>
        <w:rPr>
          <w:rFonts w:ascii="Arial" w:hAnsi="Arial" w:cs="Arial"/>
        </w:rPr>
      </w:pPr>
    </w:p>
    <w:p w14:paraId="26F48651"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Para la procedencia y aplicación del beneficio a que se refiere este artículo, deben</w:t>
      </w:r>
      <w:r w:rsidRPr="000E5E9D">
        <w:rPr>
          <w:rFonts w:ascii="Arial" w:hAnsi="Arial" w:cs="Arial"/>
          <w:spacing w:val="-64"/>
        </w:rPr>
        <w:t xml:space="preserve"> </w:t>
      </w:r>
      <w:r w:rsidRPr="000E5E9D">
        <w:rPr>
          <w:rFonts w:ascii="Arial" w:hAnsi="Arial" w:cs="Arial"/>
        </w:rPr>
        <w:t>cumplirse</w:t>
      </w:r>
      <w:r w:rsidRPr="000E5E9D">
        <w:rPr>
          <w:rFonts w:ascii="Arial" w:hAnsi="Arial" w:cs="Arial"/>
          <w:spacing w:val="-1"/>
        </w:rPr>
        <w:t xml:space="preserve"> </w:t>
      </w:r>
      <w:r w:rsidRPr="000E5E9D">
        <w:rPr>
          <w:rFonts w:ascii="Arial" w:hAnsi="Arial" w:cs="Arial"/>
        </w:rPr>
        <w:t>los</w:t>
      </w:r>
      <w:r w:rsidRPr="000E5E9D">
        <w:rPr>
          <w:rFonts w:ascii="Arial" w:hAnsi="Arial" w:cs="Arial"/>
          <w:spacing w:val="-2"/>
        </w:rPr>
        <w:t xml:space="preserve"> </w:t>
      </w:r>
      <w:r w:rsidRPr="000E5E9D">
        <w:rPr>
          <w:rFonts w:ascii="Arial" w:hAnsi="Arial" w:cs="Arial"/>
        </w:rPr>
        <w:t>siguientes requisitos:</w:t>
      </w:r>
    </w:p>
    <w:p w14:paraId="0DD1A74C" w14:textId="77777777" w:rsidR="003A5DE4" w:rsidRPr="000E5E9D" w:rsidRDefault="003A5DE4" w:rsidP="000E5E9D">
      <w:pPr>
        <w:pStyle w:val="Textoindependiente"/>
        <w:spacing w:after="0"/>
        <w:rPr>
          <w:rFonts w:ascii="Arial" w:hAnsi="Arial" w:cs="Arial"/>
        </w:rPr>
      </w:pPr>
    </w:p>
    <w:p w14:paraId="7DC9D06F" w14:textId="3722556F" w:rsidR="002874B0" w:rsidRPr="000E5E9D" w:rsidRDefault="00FA3212" w:rsidP="007E6CB3">
      <w:pPr>
        <w:pStyle w:val="Prrafodelista"/>
        <w:widowControl w:val="0"/>
        <w:autoSpaceDE w:val="0"/>
        <w:autoSpaceDN w:val="0"/>
        <w:spacing w:after="0" w:line="240" w:lineRule="auto"/>
        <w:ind w:left="567" w:right="49" w:hanging="567"/>
        <w:contextualSpacing w:val="0"/>
        <w:jc w:val="both"/>
        <w:rPr>
          <w:rFonts w:ascii="Arial" w:hAnsi="Arial" w:cs="Arial"/>
          <w:sz w:val="20"/>
          <w:szCs w:val="20"/>
        </w:rPr>
      </w:pPr>
      <w:r w:rsidRPr="000E5E9D">
        <w:rPr>
          <w:rFonts w:ascii="Arial" w:hAnsi="Arial" w:cs="Arial"/>
          <w:b/>
          <w:bCs/>
          <w:sz w:val="20"/>
          <w:szCs w:val="20"/>
        </w:rPr>
        <w:t xml:space="preserve">I. </w:t>
      </w:r>
      <w:r w:rsidR="007E6CB3">
        <w:rPr>
          <w:rFonts w:ascii="Arial" w:hAnsi="Arial" w:cs="Arial"/>
          <w:b/>
          <w:bCs/>
          <w:sz w:val="20"/>
          <w:szCs w:val="20"/>
        </w:rPr>
        <w:tab/>
      </w:r>
      <w:r w:rsidR="003A5DE4" w:rsidRPr="000E5E9D">
        <w:rPr>
          <w:rFonts w:ascii="Arial" w:hAnsi="Arial" w:cs="Arial"/>
          <w:sz w:val="20"/>
          <w:szCs w:val="20"/>
        </w:rPr>
        <w:t>Que no se haya notificado a ninguna de las personas señaladas como</w:t>
      </w:r>
      <w:r w:rsidR="003A5DE4" w:rsidRPr="000E5E9D">
        <w:rPr>
          <w:rFonts w:ascii="Arial" w:hAnsi="Arial" w:cs="Arial"/>
          <w:spacing w:val="1"/>
          <w:sz w:val="20"/>
          <w:szCs w:val="20"/>
        </w:rPr>
        <w:t xml:space="preserve"> </w:t>
      </w:r>
      <w:r w:rsidR="003A5DE4" w:rsidRPr="000E5E9D">
        <w:rPr>
          <w:rFonts w:ascii="Arial" w:hAnsi="Arial" w:cs="Arial"/>
          <w:sz w:val="20"/>
          <w:szCs w:val="20"/>
        </w:rPr>
        <w:t>presuntas</w:t>
      </w:r>
      <w:r w:rsidR="003A5DE4" w:rsidRPr="000E5E9D">
        <w:rPr>
          <w:rFonts w:ascii="Arial" w:hAnsi="Arial" w:cs="Arial"/>
          <w:spacing w:val="1"/>
          <w:sz w:val="20"/>
          <w:szCs w:val="20"/>
        </w:rPr>
        <w:t xml:space="preserve"> </w:t>
      </w:r>
      <w:r w:rsidR="003A5DE4" w:rsidRPr="000E5E9D">
        <w:rPr>
          <w:rFonts w:ascii="Arial" w:hAnsi="Arial" w:cs="Arial"/>
          <w:sz w:val="20"/>
          <w:szCs w:val="20"/>
        </w:rPr>
        <w:t>infractoras</w:t>
      </w:r>
      <w:r w:rsidR="003A5DE4" w:rsidRPr="000E5E9D">
        <w:rPr>
          <w:rFonts w:ascii="Arial" w:hAnsi="Arial" w:cs="Arial"/>
          <w:spacing w:val="1"/>
          <w:sz w:val="20"/>
          <w:szCs w:val="20"/>
        </w:rPr>
        <w:t xml:space="preserve"> </w:t>
      </w:r>
      <w:r w:rsidR="003A5DE4" w:rsidRPr="000E5E9D">
        <w:rPr>
          <w:rFonts w:ascii="Arial" w:hAnsi="Arial" w:cs="Arial"/>
          <w:sz w:val="20"/>
          <w:szCs w:val="20"/>
        </w:rPr>
        <w:t>el</w:t>
      </w:r>
      <w:r w:rsidR="003A5DE4" w:rsidRPr="000E5E9D">
        <w:rPr>
          <w:rFonts w:ascii="Arial" w:hAnsi="Arial" w:cs="Arial"/>
          <w:spacing w:val="1"/>
          <w:sz w:val="20"/>
          <w:szCs w:val="20"/>
        </w:rPr>
        <w:t xml:space="preserve"> </w:t>
      </w:r>
      <w:r w:rsidR="003A5DE4" w:rsidRPr="000E5E9D">
        <w:rPr>
          <w:rFonts w:ascii="Arial" w:hAnsi="Arial" w:cs="Arial"/>
          <w:sz w:val="20"/>
          <w:szCs w:val="20"/>
        </w:rPr>
        <w:t>inicio</w:t>
      </w:r>
      <w:r w:rsidR="003A5DE4" w:rsidRPr="000E5E9D">
        <w:rPr>
          <w:rFonts w:ascii="Arial" w:hAnsi="Arial" w:cs="Arial"/>
          <w:spacing w:val="1"/>
          <w:sz w:val="20"/>
          <w:szCs w:val="20"/>
        </w:rPr>
        <w:t xml:space="preserve"> </w:t>
      </w:r>
      <w:r w:rsidR="003A5DE4" w:rsidRPr="000E5E9D">
        <w:rPr>
          <w:rFonts w:ascii="Arial" w:hAnsi="Arial" w:cs="Arial"/>
          <w:sz w:val="20"/>
          <w:szCs w:val="20"/>
        </w:rPr>
        <w:t>del</w:t>
      </w:r>
      <w:r w:rsidR="003A5DE4" w:rsidRPr="000E5E9D">
        <w:rPr>
          <w:rFonts w:ascii="Arial" w:hAnsi="Arial" w:cs="Arial"/>
          <w:spacing w:val="1"/>
          <w:sz w:val="20"/>
          <w:szCs w:val="20"/>
        </w:rPr>
        <w:t xml:space="preserve"> </w:t>
      </w:r>
      <w:r w:rsidR="003A5DE4" w:rsidRPr="000E5E9D">
        <w:rPr>
          <w:rFonts w:ascii="Arial" w:hAnsi="Arial" w:cs="Arial"/>
          <w:sz w:val="20"/>
          <w:szCs w:val="20"/>
        </w:rPr>
        <w:t>procedimiento</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responsabilidad</w:t>
      </w:r>
      <w:r w:rsidR="003A5DE4" w:rsidRPr="000E5E9D">
        <w:rPr>
          <w:rFonts w:ascii="Arial" w:hAnsi="Arial" w:cs="Arial"/>
          <w:spacing w:val="1"/>
          <w:sz w:val="20"/>
          <w:szCs w:val="20"/>
        </w:rPr>
        <w:t xml:space="preserve"> </w:t>
      </w:r>
      <w:r w:rsidR="003A5DE4" w:rsidRPr="000E5E9D">
        <w:rPr>
          <w:rFonts w:ascii="Arial" w:hAnsi="Arial" w:cs="Arial"/>
          <w:sz w:val="20"/>
          <w:szCs w:val="20"/>
        </w:rPr>
        <w:t>administrativa;</w:t>
      </w:r>
    </w:p>
    <w:p w14:paraId="57FF5D5D" w14:textId="77777777" w:rsidR="002874B0" w:rsidRPr="000E5E9D" w:rsidRDefault="002874B0" w:rsidP="007E6CB3">
      <w:pPr>
        <w:pStyle w:val="Prrafodelista"/>
        <w:widowControl w:val="0"/>
        <w:autoSpaceDE w:val="0"/>
        <w:autoSpaceDN w:val="0"/>
        <w:spacing w:after="0" w:line="240" w:lineRule="auto"/>
        <w:ind w:left="567" w:right="49" w:hanging="567"/>
        <w:contextualSpacing w:val="0"/>
        <w:jc w:val="both"/>
        <w:rPr>
          <w:rFonts w:ascii="Arial" w:hAnsi="Arial" w:cs="Arial"/>
          <w:b/>
          <w:bCs/>
          <w:sz w:val="20"/>
          <w:szCs w:val="20"/>
        </w:rPr>
      </w:pPr>
    </w:p>
    <w:p w14:paraId="420D4D0F" w14:textId="3B345239" w:rsidR="003A5DE4" w:rsidRPr="000E5E9D" w:rsidRDefault="00FA3212" w:rsidP="007E6CB3">
      <w:pPr>
        <w:pStyle w:val="Prrafodelista"/>
        <w:widowControl w:val="0"/>
        <w:autoSpaceDE w:val="0"/>
        <w:autoSpaceDN w:val="0"/>
        <w:spacing w:after="0" w:line="240" w:lineRule="auto"/>
        <w:ind w:left="567" w:right="49" w:hanging="567"/>
        <w:contextualSpacing w:val="0"/>
        <w:jc w:val="both"/>
        <w:rPr>
          <w:rFonts w:ascii="Arial" w:hAnsi="Arial" w:cs="Arial"/>
          <w:sz w:val="20"/>
          <w:szCs w:val="20"/>
        </w:rPr>
      </w:pPr>
      <w:r w:rsidRPr="000E5E9D">
        <w:rPr>
          <w:rFonts w:ascii="Arial" w:hAnsi="Arial" w:cs="Arial"/>
          <w:b/>
          <w:bCs/>
          <w:sz w:val="20"/>
          <w:szCs w:val="20"/>
        </w:rPr>
        <w:t xml:space="preserve">II. </w:t>
      </w:r>
      <w:r w:rsidR="007E6CB3">
        <w:rPr>
          <w:rFonts w:ascii="Arial" w:hAnsi="Arial" w:cs="Arial"/>
          <w:b/>
          <w:bCs/>
          <w:sz w:val="20"/>
          <w:szCs w:val="20"/>
        </w:rPr>
        <w:tab/>
      </w:r>
      <w:r w:rsidR="003A5DE4" w:rsidRPr="000E5E9D">
        <w:rPr>
          <w:rFonts w:ascii="Arial" w:hAnsi="Arial" w:cs="Arial"/>
          <w:sz w:val="20"/>
          <w:szCs w:val="20"/>
        </w:rPr>
        <w:t>Que la persona que pretende acogerse a este beneficio sea de entre los</w:t>
      </w:r>
      <w:r w:rsidR="003A5DE4" w:rsidRPr="000E5E9D">
        <w:rPr>
          <w:rFonts w:ascii="Arial" w:hAnsi="Arial" w:cs="Arial"/>
          <w:spacing w:val="1"/>
          <w:sz w:val="20"/>
          <w:szCs w:val="20"/>
        </w:rPr>
        <w:t xml:space="preserve"> </w:t>
      </w:r>
      <w:r w:rsidR="003A5DE4" w:rsidRPr="000E5E9D">
        <w:rPr>
          <w:rFonts w:ascii="Arial" w:hAnsi="Arial" w:cs="Arial"/>
          <w:sz w:val="20"/>
          <w:szCs w:val="20"/>
        </w:rPr>
        <w:t>sujetos involucrados en la infracción, la primera en aportar los elementos</w:t>
      </w:r>
      <w:r w:rsidR="003A5DE4" w:rsidRPr="000E5E9D">
        <w:rPr>
          <w:rFonts w:ascii="Arial" w:hAnsi="Arial" w:cs="Arial"/>
          <w:spacing w:val="-64"/>
          <w:sz w:val="20"/>
          <w:szCs w:val="20"/>
        </w:rPr>
        <w:t xml:space="preserve"> </w:t>
      </w:r>
      <w:r w:rsidR="003A5DE4" w:rsidRPr="000E5E9D">
        <w:rPr>
          <w:rFonts w:ascii="Arial" w:hAnsi="Arial" w:cs="Arial"/>
          <w:sz w:val="20"/>
          <w:szCs w:val="20"/>
        </w:rPr>
        <w:t>de convicción suficientes que, a juicio de las autoridades competentes,</w:t>
      </w:r>
      <w:r w:rsidR="003A5DE4" w:rsidRPr="000E5E9D">
        <w:rPr>
          <w:rFonts w:ascii="Arial" w:hAnsi="Arial" w:cs="Arial"/>
          <w:spacing w:val="1"/>
          <w:sz w:val="20"/>
          <w:szCs w:val="20"/>
        </w:rPr>
        <w:t xml:space="preserve"> </w:t>
      </w:r>
      <w:r w:rsidR="003A5DE4" w:rsidRPr="000E5E9D">
        <w:rPr>
          <w:rFonts w:ascii="Arial" w:hAnsi="Arial" w:cs="Arial"/>
          <w:sz w:val="20"/>
          <w:szCs w:val="20"/>
        </w:rPr>
        <w:t>permitan comprobar la existencia de la infracción y la responsabilidad de</w:t>
      </w:r>
      <w:r w:rsidR="003A5DE4" w:rsidRPr="000E5E9D">
        <w:rPr>
          <w:rFonts w:ascii="Arial" w:hAnsi="Arial" w:cs="Arial"/>
          <w:spacing w:val="-64"/>
          <w:sz w:val="20"/>
          <w:szCs w:val="20"/>
        </w:rPr>
        <w:t xml:space="preserve"> </w:t>
      </w:r>
      <w:r w:rsidR="003A5DE4" w:rsidRPr="000E5E9D">
        <w:rPr>
          <w:rFonts w:ascii="Arial" w:hAnsi="Arial" w:cs="Arial"/>
          <w:sz w:val="20"/>
          <w:szCs w:val="20"/>
        </w:rPr>
        <w:t>quien la cometió;</w:t>
      </w:r>
    </w:p>
    <w:p w14:paraId="522A2843" w14:textId="77777777" w:rsidR="00FA3212" w:rsidRPr="000E5E9D" w:rsidRDefault="00FA3212" w:rsidP="007E6CB3">
      <w:pPr>
        <w:pStyle w:val="Textoindependiente"/>
        <w:spacing w:after="0"/>
        <w:ind w:left="567" w:right="49" w:hanging="567"/>
        <w:rPr>
          <w:rFonts w:ascii="Arial" w:hAnsi="Arial" w:cs="Arial"/>
        </w:rPr>
      </w:pPr>
    </w:p>
    <w:p w14:paraId="4F9CE6A8" w14:textId="47141FD1" w:rsidR="003A5DE4" w:rsidRDefault="00FA3212" w:rsidP="007E6CB3">
      <w:pPr>
        <w:pStyle w:val="Prrafodelista"/>
        <w:widowControl w:val="0"/>
        <w:autoSpaceDE w:val="0"/>
        <w:autoSpaceDN w:val="0"/>
        <w:spacing w:after="0" w:line="240" w:lineRule="auto"/>
        <w:ind w:left="567" w:right="49" w:hanging="567"/>
        <w:contextualSpacing w:val="0"/>
        <w:jc w:val="both"/>
        <w:rPr>
          <w:rFonts w:ascii="Arial" w:hAnsi="Arial" w:cs="Arial"/>
          <w:sz w:val="20"/>
          <w:szCs w:val="20"/>
        </w:rPr>
      </w:pPr>
      <w:r w:rsidRPr="000E5E9D">
        <w:rPr>
          <w:rFonts w:ascii="Arial" w:hAnsi="Arial" w:cs="Arial"/>
          <w:b/>
          <w:bCs/>
          <w:sz w:val="20"/>
          <w:szCs w:val="20"/>
        </w:rPr>
        <w:t xml:space="preserve">III. </w:t>
      </w:r>
      <w:r w:rsidR="007E6CB3">
        <w:rPr>
          <w:rFonts w:ascii="Arial" w:hAnsi="Arial" w:cs="Arial"/>
          <w:b/>
          <w:bCs/>
          <w:sz w:val="20"/>
          <w:szCs w:val="20"/>
        </w:rPr>
        <w:tab/>
      </w:r>
      <w:r w:rsidR="003A5DE4" w:rsidRPr="000E5E9D">
        <w:rPr>
          <w:rFonts w:ascii="Arial" w:hAnsi="Arial" w:cs="Arial"/>
          <w:sz w:val="20"/>
          <w:szCs w:val="20"/>
        </w:rPr>
        <w:t>Que la persona que pretende acogerse al beneficio coopere en forma</w:t>
      </w:r>
      <w:r w:rsidR="003A5DE4" w:rsidRPr="000E5E9D">
        <w:rPr>
          <w:rFonts w:ascii="Arial" w:hAnsi="Arial" w:cs="Arial"/>
          <w:spacing w:val="1"/>
          <w:sz w:val="20"/>
          <w:szCs w:val="20"/>
        </w:rPr>
        <w:t xml:space="preserve"> </w:t>
      </w:r>
      <w:r w:rsidR="003A5DE4" w:rsidRPr="000E5E9D">
        <w:rPr>
          <w:rFonts w:ascii="Arial" w:hAnsi="Arial" w:cs="Arial"/>
          <w:sz w:val="20"/>
          <w:szCs w:val="20"/>
        </w:rPr>
        <w:t>plena</w:t>
      </w:r>
      <w:r w:rsidR="003A5DE4" w:rsidRPr="000E5E9D">
        <w:rPr>
          <w:rFonts w:ascii="Arial" w:hAnsi="Arial" w:cs="Arial"/>
          <w:spacing w:val="1"/>
          <w:sz w:val="20"/>
          <w:szCs w:val="20"/>
        </w:rPr>
        <w:t xml:space="preserve"> </w:t>
      </w:r>
      <w:r w:rsidR="003A5DE4" w:rsidRPr="000E5E9D">
        <w:rPr>
          <w:rFonts w:ascii="Arial" w:hAnsi="Arial" w:cs="Arial"/>
          <w:sz w:val="20"/>
          <w:szCs w:val="20"/>
        </w:rPr>
        <w:t>y</w:t>
      </w:r>
      <w:r w:rsidR="003A5DE4" w:rsidRPr="000E5E9D">
        <w:rPr>
          <w:rFonts w:ascii="Arial" w:hAnsi="Arial" w:cs="Arial"/>
          <w:spacing w:val="1"/>
          <w:sz w:val="20"/>
          <w:szCs w:val="20"/>
        </w:rPr>
        <w:t xml:space="preserve"> </w:t>
      </w:r>
      <w:r w:rsidR="003A5DE4" w:rsidRPr="000E5E9D">
        <w:rPr>
          <w:rFonts w:ascii="Arial" w:hAnsi="Arial" w:cs="Arial"/>
          <w:sz w:val="20"/>
          <w:szCs w:val="20"/>
        </w:rPr>
        <w:t>continua</w:t>
      </w:r>
      <w:r w:rsidR="003A5DE4" w:rsidRPr="000E5E9D">
        <w:rPr>
          <w:rFonts w:ascii="Arial" w:hAnsi="Arial" w:cs="Arial"/>
          <w:spacing w:val="1"/>
          <w:sz w:val="20"/>
          <w:szCs w:val="20"/>
        </w:rPr>
        <w:t xml:space="preserve"> </w:t>
      </w:r>
      <w:r w:rsidR="003A5DE4" w:rsidRPr="000E5E9D">
        <w:rPr>
          <w:rFonts w:ascii="Arial" w:hAnsi="Arial" w:cs="Arial"/>
          <w:sz w:val="20"/>
          <w:szCs w:val="20"/>
        </w:rPr>
        <w:t>con</w:t>
      </w:r>
      <w:r w:rsidR="003A5DE4" w:rsidRPr="000E5E9D">
        <w:rPr>
          <w:rFonts w:ascii="Arial" w:hAnsi="Arial" w:cs="Arial"/>
          <w:spacing w:val="1"/>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autoridad</w:t>
      </w:r>
      <w:r w:rsidR="003A5DE4" w:rsidRPr="000E5E9D">
        <w:rPr>
          <w:rFonts w:ascii="Arial" w:hAnsi="Arial" w:cs="Arial"/>
          <w:spacing w:val="1"/>
          <w:sz w:val="20"/>
          <w:szCs w:val="20"/>
        </w:rPr>
        <w:t xml:space="preserve"> </w:t>
      </w:r>
      <w:r w:rsidR="003A5DE4" w:rsidRPr="000E5E9D">
        <w:rPr>
          <w:rFonts w:ascii="Arial" w:hAnsi="Arial" w:cs="Arial"/>
          <w:sz w:val="20"/>
          <w:szCs w:val="20"/>
        </w:rPr>
        <w:t>competente</w:t>
      </w:r>
      <w:r w:rsidR="003A5DE4" w:rsidRPr="000E5E9D">
        <w:rPr>
          <w:rFonts w:ascii="Arial" w:hAnsi="Arial" w:cs="Arial"/>
          <w:spacing w:val="1"/>
          <w:sz w:val="20"/>
          <w:szCs w:val="20"/>
        </w:rPr>
        <w:t xml:space="preserve"> </w:t>
      </w:r>
      <w:r w:rsidR="003A5DE4" w:rsidRPr="000E5E9D">
        <w:rPr>
          <w:rFonts w:ascii="Arial" w:hAnsi="Arial" w:cs="Arial"/>
          <w:sz w:val="20"/>
          <w:szCs w:val="20"/>
        </w:rPr>
        <w:t>que</w:t>
      </w:r>
      <w:r w:rsidR="003A5DE4" w:rsidRPr="000E5E9D">
        <w:rPr>
          <w:rFonts w:ascii="Arial" w:hAnsi="Arial" w:cs="Arial"/>
          <w:spacing w:val="1"/>
          <w:sz w:val="20"/>
          <w:szCs w:val="20"/>
        </w:rPr>
        <w:t xml:space="preserve"> </w:t>
      </w:r>
      <w:r w:rsidR="003A5DE4" w:rsidRPr="000E5E9D">
        <w:rPr>
          <w:rFonts w:ascii="Arial" w:hAnsi="Arial" w:cs="Arial"/>
          <w:sz w:val="20"/>
          <w:szCs w:val="20"/>
        </w:rPr>
        <w:t>lleve</w:t>
      </w:r>
      <w:r w:rsidR="003A5DE4" w:rsidRPr="000E5E9D">
        <w:rPr>
          <w:rFonts w:ascii="Arial" w:hAnsi="Arial" w:cs="Arial"/>
          <w:spacing w:val="1"/>
          <w:sz w:val="20"/>
          <w:szCs w:val="20"/>
        </w:rPr>
        <w:t xml:space="preserve"> </w:t>
      </w:r>
      <w:r w:rsidR="003A5DE4" w:rsidRPr="000E5E9D">
        <w:rPr>
          <w:rFonts w:ascii="Arial" w:hAnsi="Arial" w:cs="Arial"/>
          <w:sz w:val="20"/>
          <w:szCs w:val="20"/>
        </w:rPr>
        <w:t>a</w:t>
      </w:r>
      <w:r w:rsidR="003A5DE4" w:rsidRPr="000E5E9D">
        <w:rPr>
          <w:rFonts w:ascii="Arial" w:hAnsi="Arial" w:cs="Arial"/>
          <w:spacing w:val="1"/>
          <w:sz w:val="20"/>
          <w:szCs w:val="20"/>
        </w:rPr>
        <w:t xml:space="preserve"> </w:t>
      </w:r>
      <w:r w:rsidR="003A5DE4" w:rsidRPr="000E5E9D">
        <w:rPr>
          <w:rFonts w:ascii="Arial" w:hAnsi="Arial" w:cs="Arial"/>
          <w:sz w:val="20"/>
          <w:szCs w:val="20"/>
        </w:rPr>
        <w:t>cabo</w:t>
      </w:r>
      <w:r w:rsidR="003A5DE4" w:rsidRPr="000E5E9D">
        <w:rPr>
          <w:rFonts w:ascii="Arial" w:hAnsi="Arial" w:cs="Arial"/>
          <w:spacing w:val="1"/>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investigación</w:t>
      </w:r>
      <w:r w:rsidR="003A5DE4" w:rsidRPr="000E5E9D">
        <w:rPr>
          <w:rFonts w:ascii="Arial" w:hAnsi="Arial" w:cs="Arial"/>
          <w:spacing w:val="1"/>
          <w:sz w:val="20"/>
          <w:szCs w:val="20"/>
        </w:rPr>
        <w:t xml:space="preserve"> </w:t>
      </w:r>
      <w:r w:rsidR="003A5DE4" w:rsidRPr="000E5E9D">
        <w:rPr>
          <w:rFonts w:ascii="Arial" w:hAnsi="Arial" w:cs="Arial"/>
          <w:sz w:val="20"/>
          <w:szCs w:val="20"/>
        </w:rPr>
        <w:t>y</w:t>
      </w:r>
      <w:r w:rsidR="003A5DE4" w:rsidRPr="000E5E9D">
        <w:rPr>
          <w:rFonts w:ascii="Arial" w:hAnsi="Arial" w:cs="Arial"/>
          <w:spacing w:val="1"/>
          <w:sz w:val="20"/>
          <w:szCs w:val="20"/>
        </w:rPr>
        <w:t xml:space="preserve"> </w:t>
      </w:r>
      <w:r w:rsidR="003A5DE4" w:rsidRPr="000E5E9D">
        <w:rPr>
          <w:rFonts w:ascii="Arial" w:hAnsi="Arial" w:cs="Arial"/>
          <w:sz w:val="20"/>
          <w:szCs w:val="20"/>
        </w:rPr>
        <w:t>en</w:t>
      </w:r>
      <w:r w:rsidR="003A5DE4" w:rsidRPr="000E5E9D">
        <w:rPr>
          <w:rFonts w:ascii="Arial" w:hAnsi="Arial" w:cs="Arial"/>
          <w:spacing w:val="1"/>
          <w:sz w:val="20"/>
          <w:szCs w:val="20"/>
        </w:rPr>
        <w:t xml:space="preserve"> </w:t>
      </w:r>
      <w:r w:rsidR="003A5DE4" w:rsidRPr="000E5E9D">
        <w:rPr>
          <w:rFonts w:ascii="Arial" w:hAnsi="Arial" w:cs="Arial"/>
          <w:sz w:val="20"/>
          <w:szCs w:val="20"/>
        </w:rPr>
        <w:t>su</w:t>
      </w:r>
      <w:r w:rsidR="003A5DE4" w:rsidRPr="000E5E9D">
        <w:rPr>
          <w:rFonts w:ascii="Arial" w:hAnsi="Arial" w:cs="Arial"/>
          <w:spacing w:val="1"/>
          <w:sz w:val="20"/>
          <w:szCs w:val="20"/>
        </w:rPr>
        <w:t xml:space="preserve"> </w:t>
      </w:r>
      <w:r w:rsidR="003A5DE4" w:rsidRPr="000E5E9D">
        <w:rPr>
          <w:rFonts w:ascii="Arial" w:hAnsi="Arial" w:cs="Arial"/>
          <w:sz w:val="20"/>
          <w:szCs w:val="20"/>
        </w:rPr>
        <w:t>caso,</w:t>
      </w:r>
      <w:r w:rsidR="003A5DE4" w:rsidRPr="000E5E9D">
        <w:rPr>
          <w:rFonts w:ascii="Arial" w:hAnsi="Arial" w:cs="Arial"/>
          <w:spacing w:val="1"/>
          <w:sz w:val="20"/>
          <w:szCs w:val="20"/>
        </w:rPr>
        <w:t xml:space="preserve"> </w:t>
      </w:r>
      <w:r w:rsidR="003A5DE4" w:rsidRPr="000E5E9D">
        <w:rPr>
          <w:rFonts w:ascii="Arial" w:hAnsi="Arial" w:cs="Arial"/>
          <w:sz w:val="20"/>
          <w:szCs w:val="20"/>
        </w:rPr>
        <w:t>con</w:t>
      </w:r>
      <w:r w:rsidR="003A5DE4" w:rsidRPr="000E5E9D">
        <w:rPr>
          <w:rFonts w:ascii="Arial" w:hAnsi="Arial" w:cs="Arial"/>
          <w:spacing w:val="1"/>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que</w:t>
      </w:r>
      <w:r w:rsidR="003A5DE4" w:rsidRPr="000E5E9D">
        <w:rPr>
          <w:rFonts w:ascii="Arial" w:hAnsi="Arial" w:cs="Arial"/>
          <w:spacing w:val="1"/>
          <w:sz w:val="20"/>
          <w:szCs w:val="20"/>
        </w:rPr>
        <w:t xml:space="preserve"> </w:t>
      </w:r>
      <w:r w:rsidR="003A5DE4" w:rsidRPr="000E5E9D">
        <w:rPr>
          <w:rFonts w:ascii="Arial" w:hAnsi="Arial" w:cs="Arial"/>
          <w:sz w:val="20"/>
          <w:szCs w:val="20"/>
        </w:rPr>
        <w:t>substancie</w:t>
      </w:r>
      <w:r w:rsidR="003A5DE4" w:rsidRPr="000E5E9D">
        <w:rPr>
          <w:rFonts w:ascii="Arial" w:hAnsi="Arial" w:cs="Arial"/>
          <w:spacing w:val="1"/>
          <w:sz w:val="20"/>
          <w:szCs w:val="20"/>
        </w:rPr>
        <w:t xml:space="preserve"> </w:t>
      </w:r>
      <w:r w:rsidR="003A5DE4" w:rsidRPr="000E5E9D">
        <w:rPr>
          <w:rFonts w:ascii="Arial" w:hAnsi="Arial" w:cs="Arial"/>
          <w:sz w:val="20"/>
          <w:szCs w:val="20"/>
        </w:rPr>
        <w:t>y</w:t>
      </w:r>
      <w:r w:rsidR="003A5DE4" w:rsidRPr="000E5E9D">
        <w:rPr>
          <w:rFonts w:ascii="Arial" w:hAnsi="Arial" w:cs="Arial"/>
          <w:spacing w:val="1"/>
          <w:sz w:val="20"/>
          <w:szCs w:val="20"/>
        </w:rPr>
        <w:t xml:space="preserve"> </w:t>
      </w:r>
      <w:r w:rsidR="003A5DE4" w:rsidRPr="000E5E9D">
        <w:rPr>
          <w:rFonts w:ascii="Arial" w:hAnsi="Arial" w:cs="Arial"/>
          <w:sz w:val="20"/>
          <w:szCs w:val="20"/>
        </w:rPr>
        <w:t>resuelva</w:t>
      </w:r>
      <w:r w:rsidR="003A5DE4" w:rsidRPr="000E5E9D">
        <w:rPr>
          <w:rFonts w:ascii="Arial" w:hAnsi="Arial" w:cs="Arial"/>
          <w:spacing w:val="1"/>
          <w:sz w:val="20"/>
          <w:szCs w:val="20"/>
        </w:rPr>
        <w:t xml:space="preserve"> </w:t>
      </w:r>
      <w:r w:rsidR="003A5DE4" w:rsidRPr="000E5E9D">
        <w:rPr>
          <w:rFonts w:ascii="Arial" w:hAnsi="Arial" w:cs="Arial"/>
          <w:sz w:val="20"/>
          <w:szCs w:val="20"/>
        </w:rPr>
        <w:t>el</w:t>
      </w:r>
      <w:r w:rsidR="003A5DE4" w:rsidRPr="000E5E9D">
        <w:rPr>
          <w:rFonts w:ascii="Arial" w:hAnsi="Arial" w:cs="Arial"/>
          <w:spacing w:val="1"/>
          <w:sz w:val="20"/>
          <w:szCs w:val="20"/>
        </w:rPr>
        <w:t xml:space="preserve"> </w:t>
      </w:r>
      <w:r w:rsidR="003A5DE4" w:rsidRPr="000E5E9D">
        <w:rPr>
          <w:rFonts w:ascii="Arial" w:hAnsi="Arial" w:cs="Arial"/>
          <w:sz w:val="20"/>
          <w:szCs w:val="20"/>
        </w:rPr>
        <w:t>procedimiento</w:t>
      </w:r>
      <w:r w:rsidR="003A5DE4" w:rsidRPr="000E5E9D">
        <w:rPr>
          <w:rFonts w:ascii="Arial" w:hAnsi="Arial" w:cs="Arial"/>
          <w:spacing w:val="-1"/>
          <w:sz w:val="20"/>
          <w:szCs w:val="20"/>
        </w:rPr>
        <w:t xml:space="preserve"> </w:t>
      </w:r>
      <w:r w:rsidR="003A5DE4" w:rsidRPr="000E5E9D">
        <w:rPr>
          <w:rFonts w:ascii="Arial" w:hAnsi="Arial" w:cs="Arial"/>
          <w:sz w:val="20"/>
          <w:szCs w:val="20"/>
        </w:rPr>
        <w:t>de responsabilidad</w:t>
      </w:r>
      <w:r w:rsidR="003A5DE4" w:rsidRPr="000E5E9D">
        <w:rPr>
          <w:rFonts w:ascii="Arial" w:hAnsi="Arial" w:cs="Arial"/>
          <w:spacing w:val="-2"/>
          <w:sz w:val="20"/>
          <w:szCs w:val="20"/>
        </w:rPr>
        <w:t xml:space="preserve"> </w:t>
      </w:r>
      <w:r w:rsidR="003A5DE4" w:rsidRPr="000E5E9D">
        <w:rPr>
          <w:rFonts w:ascii="Arial" w:hAnsi="Arial" w:cs="Arial"/>
          <w:sz w:val="20"/>
          <w:szCs w:val="20"/>
        </w:rPr>
        <w:t>administrativa, y;</w:t>
      </w:r>
    </w:p>
    <w:p w14:paraId="6A157043" w14:textId="77777777" w:rsidR="007E6CB3" w:rsidRPr="000E5E9D" w:rsidRDefault="007E6CB3" w:rsidP="007E6CB3">
      <w:pPr>
        <w:pStyle w:val="Prrafodelista"/>
        <w:widowControl w:val="0"/>
        <w:autoSpaceDE w:val="0"/>
        <w:autoSpaceDN w:val="0"/>
        <w:spacing w:after="0" w:line="240" w:lineRule="auto"/>
        <w:ind w:left="567" w:right="49" w:hanging="567"/>
        <w:contextualSpacing w:val="0"/>
        <w:jc w:val="both"/>
        <w:rPr>
          <w:rFonts w:ascii="Arial" w:hAnsi="Arial" w:cs="Arial"/>
          <w:sz w:val="20"/>
          <w:szCs w:val="20"/>
        </w:rPr>
      </w:pPr>
    </w:p>
    <w:p w14:paraId="0F7C39B4" w14:textId="6AE750D0" w:rsidR="003A5DE4" w:rsidRPr="000E5E9D" w:rsidRDefault="00FA3212" w:rsidP="007E6CB3">
      <w:pPr>
        <w:pStyle w:val="Prrafodelista"/>
        <w:widowControl w:val="0"/>
        <w:autoSpaceDE w:val="0"/>
        <w:autoSpaceDN w:val="0"/>
        <w:spacing w:after="0" w:line="240" w:lineRule="auto"/>
        <w:ind w:left="567" w:right="49" w:hanging="567"/>
        <w:contextualSpacing w:val="0"/>
        <w:jc w:val="both"/>
        <w:rPr>
          <w:rFonts w:ascii="Arial" w:hAnsi="Arial" w:cs="Arial"/>
          <w:sz w:val="20"/>
          <w:szCs w:val="20"/>
        </w:rPr>
      </w:pPr>
      <w:r w:rsidRPr="000E5E9D">
        <w:rPr>
          <w:rFonts w:ascii="Arial" w:hAnsi="Arial" w:cs="Arial"/>
          <w:b/>
          <w:bCs/>
          <w:sz w:val="20"/>
          <w:szCs w:val="20"/>
        </w:rPr>
        <w:t xml:space="preserve">IV. </w:t>
      </w:r>
      <w:r w:rsidR="007E6CB3">
        <w:rPr>
          <w:rFonts w:ascii="Arial" w:hAnsi="Arial" w:cs="Arial"/>
          <w:b/>
          <w:bCs/>
          <w:sz w:val="20"/>
          <w:szCs w:val="20"/>
        </w:rPr>
        <w:tab/>
      </w:r>
      <w:r w:rsidR="003A5DE4" w:rsidRPr="000E5E9D">
        <w:rPr>
          <w:rFonts w:ascii="Arial" w:hAnsi="Arial" w:cs="Arial"/>
          <w:sz w:val="20"/>
          <w:szCs w:val="20"/>
        </w:rPr>
        <w:t>Que</w:t>
      </w:r>
      <w:r w:rsidR="003A5DE4" w:rsidRPr="000E5E9D">
        <w:rPr>
          <w:rFonts w:ascii="Arial" w:hAnsi="Arial" w:cs="Arial"/>
          <w:spacing w:val="1"/>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persona</w:t>
      </w:r>
      <w:r w:rsidR="003A5DE4" w:rsidRPr="000E5E9D">
        <w:rPr>
          <w:rFonts w:ascii="Arial" w:hAnsi="Arial" w:cs="Arial"/>
          <w:spacing w:val="1"/>
          <w:sz w:val="20"/>
          <w:szCs w:val="20"/>
        </w:rPr>
        <w:t xml:space="preserve"> </w:t>
      </w:r>
      <w:r w:rsidR="003A5DE4" w:rsidRPr="000E5E9D">
        <w:rPr>
          <w:rFonts w:ascii="Arial" w:hAnsi="Arial" w:cs="Arial"/>
          <w:sz w:val="20"/>
          <w:szCs w:val="20"/>
        </w:rPr>
        <w:t>interesada</w:t>
      </w:r>
      <w:r w:rsidR="003A5DE4" w:rsidRPr="000E5E9D">
        <w:rPr>
          <w:rFonts w:ascii="Arial" w:hAnsi="Arial" w:cs="Arial"/>
          <w:spacing w:val="1"/>
          <w:sz w:val="20"/>
          <w:szCs w:val="20"/>
        </w:rPr>
        <w:t xml:space="preserve"> </w:t>
      </w:r>
      <w:r w:rsidR="003A5DE4" w:rsidRPr="000E5E9D">
        <w:rPr>
          <w:rFonts w:ascii="Arial" w:hAnsi="Arial" w:cs="Arial"/>
          <w:sz w:val="20"/>
          <w:szCs w:val="20"/>
        </w:rPr>
        <w:t>en</w:t>
      </w:r>
      <w:r w:rsidR="003A5DE4" w:rsidRPr="000E5E9D">
        <w:rPr>
          <w:rFonts w:ascii="Arial" w:hAnsi="Arial" w:cs="Arial"/>
          <w:spacing w:val="1"/>
          <w:sz w:val="20"/>
          <w:szCs w:val="20"/>
        </w:rPr>
        <w:t xml:space="preserve"> </w:t>
      </w:r>
      <w:r w:rsidR="003A5DE4" w:rsidRPr="000E5E9D">
        <w:rPr>
          <w:rFonts w:ascii="Arial" w:hAnsi="Arial" w:cs="Arial"/>
          <w:sz w:val="20"/>
          <w:szCs w:val="20"/>
        </w:rPr>
        <w:t>obtener</w:t>
      </w:r>
      <w:r w:rsidR="003A5DE4" w:rsidRPr="000E5E9D">
        <w:rPr>
          <w:rFonts w:ascii="Arial" w:hAnsi="Arial" w:cs="Arial"/>
          <w:spacing w:val="1"/>
          <w:sz w:val="20"/>
          <w:szCs w:val="20"/>
        </w:rPr>
        <w:t xml:space="preserve"> </w:t>
      </w:r>
      <w:r w:rsidR="003A5DE4" w:rsidRPr="000E5E9D">
        <w:rPr>
          <w:rFonts w:ascii="Arial" w:hAnsi="Arial" w:cs="Arial"/>
          <w:sz w:val="20"/>
          <w:szCs w:val="20"/>
        </w:rPr>
        <w:t>el</w:t>
      </w:r>
      <w:r w:rsidR="003A5DE4" w:rsidRPr="000E5E9D">
        <w:rPr>
          <w:rFonts w:ascii="Arial" w:hAnsi="Arial" w:cs="Arial"/>
          <w:spacing w:val="1"/>
          <w:sz w:val="20"/>
          <w:szCs w:val="20"/>
        </w:rPr>
        <w:t xml:space="preserve"> </w:t>
      </w:r>
      <w:r w:rsidR="003A5DE4" w:rsidRPr="000E5E9D">
        <w:rPr>
          <w:rFonts w:ascii="Arial" w:hAnsi="Arial" w:cs="Arial"/>
          <w:sz w:val="20"/>
          <w:szCs w:val="20"/>
        </w:rPr>
        <w:t>beneficio</w:t>
      </w:r>
      <w:r w:rsidR="003A5DE4" w:rsidRPr="000E5E9D">
        <w:rPr>
          <w:rFonts w:ascii="Arial" w:hAnsi="Arial" w:cs="Arial"/>
          <w:spacing w:val="1"/>
          <w:sz w:val="20"/>
          <w:szCs w:val="20"/>
        </w:rPr>
        <w:t xml:space="preserve"> </w:t>
      </w:r>
      <w:r w:rsidR="003A5DE4" w:rsidRPr="000E5E9D">
        <w:rPr>
          <w:rFonts w:ascii="Arial" w:hAnsi="Arial" w:cs="Arial"/>
          <w:sz w:val="20"/>
          <w:szCs w:val="20"/>
        </w:rPr>
        <w:t>suspenda,</w:t>
      </w:r>
      <w:r w:rsidR="003A5DE4" w:rsidRPr="000E5E9D">
        <w:rPr>
          <w:rFonts w:ascii="Arial" w:hAnsi="Arial" w:cs="Arial"/>
          <w:spacing w:val="1"/>
          <w:sz w:val="20"/>
          <w:szCs w:val="20"/>
        </w:rPr>
        <w:t xml:space="preserve"> </w:t>
      </w:r>
      <w:r w:rsidR="003A5DE4" w:rsidRPr="000E5E9D">
        <w:rPr>
          <w:rFonts w:ascii="Arial" w:hAnsi="Arial" w:cs="Arial"/>
          <w:sz w:val="20"/>
          <w:szCs w:val="20"/>
        </w:rPr>
        <w:t>en</w:t>
      </w:r>
      <w:r w:rsidR="003A5DE4" w:rsidRPr="000E5E9D">
        <w:rPr>
          <w:rFonts w:ascii="Arial" w:hAnsi="Arial" w:cs="Arial"/>
          <w:spacing w:val="1"/>
          <w:sz w:val="20"/>
          <w:szCs w:val="20"/>
        </w:rPr>
        <w:t xml:space="preserve"> </w:t>
      </w:r>
      <w:r w:rsidR="003A5DE4" w:rsidRPr="000E5E9D">
        <w:rPr>
          <w:rFonts w:ascii="Arial" w:hAnsi="Arial" w:cs="Arial"/>
          <w:sz w:val="20"/>
          <w:szCs w:val="20"/>
        </w:rPr>
        <w:t>el</w:t>
      </w:r>
      <w:r w:rsidR="003A5DE4" w:rsidRPr="000E5E9D">
        <w:rPr>
          <w:rFonts w:ascii="Arial" w:hAnsi="Arial" w:cs="Arial"/>
          <w:spacing w:val="-64"/>
          <w:sz w:val="20"/>
          <w:szCs w:val="20"/>
        </w:rPr>
        <w:t xml:space="preserve"> </w:t>
      </w:r>
      <w:r w:rsidR="003A5DE4" w:rsidRPr="000E5E9D">
        <w:rPr>
          <w:rFonts w:ascii="Arial" w:hAnsi="Arial" w:cs="Arial"/>
          <w:sz w:val="20"/>
          <w:szCs w:val="20"/>
        </w:rPr>
        <w:t>momento en el que la autoridad se lo solicite, su participación en la</w:t>
      </w:r>
      <w:r w:rsidR="003A5DE4" w:rsidRPr="000E5E9D">
        <w:rPr>
          <w:rFonts w:ascii="Arial" w:hAnsi="Arial" w:cs="Arial"/>
          <w:spacing w:val="1"/>
          <w:sz w:val="20"/>
          <w:szCs w:val="20"/>
        </w:rPr>
        <w:t xml:space="preserve"> </w:t>
      </w:r>
      <w:r w:rsidR="003A5DE4" w:rsidRPr="000E5E9D">
        <w:rPr>
          <w:rFonts w:ascii="Arial" w:hAnsi="Arial" w:cs="Arial"/>
          <w:sz w:val="20"/>
          <w:szCs w:val="20"/>
        </w:rPr>
        <w:t>infracción.</w:t>
      </w:r>
    </w:p>
    <w:p w14:paraId="2BBE6910" w14:textId="77777777" w:rsidR="003A5DE4" w:rsidRPr="000E5E9D" w:rsidRDefault="003A5DE4" w:rsidP="000E5E9D">
      <w:pPr>
        <w:pStyle w:val="Textoindependiente"/>
        <w:spacing w:after="0"/>
        <w:rPr>
          <w:rFonts w:ascii="Arial" w:hAnsi="Arial" w:cs="Arial"/>
        </w:rPr>
      </w:pPr>
    </w:p>
    <w:p w14:paraId="42D146E8"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Además de los requisitos señalados anteriormente, las autoridades que conozcan</w:t>
      </w:r>
      <w:r w:rsidRPr="000E5E9D">
        <w:rPr>
          <w:rFonts w:ascii="Arial" w:hAnsi="Arial" w:cs="Arial"/>
          <w:spacing w:val="1"/>
        </w:rPr>
        <w:t xml:space="preserve"> </w:t>
      </w:r>
      <w:r w:rsidRPr="000E5E9D">
        <w:rPr>
          <w:rFonts w:ascii="Arial" w:hAnsi="Arial" w:cs="Arial"/>
        </w:rPr>
        <w:t>del</w:t>
      </w:r>
      <w:r w:rsidRPr="000E5E9D">
        <w:rPr>
          <w:rFonts w:ascii="Arial" w:hAnsi="Arial" w:cs="Arial"/>
          <w:spacing w:val="-1"/>
        </w:rPr>
        <w:t xml:space="preserve"> </w:t>
      </w:r>
      <w:r w:rsidRPr="000E5E9D">
        <w:rPr>
          <w:rFonts w:ascii="Arial" w:hAnsi="Arial" w:cs="Arial"/>
        </w:rPr>
        <w:t>asunto</w:t>
      </w:r>
      <w:r w:rsidRPr="000E5E9D">
        <w:rPr>
          <w:rFonts w:ascii="Arial" w:hAnsi="Arial" w:cs="Arial"/>
          <w:spacing w:val="-2"/>
        </w:rPr>
        <w:t xml:space="preserve"> </w:t>
      </w:r>
      <w:r w:rsidRPr="000E5E9D">
        <w:rPr>
          <w:rFonts w:ascii="Arial" w:hAnsi="Arial" w:cs="Arial"/>
        </w:rPr>
        <w:t>deberán valorar</w:t>
      </w:r>
      <w:r w:rsidRPr="000E5E9D">
        <w:rPr>
          <w:rFonts w:ascii="Arial" w:hAnsi="Arial" w:cs="Arial"/>
          <w:spacing w:val="-1"/>
        </w:rPr>
        <w:t xml:space="preserve"> </w:t>
      </w:r>
      <w:r w:rsidRPr="000E5E9D">
        <w:rPr>
          <w:rFonts w:ascii="Arial" w:hAnsi="Arial" w:cs="Arial"/>
        </w:rPr>
        <w:t>la suficiencia</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la</w:t>
      </w:r>
      <w:r w:rsidRPr="000E5E9D">
        <w:rPr>
          <w:rFonts w:ascii="Arial" w:hAnsi="Arial" w:cs="Arial"/>
          <w:spacing w:val="-2"/>
        </w:rPr>
        <w:t xml:space="preserve"> </w:t>
      </w:r>
      <w:r w:rsidRPr="000E5E9D">
        <w:rPr>
          <w:rFonts w:ascii="Arial" w:hAnsi="Arial" w:cs="Arial"/>
        </w:rPr>
        <w:t>confesión realizada.</w:t>
      </w:r>
    </w:p>
    <w:p w14:paraId="7199FFAE" w14:textId="77777777" w:rsidR="003A5DE4" w:rsidRPr="000E5E9D" w:rsidRDefault="003A5DE4" w:rsidP="000E5E9D">
      <w:pPr>
        <w:pStyle w:val="Textoindependiente"/>
        <w:spacing w:after="0"/>
        <w:jc w:val="both"/>
        <w:rPr>
          <w:rFonts w:ascii="Arial" w:hAnsi="Arial" w:cs="Arial"/>
        </w:rPr>
      </w:pPr>
    </w:p>
    <w:p w14:paraId="3BF2A867"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Si</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confesión</w:t>
      </w:r>
      <w:r w:rsidRPr="000E5E9D">
        <w:rPr>
          <w:rFonts w:ascii="Arial" w:hAnsi="Arial" w:cs="Arial"/>
          <w:spacing w:val="1"/>
        </w:rPr>
        <w:t xml:space="preserve"> </w:t>
      </w:r>
      <w:r w:rsidRPr="000E5E9D">
        <w:rPr>
          <w:rFonts w:ascii="Arial" w:hAnsi="Arial" w:cs="Arial"/>
        </w:rPr>
        <w:t>ocurre</w:t>
      </w:r>
      <w:r w:rsidRPr="000E5E9D">
        <w:rPr>
          <w:rFonts w:ascii="Arial" w:hAnsi="Arial" w:cs="Arial"/>
          <w:spacing w:val="1"/>
        </w:rPr>
        <w:t xml:space="preserve"> </w:t>
      </w:r>
      <w:r w:rsidRPr="000E5E9D">
        <w:rPr>
          <w:rFonts w:ascii="Arial" w:hAnsi="Arial" w:cs="Arial"/>
        </w:rPr>
        <w:t>una</w:t>
      </w:r>
      <w:r w:rsidRPr="000E5E9D">
        <w:rPr>
          <w:rFonts w:ascii="Arial" w:hAnsi="Arial" w:cs="Arial"/>
          <w:spacing w:val="1"/>
        </w:rPr>
        <w:t xml:space="preserve"> </w:t>
      </w:r>
      <w:r w:rsidRPr="000E5E9D">
        <w:rPr>
          <w:rFonts w:ascii="Arial" w:hAnsi="Arial" w:cs="Arial"/>
        </w:rPr>
        <w:t>vez</w:t>
      </w:r>
      <w:r w:rsidRPr="000E5E9D">
        <w:rPr>
          <w:rFonts w:ascii="Arial" w:hAnsi="Arial" w:cs="Arial"/>
          <w:spacing w:val="1"/>
        </w:rPr>
        <w:t xml:space="preserve"> </w:t>
      </w:r>
      <w:r w:rsidRPr="000E5E9D">
        <w:rPr>
          <w:rFonts w:ascii="Arial" w:hAnsi="Arial" w:cs="Arial"/>
        </w:rPr>
        <w:t>iniciado</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procedimiento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responsabilidad</w:t>
      </w:r>
      <w:r w:rsidRPr="000E5E9D">
        <w:rPr>
          <w:rFonts w:ascii="Arial" w:hAnsi="Arial" w:cs="Arial"/>
          <w:spacing w:val="1"/>
        </w:rPr>
        <w:t xml:space="preserve"> </w:t>
      </w:r>
      <w:r w:rsidRPr="000E5E9D">
        <w:rPr>
          <w:rFonts w:ascii="Arial" w:hAnsi="Arial" w:cs="Arial"/>
        </w:rPr>
        <w:t>administrativa a que se refiere esta Ley, se aplicará una reducción de hasta treinta</w:t>
      </w:r>
      <w:r w:rsidRPr="000E5E9D">
        <w:rPr>
          <w:rFonts w:ascii="Arial" w:hAnsi="Arial" w:cs="Arial"/>
          <w:spacing w:val="-64"/>
        </w:rPr>
        <w:t xml:space="preserve"> </w:t>
      </w:r>
      <w:r w:rsidRPr="000E5E9D">
        <w:rPr>
          <w:rFonts w:ascii="Arial" w:hAnsi="Arial" w:cs="Arial"/>
        </w:rPr>
        <w:t>por ciento del monto de la sanción aplicable y en su caso, una reducción de hasta</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treinta</w:t>
      </w:r>
      <w:r w:rsidRPr="000E5E9D">
        <w:rPr>
          <w:rFonts w:ascii="Arial" w:hAnsi="Arial" w:cs="Arial"/>
          <w:spacing w:val="-2"/>
        </w:rPr>
        <w:t xml:space="preserve"> </w:t>
      </w:r>
      <w:r w:rsidRPr="000E5E9D">
        <w:rPr>
          <w:rFonts w:ascii="Arial" w:hAnsi="Arial" w:cs="Arial"/>
        </w:rPr>
        <w:t>por</w:t>
      </w:r>
      <w:r w:rsidRPr="000E5E9D">
        <w:rPr>
          <w:rFonts w:ascii="Arial" w:hAnsi="Arial" w:cs="Arial"/>
          <w:spacing w:val="-1"/>
        </w:rPr>
        <w:t xml:space="preserve"> </w:t>
      </w:r>
      <w:r w:rsidRPr="000E5E9D">
        <w:rPr>
          <w:rFonts w:ascii="Arial" w:hAnsi="Arial" w:cs="Arial"/>
        </w:rPr>
        <w:t>ciento</w:t>
      </w:r>
      <w:r w:rsidRPr="000E5E9D">
        <w:rPr>
          <w:rFonts w:ascii="Arial" w:hAnsi="Arial" w:cs="Arial"/>
          <w:spacing w:val="-1"/>
        </w:rPr>
        <w:t xml:space="preserve"> </w:t>
      </w:r>
      <w:r w:rsidRPr="000E5E9D">
        <w:rPr>
          <w:rFonts w:ascii="Arial" w:hAnsi="Arial" w:cs="Arial"/>
        </w:rPr>
        <w:t>del</w:t>
      </w:r>
      <w:r w:rsidRPr="000E5E9D">
        <w:rPr>
          <w:rFonts w:ascii="Arial" w:hAnsi="Arial" w:cs="Arial"/>
          <w:spacing w:val="-3"/>
        </w:rPr>
        <w:t xml:space="preserve"> </w:t>
      </w:r>
      <w:r w:rsidRPr="000E5E9D">
        <w:rPr>
          <w:rFonts w:ascii="Arial" w:hAnsi="Arial" w:cs="Arial"/>
        </w:rPr>
        <w:t>tiempo</w:t>
      </w:r>
      <w:r w:rsidRPr="000E5E9D">
        <w:rPr>
          <w:rFonts w:ascii="Arial" w:hAnsi="Arial" w:cs="Arial"/>
          <w:spacing w:val="-2"/>
        </w:rPr>
        <w:t xml:space="preserve"> </w:t>
      </w:r>
      <w:r w:rsidRPr="000E5E9D">
        <w:rPr>
          <w:rFonts w:ascii="Arial" w:hAnsi="Arial" w:cs="Arial"/>
        </w:rPr>
        <w:t>de inhabilitación</w:t>
      </w:r>
      <w:r w:rsidRPr="000E5E9D">
        <w:rPr>
          <w:rFonts w:ascii="Arial" w:hAnsi="Arial" w:cs="Arial"/>
          <w:spacing w:val="-1"/>
        </w:rPr>
        <w:t xml:space="preserve"> </w:t>
      </w:r>
      <w:r w:rsidRPr="000E5E9D">
        <w:rPr>
          <w:rFonts w:ascii="Arial" w:hAnsi="Arial" w:cs="Arial"/>
        </w:rPr>
        <w:t>que corresponda.</w:t>
      </w:r>
    </w:p>
    <w:p w14:paraId="67334A5D" w14:textId="32025512" w:rsidR="003A5DE4" w:rsidRPr="000E5E9D" w:rsidRDefault="003A5DE4" w:rsidP="000E5E9D">
      <w:pPr>
        <w:pStyle w:val="Textoindependiente"/>
        <w:spacing w:after="0"/>
        <w:jc w:val="both"/>
        <w:rPr>
          <w:rFonts w:ascii="Arial" w:hAnsi="Arial" w:cs="Arial"/>
        </w:rPr>
      </w:pPr>
    </w:p>
    <w:p w14:paraId="1E865567" w14:textId="77777777" w:rsidR="00036537" w:rsidRPr="000E5E9D" w:rsidRDefault="00036537" w:rsidP="000E5E9D">
      <w:pPr>
        <w:pStyle w:val="Textoindependiente"/>
        <w:spacing w:after="0"/>
        <w:jc w:val="both"/>
        <w:rPr>
          <w:rFonts w:ascii="Arial" w:hAnsi="Arial" w:cs="Arial"/>
        </w:rPr>
      </w:pPr>
    </w:p>
    <w:p w14:paraId="35B8AE8C" w14:textId="77777777" w:rsidR="003A5DE4" w:rsidRPr="000E5E9D" w:rsidRDefault="003A5DE4" w:rsidP="000E5E9D">
      <w:pPr>
        <w:jc w:val="center"/>
        <w:rPr>
          <w:rFonts w:ascii="Arial" w:hAnsi="Arial" w:cs="Arial"/>
          <w:b/>
        </w:rPr>
      </w:pPr>
      <w:r w:rsidRPr="000E5E9D">
        <w:rPr>
          <w:rFonts w:ascii="Arial" w:hAnsi="Arial" w:cs="Arial"/>
          <w:b/>
        </w:rPr>
        <w:t>LIBRO</w:t>
      </w:r>
      <w:r w:rsidRPr="000E5E9D">
        <w:rPr>
          <w:rFonts w:ascii="Arial" w:hAnsi="Arial" w:cs="Arial"/>
          <w:b/>
          <w:spacing w:val="-1"/>
        </w:rPr>
        <w:t xml:space="preserve"> </w:t>
      </w:r>
      <w:r w:rsidRPr="000E5E9D">
        <w:rPr>
          <w:rFonts w:ascii="Arial" w:hAnsi="Arial" w:cs="Arial"/>
          <w:b/>
        </w:rPr>
        <w:t>SEGUNDO</w:t>
      </w:r>
    </w:p>
    <w:p w14:paraId="090D05C2" w14:textId="77777777" w:rsidR="003A5DE4" w:rsidRPr="000E5E9D" w:rsidRDefault="003A5DE4" w:rsidP="000E5E9D">
      <w:pPr>
        <w:jc w:val="center"/>
        <w:rPr>
          <w:rFonts w:ascii="Arial" w:hAnsi="Arial" w:cs="Arial"/>
          <w:b/>
        </w:rPr>
      </w:pPr>
      <w:r w:rsidRPr="000E5E9D">
        <w:rPr>
          <w:rFonts w:ascii="Arial" w:hAnsi="Arial" w:cs="Arial"/>
          <w:b/>
        </w:rPr>
        <w:t>DE</w:t>
      </w:r>
      <w:r w:rsidRPr="000E5E9D">
        <w:rPr>
          <w:rFonts w:ascii="Arial" w:hAnsi="Arial" w:cs="Arial"/>
          <w:b/>
          <w:spacing w:val="-4"/>
        </w:rPr>
        <w:t xml:space="preserve"> </w:t>
      </w:r>
      <w:r w:rsidRPr="000E5E9D">
        <w:rPr>
          <w:rFonts w:ascii="Arial" w:hAnsi="Arial" w:cs="Arial"/>
          <w:b/>
        </w:rPr>
        <w:t>LAS</w:t>
      </w:r>
      <w:r w:rsidRPr="000E5E9D">
        <w:rPr>
          <w:rFonts w:ascii="Arial" w:hAnsi="Arial" w:cs="Arial"/>
          <w:b/>
          <w:spacing w:val="-4"/>
        </w:rPr>
        <w:t xml:space="preserve"> </w:t>
      </w:r>
      <w:r w:rsidRPr="000E5E9D">
        <w:rPr>
          <w:rFonts w:ascii="Arial" w:hAnsi="Arial" w:cs="Arial"/>
          <w:b/>
        </w:rPr>
        <w:t>DISPOSICIONES</w:t>
      </w:r>
      <w:r w:rsidRPr="000E5E9D">
        <w:rPr>
          <w:rFonts w:ascii="Arial" w:hAnsi="Arial" w:cs="Arial"/>
          <w:b/>
          <w:spacing w:val="-1"/>
        </w:rPr>
        <w:t xml:space="preserve"> </w:t>
      </w:r>
      <w:r w:rsidRPr="000E5E9D">
        <w:rPr>
          <w:rFonts w:ascii="Arial" w:hAnsi="Arial" w:cs="Arial"/>
          <w:b/>
        </w:rPr>
        <w:t>ADJETIVAS</w:t>
      </w:r>
    </w:p>
    <w:p w14:paraId="53A28F3C" w14:textId="77777777" w:rsidR="003A5DE4" w:rsidRPr="000E5E9D" w:rsidRDefault="003A5DE4" w:rsidP="000E5E9D">
      <w:pPr>
        <w:pStyle w:val="Textoindependiente"/>
        <w:spacing w:after="0"/>
        <w:jc w:val="center"/>
        <w:rPr>
          <w:rFonts w:ascii="Arial" w:hAnsi="Arial" w:cs="Arial"/>
          <w:b/>
        </w:rPr>
      </w:pPr>
    </w:p>
    <w:p w14:paraId="1E5DCDA3" w14:textId="77777777" w:rsidR="003A5DE4" w:rsidRPr="000E5E9D" w:rsidRDefault="003A5DE4" w:rsidP="000E5E9D">
      <w:pPr>
        <w:jc w:val="center"/>
        <w:rPr>
          <w:rFonts w:ascii="Arial" w:hAnsi="Arial" w:cs="Arial"/>
          <w:b/>
        </w:rPr>
      </w:pPr>
      <w:r w:rsidRPr="000E5E9D">
        <w:rPr>
          <w:rFonts w:ascii="Arial" w:hAnsi="Arial" w:cs="Arial"/>
          <w:b/>
        </w:rPr>
        <w:t>TÍTULO</w:t>
      </w:r>
      <w:r w:rsidRPr="000E5E9D">
        <w:rPr>
          <w:rFonts w:ascii="Arial" w:hAnsi="Arial" w:cs="Arial"/>
          <w:b/>
          <w:spacing w:val="-1"/>
        </w:rPr>
        <w:t xml:space="preserve"> </w:t>
      </w:r>
      <w:r w:rsidRPr="000E5E9D">
        <w:rPr>
          <w:rFonts w:ascii="Arial" w:hAnsi="Arial" w:cs="Arial"/>
          <w:b/>
        </w:rPr>
        <w:t>PRIMERO</w:t>
      </w:r>
    </w:p>
    <w:p w14:paraId="0FA69BB8" w14:textId="5E79271F" w:rsidR="003A5DE4" w:rsidRPr="000E5E9D" w:rsidRDefault="003A5DE4" w:rsidP="000E5E9D">
      <w:pPr>
        <w:jc w:val="center"/>
        <w:rPr>
          <w:rFonts w:ascii="Arial" w:hAnsi="Arial" w:cs="Arial"/>
          <w:b/>
        </w:rPr>
      </w:pPr>
      <w:r w:rsidRPr="000E5E9D">
        <w:rPr>
          <w:rFonts w:ascii="Arial" w:hAnsi="Arial" w:cs="Arial"/>
          <w:b/>
        </w:rPr>
        <w:t>DE LA INVESTIGACIÓN Y CALIFICACIÓN</w:t>
      </w:r>
      <w:r w:rsidRPr="000E5E9D">
        <w:rPr>
          <w:rFonts w:ascii="Arial" w:hAnsi="Arial" w:cs="Arial"/>
          <w:b/>
          <w:spacing w:val="-64"/>
        </w:rPr>
        <w:t xml:space="preserve"> </w:t>
      </w:r>
      <w:r w:rsidRPr="000E5E9D">
        <w:rPr>
          <w:rFonts w:ascii="Arial" w:hAnsi="Arial" w:cs="Arial"/>
          <w:b/>
        </w:rPr>
        <w:t>DE</w:t>
      </w:r>
      <w:r w:rsidRPr="000E5E9D">
        <w:rPr>
          <w:rFonts w:ascii="Arial" w:hAnsi="Arial" w:cs="Arial"/>
          <w:b/>
          <w:spacing w:val="-3"/>
        </w:rPr>
        <w:t xml:space="preserve"> </w:t>
      </w:r>
      <w:r w:rsidRPr="000E5E9D">
        <w:rPr>
          <w:rFonts w:ascii="Arial" w:hAnsi="Arial" w:cs="Arial"/>
          <w:b/>
        </w:rPr>
        <w:t>LAS</w:t>
      </w:r>
      <w:r w:rsidRPr="000E5E9D">
        <w:rPr>
          <w:rFonts w:ascii="Arial" w:hAnsi="Arial" w:cs="Arial"/>
          <w:b/>
          <w:spacing w:val="-3"/>
        </w:rPr>
        <w:t xml:space="preserve"> </w:t>
      </w:r>
      <w:r w:rsidRPr="000E5E9D">
        <w:rPr>
          <w:rFonts w:ascii="Arial" w:hAnsi="Arial" w:cs="Arial"/>
          <w:b/>
        </w:rPr>
        <w:t>FALTAS</w:t>
      </w:r>
      <w:r w:rsidRPr="000E5E9D">
        <w:rPr>
          <w:rFonts w:ascii="Arial" w:hAnsi="Arial" w:cs="Arial"/>
          <w:b/>
          <w:spacing w:val="-2"/>
        </w:rPr>
        <w:t xml:space="preserve"> </w:t>
      </w:r>
      <w:r w:rsidRPr="000E5E9D">
        <w:rPr>
          <w:rFonts w:ascii="Arial" w:hAnsi="Arial" w:cs="Arial"/>
          <w:b/>
        </w:rPr>
        <w:t>GRAVES</w:t>
      </w:r>
      <w:r w:rsidRPr="000E5E9D">
        <w:rPr>
          <w:rFonts w:ascii="Arial" w:hAnsi="Arial" w:cs="Arial"/>
          <w:b/>
          <w:spacing w:val="-3"/>
        </w:rPr>
        <w:t xml:space="preserve"> </w:t>
      </w:r>
      <w:r w:rsidRPr="000E5E9D">
        <w:rPr>
          <w:rFonts w:ascii="Arial" w:hAnsi="Arial" w:cs="Arial"/>
          <w:b/>
        </w:rPr>
        <w:t>Y</w:t>
      </w:r>
      <w:r w:rsidRPr="000E5E9D">
        <w:rPr>
          <w:rFonts w:ascii="Arial" w:hAnsi="Arial" w:cs="Arial"/>
          <w:b/>
          <w:spacing w:val="-4"/>
        </w:rPr>
        <w:t xml:space="preserve"> </w:t>
      </w:r>
      <w:r w:rsidRPr="000E5E9D">
        <w:rPr>
          <w:rFonts w:ascii="Arial" w:hAnsi="Arial" w:cs="Arial"/>
          <w:b/>
        </w:rPr>
        <w:t>NO</w:t>
      </w:r>
      <w:r w:rsidR="003C2547" w:rsidRPr="000E5E9D">
        <w:rPr>
          <w:rFonts w:ascii="Arial" w:hAnsi="Arial" w:cs="Arial"/>
          <w:b/>
          <w:spacing w:val="-3"/>
        </w:rPr>
        <w:t xml:space="preserve"> </w:t>
      </w:r>
      <w:r w:rsidRPr="000E5E9D">
        <w:rPr>
          <w:rFonts w:ascii="Arial" w:hAnsi="Arial" w:cs="Arial"/>
          <w:b/>
        </w:rPr>
        <w:t>GRAVES</w:t>
      </w:r>
    </w:p>
    <w:p w14:paraId="05B0897C" w14:textId="77777777" w:rsidR="003A5DE4" w:rsidRPr="000E5E9D" w:rsidRDefault="003A5DE4" w:rsidP="000E5E9D">
      <w:pPr>
        <w:pStyle w:val="Textoindependiente"/>
        <w:spacing w:after="0"/>
        <w:jc w:val="center"/>
        <w:rPr>
          <w:rFonts w:ascii="Arial" w:hAnsi="Arial" w:cs="Arial"/>
          <w:b/>
        </w:rPr>
      </w:pPr>
    </w:p>
    <w:p w14:paraId="609710E5" w14:textId="77777777" w:rsidR="003A5DE4" w:rsidRPr="000E5E9D" w:rsidRDefault="003A5DE4" w:rsidP="000E5E9D">
      <w:pPr>
        <w:jc w:val="center"/>
        <w:rPr>
          <w:rFonts w:ascii="Arial" w:hAnsi="Arial" w:cs="Arial"/>
          <w:b/>
        </w:rPr>
      </w:pPr>
      <w:r w:rsidRPr="000E5E9D">
        <w:rPr>
          <w:rFonts w:ascii="Arial" w:hAnsi="Arial" w:cs="Arial"/>
          <w:b/>
        </w:rPr>
        <w:t>CAPÍTULO</w:t>
      </w:r>
      <w:r w:rsidRPr="000E5E9D">
        <w:rPr>
          <w:rFonts w:ascii="Arial" w:hAnsi="Arial" w:cs="Arial"/>
          <w:b/>
          <w:spacing w:val="-3"/>
        </w:rPr>
        <w:t xml:space="preserve"> </w:t>
      </w:r>
      <w:r w:rsidRPr="000E5E9D">
        <w:rPr>
          <w:rFonts w:ascii="Arial" w:hAnsi="Arial" w:cs="Arial"/>
          <w:b/>
        </w:rPr>
        <w:t>I</w:t>
      </w:r>
    </w:p>
    <w:p w14:paraId="1E6FF989" w14:textId="7AADA474" w:rsidR="003A5DE4" w:rsidRPr="000E5E9D" w:rsidRDefault="003A5DE4" w:rsidP="000E5E9D">
      <w:pPr>
        <w:jc w:val="center"/>
        <w:rPr>
          <w:rFonts w:ascii="Arial" w:hAnsi="Arial" w:cs="Arial"/>
          <w:b/>
        </w:rPr>
      </w:pPr>
      <w:r w:rsidRPr="000E5E9D">
        <w:rPr>
          <w:rFonts w:ascii="Arial" w:hAnsi="Arial" w:cs="Arial"/>
          <w:b/>
        </w:rPr>
        <w:t>DEL</w:t>
      </w:r>
      <w:r w:rsidRPr="000E5E9D">
        <w:rPr>
          <w:rFonts w:ascii="Arial" w:hAnsi="Arial" w:cs="Arial"/>
          <w:b/>
          <w:spacing w:val="-1"/>
        </w:rPr>
        <w:t xml:space="preserve"> </w:t>
      </w:r>
      <w:r w:rsidRPr="000E5E9D">
        <w:rPr>
          <w:rFonts w:ascii="Arial" w:hAnsi="Arial" w:cs="Arial"/>
          <w:b/>
        </w:rPr>
        <w:t>INICIO</w:t>
      </w:r>
      <w:r w:rsidRPr="000E5E9D">
        <w:rPr>
          <w:rFonts w:ascii="Arial" w:hAnsi="Arial" w:cs="Arial"/>
          <w:b/>
          <w:spacing w:val="-1"/>
        </w:rPr>
        <w:t xml:space="preserve"> </w:t>
      </w:r>
      <w:r w:rsidRPr="000E5E9D">
        <w:rPr>
          <w:rFonts w:ascii="Arial" w:hAnsi="Arial" w:cs="Arial"/>
          <w:b/>
        </w:rPr>
        <w:t>DE</w:t>
      </w:r>
      <w:r w:rsidRPr="000E5E9D">
        <w:rPr>
          <w:rFonts w:ascii="Arial" w:hAnsi="Arial" w:cs="Arial"/>
          <w:b/>
          <w:spacing w:val="-1"/>
        </w:rPr>
        <w:t xml:space="preserve"> </w:t>
      </w:r>
      <w:r w:rsidRPr="000E5E9D">
        <w:rPr>
          <w:rFonts w:ascii="Arial" w:hAnsi="Arial" w:cs="Arial"/>
          <w:b/>
        </w:rPr>
        <w:t>LA</w:t>
      </w:r>
      <w:r w:rsidRPr="000E5E9D">
        <w:rPr>
          <w:rFonts w:ascii="Arial" w:hAnsi="Arial" w:cs="Arial"/>
          <w:b/>
          <w:spacing w:val="-8"/>
        </w:rPr>
        <w:t xml:space="preserve"> </w:t>
      </w:r>
      <w:r w:rsidRPr="000E5E9D">
        <w:rPr>
          <w:rFonts w:ascii="Arial" w:hAnsi="Arial" w:cs="Arial"/>
          <w:b/>
        </w:rPr>
        <w:t>INVESTIGACIÓN</w:t>
      </w:r>
    </w:p>
    <w:p w14:paraId="728AF704" w14:textId="77777777" w:rsidR="002874B0" w:rsidRPr="000E5E9D" w:rsidRDefault="002874B0" w:rsidP="000E5E9D">
      <w:pPr>
        <w:jc w:val="center"/>
        <w:rPr>
          <w:rFonts w:ascii="Arial" w:hAnsi="Arial" w:cs="Arial"/>
          <w:b/>
        </w:rPr>
      </w:pPr>
    </w:p>
    <w:p w14:paraId="58ADD144" w14:textId="77777777" w:rsidR="003C2547"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1"/>
        </w:rPr>
        <w:t xml:space="preserve"> </w:t>
      </w:r>
      <w:r w:rsidRPr="000E5E9D">
        <w:rPr>
          <w:rFonts w:ascii="Arial" w:hAnsi="Arial" w:cs="Arial"/>
          <w:b/>
        </w:rPr>
        <w:t>88.</w:t>
      </w:r>
      <w:r w:rsidRPr="000E5E9D">
        <w:rPr>
          <w:rFonts w:ascii="Arial" w:hAnsi="Arial" w:cs="Arial"/>
          <w:b/>
          <w:spacing w:val="1"/>
        </w:rPr>
        <w:t xml:space="preserve"> </w:t>
      </w:r>
      <w:r w:rsidRPr="000E5E9D">
        <w:rPr>
          <w:rFonts w:ascii="Arial" w:hAnsi="Arial" w:cs="Arial"/>
        </w:rPr>
        <w:t>Durante</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desarrollo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toda</w:t>
      </w:r>
      <w:r w:rsidRPr="000E5E9D">
        <w:rPr>
          <w:rFonts w:ascii="Arial" w:hAnsi="Arial" w:cs="Arial"/>
          <w:spacing w:val="1"/>
        </w:rPr>
        <w:t xml:space="preserve"> </w:t>
      </w:r>
      <w:r w:rsidRPr="000E5E9D">
        <w:rPr>
          <w:rFonts w:ascii="Arial" w:hAnsi="Arial" w:cs="Arial"/>
        </w:rPr>
        <w:t>investigación</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autoridades</w:t>
      </w:r>
      <w:r w:rsidRPr="000E5E9D">
        <w:rPr>
          <w:rFonts w:ascii="Arial" w:hAnsi="Arial" w:cs="Arial"/>
          <w:spacing w:val="-64"/>
        </w:rPr>
        <w:t xml:space="preserve"> </w:t>
      </w:r>
      <w:r w:rsidRPr="000E5E9D">
        <w:rPr>
          <w:rFonts w:ascii="Arial" w:hAnsi="Arial" w:cs="Arial"/>
        </w:rPr>
        <w:t>competentes</w:t>
      </w:r>
      <w:r w:rsidRPr="000E5E9D">
        <w:rPr>
          <w:rFonts w:ascii="Arial" w:hAnsi="Arial" w:cs="Arial"/>
          <w:spacing w:val="-4"/>
        </w:rPr>
        <w:t xml:space="preserve"> </w:t>
      </w:r>
      <w:r w:rsidRPr="000E5E9D">
        <w:rPr>
          <w:rFonts w:ascii="Arial" w:hAnsi="Arial" w:cs="Arial"/>
        </w:rPr>
        <w:t>serán</w:t>
      </w:r>
      <w:r w:rsidRPr="000E5E9D">
        <w:rPr>
          <w:rFonts w:ascii="Arial" w:hAnsi="Arial" w:cs="Arial"/>
          <w:spacing w:val="-2"/>
        </w:rPr>
        <w:t xml:space="preserve"> </w:t>
      </w:r>
      <w:r w:rsidRPr="000E5E9D">
        <w:rPr>
          <w:rFonts w:ascii="Arial" w:hAnsi="Arial" w:cs="Arial"/>
        </w:rPr>
        <w:t>responsables</w:t>
      </w:r>
      <w:r w:rsidRPr="000E5E9D">
        <w:rPr>
          <w:rFonts w:ascii="Arial" w:hAnsi="Arial" w:cs="Arial"/>
          <w:spacing w:val="-2"/>
        </w:rPr>
        <w:t xml:space="preserve"> </w:t>
      </w:r>
      <w:r w:rsidRPr="000E5E9D">
        <w:rPr>
          <w:rFonts w:ascii="Arial" w:hAnsi="Arial" w:cs="Arial"/>
        </w:rPr>
        <w:t>de:</w:t>
      </w:r>
    </w:p>
    <w:p w14:paraId="41C7F566" w14:textId="77777777" w:rsidR="003C2547" w:rsidRPr="000E5E9D" w:rsidRDefault="003C2547" w:rsidP="000E5E9D">
      <w:pPr>
        <w:pStyle w:val="Textoindependiente"/>
        <w:spacing w:after="0"/>
        <w:jc w:val="both"/>
        <w:rPr>
          <w:rFonts w:ascii="Arial" w:hAnsi="Arial" w:cs="Arial"/>
        </w:rPr>
      </w:pPr>
    </w:p>
    <w:p w14:paraId="4D7F3E3E" w14:textId="2CD53712" w:rsidR="003C2547" w:rsidRPr="000E5E9D" w:rsidRDefault="003C2547" w:rsidP="007E6CB3">
      <w:pPr>
        <w:pStyle w:val="Textoindependiente"/>
        <w:spacing w:after="0"/>
        <w:ind w:left="567" w:hanging="567"/>
        <w:jc w:val="both"/>
        <w:rPr>
          <w:rFonts w:ascii="Arial" w:hAnsi="Arial" w:cs="Arial"/>
        </w:rPr>
      </w:pPr>
      <w:r w:rsidRPr="000E5E9D">
        <w:rPr>
          <w:rFonts w:ascii="Arial" w:hAnsi="Arial" w:cs="Arial"/>
          <w:b/>
          <w:bCs/>
        </w:rPr>
        <w:t xml:space="preserve">I. </w:t>
      </w:r>
      <w:r w:rsidR="007E6CB3">
        <w:rPr>
          <w:rFonts w:ascii="Arial" w:hAnsi="Arial" w:cs="Arial"/>
          <w:b/>
          <w:bCs/>
        </w:rPr>
        <w:tab/>
      </w:r>
      <w:r w:rsidR="003A5DE4" w:rsidRPr="000E5E9D">
        <w:rPr>
          <w:rFonts w:ascii="Arial" w:hAnsi="Arial" w:cs="Arial"/>
        </w:rPr>
        <w:t>Observar</w:t>
      </w:r>
      <w:r w:rsidR="003A5DE4" w:rsidRPr="000E5E9D">
        <w:rPr>
          <w:rFonts w:ascii="Arial" w:hAnsi="Arial" w:cs="Arial"/>
          <w:spacing w:val="1"/>
        </w:rPr>
        <w:t xml:space="preserve"> </w:t>
      </w:r>
      <w:r w:rsidR="003A5DE4" w:rsidRPr="000E5E9D">
        <w:rPr>
          <w:rFonts w:ascii="Arial" w:hAnsi="Arial" w:cs="Arial"/>
        </w:rPr>
        <w:t>los</w:t>
      </w:r>
      <w:r w:rsidR="003A5DE4" w:rsidRPr="000E5E9D">
        <w:rPr>
          <w:rFonts w:ascii="Arial" w:hAnsi="Arial" w:cs="Arial"/>
          <w:spacing w:val="1"/>
        </w:rPr>
        <w:t xml:space="preserve"> </w:t>
      </w:r>
      <w:r w:rsidR="003A5DE4" w:rsidRPr="000E5E9D">
        <w:rPr>
          <w:rFonts w:ascii="Arial" w:hAnsi="Arial" w:cs="Arial"/>
        </w:rPr>
        <w:t>principios</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legalidad,</w:t>
      </w:r>
      <w:r w:rsidR="003A5DE4" w:rsidRPr="000E5E9D">
        <w:rPr>
          <w:rFonts w:ascii="Arial" w:hAnsi="Arial" w:cs="Arial"/>
          <w:spacing w:val="1"/>
        </w:rPr>
        <w:t xml:space="preserve"> </w:t>
      </w:r>
      <w:r w:rsidR="003A5DE4" w:rsidRPr="000E5E9D">
        <w:rPr>
          <w:rFonts w:ascii="Arial" w:hAnsi="Arial" w:cs="Arial"/>
        </w:rPr>
        <w:t>imparcialidad,</w:t>
      </w:r>
      <w:r w:rsidR="003A5DE4" w:rsidRPr="000E5E9D">
        <w:rPr>
          <w:rFonts w:ascii="Arial" w:hAnsi="Arial" w:cs="Arial"/>
          <w:spacing w:val="1"/>
        </w:rPr>
        <w:t xml:space="preserve"> </w:t>
      </w:r>
      <w:r w:rsidR="003A5DE4" w:rsidRPr="000E5E9D">
        <w:rPr>
          <w:rFonts w:ascii="Arial" w:hAnsi="Arial" w:cs="Arial"/>
        </w:rPr>
        <w:t>objetividad,</w:t>
      </w:r>
      <w:r w:rsidR="003A5DE4" w:rsidRPr="000E5E9D">
        <w:rPr>
          <w:rFonts w:ascii="Arial" w:hAnsi="Arial" w:cs="Arial"/>
          <w:spacing w:val="1"/>
        </w:rPr>
        <w:t xml:space="preserve"> </w:t>
      </w:r>
      <w:r w:rsidR="003A5DE4" w:rsidRPr="000E5E9D">
        <w:rPr>
          <w:rFonts w:ascii="Arial" w:hAnsi="Arial" w:cs="Arial"/>
        </w:rPr>
        <w:t>congruencia,</w:t>
      </w:r>
      <w:r w:rsidR="003A5DE4" w:rsidRPr="000E5E9D">
        <w:rPr>
          <w:rFonts w:ascii="Arial" w:hAnsi="Arial" w:cs="Arial"/>
          <w:spacing w:val="-3"/>
        </w:rPr>
        <w:t xml:space="preserve"> </w:t>
      </w:r>
      <w:r w:rsidR="003A5DE4" w:rsidRPr="000E5E9D">
        <w:rPr>
          <w:rFonts w:ascii="Arial" w:hAnsi="Arial" w:cs="Arial"/>
        </w:rPr>
        <w:t>verdad</w:t>
      </w:r>
      <w:r w:rsidR="003A5DE4" w:rsidRPr="000E5E9D">
        <w:rPr>
          <w:rFonts w:ascii="Arial" w:hAnsi="Arial" w:cs="Arial"/>
          <w:spacing w:val="-3"/>
        </w:rPr>
        <w:t xml:space="preserve"> </w:t>
      </w:r>
      <w:r w:rsidR="003A5DE4" w:rsidRPr="000E5E9D">
        <w:rPr>
          <w:rFonts w:ascii="Arial" w:hAnsi="Arial" w:cs="Arial"/>
        </w:rPr>
        <w:t>material y</w:t>
      </w:r>
      <w:r w:rsidR="003A5DE4" w:rsidRPr="000E5E9D">
        <w:rPr>
          <w:rFonts w:ascii="Arial" w:hAnsi="Arial" w:cs="Arial"/>
          <w:spacing w:val="-4"/>
        </w:rPr>
        <w:t xml:space="preserve"> </w:t>
      </w:r>
      <w:r w:rsidR="003A5DE4" w:rsidRPr="000E5E9D">
        <w:rPr>
          <w:rFonts w:ascii="Arial" w:hAnsi="Arial" w:cs="Arial"/>
        </w:rPr>
        <w:t>respeto</w:t>
      </w:r>
      <w:r w:rsidR="003A5DE4" w:rsidRPr="000E5E9D">
        <w:rPr>
          <w:rFonts w:ascii="Arial" w:hAnsi="Arial" w:cs="Arial"/>
          <w:spacing w:val="-1"/>
        </w:rPr>
        <w:t xml:space="preserve"> </w:t>
      </w:r>
      <w:r w:rsidR="003A5DE4" w:rsidRPr="000E5E9D">
        <w:rPr>
          <w:rFonts w:ascii="Arial" w:hAnsi="Arial" w:cs="Arial"/>
        </w:rPr>
        <w:t>a los</w:t>
      </w:r>
      <w:r w:rsidR="003A5DE4" w:rsidRPr="000E5E9D">
        <w:rPr>
          <w:rFonts w:ascii="Arial" w:hAnsi="Arial" w:cs="Arial"/>
          <w:spacing w:val="-5"/>
        </w:rPr>
        <w:t xml:space="preserve"> </w:t>
      </w:r>
      <w:r w:rsidR="003A5DE4" w:rsidRPr="000E5E9D">
        <w:rPr>
          <w:rFonts w:ascii="Arial" w:hAnsi="Arial" w:cs="Arial"/>
        </w:rPr>
        <w:t>derechos</w:t>
      </w:r>
      <w:r w:rsidR="003A5DE4" w:rsidRPr="000E5E9D">
        <w:rPr>
          <w:rFonts w:ascii="Arial" w:hAnsi="Arial" w:cs="Arial"/>
          <w:spacing w:val="-1"/>
        </w:rPr>
        <w:t xml:space="preserve"> </w:t>
      </w:r>
      <w:r w:rsidR="003A5DE4" w:rsidRPr="000E5E9D">
        <w:rPr>
          <w:rFonts w:ascii="Arial" w:hAnsi="Arial" w:cs="Arial"/>
        </w:rPr>
        <w:t>humanos;</w:t>
      </w:r>
    </w:p>
    <w:p w14:paraId="4A841CEB" w14:textId="77777777" w:rsidR="003C2547" w:rsidRPr="000E5E9D" w:rsidRDefault="003C2547" w:rsidP="007E6CB3">
      <w:pPr>
        <w:pStyle w:val="Textoindependiente"/>
        <w:spacing w:after="0"/>
        <w:ind w:left="567" w:hanging="567"/>
        <w:jc w:val="both"/>
        <w:rPr>
          <w:rFonts w:ascii="Arial" w:hAnsi="Arial" w:cs="Arial"/>
        </w:rPr>
      </w:pPr>
    </w:p>
    <w:p w14:paraId="7712C088" w14:textId="0AAE8416" w:rsidR="003C2547" w:rsidRPr="000E5E9D" w:rsidRDefault="003C2547" w:rsidP="007E6CB3">
      <w:pPr>
        <w:pStyle w:val="Textoindependiente"/>
        <w:spacing w:after="0"/>
        <w:ind w:left="567" w:hanging="567"/>
        <w:jc w:val="both"/>
        <w:rPr>
          <w:rFonts w:ascii="Arial" w:hAnsi="Arial" w:cs="Arial"/>
        </w:rPr>
      </w:pPr>
      <w:r w:rsidRPr="000E5E9D">
        <w:rPr>
          <w:rFonts w:ascii="Arial" w:hAnsi="Arial" w:cs="Arial"/>
          <w:b/>
          <w:bCs/>
        </w:rPr>
        <w:t xml:space="preserve">II. </w:t>
      </w:r>
      <w:r w:rsidR="007E6CB3">
        <w:rPr>
          <w:rFonts w:ascii="Arial" w:hAnsi="Arial" w:cs="Arial"/>
          <w:b/>
          <w:bCs/>
        </w:rPr>
        <w:tab/>
      </w:r>
      <w:r w:rsidR="003A5DE4" w:rsidRPr="000E5E9D">
        <w:rPr>
          <w:rFonts w:ascii="Arial" w:hAnsi="Arial" w:cs="Arial"/>
        </w:rPr>
        <w:t>Realizar con oportunidad, exhaustividad y eficiencia la investigación, la</w:t>
      </w:r>
      <w:r w:rsidR="003A5DE4" w:rsidRPr="000E5E9D">
        <w:rPr>
          <w:rFonts w:ascii="Arial" w:hAnsi="Arial" w:cs="Arial"/>
          <w:spacing w:val="1"/>
        </w:rPr>
        <w:t xml:space="preserve"> </w:t>
      </w:r>
      <w:r w:rsidR="003A5DE4" w:rsidRPr="000E5E9D">
        <w:rPr>
          <w:rFonts w:ascii="Arial" w:hAnsi="Arial" w:cs="Arial"/>
        </w:rPr>
        <w:t>integralidad de</w:t>
      </w:r>
      <w:r w:rsidR="003A5DE4" w:rsidRPr="000E5E9D">
        <w:rPr>
          <w:rFonts w:ascii="Arial" w:hAnsi="Arial" w:cs="Arial"/>
          <w:spacing w:val="1"/>
        </w:rPr>
        <w:t xml:space="preserve"> </w:t>
      </w:r>
      <w:r w:rsidR="003A5DE4" w:rsidRPr="000E5E9D">
        <w:rPr>
          <w:rFonts w:ascii="Arial" w:hAnsi="Arial" w:cs="Arial"/>
        </w:rPr>
        <w:t>los datos</w:t>
      </w:r>
      <w:r w:rsidR="003A5DE4" w:rsidRPr="000E5E9D">
        <w:rPr>
          <w:rFonts w:ascii="Arial" w:hAnsi="Arial" w:cs="Arial"/>
          <w:spacing w:val="1"/>
        </w:rPr>
        <w:t xml:space="preserve"> </w:t>
      </w:r>
      <w:r w:rsidR="003A5DE4" w:rsidRPr="000E5E9D">
        <w:rPr>
          <w:rFonts w:ascii="Arial" w:hAnsi="Arial" w:cs="Arial"/>
        </w:rPr>
        <w:t>y documentos, así como el resguardo</w:t>
      </w:r>
      <w:r w:rsidR="003A5DE4" w:rsidRPr="000E5E9D">
        <w:rPr>
          <w:rFonts w:ascii="Arial" w:hAnsi="Arial" w:cs="Arial"/>
          <w:spacing w:val="1"/>
        </w:rPr>
        <w:t xml:space="preserve"> </w:t>
      </w:r>
      <w:r w:rsidR="003A5DE4" w:rsidRPr="000E5E9D">
        <w:rPr>
          <w:rFonts w:ascii="Arial" w:hAnsi="Arial" w:cs="Arial"/>
        </w:rPr>
        <w:t>del</w:t>
      </w:r>
      <w:r w:rsidR="003A5DE4" w:rsidRPr="000E5E9D">
        <w:rPr>
          <w:rFonts w:ascii="Arial" w:hAnsi="Arial" w:cs="Arial"/>
          <w:spacing w:val="1"/>
        </w:rPr>
        <w:t xml:space="preserve"> </w:t>
      </w:r>
      <w:r w:rsidR="003A5DE4" w:rsidRPr="000E5E9D">
        <w:rPr>
          <w:rFonts w:ascii="Arial" w:hAnsi="Arial" w:cs="Arial"/>
        </w:rPr>
        <w:t>expediente</w:t>
      </w:r>
      <w:r w:rsidR="003A5DE4" w:rsidRPr="000E5E9D">
        <w:rPr>
          <w:rFonts w:ascii="Arial" w:hAnsi="Arial" w:cs="Arial"/>
          <w:spacing w:val="2"/>
        </w:rPr>
        <w:t xml:space="preserve"> </w:t>
      </w:r>
      <w:r w:rsidR="003A5DE4" w:rsidRPr="000E5E9D">
        <w:rPr>
          <w:rFonts w:ascii="Arial" w:hAnsi="Arial" w:cs="Arial"/>
        </w:rPr>
        <w:t>en su</w:t>
      </w:r>
      <w:r w:rsidR="003A5DE4" w:rsidRPr="000E5E9D">
        <w:rPr>
          <w:rFonts w:ascii="Arial" w:hAnsi="Arial" w:cs="Arial"/>
          <w:spacing w:val="1"/>
        </w:rPr>
        <w:t xml:space="preserve"> </w:t>
      </w:r>
      <w:r w:rsidR="003A5DE4" w:rsidRPr="000E5E9D">
        <w:rPr>
          <w:rFonts w:ascii="Arial" w:hAnsi="Arial" w:cs="Arial"/>
        </w:rPr>
        <w:t>conjunto;</w:t>
      </w:r>
    </w:p>
    <w:p w14:paraId="01A47505" w14:textId="77777777" w:rsidR="003C2547" w:rsidRPr="000E5E9D" w:rsidRDefault="003C2547" w:rsidP="007E6CB3">
      <w:pPr>
        <w:pStyle w:val="Textoindependiente"/>
        <w:spacing w:after="0"/>
        <w:ind w:left="567" w:hanging="567"/>
        <w:jc w:val="both"/>
        <w:rPr>
          <w:rFonts w:ascii="Arial" w:hAnsi="Arial" w:cs="Arial"/>
        </w:rPr>
      </w:pPr>
    </w:p>
    <w:p w14:paraId="5BDA65AE" w14:textId="640DEB99" w:rsidR="003C2547" w:rsidRPr="000E5E9D" w:rsidRDefault="003C2547" w:rsidP="007E6CB3">
      <w:pPr>
        <w:pStyle w:val="Textoindependiente"/>
        <w:spacing w:after="0"/>
        <w:ind w:left="567" w:hanging="567"/>
        <w:jc w:val="both"/>
        <w:rPr>
          <w:rFonts w:ascii="Arial" w:hAnsi="Arial" w:cs="Arial"/>
        </w:rPr>
      </w:pPr>
      <w:r w:rsidRPr="000E5E9D">
        <w:rPr>
          <w:rFonts w:ascii="Arial" w:hAnsi="Arial" w:cs="Arial"/>
          <w:b/>
          <w:bCs/>
        </w:rPr>
        <w:t xml:space="preserve">III. </w:t>
      </w:r>
      <w:r w:rsidR="007E6CB3">
        <w:rPr>
          <w:rFonts w:ascii="Arial" w:hAnsi="Arial" w:cs="Arial"/>
          <w:b/>
          <w:bCs/>
        </w:rPr>
        <w:tab/>
      </w:r>
      <w:r w:rsidR="003A5DE4" w:rsidRPr="000E5E9D">
        <w:rPr>
          <w:rFonts w:ascii="Arial" w:hAnsi="Arial" w:cs="Arial"/>
        </w:rPr>
        <w:t>Incorporar a sus investigaciones, las técnicas, tecnologías y métodos de</w:t>
      </w:r>
      <w:r w:rsidR="003A5DE4" w:rsidRPr="000E5E9D">
        <w:rPr>
          <w:rFonts w:ascii="Arial" w:hAnsi="Arial" w:cs="Arial"/>
          <w:spacing w:val="-64"/>
        </w:rPr>
        <w:t xml:space="preserve"> </w:t>
      </w:r>
      <w:r w:rsidR="003A5DE4" w:rsidRPr="000E5E9D">
        <w:rPr>
          <w:rFonts w:ascii="Arial" w:hAnsi="Arial" w:cs="Arial"/>
        </w:rPr>
        <w:t>investigación</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observen</w:t>
      </w:r>
      <w:r w:rsidR="003A5DE4" w:rsidRPr="000E5E9D">
        <w:rPr>
          <w:rFonts w:ascii="Arial" w:hAnsi="Arial" w:cs="Arial"/>
          <w:spacing w:val="-2"/>
        </w:rPr>
        <w:t xml:space="preserve"> </w:t>
      </w:r>
      <w:r w:rsidR="003A5DE4" w:rsidRPr="000E5E9D">
        <w:rPr>
          <w:rFonts w:ascii="Arial" w:hAnsi="Arial" w:cs="Arial"/>
        </w:rPr>
        <w:t>las</w:t>
      </w:r>
      <w:r w:rsidR="003A5DE4" w:rsidRPr="000E5E9D">
        <w:rPr>
          <w:rFonts w:ascii="Arial" w:hAnsi="Arial" w:cs="Arial"/>
          <w:spacing w:val="-1"/>
        </w:rPr>
        <w:t xml:space="preserve"> </w:t>
      </w:r>
      <w:r w:rsidR="003A5DE4" w:rsidRPr="000E5E9D">
        <w:rPr>
          <w:rFonts w:ascii="Arial" w:hAnsi="Arial" w:cs="Arial"/>
        </w:rPr>
        <w:t>mejores</w:t>
      </w:r>
      <w:r w:rsidR="003A5DE4" w:rsidRPr="000E5E9D">
        <w:rPr>
          <w:rFonts w:ascii="Arial" w:hAnsi="Arial" w:cs="Arial"/>
          <w:spacing w:val="-5"/>
        </w:rPr>
        <w:t xml:space="preserve"> </w:t>
      </w:r>
      <w:r w:rsidR="003A5DE4" w:rsidRPr="000E5E9D">
        <w:rPr>
          <w:rFonts w:ascii="Arial" w:hAnsi="Arial" w:cs="Arial"/>
        </w:rPr>
        <w:t>prácticas</w:t>
      </w:r>
      <w:r w:rsidR="003A5DE4" w:rsidRPr="000E5E9D">
        <w:rPr>
          <w:rFonts w:ascii="Arial" w:hAnsi="Arial" w:cs="Arial"/>
          <w:spacing w:val="4"/>
        </w:rPr>
        <w:t xml:space="preserve"> </w:t>
      </w:r>
      <w:r w:rsidR="003A5DE4" w:rsidRPr="000E5E9D">
        <w:rPr>
          <w:rFonts w:ascii="Arial" w:hAnsi="Arial" w:cs="Arial"/>
        </w:rPr>
        <w:t>internacionales, y;</w:t>
      </w:r>
    </w:p>
    <w:p w14:paraId="7503AF0C" w14:textId="77777777" w:rsidR="003C2547" w:rsidRPr="000E5E9D" w:rsidRDefault="003C2547" w:rsidP="007E6CB3">
      <w:pPr>
        <w:pStyle w:val="Textoindependiente"/>
        <w:spacing w:after="0"/>
        <w:ind w:left="567" w:hanging="567"/>
        <w:jc w:val="both"/>
        <w:rPr>
          <w:rFonts w:ascii="Arial" w:hAnsi="Arial" w:cs="Arial"/>
        </w:rPr>
      </w:pPr>
    </w:p>
    <w:p w14:paraId="18A58572" w14:textId="051441D9" w:rsidR="003A5DE4" w:rsidRPr="000E5E9D" w:rsidRDefault="003C2547" w:rsidP="007E6CB3">
      <w:pPr>
        <w:pStyle w:val="Textoindependiente"/>
        <w:spacing w:after="0"/>
        <w:ind w:left="567" w:hanging="567"/>
        <w:jc w:val="both"/>
        <w:rPr>
          <w:rFonts w:ascii="Arial" w:hAnsi="Arial" w:cs="Arial"/>
        </w:rPr>
      </w:pPr>
      <w:r w:rsidRPr="000E5E9D">
        <w:rPr>
          <w:rFonts w:ascii="Arial" w:hAnsi="Arial" w:cs="Arial"/>
          <w:b/>
          <w:bCs/>
        </w:rPr>
        <w:t xml:space="preserve">IV. </w:t>
      </w:r>
      <w:r w:rsidR="007E6CB3">
        <w:rPr>
          <w:rFonts w:ascii="Arial" w:hAnsi="Arial" w:cs="Arial"/>
          <w:b/>
          <w:bCs/>
        </w:rPr>
        <w:tab/>
      </w:r>
      <w:r w:rsidR="003A5DE4" w:rsidRPr="000E5E9D">
        <w:rPr>
          <w:rFonts w:ascii="Arial" w:hAnsi="Arial" w:cs="Arial"/>
        </w:rPr>
        <w:t>Cooperar con las autoridades nacionales, así como con las autoridades</w:t>
      </w:r>
      <w:r w:rsidR="003A5DE4" w:rsidRPr="000E5E9D">
        <w:rPr>
          <w:rFonts w:ascii="Arial" w:hAnsi="Arial" w:cs="Arial"/>
          <w:spacing w:val="1"/>
        </w:rPr>
        <w:t xml:space="preserve"> </w:t>
      </w:r>
      <w:r w:rsidR="003A5DE4" w:rsidRPr="000E5E9D">
        <w:rPr>
          <w:rFonts w:ascii="Arial" w:hAnsi="Arial" w:cs="Arial"/>
        </w:rPr>
        <w:t>internacionales</w:t>
      </w:r>
      <w:r w:rsidR="003A5DE4" w:rsidRPr="000E5E9D">
        <w:rPr>
          <w:rFonts w:ascii="Arial" w:hAnsi="Arial" w:cs="Arial"/>
          <w:spacing w:val="1"/>
        </w:rPr>
        <w:t xml:space="preserve"> </w:t>
      </w:r>
      <w:r w:rsidR="003A5DE4" w:rsidRPr="000E5E9D">
        <w:rPr>
          <w:rFonts w:ascii="Arial" w:hAnsi="Arial" w:cs="Arial"/>
        </w:rPr>
        <w:t>a</w:t>
      </w:r>
      <w:r w:rsidR="003A5DE4" w:rsidRPr="000E5E9D">
        <w:rPr>
          <w:rFonts w:ascii="Arial" w:hAnsi="Arial" w:cs="Arial"/>
          <w:spacing w:val="1"/>
        </w:rPr>
        <w:t xml:space="preserve"> </w:t>
      </w:r>
      <w:r w:rsidR="003A5DE4" w:rsidRPr="000E5E9D">
        <w:rPr>
          <w:rFonts w:ascii="Arial" w:hAnsi="Arial" w:cs="Arial"/>
        </w:rPr>
        <w:t>efecto</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fortalecer</w:t>
      </w:r>
      <w:r w:rsidR="003A5DE4" w:rsidRPr="000E5E9D">
        <w:rPr>
          <w:rFonts w:ascii="Arial" w:hAnsi="Arial" w:cs="Arial"/>
          <w:spacing w:val="1"/>
        </w:rPr>
        <w:t xml:space="preserve"> </w:t>
      </w:r>
      <w:r w:rsidR="003A5DE4" w:rsidRPr="000E5E9D">
        <w:rPr>
          <w:rFonts w:ascii="Arial" w:hAnsi="Arial" w:cs="Arial"/>
        </w:rPr>
        <w:t>los</w:t>
      </w:r>
      <w:r w:rsidR="003A5DE4" w:rsidRPr="000E5E9D">
        <w:rPr>
          <w:rFonts w:ascii="Arial" w:hAnsi="Arial" w:cs="Arial"/>
          <w:spacing w:val="1"/>
        </w:rPr>
        <w:t xml:space="preserve"> </w:t>
      </w:r>
      <w:r w:rsidR="003A5DE4" w:rsidRPr="000E5E9D">
        <w:rPr>
          <w:rFonts w:ascii="Arial" w:hAnsi="Arial" w:cs="Arial"/>
        </w:rPr>
        <w:t>procedimientos</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investigación, compartir las mejores prácticas internacionales y combatir</w:t>
      </w:r>
      <w:r w:rsidR="003A5DE4" w:rsidRPr="000E5E9D">
        <w:rPr>
          <w:rFonts w:ascii="Arial" w:hAnsi="Arial" w:cs="Arial"/>
          <w:spacing w:val="-64"/>
        </w:rPr>
        <w:t xml:space="preserve"> </w:t>
      </w:r>
      <w:r w:rsidR="003A5DE4" w:rsidRPr="000E5E9D">
        <w:rPr>
          <w:rFonts w:ascii="Arial" w:hAnsi="Arial" w:cs="Arial"/>
        </w:rPr>
        <w:t>de</w:t>
      </w:r>
      <w:r w:rsidR="003A5DE4" w:rsidRPr="000E5E9D">
        <w:rPr>
          <w:rFonts w:ascii="Arial" w:hAnsi="Arial" w:cs="Arial"/>
          <w:spacing w:val="-3"/>
        </w:rPr>
        <w:t xml:space="preserve"> </w:t>
      </w:r>
      <w:r w:rsidR="003A5DE4" w:rsidRPr="000E5E9D">
        <w:rPr>
          <w:rFonts w:ascii="Arial" w:hAnsi="Arial" w:cs="Arial"/>
        </w:rPr>
        <w:t>manera efectiva la</w:t>
      </w:r>
      <w:r w:rsidR="003A5DE4" w:rsidRPr="000E5E9D">
        <w:rPr>
          <w:rFonts w:ascii="Arial" w:hAnsi="Arial" w:cs="Arial"/>
          <w:spacing w:val="-2"/>
        </w:rPr>
        <w:t xml:space="preserve"> </w:t>
      </w:r>
      <w:r w:rsidR="003A5DE4" w:rsidRPr="000E5E9D">
        <w:rPr>
          <w:rFonts w:ascii="Arial" w:hAnsi="Arial" w:cs="Arial"/>
        </w:rPr>
        <w:t>corrupción.</w:t>
      </w:r>
    </w:p>
    <w:p w14:paraId="2AF09951" w14:textId="77777777" w:rsidR="003A5DE4" w:rsidRPr="000E5E9D" w:rsidRDefault="003A5DE4" w:rsidP="007E6CB3">
      <w:pPr>
        <w:tabs>
          <w:tab w:val="left" w:pos="1275"/>
        </w:tabs>
        <w:ind w:left="567" w:hanging="567"/>
        <w:jc w:val="both"/>
        <w:rPr>
          <w:rFonts w:ascii="Arial" w:hAnsi="Arial" w:cs="Arial"/>
        </w:rPr>
      </w:pPr>
    </w:p>
    <w:p w14:paraId="270372F9" w14:textId="29391DD6" w:rsidR="003A5DE4" w:rsidRPr="000E5E9D" w:rsidRDefault="003A5DE4" w:rsidP="000E5E9D">
      <w:pPr>
        <w:pStyle w:val="Textoindependiente"/>
        <w:spacing w:after="0"/>
        <w:ind w:right="49"/>
        <w:jc w:val="both"/>
        <w:rPr>
          <w:rFonts w:ascii="Arial" w:hAnsi="Arial" w:cs="Arial"/>
        </w:rPr>
      </w:pPr>
      <w:r w:rsidRPr="000E5E9D">
        <w:rPr>
          <w:rFonts w:ascii="Arial" w:hAnsi="Arial" w:cs="Arial"/>
          <w:b/>
        </w:rPr>
        <w:t>Artículo</w:t>
      </w:r>
      <w:r w:rsidRPr="000E5E9D">
        <w:rPr>
          <w:rFonts w:ascii="Arial" w:hAnsi="Arial" w:cs="Arial"/>
          <w:b/>
          <w:spacing w:val="1"/>
        </w:rPr>
        <w:t xml:space="preserve"> </w:t>
      </w:r>
      <w:r w:rsidRPr="000E5E9D">
        <w:rPr>
          <w:rFonts w:ascii="Arial" w:hAnsi="Arial" w:cs="Arial"/>
          <w:b/>
        </w:rPr>
        <w:t>89.</w:t>
      </w:r>
      <w:r w:rsidRPr="000E5E9D">
        <w:rPr>
          <w:rFonts w:ascii="Arial" w:hAnsi="Arial" w:cs="Arial"/>
          <w:b/>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investigación</w:t>
      </w:r>
      <w:r w:rsidRPr="000E5E9D">
        <w:rPr>
          <w:rFonts w:ascii="Arial" w:hAnsi="Arial" w:cs="Arial"/>
          <w:spacing w:val="1"/>
        </w:rPr>
        <w:t xml:space="preserve"> </w:t>
      </w:r>
      <w:r w:rsidRPr="000E5E9D">
        <w:rPr>
          <w:rFonts w:ascii="Arial" w:hAnsi="Arial" w:cs="Arial"/>
        </w:rPr>
        <w:t>por</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presunta</w:t>
      </w:r>
      <w:r w:rsidRPr="000E5E9D">
        <w:rPr>
          <w:rFonts w:ascii="Arial" w:hAnsi="Arial" w:cs="Arial"/>
          <w:spacing w:val="1"/>
        </w:rPr>
        <w:t xml:space="preserve"> </w:t>
      </w:r>
      <w:r w:rsidRPr="000E5E9D">
        <w:rPr>
          <w:rFonts w:ascii="Arial" w:hAnsi="Arial" w:cs="Arial"/>
        </w:rPr>
        <w:t>responsabilidad</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faltas</w:t>
      </w:r>
      <w:r w:rsidRPr="000E5E9D">
        <w:rPr>
          <w:rFonts w:ascii="Arial" w:hAnsi="Arial" w:cs="Arial"/>
          <w:spacing w:val="1"/>
        </w:rPr>
        <w:t xml:space="preserve"> </w:t>
      </w:r>
      <w:r w:rsidRPr="000E5E9D">
        <w:rPr>
          <w:rFonts w:ascii="Arial" w:hAnsi="Arial" w:cs="Arial"/>
        </w:rPr>
        <w:t>administrativas puede</w:t>
      </w:r>
      <w:r w:rsidRPr="000E5E9D">
        <w:rPr>
          <w:rFonts w:ascii="Arial" w:hAnsi="Arial" w:cs="Arial"/>
          <w:spacing w:val="2"/>
        </w:rPr>
        <w:t xml:space="preserve"> </w:t>
      </w:r>
      <w:r w:rsidRPr="000E5E9D">
        <w:rPr>
          <w:rFonts w:ascii="Arial" w:hAnsi="Arial" w:cs="Arial"/>
        </w:rPr>
        <w:t>iniciar:</w:t>
      </w:r>
    </w:p>
    <w:p w14:paraId="0F3A746F" w14:textId="77777777" w:rsidR="00CF26A6" w:rsidRPr="000E5E9D" w:rsidRDefault="00CF26A6" w:rsidP="000E5E9D">
      <w:pPr>
        <w:pStyle w:val="Textoindependiente"/>
        <w:spacing w:after="0"/>
        <w:ind w:right="49"/>
        <w:jc w:val="both"/>
        <w:rPr>
          <w:rFonts w:ascii="Arial" w:hAnsi="Arial" w:cs="Arial"/>
        </w:rPr>
      </w:pPr>
    </w:p>
    <w:p w14:paraId="4A5E7FEA" w14:textId="26EF32F1" w:rsidR="003A5DE4" w:rsidRPr="000E5E9D" w:rsidRDefault="00CF26A6" w:rsidP="007E6CB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 </w:t>
      </w:r>
      <w:r w:rsidR="007E6CB3">
        <w:rPr>
          <w:rFonts w:ascii="Arial" w:hAnsi="Arial" w:cs="Arial"/>
          <w:b/>
          <w:bCs/>
          <w:sz w:val="20"/>
          <w:szCs w:val="20"/>
        </w:rPr>
        <w:tab/>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oficio;</w:t>
      </w:r>
    </w:p>
    <w:p w14:paraId="19C86555" w14:textId="77777777" w:rsidR="00CF26A6" w:rsidRPr="000E5E9D" w:rsidRDefault="00CF26A6" w:rsidP="007E6CB3">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0376964A" w14:textId="4182115B" w:rsidR="003A5DE4" w:rsidRPr="000E5E9D" w:rsidRDefault="00CF26A6" w:rsidP="007E6CB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II. </w:t>
      </w:r>
      <w:r w:rsidR="007E6CB3">
        <w:rPr>
          <w:rFonts w:ascii="Arial" w:hAnsi="Arial" w:cs="Arial"/>
          <w:b/>
          <w:bCs/>
          <w:sz w:val="20"/>
          <w:szCs w:val="20"/>
        </w:rPr>
        <w:tab/>
      </w:r>
      <w:r w:rsidR="003A5DE4" w:rsidRPr="000E5E9D">
        <w:rPr>
          <w:rFonts w:ascii="Arial" w:hAnsi="Arial" w:cs="Arial"/>
          <w:sz w:val="20"/>
          <w:szCs w:val="20"/>
        </w:rPr>
        <w:t>Por</w:t>
      </w:r>
      <w:r w:rsidR="003A5DE4" w:rsidRPr="000E5E9D">
        <w:rPr>
          <w:rFonts w:ascii="Arial" w:hAnsi="Arial" w:cs="Arial"/>
          <w:spacing w:val="-2"/>
          <w:sz w:val="20"/>
          <w:szCs w:val="20"/>
        </w:rPr>
        <w:t xml:space="preserve"> </w:t>
      </w:r>
      <w:r w:rsidR="003A5DE4" w:rsidRPr="000E5E9D">
        <w:rPr>
          <w:rFonts w:ascii="Arial" w:hAnsi="Arial" w:cs="Arial"/>
          <w:sz w:val="20"/>
          <w:szCs w:val="20"/>
        </w:rPr>
        <w:t>denuncia;</w:t>
      </w:r>
      <w:r w:rsidR="003A5DE4" w:rsidRPr="000E5E9D">
        <w:rPr>
          <w:rFonts w:ascii="Arial" w:hAnsi="Arial" w:cs="Arial"/>
          <w:spacing w:val="-4"/>
          <w:sz w:val="20"/>
          <w:szCs w:val="20"/>
        </w:rPr>
        <w:t xml:space="preserve"> </w:t>
      </w:r>
      <w:r w:rsidR="003A5DE4" w:rsidRPr="000E5E9D">
        <w:rPr>
          <w:rFonts w:ascii="Arial" w:hAnsi="Arial" w:cs="Arial"/>
          <w:sz w:val="20"/>
          <w:szCs w:val="20"/>
        </w:rPr>
        <w:t>o</w:t>
      </w:r>
    </w:p>
    <w:p w14:paraId="564E2AF8" w14:textId="77777777" w:rsidR="00CF26A6" w:rsidRPr="000E5E9D" w:rsidRDefault="00CF26A6" w:rsidP="007E6CB3">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29D12061" w14:textId="35E0A6AD" w:rsidR="003A5DE4" w:rsidRPr="000E5E9D" w:rsidRDefault="00CF26A6" w:rsidP="007E6CB3">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III. </w:t>
      </w:r>
      <w:r w:rsidR="007E6CB3">
        <w:rPr>
          <w:rFonts w:ascii="Arial" w:hAnsi="Arial" w:cs="Arial"/>
          <w:b/>
          <w:bCs/>
          <w:sz w:val="20"/>
          <w:szCs w:val="20"/>
        </w:rPr>
        <w:tab/>
      </w:r>
      <w:r w:rsidR="003A5DE4" w:rsidRPr="000E5E9D">
        <w:rPr>
          <w:rFonts w:ascii="Arial" w:hAnsi="Arial" w:cs="Arial"/>
          <w:sz w:val="20"/>
          <w:szCs w:val="20"/>
        </w:rPr>
        <w:t>Derivado</w:t>
      </w:r>
      <w:r w:rsidR="003A5DE4" w:rsidRPr="000E5E9D">
        <w:rPr>
          <w:rFonts w:ascii="Arial" w:hAnsi="Arial" w:cs="Arial"/>
          <w:spacing w:val="2"/>
          <w:sz w:val="20"/>
          <w:szCs w:val="20"/>
        </w:rPr>
        <w:t xml:space="preserve"> </w:t>
      </w:r>
      <w:r w:rsidR="003A5DE4" w:rsidRPr="000E5E9D">
        <w:rPr>
          <w:rFonts w:ascii="Arial" w:hAnsi="Arial" w:cs="Arial"/>
          <w:sz w:val="20"/>
          <w:szCs w:val="20"/>
        </w:rPr>
        <w:t>de</w:t>
      </w:r>
      <w:r w:rsidR="003A5DE4" w:rsidRPr="000E5E9D">
        <w:rPr>
          <w:rFonts w:ascii="Arial" w:hAnsi="Arial" w:cs="Arial"/>
          <w:spacing w:val="2"/>
          <w:sz w:val="20"/>
          <w:szCs w:val="20"/>
        </w:rPr>
        <w:t xml:space="preserve"> </w:t>
      </w:r>
      <w:r w:rsidR="003A5DE4" w:rsidRPr="000E5E9D">
        <w:rPr>
          <w:rFonts w:ascii="Arial" w:hAnsi="Arial" w:cs="Arial"/>
          <w:sz w:val="20"/>
          <w:szCs w:val="20"/>
        </w:rPr>
        <w:t>las</w:t>
      </w:r>
      <w:r w:rsidR="003A5DE4" w:rsidRPr="000E5E9D">
        <w:rPr>
          <w:rFonts w:ascii="Arial" w:hAnsi="Arial" w:cs="Arial"/>
          <w:spacing w:val="2"/>
          <w:sz w:val="20"/>
          <w:szCs w:val="20"/>
        </w:rPr>
        <w:t xml:space="preserve"> </w:t>
      </w:r>
      <w:r w:rsidR="003A5DE4" w:rsidRPr="000E5E9D">
        <w:rPr>
          <w:rFonts w:ascii="Arial" w:hAnsi="Arial" w:cs="Arial"/>
          <w:sz w:val="20"/>
          <w:szCs w:val="20"/>
        </w:rPr>
        <w:t>auditorías</w:t>
      </w:r>
      <w:r w:rsidR="003A5DE4" w:rsidRPr="000E5E9D">
        <w:rPr>
          <w:rFonts w:ascii="Arial" w:hAnsi="Arial" w:cs="Arial"/>
          <w:spacing w:val="2"/>
          <w:sz w:val="20"/>
          <w:szCs w:val="20"/>
        </w:rPr>
        <w:t xml:space="preserve"> </w:t>
      </w:r>
      <w:r w:rsidR="003A5DE4" w:rsidRPr="000E5E9D">
        <w:rPr>
          <w:rFonts w:ascii="Arial" w:hAnsi="Arial" w:cs="Arial"/>
          <w:sz w:val="20"/>
          <w:szCs w:val="20"/>
        </w:rPr>
        <w:t>practicadas</w:t>
      </w:r>
      <w:r w:rsidR="003A5DE4" w:rsidRPr="000E5E9D">
        <w:rPr>
          <w:rFonts w:ascii="Arial" w:hAnsi="Arial" w:cs="Arial"/>
          <w:spacing w:val="64"/>
          <w:sz w:val="20"/>
          <w:szCs w:val="20"/>
        </w:rPr>
        <w:t xml:space="preserve"> </w:t>
      </w:r>
      <w:r w:rsidR="003A5DE4" w:rsidRPr="000E5E9D">
        <w:rPr>
          <w:rFonts w:ascii="Arial" w:hAnsi="Arial" w:cs="Arial"/>
          <w:sz w:val="20"/>
          <w:szCs w:val="20"/>
        </w:rPr>
        <w:t>por</w:t>
      </w:r>
      <w:r w:rsidR="003A5DE4" w:rsidRPr="000E5E9D">
        <w:rPr>
          <w:rFonts w:ascii="Arial" w:hAnsi="Arial" w:cs="Arial"/>
          <w:spacing w:val="65"/>
          <w:sz w:val="20"/>
          <w:szCs w:val="20"/>
        </w:rPr>
        <w:t xml:space="preserve"> </w:t>
      </w:r>
      <w:r w:rsidR="003A5DE4" w:rsidRPr="000E5E9D">
        <w:rPr>
          <w:rFonts w:ascii="Arial" w:hAnsi="Arial" w:cs="Arial"/>
          <w:sz w:val="20"/>
          <w:szCs w:val="20"/>
        </w:rPr>
        <w:t>parte</w:t>
      </w:r>
      <w:r w:rsidR="003A5DE4" w:rsidRPr="000E5E9D">
        <w:rPr>
          <w:rFonts w:ascii="Arial" w:hAnsi="Arial" w:cs="Arial"/>
          <w:spacing w:val="2"/>
          <w:sz w:val="20"/>
          <w:szCs w:val="20"/>
        </w:rPr>
        <w:t xml:space="preserve"> </w:t>
      </w:r>
      <w:r w:rsidR="003A5DE4" w:rsidRPr="000E5E9D">
        <w:rPr>
          <w:rFonts w:ascii="Arial" w:hAnsi="Arial" w:cs="Arial"/>
          <w:sz w:val="20"/>
          <w:szCs w:val="20"/>
        </w:rPr>
        <w:t>de</w:t>
      </w:r>
      <w:r w:rsidR="003A5DE4" w:rsidRPr="000E5E9D">
        <w:rPr>
          <w:rFonts w:ascii="Arial" w:hAnsi="Arial" w:cs="Arial"/>
          <w:spacing w:val="2"/>
          <w:sz w:val="20"/>
          <w:szCs w:val="20"/>
        </w:rPr>
        <w:t xml:space="preserve"> </w:t>
      </w:r>
      <w:r w:rsidR="003A5DE4" w:rsidRPr="000E5E9D">
        <w:rPr>
          <w:rFonts w:ascii="Arial" w:hAnsi="Arial" w:cs="Arial"/>
          <w:sz w:val="20"/>
          <w:szCs w:val="20"/>
        </w:rPr>
        <w:t>las</w:t>
      </w:r>
      <w:r w:rsidR="003A5DE4" w:rsidRPr="000E5E9D">
        <w:rPr>
          <w:rFonts w:ascii="Arial" w:hAnsi="Arial" w:cs="Arial"/>
          <w:spacing w:val="2"/>
          <w:sz w:val="20"/>
          <w:szCs w:val="20"/>
        </w:rPr>
        <w:t xml:space="preserve"> </w:t>
      </w:r>
      <w:r w:rsidR="003A5DE4" w:rsidRPr="000E5E9D">
        <w:rPr>
          <w:rFonts w:ascii="Arial" w:hAnsi="Arial" w:cs="Arial"/>
          <w:sz w:val="20"/>
          <w:szCs w:val="20"/>
        </w:rPr>
        <w:t>autoridades</w:t>
      </w:r>
      <w:r w:rsidR="003A5DE4" w:rsidRPr="000E5E9D">
        <w:rPr>
          <w:rFonts w:ascii="Arial" w:hAnsi="Arial" w:cs="Arial"/>
          <w:spacing w:val="-64"/>
          <w:sz w:val="20"/>
          <w:szCs w:val="20"/>
        </w:rPr>
        <w:t xml:space="preserve"> </w:t>
      </w:r>
      <w:r w:rsidR="003A5DE4" w:rsidRPr="000E5E9D">
        <w:rPr>
          <w:rFonts w:ascii="Arial" w:hAnsi="Arial" w:cs="Arial"/>
          <w:sz w:val="20"/>
          <w:szCs w:val="20"/>
        </w:rPr>
        <w:t>competentes</w:t>
      </w:r>
      <w:r w:rsidR="003A5DE4" w:rsidRPr="000E5E9D">
        <w:rPr>
          <w:rFonts w:ascii="Arial" w:hAnsi="Arial" w:cs="Arial"/>
          <w:spacing w:val="-4"/>
          <w:sz w:val="20"/>
          <w:szCs w:val="20"/>
        </w:rPr>
        <w:t xml:space="preserve"> </w:t>
      </w:r>
      <w:r w:rsidR="003A5DE4" w:rsidRPr="000E5E9D">
        <w:rPr>
          <w:rFonts w:ascii="Arial" w:hAnsi="Arial" w:cs="Arial"/>
          <w:sz w:val="20"/>
          <w:szCs w:val="20"/>
        </w:rPr>
        <w:t>o</w:t>
      </w:r>
      <w:r w:rsidR="003A5DE4" w:rsidRPr="000E5E9D">
        <w:rPr>
          <w:rFonts w:ascii="Arial" w:hAnsi="Arial" w:cs="Arial"/>
          <w:spacing w:val="-1"/>
          <w:sz w:val="20"/>
          <w:szCs w:val="20"/>
        </w:rPr>
        <w:t xml:space="preserve"> </w:t>
      </w:r>
      <w:r w:rsidR="003A5DE4" w:rsidRPr="000E5E9D">
        <w:rPr>
          <w:rFonts w:ascii="Arial" w:hAnsi="Arial" w:cs="Arial"/>
          <w:sz w:val="20"/>
          <w:szCs w:val="20"/>
        </w:rPr>
        <w:t>en su</w:t>
      </w:r>
      <w:r w:rsidR="003A5DE4" w:rsidRPr="000E5E9D">
        <w:rPr>
          <w:rFonts w:ascii="Arial" w:hAnsi="Arial" w:cs="Arial"/>
          <w:spacing w:val="-1"/>
          <w:sz w:val="20"/>
          <w:szCs w:val="20"/>
        </w:rPr>
        <w:t xml:space="preserve"> </w:t>
      </w:r>
      <w:r w:rsidR="003A5DE4" w:rsidRPr="000E5E9D">
        <w:rPr>
          <w:rFonts w:ascii="Arial" w:hAnsi="Arial" w:cs="Arial"/>
          <w:sz w:val="20"/>
          <w:szCs w:val="20"/>
        </w:rPr>
        <w:t>caso,</w:t>
      </w:r>
      <w:r w:rsidR="003A5DE4" w:rsidRPr="000E5E9D">
        <w:rPr>
          <w:rFonts w:ascii="Arial" w:hAnsi="Arial" w:cs="Arial"/>
          <w:spacing w:val="-2"/>
          <w:sz w:val="20"/>
          <w:szCs w:val="20"/>
        </w:rPr>
        <w:t xml:space="preserve"> </w:t>
      </w:r>
      <w:r w:rsidR="003A5DE4" w:rsidRPr="000E5E9D">
        <w:rPr>
          <w:rFonts w:ascii="Arial" w:hAnsi="Arial" w:cs="Arial"/>
          <w:sz w:val="20"/>
          <w:szCs w:val="20"/>
        </w:rPr>
        <w:t>de</w:t>
      </w:r>
      <w:r w:rsidR="003A5DE4" w:rsidRPr="000E5E9D">
        <w:rPr>
          <w:rFonts w:ascii="Arial" w:hAnsi="Arial" w:cs="Arial"/>
          <w:spacing w:val="-2"/>
          <w:sz w:val="20"/>
          <w:szCs w:val="20"/>
        </w:rPr>
        <w:t xml:space="preserve"> </w:t>
      </w:r>
      <w:r w:rsidR="003A5DE4" w:rsidRPr="000E5E9D">
        <w:rPr>
          <w:rFonts w:ascii="Arial" w:hAnsi="Arial" w:cs="Arial"/>
          <w:sz w:val="20"/>
          <w:szCs w:val="20"/>
        </w:rPr>
        <w:t>auditores</w:t>
      </w:r>
      <w:r w:rsidR="003A5DE4" w:rsidRPr="000E5E9D">
        <w:rPr>
          <w:rFonts w:ascii="Arial" w:hAnsi="Arial" w:cs="Arial"/>
          <w:spacing w:val="-1"/>
          <w:sz w:val="20"/>
          <w:szCs w:val="20"/>
        </w:rPr>
        <w:t xml:space="preserve"> </w:t>
      </w:r>
      <w:r w:rsidR="003A5DE4" w:rsidRPr="000E5E9D">
        <w:rPr>
          <w:rFonts w:ascii="Arial" w:hAnsi="Arial" w:cs="Arial"/>
          <w:sz w:val="20"/>
          <w:szCs w:val="20"/>
        </w:rPr>
        <w:t>externos.</w:t>
      </w:r>
    </w:p>
    <w:p w14:paraId="56D3F8E3" w14:textId="77777777" w:rsidR="003A5DE4" w:rsidRPr="000E5E9D" w:rsidRDefault="003A5DE4" w:rsidP="000E5E9D">
      <w:pPr>
        <w:pStyle w:val="Textoindependiente"/>
        <w:spacing w:after="0"/>
        <w:jc w:val="both"/>
        <w:rPr>
          <w:rFonts w:ascii="Arial" w:hAnsi="Arial" w:cs="Arial"/>
        </w:rPr>
      </w:pPr>
    </w:p>
    <w:p w14:paraId="1CFFF987"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Las denuncias pueden ser anónimas. En su caso, las autoridades investigadoras</w:t>
      </w:r>
      <w:r w:rsidRPr="000E5E9D">
        <w:rPr>
          <w:rFonts w:ascii="Arial" w:hAnsi="Arial" w:cs="Arial"/>
          <w:spacing w:val="1"/>
        </w:rPr>
        <w:t xml:space="preserve"> </w:t>
      </w:r>
      <w:r w:rsidRPr="000E5E9D">
        <w:rPr>
          <w:rFonts w:ascii="Arial" w:hAnsi="Arial" w:cs="Arial"/>
        </w:rPr>
        <w:t>deben</w:t>
      </w:r>
      <w:r w:rsidRPr="000E5E9D">
        <w:rPr>
          <w:rFonts w:ascii="Arial" w:hAnsi="Arial" w:cs="Arial"/>
          <w:spacing w:val="-11"/>
        </w:rPr>
        <w:t xml:space="preserve"> </w:t>
      </w:r>
      <w:r w:rsidRPr="000E5E9D">
        <w:rPr>
          <w:rFonts w:ascii="Arial" w:hAnsi="Arial" w:cs="Arial"/>
        </w:rPr>
        <w:t>garantizar,</w:t>
      </w:r>
      <w:r w:rsidRPr="000E5E9D">
        <w:rPr>
          <w:rFonts w:ascii="Arial" w:hAnsi="Arial" w:cs="Arial"/>
          <w:spacing w:val="-12"/>
        </w:rPr>
        <w:t xml:space="preserve"> </w:t>
      </w:r>
      <w:r w:rsidRPr="000E5E9D">
        <w:rPr>
          <w:rFonts w:ascii="Arial" w:hAnsi="Arial" w:cs="Arial"/>
        </w:rPr>
        <w:t>proteger</w:t>
      </w:r>
      <w:r w:rsidRPr="000E5E9D">
        <w:rPr>
          <w:rFonts w:ascii="Arial" w:hAnsi="Arial" w:cs="Arial"/>
          <w:spacing w:val="-11"/>
        </w:rPr>
        <w:t xml:space="preserve"> </w:t>
      </w:r>
      <w:r w:rsidRPr="000E5E9D">
        <w:rPr>
          <w:rFonts w:ascii="Arial" w:hAnsi="Arial" w:cs="Arial"/>
        </w:rPr>
        <w:t>y</w:t>
      </w:r>
      <w:r w:rsidRPr="000E5E9D">
        <w:rPr>
          <w:rFonts w:ascii="Arial" w:hAnsi="Arial" w:cs="Arial"/>
          <w:spacing w:val="-14"/>
        </w:rPr>
        <w:t xml:space="preserve"> </w:t>
      </w:r>
      <w:r w:rsidRPr="000E5E9D">
        <w:rPr>
          <w:rFonts w:ascii="Arial" w:hAnsi="Arial" w:cs="Arial"/>
        </w:rPr>
        <w:t>mantener</w:t>
      </w:r>
      <w:r w:rsidRPr="000E5E9D">
        <w:rPr>
          <w:rFonts w:ascii="Arial" w:hAnsi="Arial" w:cs="Arial"/>
          <w:spacing w:val="-12"/>
        </w:rPr>
        <w:t xml:space="preserve"> </w:t>
      </w:r>
      <w:r w:rsidRPr="000E5E9D">
        <w:rPr>
          <w:rFonts w:ascii="Arial" w:hAnsi="Arial" w:cs="Arial"/>
        </w:rPr>
        <w:t>el</w:t>
      </w:r>
      <w:r w:rsidRPr="000E5E9D">
        <w:rPr>
          <w:rFonts w:ascii="Arial" w:hAnsi="Arial" w:cs="Arial"/>
          <w:spacing w:val="-11"/>
        </w:rPr>
        <w:t xml:space="preserve"> </w:t>
      </w:r>
      <w:r w:rsidRPr="000E5E9D">
        <w:rPr>
          <w:rFonts w:ascii="Arial" w:hAnsi="Arial" w:cs="Arial"/>
        </w:rPr>
        <w:t>carácter</w:t>
      </w:r>
      <w:r w:rsidRPr="000E5E9D">
        <w:rPr>
          <w:rFonts w:ascii="Arial" w:hAnsi="Arial" w:cs="Arial"/>
          <w:spacing w:val="-12"/>
        </w:rPr>
        <w:t xml:space="preserve"> </w:t>
      </w:r>
      <w:r w:rsidRPr="000E5E9D">
        <w:rPr>
          <w:rFonts w:ascii="Arial" w:hAnsi="Arial" w:cs="Arial"/>
        </w:rPr>
        <w:t>de</w:t>
      </w:r>
      <w:r w:rsidRPr="000E5E9D">
        <w:rPr>
          <w:rFonts w:ascii="Arial" w:hAnsi="Arial" w:cs="Arial"/>
          <w:spacing w:val="-11"/>
        </w:rPr>
        <w:t xml:space="preserve"> </w:t>
      </w:r>
      <w:r w:rsidRPr="000E5E9D">
        <w:rPr>
          <w:rFonts w:ascii="Arial" w:hAnsi="Arial" w:cs="Arial"/>
        </w:rPr>
        <w:t>confidencial</w:t>
      </w:r>
      <w:r w:rsidRPr="000E5E9D">
        <w:rPr>
          <w:rFonts w:ascii="Arial" w:hAnsi="Arial" w:cs="Arial"/>
          <w:spacing w:val="-11"/>
        </w:rPr>
        <w:t xml:space="preserve"> </w:t>
      </w:r>
      <w:r w:rsidRPr="000E5E9D">
        <w:rPr>
          <w:rFonts w:ascii="Arial" w:hAnsi="Arial" w:cs="Arial"/>
        </w:rPr>
        <w:t>la</w:t>
      </w:r>
      <w:r w:rsidRPr="000E5E9D">
        <w:rPr>
          <w:rFonts w:ascii="Arial" w:hAnsi="Arial" w:cs="Arial"/>
          <w:spacing w:val="-13"/>
        </w:rPr>
        <w:t xml:space="preserve"> </w:t>
      </w:r>
      <w:r w:rsidRPr="000E5E9D">
        <w:rPr>
          <w:rFonts w:ascii="Arial" w:hAnsi="Arial" w:cs="Arial"/>
        </w:rPr>
        <w:t>identidad</w:t>
      </w:r>
      <w:r w:rsidRPr="000E5E9D">
        <w:rPr>
          <w:rFonts w:ascii="Arial" w:hAnsi="Arial" w:cs="Arial"/>
          <w:spacing w:val="-13"/>
        </w:rPr>
        <w:t xml:space="preserve"> </w:t>
      </w:r>
      <w:r w:rsidRPr="000E5E9D">
        <w:rPr>
          <w:rFonts w:ascii="Arial" w:hAnsi="Arial" w:cs="Arial"/>
        </w:rPr>
        <w:t>de</w:t>
      </w:r>
      <w:r w:rsidRPr="000E5E9D">
        <w:rPr>
          <w:rFonts w:ascii="Arial" w:hAnsi="Arial" w:cs="Arial"/>
          <w:spacing w:val="-10"/>
        </w:rPr>
        <w:t xml:space="preserve"> </w:t>
      </w:r>
      <w:r w:rsidRPr="000E5E9D">
        <w:rPr>
          <w:rFonts w:ascii="Arial" w:hAnsi="Arial" w:cs="Arial"/>
        </w:rPr>
        <w:t>las</w:t>
      </w:r>
      <w:r w:rsidRPr="000E5E9D">
        <w:rPr>
          <w:rFonts w:ascii="Arial" w:hAnsi="Arial" w:cs="Arial"/>
          <w:spacing w:val="-65"/>
        </w:rPr>
        <w:t xml:space="preserve"> </w:t>
      </w:r>
      <w:r w:rsidRPr="000E5E9D">
        <w:rPr>
          <w:rFonts w:ascii="Arial" w:hAnsi="Arial" w:cs="Arial"/>
        </w:rPr>
        <w:t>personas</w:t>
      </w:r>
      <w:r w:rsidRPr="000E5E9D">
        <w:rPr>
          <w:rFonts w:ascii="Arial" w:hAnsi="Arial" w:cs="Arial"/>
          <w:spacing w:val="-1"/>
        </w:rPr>
        <w:t xml:space="preserve"> </w:t>
      </w:r>
      <w:r w:rsidRPr="000E5E9D">
        <w:rPr>
          <w:rFonts w:ascii="Arial" w:hAnsi="Arial" w:cs="Arial"/>
        </w:rPr>
        <w:t>que</w:t>
      </w:r>
      <w:r w:rsidRPr="000E5E9D">
        <w:rPr>
          <w:rFonts w:ascii="Arial" w:hAnsi="Arial" w:cs="Arial"/>
          <w:spacing w:val="-2"/>
        </w:rPr>
        <w:t xml:space="preserve"> </w:t>
      </w:r>
      <w:r w:rsidRPr="000E5E9D">
        <w:rPr>
          <w:rFonts w:ascii="Arial" w:hAnsi="Arial" w:cs="Arial"/>
        </w:rPr>
        <w:t>denuncien las</w:t>
      </w:r>
      <w:r w:rsidRPr="000E5E9D">
        <w:rPr>
          <w:rFonts w:ascii="Arial" w:hAnsi="Arial" w:cs="Arial"/>
          <w:spacing w:val="-3"/>
        </w:rPr>
        <w:t xml:space="preserve"> </w:t>
      </w:r>
      <w:r w:rsidRPr="000E5E9D">
        <w:rPr>
          <w:rFonts w:ascii="Arial" w:hAnsi="Arial" w:cs="Arial"/>
        </w:rPr>
        <w:t>presuntas infracciones.</w:t>
      </w:r>
    </w:p>
    <w:p w14:paraId="23147A73" w14:textId="77777777" w:rsidR="003A5DE4" w:rsidRPr="000E5E9D" w:rsidRDefault="003A5DE4" w:rsidP="000E5E9D">
      <w:pPr>
        <w:pStyle w:val="Textoindependiente"/>
        <w:spacing w:after="0"/>
        <w:jc w:val="both"/>
        <w:rPr>
          <w:rFonts w:ascii="Arial" w:hAnsi="Arial" w:cs="Arial"/>
        </w:rPr>
      </w:pPr>
    </w:p>
    <w:p w14:paraId="63AA4F6A"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90. </w:t>
      </w:r>
      <w:r w:rsidRPr="000E5E9D">
        <w:rPr>
          <w:rFonts w:ascii="Arial" w:hAnsi="Arial" w:cs="Arial"/>
        </w:rPr>
        <w:t>Las autoridades investigadoras establecerán áreas de fácil acceso,</w:t>
      </w:r>
      <w:r w:rsidRPr="000E5E9D">
        <w:rPr>
          <w:rFonts w:ascii="Arial" w:hAnsi="Arial" w:cs="Arial"/>
          <w:spacing w:val="1"/>
        </w:rPr>
        <w:t xml:space="preserve"> </w:t>
      </w:r>
      <w:r w:rsidRPr="000E5E9D">
        <w:rPr>
          <w:rFonts w:ascii="Arial" w:hAnsi="Arial" w:cs="Arial"/>
        </w:rPr>
        <w:t>para que cualquier interesado pueda presentar denuncias por presuntas faltas</w:t>
      </w:r>
      <w:r w:rsidRPr="000E5E9D">
        <w:rPr>
          <w:rFonts w:ascii="Arial" w:hAnsi="Arial" w:cs="Arial"/>
          <w:spacing w:val="1"/>
        </w:rPr>
        <w:t xml:space="preserve"> </w:t>
      </w:r>
      <w:r w:rsidRPr="000E5E9D">
        <w:rPr>
          <w:rFonts w:ascii="Arial" w:hAnsi="Arial" w:cs="Arial"/>
        </w:rPr>
        <w:t>administrativas,</w:t>
      </w:r>
      <w:r w:rsidRPr="000E5E9D">
        <w:rPr>
          <w:rFonts w:ascii="Arial" w:hAnsi="Arial" w:cs="Arial"/>
          <w:spacing w:val="-2"/>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conformidad</w:t>
      </w:r>
      <w:r w:rsidRPr="000E5E9D">
        <w:rPr>
          <w:rFonts w:ascii="Arial" w:hAnsi="Arial" w:cs="Arial"/>
          <w:spacing w:val="-1"/>
        </w:rPr>
        <w:t xml:space="preserve"> </w:t>
      </w:r>
      <w:r w:rsidRPr="000E5E9D">
        <w:rPr>
          <w:rFonts w:ascii="Arial" w:hAnsi="Arial" w:cs="Arial"/>
        </w:rPr>
        <w:t>con</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criterios</w:t>
      </w:r>
      <w:r w:rsidRPr="000E5E9D">
        <w:rPr>
          <w:rFonts w:ascii="Arial" w:hAnsi="Arial" w:cs="Arial"/>
          <w:spacing w:val="-1"/>
        </w:rPr>
        <w:t xml:space="preserve"> </w:t>
      </w:r>
      <w:r w:rsidRPr="000E5E9D">
        <w:rPr>
          <w:rFonts w:ascii="Arial" w:hAnsi="Arial" w:cs="Arial"/>
        </w:rPr>
        <w:t>establecidos</w:t>
      </w:r>
      <w:r w:rsidRPr="000E5E9D">
        <w:rPr>
          <w:rFonts w:ascii="Arial" w:hAnsi="Arial" w:cs="Arial"/>
          <w:spacing w:val="4"/>
        </w:rPr>
        <w:t xml:space="preserve"> </w:t>
      </w:r>
      <w:r w:rsidRPr="000E5E9D">
        <w:rPr>
          <w:rFonts w:ascii="Arial" w:hAnsi="Arial" w:cs="Arial"/>
        </w:rPr>
        <w:t>en esta</w:t>
      </w:r>
      <w:r w:rsidRPr="000E5E9D">
        <w:rPr>
          <w:rFonts w:ascii="Arial" w:hAnsi="Arial" w:cs="Arial"/>
          <w:spacing w:val="1"/>
        </w:rPr>
        <w:t xml:space="preserve"> </w:t>
      </w:r>
      <w:r w:rsidRPr="000E5E9D">
        <w:rPr>
          <w:rFonts w:ascii="Arial" w:hAnsi="Arial" w:cs="Arial"/>
        </w:rPr>
        <w:t>Ley.</w:t>
      </w:r>
    </w:p>
    <w:p w14:paraId="17B573D8" w14:textId="77777777" w:rsidR="003A5DE4" w:rsidRPr="000E5E9D" w:rsidRDefault="003A5DE4" w:rsidP="000E5E9D">
      <w:pPr>
        <w:pStyle w:val="Textoindependiente"/>
        <w:spacing w:after="0"/>
        <w:jc w:val="both"/>
        <w:rPr>
          <w:rFonts w:ascii="Arial" w:hAnsi="Arial" w:cs="Arial"/>
        </w:rPr>
      </w:pPr>
    </w:p>
    <w:p w14:paraId="2729F33F"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1"/>
        </w:rPr>
        <w:t xml:space="preserve"> </w:t>
      </w:r>
      <w:r w:rsidRPr="000E5E9D">
        <w:rPr>
          <w:rFonts w:ascii="Arial" w:hAnsi="Arial" w:cs="Arial"/>
          <w:b/>
        </w:rPr>
        <w:t>91.</w:t>
      </w:r>
      <w:r w:rsidRPr="000E5E9D">
        <w:rPr>
          <w:rFonts w:ascii="Arial" w:hAnsi="Arial" w:cs="Arial"/>
          <w:b/>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denuncia</w:t>
      </w:r>
      <w:r w:rsidRPr="000E5E9D">
        <w:rPr>
          <w:rFonts w:ascii="Arial" w:hAnsi="Arial" w:cs="Arial"/>
          <w:spacing w:val="1"/>
        </w:rPr>
        <w:t xml:space="preserve"> </w:t>
      </w:r>
      <w:r w:rsidRPr="000E5E9D">
        <w:rPr>
          <w:rFonts w:ascii="Arial" w:hAnsi="Arial" w:cs="Arial"/>
        </w:rPr>
        <w:t>debe</w:t>
      </w:r>
      <w:r w:rsidRPr="000E5E9D">
        <w:rPr>
          <w:rFonts w:ascii="Arial" w:hAnsi="Arial" w:cs="Arial"/>
          <w:spacing w:val="1"/>
        </w:rPr>
        <w:t xml:space="preserve"> </w:t>
      </w:r>
      <w:r w:rsidRPr="000E5E9D">
        <w:rPr>
          <w:rFonts w:ascii="Arial" w:hAnsi="Arial" w:cs="Arial"/>
        </w:rPr>
        <w:t>contener</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información</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su</w:t>
      </w:r>
      <w:r w:rsidRPr="000E5E9D">
        <w:rPr>
          <w:rFonts w:ascii="Arial" w:hAnsi="Arial" w:cs="Arial"/>
          <w:spacing w:val="1"/>
        </w:rPr>
        <w:t xml:space="preserve"> </w:t>
      </w:r>
      <w:r w:rsidRPr="000E5E9D">
        <w:rPr>
          <w:rFonts w:ascii="Arial" w:hAnsi="Arial" w:cs="Arial"/>
        </w:rPr>
        <w:t>caso,</w:t>
      </w:r>
      <w:r w:rsidRPr="000E5E9D">
        <w:rPr>
          <w:rFonts w:ascii="Arial" w:hAnsi="Arial" w:cs="Arial"/>
          <w:spacing w:val="1"/>
        </w:rPr>
        <w:t xml:space="preserve"> </w:t>
      </w:r>
      <w:r w:rsidRPr="000E5E9D">
        <w:rPr>
          <w:rFonts w:ascii="Arial" w:hAnsi="Arial" w:cs="Arial"/>
          <w:spacing w:val="-1"/>
        </w:rPr>
        <w:t>documentación,</w:t>
      </w:r>
      <w:r w:rsidRPr="000E5E9D">
        <w:rPr>
          <w:rFonts w:ascii="Arial" w:hAnsi="Arial" w:cs="Arial"/>
          <w:spacing w:val="-14"/>
        </w:rPr>
        <w:t xml:space="preserve"> </w:t>
      </w:r>
      <w:r w:rsidRPr="000E5E9D">
        <w:rPr>
          <w:rFonts w:ascii="Arial" w:hAnsi="Arial" w:cs="Arial"/>
          <w:spacing w:val="-1"/>
        </w:rPr>
        <w:t>que</w:t>
      </w:r>
      <w:r w:rsidRPr="000E5E9D">
        <w:rPr>
          <w:rFonts w:ascii="Arial" w:hAnsi="Arial" w:cs="Arial"/>
          <w:spacing w:val="-16"/>
        </w:rPr>
        <w:t xml:space="preserve"> </w:t>
      </w:r>
      <w:r w:rsidRPr="000E5E9D">
        <w:rPr>
          <w:rFonts w:ascii="Arial" w:hAnsi="Arial" w:cs="Arial"/>
          <w:spacing w:val="-1"/>
        </w:rPr>
        <w:t>permitan</w:t>
      </w:r>
      <w:r w:rsidRPr="000E5E9D">
        <w:rPr>
          <w:rFonts w:ascii="Arial" w:hAnsi="Arial" w:cs="Arial"/>
          <w:spacing w:val="-14"/>
        </w:rPr>
        <w:t xml:space="preserve"> </w:t>
      </w:r>
      <w:r w:rsidRPr="000E5E9D">
        <w:rPr>
          <w:rFonts w:ascii="Arial" w:hAnsi="Arial" w:cs="Arial"/>
          <w:spacing w:val="-1"/>
        </w:rPr>
        <w:t>advertir</w:t>
      </w:r>
      <w:r w:rsidRPr="000E5E9D">
        <w:rPr>
          <w:rFonts w:ascii="Arial" w:hAnsi="Arial" w:cs="Arial"/>
          <w:spacing w:val="-15"/>
        </w:rPr>
        <w:t xml:space="preserve"> </w:t>
      </w:r>
      <w:r w:rsidRPr="000E5E9D">
        <w:rPr>
          <w:rFonts w:ascii="Arial" w:hAnsi="Arial" w:cs="Arial"/>
        </w:rPr>
        <w:t>de</w:t>
      </w:r>
      <w:r w:rsidRPr="000E5E9D">
        <w:rPr>
          <w:rFonts w:ascii="Arial" w:hAnsi="Arial" w:cs="Arial"/>
          <w:spacing w:val="-16"/>
        </w:rPr>
        <w:t xml:space="preserve"> </w:t>
      </w:r>
      <w:r w:rsidRPr="000E5E9D">
        <w:rPr>
          <w:rFonts w:ascii="Arial" w:hAnsi="Arial" w:cs="Arial"/>
        </w:rPr>
        <w:t>manera</w:t>
      </w:r>
      <w:r w:rsidRPr="000E5E9D">
        <w:rPr>
          <w:rFonts w:ascii="Arial" w:hAnsi="Arial" w:cs="Arial"/>
          <w:spacing w:val="-14"/>
        </w:rPr>
        <w:t xml:space="preserve"> </w:t>
      </w:r>
      <w:r w:rsidRPr="000E5E9D">
        <w:rPr>
          <w:rFonts w:ascii="Arial" w:hAnsi="Arial" w:cs="Arial"/>
        </w:rPr>
        <w:t>clara</w:t>
      </w:r>
      <w:r w:rsidRPr="000E5E9D">
        <w:rPr>
          <w:rFonts w:ascii="Arial" w:hAnsi="Arial" w:cs="Arial"/>
          <w:spacing w:val="-14"/>
        </w:rPr>
        <w:t xml:space="preserve"> </w:t>
      </w:r>
      <w:r w:rsidRPr="000E5E9D">
        <w:rPr>
          <w:rFonts w:ascii="Arial" w:hAnsi="Arial" w:cs="Arial"/>
        </w:rPr>
        <w:t>y</w:t>
      </w:r>
      <w:r w:rsidRPr="000E5E9D">
        <w:rPr>
          <w:rFonts w:ascii="Arial" w:hAnsi="Arial" w:cs="Arial"/>
          <w:spacing w:val="-17"/>
        </w:rPr>
        <w:t xml:space="preserve"> </w:t>
      </w:r>
      <w:r w:rsidRPr="000E5E9D">
        <w:rPr>
          <w:rFonts w:ascii="Arial" w:hAnsi="Arial" w:cs="Arial"/>
        </w:rPr>
        <w:t>precisa,</w:t>
      </w:r>
      <w:r w:rsidRPr="000E5E9D">
        <w:rPr>
          <w:rFonts w:ascii="Arial" w:hAnsi="Arial" w:cs="Arial"/>
          <w:spacing w:val="-16"/>
        </w:rPr>
        <w:t xml:space="preserve"> </w:t>
      </w:r>
      <w:r w:rsidRPr="000E5E9D">
        <w:rPr>
          <w:rFonts w:ascii="Arial" w:hAnsi="Arial" w:cs="Arial"/>
        </w:rPr>
        <w:t>los</w:t>
      </w:r>
      <w:r w:rsidRPr="000E5E9D">
        <w:rPr>
          <w:rFonts w:ascii="Arial" w:hAnsi="Arial" w:cs="Arial"/>
          <w:spacing w:val="-14"/>
        </w:rPr>
        <w:t xml:space="preserve"> </w:t>
      </w:r>
      <w:r w:rsidRPr="000E5E9D">
        <w:rPr>
          <w:rFonts w:ascii="Arial" w:hAnsi="Arial" w:cs="Arial"/>
        </w:rPr>
        <w:t>hechos</w:t>
      </w:r>
      <w:r w:rsidRPr="000E5E9D">
        <w:rPr>
          <w:rFonts w:ascii="Arial" w:hAnsi="Arial" w:cs="Arial"/>
          <w:spacing w:val="-17"/>
        </w:rPr>
        <w:t xml:space="preserve"> </w:t>
      </w:r>
      <w:r w:rsidRPr="000E5E9D">
        <w:rPr>
          <w:rFonts w:ascii="Arial" w:hAnsi="Arial" w:cs="Arial"/>
        </w:rPr>
        <w:t>materia</w:t>
      </w:r>
      <w:r w:rsidRPr="000E5E9D">
        <w:rPr>
          <w:rFonts w:ascii="Arial" w:hAnsi="Arial" w:cs="Arial"/>
          <w:spacing w:val="-64"/>
        </w:rPr>
        <w:t xml:space="preserve"> </w:t>
      </w:r>
      <w:r w:rsidRPr="000E5E9D">
        <w:rPr>
          <w:rFonts w:ascii="Arial" w:hAnsi="Arial" w:cs="Arial"/>
        </w:rPr>
        <w:t>de la posible falta administrativa, así como, las personas servidoras públicas y/o particulares a quienes se señale</w:t>
      </w:r>
      <w:r w:rsidRPr="000E5E9D">
        <w:rPr>
          <w:rFonts w:ascii="Arial" w:hAnsi="Arial" w:cs="Arial"/>
          <w:spacing w:val="-64"/>
        </w:rPr>
        <w:t xml:space="preserve"> </w:t>
      </w:r>
      <w:r w:rsidRPr="000E5E9D">
        <w:rPr>
          <w:rFonts w:ascii="Arial" w:hAnsi="Arial" w:cs="Arial"/>
        </w:rPr>
        <w:t>como autoras o participes de los mismos, y podrán ser presentadas de manera</w:t>
      </w:r>
      <w:r w:rsidRPr="000E5E9D">
        <w:rPr>
          <w:rFonts w:ascii="Arial" w:hAnsi="Arial" w:cs="Arial"/>
          <w:spacing w:val="1"/>
        </w:rPr>
        <w:t xml:space="preserve"> </w:t>
      </w:r>
      <w:r w:rsidRPr="000E5E9D">
        <w:rPr>
          <w:rFonts w:ascii="Arial" w:hAnsi="Arial" w:cs="Arial"/>
        </w:rPr>
        <w:t>electrónica</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través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mecanismos</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para</w:t>
      </w:r>
      <w:r w:rsidRPr="000E5E9D">
        <w:rPr>
          <w:rFonts w:ascii="Arial" w:hAnsi="Arial" w:cs="Arial"/>
          <w:spacing w:val="1"/>
        </w:rPr>
        <w:t xml:space="preserve"> </w:t>
      </w:r>
      <w:r w:rsidRPr="000E5E9D">
        <w:rPr>
          <w:rFonts w:ascii="Arial" w:hAnsi="Arial" w:cs="Arial"/>
        </w:rPr>
        <w:t>tal</w:t>
      </w:r>
      <w:r w:rsidRPr="000E5E9D">
        <w:rPr>
          <w:rFonts w:ascii="Arial" w:hAnsi="Arial" w:cs="Arial"/>
          <w:spacing w:val="1"/>
        </w:rPr>
        <w:t xml:space="preserve"> </w:t>
      </w:r>
      <w:r w:rsidRPr="000E5E9D">
        <w:rPr>
          <w:rFonts w:ascii="Arial" w:hAnsi="Arial" w:cs="Arial"/>
        </w:rPr>
        <w:t>efecto</w:t>
      </w:r>
      <w:r w:rsidRPr="000E5E9D">
        <w:rPr>
          <w:rFonts w:ascii="Arial" w:hAnsi="Arial" w:cs="Arial"/>
          <w:spacing w:val="1"/>
        </w:rPr>
        <w:t xml:space="preserve"> </w:t>
      </w:r>
      <w:r w:rsidRPr="000E5E9D">
        <w:rPr>
          <w:rFonts w:ascii="Arial" w:hAnsi="Arial" w:cs="Arial"/>
        </w:rPr>
        <w:t>establezcan</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autoridades investigadoras. Lo anterior sin menoscabo de la plataforma digital que</w:t>
      </w:r>
      <w:r w:rsidRPr="000E5E9D">
        <w:rPr>
          <w:rFonts w:ascii="Arial" w:hAnsi="Arial" w:cs="Arial"/>
          <w:spacing w:val="-64"/>
        </w:rPr>
        <w:t xml:space="preserve"> </w:t>
      </w:r>
      <w:r w:rsidRPr="000E5E9D">
        <w:rPr>
          <w:rFonts w:ascii="Arial" w:hAnsi="Arial" w:cs="Arial"/>
        </w:rPr>
        <w:t>determine</w:t>
      </w:r>
      <w:r w:rsidRPr="000E5E9D">
        <w:rPr>
          <w:rFonts w:ascii="Arial" w:hAnsi="Arial" w:cs="Arial"/>
          <w:spacing w:val="-1"/>
        </w:rPr>
        <w:t xml:space="preserve"> </w:t>
      </w:r>
      <w:r w:rsidRPr="000E5E9D">
        <w:rPr>
          <w:rFonts w:ascii="Arial" w:hAnsi="Arial" w:cs="Arial"/>
        </w:rPr>
        <w:t>el Sistema</w:t>
      </w:r>
      <w:r w:rsidRPr="000E5E9D">
        <w:rPr>
          <w:rFonts w:ascii="Arial" w:hAnsi="Arial" w:cs="Arial"/>
          <w:spacing w:val="-2"/>
        </w:rPr>
        <w:t xml:space="preserve"> </w:t>
      </w:r>
      <w:r w:rsidRPr="000E5E9D">
        <w:rPr>
          <w:rFonts w:ascii="Arial" w:hAnsi="Arial" w:cs="Arial"/>
        </w:rPr>
        <w:t>Estatal.</w:t>
      </w:r>
    </w:p>
    <w:p w14:paraId="0F658032" w14:textId="25F30C2F" w:rsidR="003A5DE4" w:rsidRPr="000E5E9D" w:rsidRDefault="003A5DE4" w:rsidP="000E5E9D">
      <w:pPr>
        <w:pStyle w:val="Textoindependiente"/>
        <w:spacing w:after="0"/>
        <w:jc w:val="both"/>
        <w:rPr>
          <w:rFonts w:ascii="Arial" w:hAnsi="Arial" w:cs="Arial"/>
        </w:rPr>
      </w:pPr>
    </w:p>
    <w:p w14:paraId="78272E8D" w14:textId="77777777" w:rsidR="00CF26A6" w:rsidRPr="000E5E9D" w:rsidRDefault="00CF26A6" w:rsidP="000E5E9D">
      <w:pPr>
        <w:pStyle w:val="Textoindependiente"/>
        <w:spacing w:after="0"/>
        <w:jc w:val="both"/>
        <w:rPr>
          <w:rFonts w:ascii="Arial" w:hAnsi="Arial" w:cs="Arial"/>
        </w:rPr>
      </w:pPr>
    </w:p>
    <w:p w14:paraId="43F3BC81" w14:textId="77777777" w:rsidR="003A5DE4" w:rsidRPr="000E5E9D" w:rsidRDefault="003A5DE4" w:rsidP="000E5E9D">
      <w:pPr>
        <w:jc w:val="center"/>
        <w:rPr>
          <w:rFonts w:ascii="Arial" w:hAnsi="Arial" w:cs="Arial"/>
          <w:b/>
        </w:rPr>
      </w:pPr>
      <w:r w:rsidRPr="000E5E9D">
        <w:rPr>
          <w:rFonts w:ascii="Arial" w:hAnsi="Arial" w:cs="Arial"/>
          <w:b/>
        </w:rPr>
        <w:t>CAPÍTULO</w:t>
      </w:r>
      <w:r w:rsidRPr="000E5E9D">
        <w:rPr>
          <w:rFonts w:ascii="Arial" w:hAnsi="Arial" w:cs="Arial"/>
          <w:b/>
          <w:spacing w:val="-3"/>
        </w:rPr>
        <w:t xml:space="preserve"> </w:t>
      </w:r>
      <w:r w:rsidRPr="000E5E9D">
        <w:rPr>
          <w:rFonts w:ascii="Arial" w:hAnsi="Arial" w:cs="Arial"/>
          <w:b/>
        </w:rPr>
        <w:t>II</w:t>
      </w:r>
    </w:p>
    <w:p w14:paraId="78937F7F" w14:textId="1231E25E" w:rsidR="003A5DE4" w:rsidRPr="000E5E9D" w:rsidRDefault="003A5DE4" w:rsidP="000E5E9D">
      <w:pPr>
        <w:jc w:val="center"/>
        <w:rPr>
          <w:rFonts w:ascii="Arial" w:hAnsi="Arial" w:cs="Arial"/>
          <w:b/>
        </w:rPr>
      </w:pPr>
      <w:r w:rsidRPr="000E5E9D">
        <w:rPr>
          <w:rFonts w:ascii="Arial" w:hAnsi="Arial" w:cs="Arial"/>
          <w:b/>
        </w:rPr>
        <w:t>DE</w:t>
      </w:r>
      <w:r w:rsidRPr="000E5E9D">
        <w:rPr>
          <w:rFonts w:ascii="Arial" w:hAnsi="Arial" w:cs="Arial"/>
          <w:b/>
          <w:spacing w:val="-1"/>
        </w:rPr>
        <w:t xml:space="preserve"> </w:t>
      </w:r>
      <w:r w:rsidRPr="000E5E9D">
        <w:rPr>
          <w:rFonts w:ascii="Arial" w:hAnsi="Arial" w:cs="Arial"/>
          <w:b/>
        </w:rPr>
        <w:t>LA</w:t>
      </w:r>
      <w:r w:rsidRPr="000E5E9D">
        <w:rPr>
          <w:rFonts w:ascii="Arial" w:hAnsi="Arial" w:cs="Arial"/>
          <w:b/>
          <w:spacing w:val="-6"/>
        </w:rPr>
        <w:t xml:space="preserve"> </w:t>
      </w:r>
      <w:r w:rsidRPr="000E5E9D">
        <w:rPr>
          <w:rFonts w:ascii="Arial" w:hAnsi="Arial" w:cs="Arial"/>
          <w:b/>
        </w:rPr>
        <w:t>INVESTIGACIÓN</w:t>
      </w:r>
    </w:p>
    <w:p w14:paraId="1EC5EF77" w14:textId="77777777" w:rsidR="00CF26A6" w:rsidRPr="000E5E9D" w:rsidRDefault="00CF26A6" w:rsidP="000E5E9D">
      <w:pPr>
        <w:jc w:val="center"/>
        <w:rPr>
          <w:rFonts w:ascii="Arial" w:hAnsi="Arial" w:cs="Arial"/>
          <w:b/>
        </w:rPr>
      </w:pPr>
    </w:p>
    <w:p w14:paraId="4D8F14C9"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92. </w:t>
      </w:r>
      <w:r w:rsidRPr="000E5E9D">
        <w:rPr>
          <w:rFonts w:ascii="Arial" w:hAnsi="Arial" w:cs="Arial"/>
        </w:rPr>
        <w:t>Las autoridades investigadoras llevarán de oficio las auditorías o</w:t>
      </w:r>
      <w:r w:rsidRPr="000E5E9D">
        <w:rPr>
          <w:rFonts w:ascii="Arial" w:hAnsi="Arial" w:cs="Arial"/>
          <w:spacing w:val="1"/>
        </w:rPr>
        <w:t xml:space="preserve"> </w:t>
      </w:r>
      <w:r w:rsidRPr="000E5E9D">
        <w:rPr>
          <w:rFonts w:ascii="Arial" w:hAnsi="Arial" w:cs="Arial"/>
        </w:rPr>
        <w:t>investigaciones debidamente fundadas y motivadas respecto de las conductas u</w:t>
      </w:r>
      <w:r w:rsidRPr="000E5E9D">
        <w:rPr>
          <w:rFonts w:ascii="Arial" w:hAnsi="Arial" w:cs="Arial"/>
          <w:spacing w:val="1"/>
        </w:rPr>
        <w:t xml:space="preserve"> </w:t>
      </w:r>
      <w:r w:rsidRPr="000E5E9D">
        <w:rPr>
          <w:rFonts w:ascii="Arial" w:hAnsi="Arial" w:cs="Arial"/>
        </w:rPr>
        <w:t>omisiones de las personas servidoras públicas y particulares que puedan constituir</w:t>
      </w:r>
      <w:r w:rsidRPr="000E5E9D">
        <w:rPr>
          <w:rFonts w:ascii="Arial" w:hAnsi="Arial" w:cs="Arial"/>
          <w:spacing w:val="-64"/>
        </w:rPr>
        <w:t xml:space="preserve"> </w:t>
      </w:r>
      <w:r w:rsidRPr="000E5E9D">
        <w:rPr>
          <w:rFonts w:ascii="Arial" w:hAnsi="Arial" w:cs="Arial"/>
        </w:rPr>
        <w:t>responsabilidades</w:t>
      </w:r>
      <w:r w:rsidRPr="000E5E9D">
        <w:rPr>
          <w:rFonts w:ascii="Arial" w:hAnsi="Arial" w:cs="Arial"/>
          <w:spacing w:val="-1"/>
        </w:rPr>
        <w:t xml:space="preserve"> </w:t>
      </w:r>
      <w:r w:rsidRPr="000E5E9D">
        <w:rPr>
          <w:rFonts w:ascii="Arial" w:hAnsi="Arial" w:cs="Arial"/>
        </w:rPr>
        <w:t>administrativas</w:t>
      </w:r>
      <w:r w:rsidRPr="000E5E9D">
        <w:rPr>
          <w:rFonts w:ascii="Arial" w:hAnsi="Arial" w:cs="Arial"/>
          <w:spacing w:val="-1"/>
        </w:rPr>
        <w:t xml:space="preserve"> </w:t>
      </w:r>
      <w:r w:rsidRPr="000E5E9D">
        <w:rPr>
          <w:rFonts w:ascii="Arial" w:hAnsi="Arial" w:cs="Arial"/>
        </w:rPr>
        <w:t>en</w:t>
      </w:r>
      <w:r w:rsidRPr="000E5E9D">
        <w:rPr>
          <w:rFonts w:ascii="Arial" w:hAnsi="Arial" w:cs="Arial"/>
          <w:spacing w:val="-2"/>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ámbito de</w:t>
      </w:r>
      <w:r w:rsidRPr="000E5E9D">
        <w:rPr>
          <w:rFonts w:ascii="Arial" w:hAnsi="Arial" w:cs="Arial"/>
          <w:spacing w:val="-3"/>
        </w:rPr>
        <w:t xml:space="preserve"> </w:t>
      </w:r>
      <w:r w:rsidRPr="000E5E9D">
        <w:rPr>
          <w:rFonts w:ascii="Arial" w:hAnsi="Arial" w:cs="Arial"/>
        </w:rPr>
        <w:t>su</w:t>
      </w:r>
      <w:r w:rsidRPr="000E5E9D">
        <w:rPr>
          <w:rFonts w:ascii="Arial" w:hAnsi="Arial" w:cs="Arial"/>
          <w:spacing w:val="1"/>
        </w:rPr>
        <w:t xml:space="preserve"> </w:t>
      </w:r>
      <w:r w:rsidRPr="000E5E9D">
        <w:rPr>
          <w:rFonts w:ascii="Arial" w:hAnsi="Arial" w:cs="Arial"/>
        </w:rPr>
        <w:t>competencia.</w:t>
      </w:r>
    </w:p>
    <w:p w14:paraId="051D415C" w14:textId="77777777" w:rsidR="003A5DE4" w:rsidRPr="000E5E9D" w:rsidRDefault="003A5DE4" w:rsidP="000E5E9D">
      <w:pPr>
        <w:pStyle w:val="Textoindependiente"/>
        <w:spacing w:after="0"/>
        <w:jc w:val="both"/>
        <w:rPr>
          <w:rFonts w:ascii="Arial" w:hAnsi="Arial" w:cs="Arial"/>
        </w:rPr>
      </w:pPr>
    </w:p>
    <w:p w14:paraId="4E610DD5"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Lo anterior sin menoscabo de las investigaciones que se deriven de las denuncias</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que se</w:t>
      </w:r>
      <w:r w:rsidRPr="000E5E9D">
        <w:rPr>
          <w:rFonts w:ascii="Arial" w:hAnsi="Arial" w:cs="Arial"/>
          <w:spacing w:val="-1"/>
        </w:rPr>
        <w:t xml:space="preserve"> </w:t>
      </w:r>
      <w:r w:rsidRPr="000E5E9D">
        <w:rPr>
          <w:rFonts w:ascii="Arial" w:hAnsi="Arial" w:cs="Arial"/>
        </w:rPr>
        <w:t>hace referencia en</w:t>
      </w:r>
      <w:r w:rsidRPr="000E5E9D">
        <w:rPr>
          <w:rFonts w:ascii="Arial" w:hAnsi="Arial" w:cs="Arial"/>
          <w:spacing w:val="-3"/>
        </w:rPr>
        <w:t xml:space="preserve"> </w:t>
      </w:r>
      <w:r w:rsidRPr="000E5E9D">
        <w:rPr>
          <w:rFonts w:ascii="Arial" w:hAnsi="Arial" w:cs="Arial"/>
        </w:rPr>
        <w:t>el Capítulo</w:t>
      </w:r>
      <w:r w:rsidRPr="000E5E9D">
        <w:rPr>
          <w:rFonts w:ascii="Arial" w:hAnsi="Arial" w:cs="Arial"/>
          <w:spacing w:val="-2"/>
        </w:rPr>
        <w:t xml:space="preserve"> </w:t>
      </w:r>
      <w:r w:rsidRPr="000E5E9D">
        <w:rPr>
          <w:rFonts w:ascii="Arial" w:hAnsi="Arial" w:cs="Arial"/>
        </w:rPr>
        <w:t>anterior.</w:t>
      </w:r>
    </w:p>
    <w:p w14:paraId="7C5C930B" w14:textId="77777777" w:rsidR="003A5DE4" w:rsidRPr="000E5E9D" w:rsidRDefault="003A5DE4" w:rsidP="000E5E9D">
      <w:pPr>
        <w:pStyle w:val="Textoindependiente"/>
        <w:spacing w:after="0"/>
        <w:jc w:val="both"/>
        <w:rPr>
          <w:rFonts w:ascii="Arial" w:hAnsi="Arial" w:cs="Arial"/>
        </w:rPr>
      </w:pPr>
    </w:p>
    <w:p w14:paraId="06821811"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1"/>
        </w:rPr>
        <w:t xml:space="preserve"> </w:t>
      </w:r>
      <w:r w:rsidRPr="000E5E9D">
        <w:rPr>
          <w:rFonts w:ascii="Arial" w:hAnsi="Arial" w:cs="Arial"/>
          <w:b/>
        </w:rPr>
        <w:t>93.</w:t>
      </w:r>
      <w:r w:rsidRPr="000E5E9D">
        <w:rPr>
          <w:rFonts w:ascii="Arial" w:hAnsi="Arial" w:cs="Arial"/>
          <w:b/>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autoridades</w:t>
      </w:r>
      <w:r w:rsidRPr="000E5E9D">
        <w:rPr>
          <w:rFonts w:ascii="Arial" w:hAnsi="Arial" w:cs="Arial"/>
          <w:spacing w:val="1"/>
        </w:rPr>
        <w:t xml:space="preserve"> </w:t>
      </w:r>
      <w:r w:rsidRPr="000E5E9D">
        <w:rPr>
          <w:rFonts w:ascii="Arial" w:hAnsi="Arial" w:cs="Arial"/>
        </w:rPr>
        <w:t>investigadoras</w:t>
      </w:r>
      <w:r w:rsidRPr="000E5E9D">
        <w:rPr>
          <w:rFonts w:ascii="Arial" w:hAnsi="Arial" w:cs="Arial"/>
          <w:spacing w:val="1"/>
        </w:rPr>
        <w:t xml:space="preserve"> </w:t>
      </w:r>
      <w:r w:rsidRPr="000E5E9D">
        <w:rPr>
          <w:rFonts w:ascii="Arial" w:hAnsi="Arial" w:cs="Arial"/>
        </w:rPr>
        <w:t>deben</w:t>
      </w:r>
      <w:r w:rsidRPr="000E5E9D">
        <w:rPr>
          <w:rFonts w:ascii="Arial" w:hAnsi="Arial" w:cs="Arial"/>
          <w:spacing w:val="1"/>
        </w:rPr>
        <w:t xml:space="preserve"> </w:t>
      </w:r>
      <w:r w:rsidRPr="000E5E9D">
        <w:rPr>
          <w:rFonts w:ascii="Arial" w:hAnsi="Arial" w:cs="Arial"/>
        </w:rPr>
        <w:t>tener</w:t>
      </w:r>
      <w:r w:rsidRPr="000E5E9D">
        <w:rPr>
          <w:rFonts w:ascii="Arial" w:hAnsi="Arial" w:cs="Arial"/>
          <w:spacing w:val="1"/>
        </w:rPr>
        <w:t xml:space="preserve"> </w:t>
      </w:r>
      <w:r w:rsidRPr="000E5E9D">
        <w:rPr>
          <w:rFonts w:ascii="Arial" w:hAnsi="Arial" w:cs="Arial"/>
        </w:rPr>
        <w:t>acceso</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toda</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información necesaria para el esclarecimiento de los hechos, incluyendo aquélla</w:t>
      </w:r>
      <w:r w:rsidRPr="000E5E9D">
        <w:rPr>
          <w:rFonts w:ascii="Arial" w:hAnsi="Arial" w:cs="Arial"/>
          <w:spacing w:val="1"/>
        </w:rPr>
        <w:t xml:space="preserve"> </w:t>
      </w:r>
      <w:r w:rsidRPr="000E5E9D">
        <w:rPr>
          <w:rFonts w:ascii="Arial" w:hAnsi="Arial" w:cs="Arial"/>
        </w:rPr>
        <w:t>que</w:t>
      </w:r>
      <w:r w:rsidRPr="000E5E9D">
        <w:rPr>
          <w:rFonts w:ascii="Arial" w:hAnsi="Arial" w:cs="Arial"/>
          <w:spacing w:val="-4"/>
        </w:rPr>
        <w:t xml:space="preserve"> </w:t>
      </w:r>
      <w:r w:rsidRPr="000E5E9D">
        <w:rPr>
          <w:rFonts w:ascii="Arial" w:hAnsi="Arial" w:cs="Arial"/>
        </w:rPr>
        <w:t>las</w:t>
      </w:r>
      <w:r w:rsidRPr="000E5E9D">
        <w:rPr>
          <w:rFonts w:ascii="Arial" w:hAnsi="Arial" w:cs="Arial"/>
          <w:spacing w:val="-4"/>
        </w:rPr>
        <w:t xml:space="preserve"> </w:t>
      </w:r>
      <w:r w:rsidRPr="000E5E9D">
        <w:rPr>
          <w:rFonts w:ascii="Arial" w:hAnsi="Arial" w:cs="Arial"/>
        </w:rPr>
        <w:t>disposiciones</w:t>
      </w:r>
      <w:r w:rsidRPr="000E5E9D">
        <w:rPr>
          <w:rFonts w:ascii="Arial" w:hAnsi="Arial" w:cs="Arial"/>
          <w:spacing w:val="-3"/>
        </w:rPr>
        <w:t xml:space="preserve"> </w:t>
      </w:r>
      <w:r w:rsidRPr="000E5E9D">
        <w:rPr>
          <w:rFonts w:ascii="Arial" w:hAnsi="Arial" w:cs="Arial"/>
        </w:rPr>
        <w:t>legales</w:t>
      </w:r>
      <w:r w:rsidRPr="000E5E9D">
        <w:rPr>
          <w:rFonts w:ascii="Arial" w:hAnsi="Arial" w:cs="Arial"/>
          <w:spacing w:val="-4"/>
        </w:rPr>
        <w:t xml:space="preserve"> </w:t>
      </w:r>
      <w:r w:rsidRPr="000E5E9D">
        <w:rPr>
          <w:rFonts w:ascii="Arial" w:hAnsi="Arial" w:cs="Arial"/>
        </w:rPr>
        <w:t>en</w:t>
      </w:r>
      <w:r w:rsidRPr="000E5E9D">
        <w:rPr>
          <w:rFonts w:ascii="Arial" w:hAnsi="Arial" w:cs="Arial"/>
          <w:spacing w:val="-3"/>
        </w:rPr>
        <w:t xml:space="preserve"> </w:t>
      </w:r>
      <w:r w:rsidRPr="000E5E9D">
        <w:rPr>
          <w:rFonts w:ascii="Arial" w:hAnsi="Arial" w:cs="Arial"/>
        </w:rPr>
        <w:t>la</w:t>
      </w:r>
      <w:r w:rsidRPr="000E5E9D">
        <w:rPr>
          <w:rFonts w:ascii="Arial" w:hAnsi="Arial" w:cs="Arial"/>
          <w:spacing w:val="-6"/>
        </w:rPr>
        <w:t xml:space="preserve"> </w:t>
      </w:r>
      <w:r w:rsidRPr="000E5E9D">
        <w:rPr>
          <w:rFonts w:ascii="Arial" w:hAnsi="Arial" w:cs="Arial"/>
        </w:rPr>
        <w:t>materia</w:t>
      </w:r>
      <w:r w:rsidRPr="000E5E9D">
        <w:rPr>
          <w:rFonts w:ascii="Arial" w:hAnsi="Arial" w:cs="Arial"/>
          <w:spacing w:val="-3"/>
        </w:rPr>
        <w:t xml:space="preserve"> </w:t>
      </w:r>
      <w:r w:rsidRPr="000E5E9D">
        <w:rPr>
          <w:rFonts w:ascii="Arial" w:hAnsi="Arial" w:cs="Arial"/>
        </w:rPr>
        <w:t>consideren</w:t>
      </w:r>
      <w:r w:rsidRPr="000E5E9D">
        <w:rPr>
          <w:rFonts w:ascii="Arial" w:hAnsi="Arial" w:cs="Arial"/>
          <w:spacing w:val="-4"/>
        </w:rPr>
        <w:t xml:space="preserve"> </w:t>
      </w:r>
      <w:r w:rsidRPr="000E5E9D">
        <w:rPr>
          <w:rFonts w:ascii="Arial" w:hAnsi="Arial" w:cs="Arial"/>
        </w:rPr>
        <w:t>con</w:t>
      </w:r>
      <w:r w:rsidRPr="000E5E9D">
        <w:rPr>
          <w:rFonts w:ascii="Arial" w:hAnsi="Arial" w:cs="Arial"/>
          <w:spacing w:val="-3"/>
        </w:rPr>
        <w:t xml:space="preserve"> </w:t>
      </w:r>
      <w:r w:rsidRPr="000E5E9D">
        <w:rPr>
          <w:rFonts w:ascii="Arial" w:hAnsi="Arial" w:cs="Arial"/>
        </w:rPr>
        <w:t>carácter</w:t>
      </w:r>
      <w:r w:rsidRPr="000E5E9D">
        <w:rPr>
          <w:rFonts w:ascii="Arial" w:hAnsi="Arial" w:cs="Arial"/>
          <w:spacing w:val="-1"/>
        </w:rPr>
        <w:t xml:space="preserve"> </w:t>
      </w:r>
      <w:r w:rsidRPr="000E5E9D">
        <w:rPr>
          <w:rFonts w:ascii="Arial" w:hAnsi="Arial" w:cs="Arial"/>
        </w:rPr>
        <w:t>de</w:t>
      </w:r>
      <w:r w:rsidRPr="000E5E9D">
        <w:rPr>
          <w:rFonts w:ascii="Arial" w:hAnsi="Arial" w:cs="Arial"/>
          <w:spacing w:val="-3"/>
        </w:rPr>
        <w:t xml:space="preserve"> </w:t>
      </w:r>
      <w:r w:rsidRPr="000E5E9D">
        <w:rPr>
          <w:rFonts w:ascii="Arial" w:hAnsi="Arial" w:cs="Arial"/>
        </w:rPr>
        <w:t>reservada</w:t>
      </w:r>
      <w:r w:rsidRPr="000E5E9D">
        <w:rPr>
          <w:rFonts w:ascii="Arial" w:hAnsi="Arial" w:cs="Arial"/>
          <w:spacing w:val="-8"/>
        </w:rPr>
        <w:t xml:space="preserve"> </w:t>
      </w:r>
      <w:r w:rsidRPr="000E5E9D">
        <w:rPr>
          <w:rFonts w:ascii="Arial" w:hAnsi="Arial" w:cs="Arial"/>
        </w:rPr>
        <w:t>o</w:t>
      </w:r>
      <w:r w:rsidRPr="000E5E9D">
        <w:rPr>
          <w:rFonts w:ascii="Arial" w:hAnsi="Arial" w:cs="Arial"/>
          <w:spacing w:val="-64"/>
        </w:rPr>
        <w:t xml:space="preserve"> </w:t>
      </w:r>
      <w:r w:rsidRPr="000E5E9D">
        <w:rPr>
          <w:rFonts w:ascii="Arial" w:hAnsi="Arial" w:cs="Arial"/>
        </w:rPr>
        <w:t>confidencial,</w:t>
      </w:r>
      <w:r w:rsidRPr="000E5E9D">
        <w:rPr>
          <w:rFonts w:ascii="Arial" w:hAnsi="Arial" w:cs="Arial"/>
          <w:spacing w:val="-11"/>
        </w:rPr>
        <w:t xml:space="preserve"> </w:t>
      </w:r>
      <w:r w:rsidRPr="000E5E9D">
        <w:rPr>
          <w:rFonts w:ascii="Arial" w:hAnsi="Arial" w:cs="Arial"/>
        </w:rPr>
        <w:t>siempre</w:t>
      </w:r>
      <w:r w:rsidRPr="000E5E9D">
        <w:rPr>
          <w:rFonts w:ascii="Arial" w:hAnsi="Arial" w:cs="Arial"/>
          <w:spacing w:val="-11"/>
        </w:rPr>
        <w:t xml:space="preserve"> </w:t>
      </w:r>
      <w:r w:rsidRPr="000E5E9D">
        <w:rPr>
          <w:rFonts w:ascii="Arial" w:hAnsi="Arial" w:cs="Arial"/>
        </w:rPr>
        <w:t>que</w:t>
      </w:r>
      <w:r w:rsidRPr="000E5E9D">
        <w:rPr>
          <w:rFonts w:ascii="Arial" w:hAnsi="Arial" w:cs="Arial"/>
          <w:spacing w:val="-11"/>
        </w:rPr>
        <w:t xml:space="preserve"> </w:t>
      </w:r>
      <w:r w:rsidRPr="000E5E9D">
        <w:rPr>
          <w:rFonts w:ascii="Arial" w:hAnsi="Arial" w:cs="Arial"/>
        </w:rPr>
        <w:t>esté</w:t>
      </w:r>
      <w:r w:rsidRPr="000E5E9D">
        <w:rPr>
          <w:rFonts w:ascii="Arial" w:hAnsi="Arial" w:cs="Arial"/>
          <w:spacing w:val="-10"/>
        </w:rPr>
        <w:t xml:space="preserve"> </w:t>
      </w:r>
      <w:r w:rsidRPr="000E5E9D">
        <w:rPr>
          <w:rFonts w:ascii="Arial" w:hAnsi="Arial" w:cs="Arial"/>
        </w:rPr>
        <w:t>relacionada</w:t>
      </w:r>
      <w:r w:rsidRPr="000E5E9D">
        <w:rPr>
          <w:rFonts w:ascii="Arial" w:hAnsi="Arial" w:cs="Arial"/>
          <w:spacing w:val="-11"/>
        </w:rPr>
        <w:t xml:space="preserve"> </w:t>
      </w:r>
      <w:r w:rsidRPr="000E5E9D">
        <w:rPr>
          <w:rFonts w:ascii="Arial" w:hAnsi="Arial" w:cs="Arial"/>
        </w:rPr>
        <w:t>con</w:t>
      </w:r>
      <w:r w:rsidRPr="000E5E9D">
        <w:rPr>
          <w:rFonts w:ascii="Arial" w:hAnsi="Arial" w:cs="Arial"/>
          <w:spacing w:val="-8"/>
        </w:rPr>
        <w:t xml:space="preserve"> </w:t>
      </w:r>
      <w:r w:rsidRPr="000E5E9D">
        <w:rPr>
          <w:rFonts w:ascii="Arial" w:hAnsi="Arial" w:cs="Arial"/>
        </w:rPr>
        <w:t>la</w:t>
      </w:r>
      <w:r w:rsidRPr="000E5E9D">
        <w:rPr>
          <w:rFonts w:ascii="Arial" w:hAnsi="Arial" w:cs="Arial"/>
          <w:spacing w:val="-11"/>
        </w:rPr>
        <w:t xml:space="preserve"> </w:t>
      </w:r>
      <w:r w:rsidRPr="000E5E9D">
        <w:rPr>
          <w:rFonts w:ascii="Arial" w:hAnsi="Arial" w:cs="Arial"/>
        </w:rPr>
        <w:t>comisión</w:t>
      </w:r>
      <w:r w:rsidRPr="000E5E9D">
        <w:rPr>
          <w:rFonts w:ascii="Arial" w:hAnsi="Arial" w:cs="Arial"/>
          <w:spacing w:val="-11"/>
        </w:rPr>
        <w:t xml:space="preserve"> </w:t>
      </w:r>
      <w:r w:rsidRPr="000E5E9D">
        <w:rPr>
          <w:rFonts w:ascii="Arial" w:hAnsi="Arial" w:cs="Arial"/>
        </w:rPr>
        <w:t>de</w:t>
      </w:r>
      <w:r w:rsidRPr="000E5E9D">
        <w:rPr>
          <w:rFonts w:ascii="Arial" w:hAnsi="Arial" w:cs="Arial"/>
          <w:spacing w:val="-11"/>
        </w:rPr>
        <w:t xml:space="preserve"> </w:t>
      </w:r>
      <w:r w:rsidRPr="000E5E9D">
        <w:rPr>
          <w:rFonts w:ascii="Arial" w:hAnsi="Arial" w:cs="Arial"/>
        </w:rPr>
        <w:t>infracciones</w:t>
      </w:r>
      <w:r w:rsidRPr="000E5E9D">
        <w:rPr>
          <w:rFonts w:ascii="Arial" w:hAnsi="Arial" w:cs="Arial"/>
          <w:spacing w:val="-12"/>
        </w:rPr>
        <w:t xml:space="preserve"> </w:t>
      </w:r>
      <w:r w:rsidRPr="000E5E9D">
        <w:rPr>
          <w:rFonts w:ascii="Arial" w:hAnsi="Arial" w:cs="Arial"/>
        </w:rPr>
        <w:t>a</w:t>
      </w:r>
      <w:r w:rsidRPr="000E5E9D">
        <w:rPr>
          <w:rFonts w:ascii="Arial" w:hAnsi="Arial" w:cs="Arial"/>
          <w:spacing w:val="-11"/>
        </w:rPr>
        <w:t xml:space="preserve"> </w:t>
      </w:r>
      <w:r w:rsidRPr="000E5E9D">
        <w:rPr>
          <w:rFonts w:ascii="Arial" w:hAnsi="Arial" w:cs="Arial"/>
        </w:rPr>
        <w:t>que</w:t>
      </w:r>
      <w:r w:rsidRPr="000E5E9D">
        <w:rPr>
          <w:rFonts w:ascii="Arial" w:hAnsi="Arial" w:cs="Arial"/>
          <w:spacing w:val="-11"/>
        </w:rPr>
        <w:t xml:space="preserve"> </w:t>
      </w:r>
      <w:r w:rsidRPr="000E5E9D">
        <w:rPr>
          <w:rFonts w:ascii="Arial" w:hAnsi="Arial" w:cs="Arial"/>
        </w:rPr>
        <w:t>se</w:t>
      </w:r>
      <w:r w:rsidRPr="000E5E9D">
        <w:rPr>
          <w:rFonts w:ascii="Arial" w:hAnsi="Arial" w:cs="Arial"/>
          <w:spacing w:val="-64"/>
        </w:rPr>
        <w:t xml:space="preserve"> </w:t>
      </w:r>
      <w:r w:rsidRPr="000E5E9D">
        <w:rPr>
          <w:rFonts w:ascii="Arial" w:hAnsi="Arial" w:cs="Arial"/>
        </w:rPr>
        <w:t>refiere esta Ley, con la obligación de mantener la misma reserva o secrecía,</w:t>
      </w:r>
      <w:r w:rsidRPr="000E5E9D">
        <w:rPr>
          <w:rFonts w:ascii="Arial" w:hAnsi="Arial" w:cs="Arial"/>
          <w:spacing w:val="1"/>
        </w:rPr>
        <w:t xml:space="preserve"> </w:t>
      </w:r>
      <w:r w:rsidRPr="000E5E9D">
        <w:rPr>
          <w:rFonts w:ascii="Arial" w:hAnsi="Arial" w:cs="Arial"/>
        </w:rPr>
        <w:t>conforme</w:t>
      </w:r>
      <w:r w:rsidRPr="000E5E9D">
        <w:rPr>
          <w:rFonts w:ascii="Arial" w:hAnsi="Arial" w:cs="Arial"/>
          <w:spacing w:val="-3"/>
        </w:rPr>
        <w:t xml:space="preserve"> </w:t>
      </w:r>
      <w:r w:rsidRPr="000E5E9D">
        <w:rPr>
          <w:rFonts w:ascii="Arial" w:hAnsi="Arial" w:cs="Arial"/>
        </w:rPr>
        <w:t>a lo que</w:t>
      </w:r>
      <w:r w:rsidRPr="000E5E9D">
        <w:rPr>
          <w:rFonts w:ascii="Arial" w:hAnsi="Arial" w:cs="Arial"/>
          <w:spacing w:val="-2"/>
        </w:rPr>
        <w:t xml:space="preserve"> </w:t>
      </w:r>
      <w:r w:rsidRPr="000E5E9D">
        <w:rPr>
          <w:rFonts w:ascii="Arial" w:hAnsi="Arial" w:cs="Arial"/>
        </w:rPr>
        <w:t>determinen</w:t>
      </w:r>
      <w:r w:rsidRPr="000E5E9D">
        <w:rPr>
          <w:rFonts w:ascii="Arial" w:hAnsi="Arial" w:cs="Arial"/>
          <w:spacing w:val="-2"/>
        </w:rPr>
        <w:t xml:space="preserve"> </w:t>
      </w:r>
      <w:r w:rsidRPr="000E5E9D">
        <w:rPr>
          <w:rFonts w:ascii="Arial" w:hAnsi="Arial" w:cs="Arial"/>
        </w:rPr>
        <w:t>las leyes.</w:t>
      </w:r>
    </w:p>
    <w:p w14:paraId="47E1FC72" w14:textId="77777777" w:rsidR="003A5DE4" w:rsidRPr="000E5E9D" w:rsidRDefault="003A5DE4" w:rsidP="000E5E9D">
      <w:pPr>
        <w:pStyle w:val="Textoindependiente"/>
        <w:spacing w:after="0"/>
        <w:jc w:val="both"/>
        <w:rPr>
          <w:rFonts w:ascii="Arial" w:hAnsi="Arial" w:cs="Arial"/>
        </w:rPr>
      </w:pPr>
    </w:p>
    <w:p w14:paraId="439E8B10"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Las autoridades investigadoras, durante el desarrollo de investigaciones por faltas</w:t>
      </w:r>
      <w:r w:rsidRPr="000E5E9D">
        <w:rPr>
          <w:rFonts w:ascii="Arial" w:hAnsi="Arial" w:cs="Arial"/>
          <w:spacing w:val="1"/>
        </w:rPr>
        <w:t xml:space="preserve"> </w:t>
      </w:r>
      <w:r w:rsidRPr="000E5E9D">
        <w:rPr>
          <w:rFonts w:ascii="Arial" w:hAnsi="Arial" w:cs="Arial"/>
        </w:rPr>
        <w:t>administrativas, no les serán oponibles las disposiciones dirigidas a proteger la</w:t>
      </w:r>
      <w:r w:rsidRPr="000E5E9D">
        <w:rPr>
          <w:rFonts w:ascii="Arial" w:hAnsi="Arial" w:cs="Arial"/>
          <w:spacing w:val="1"/>
        </w:rPr>
        <w:t xml:space="preserve"> </w:t>
      </w:r>
      <w:r w:rsidRPr="000E5E9D">
        <w:rPr>
          <w:rFonts w:ascii="Arial" w:hAnsi="Arial" w:cs="Arial"/>
        </w:rPr>
        <w:t xml:space="preserve">secrecía de la información en materia fiscal </w:t>
      </w:r>
      <w:r w:rsidRPr="000E5E9D">
        <w:rPr>
          <w:rFonts w:ascii="Arial" w:hAnsi="Arial" w:cs="Arial"/>
        </w:rPr>
        <w:lastRenderedPageBreak/>
        <w:t>bursátil, fiduciario o la relacionada con</w:t>
      </w:r>
      <w:r w:rsidRPr="000E5E9D">
        <w:rPr>
          <w:rFonts w:ascii="Arial" w:hAnsi="Arial" w:cs="Arial"/>
          <w:spacing w:val="1"/>
        </w:rPr>
        <w:t xml:space="preserve"> </w:t>
      </w:r>
      <w:r w:rsidRPr="000E5E9D">
        <w:rPr>
          <w:rFonts w:ascii="Arial" w:hAnsi="Arial" w:cs="Arial"/>
        </w:rPr>
        <w:t>operaciones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depósito,</w:t>
      </w:r>
      <w:r w:rsidRPr="000E5E9D">
        <w:rPr>
          <w:rFonts w:ascii="Arial" w:hAnsi="Arial" w:cs="Arial"/>
          <w:spacing w:val="1"/>
        </w:rPr>
        <w:t xml:space="preserve"> </w:t>
      </w:r>
      <w:r w:rsidRPr="000E5E9D">
        <w:rPr>
          <w:rFonts w:ascii="Arial" w:hAnsi="Arial" w:cs="Arial"/>
        </w:rPr>
        <w:t>administración,</w:t>
      </w:r>
      <w:r w:rsidRPr="000E5E9D">
        <w:rPr>
          <w:rFonts w:ascii="Arial" w:hAnsi="Arial" w:cs="Arial"/>
          <w:spacing w:val="1"/>
        </w:rPr>
        <w:t xml:space="preserve"> </w:t>
      </w:r>
      <w:r w:rsidRPr="000E5E9D">
        <w:rPr>
          <w:rFonts w:ascii="Arial" w:hAnsi="Arial" w:cs="Arial"/>
        </w:rPr>
        <w:t>ahorro</w:t>
      </w:r>
      <w:r w:rsidRPr="000E5E9D">
        <w:rPr>
          <w:rFonts w:ascii="Arial" w:hAnsi="Arial" w:cs="Arial"/>
          <w:spacing w:val="1"/>
        </w:rPr>
        <w:t xml:space="preserve"> </w:t>
      </w:r>
      <w:r w:rsidRPr="000E5E9D">
        <w:rPr>
          <w:rFonts w:ascii="Arial" w:hAnsi="Arial" w:cs="Arial"/>
        </w:rPr>
        <w:t>e</w:t>
      </w:r>
      <w:r w:rsidRPr="000E5E9D">
        <w:rPr>
          <w:rFonts w:ascii="Arial" w:hAnsi="Arial" w:cs="Arial"/>
          <w:spacing w:val="1"/>
        </w:rPr>
        <w:t xml:space="preserve"> </w:t>
      </w:r>
      <w:r w:rsidRPr="000E5E9D">
        <w:rPr>
          <w:rFonts w:ascii="Arial" w:hAnsi="Arial" w:cs="Arial"/>
        </w:rPr>
        <w:t>inversión</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recursos</w:t>
      </w:r>
      <w:r w:rsidRPr="000E5E9D">
        <w:rPr>
          <w:rFonts w:ascii="Arial" w:hAnsi="Arial" w:cs="Arial"/>
          <w:spacing w:val="1"/>
        </w:rPr>
        <w:t xml:space="preserve"> </w:t>
      </w:r>
      <w:r w:rsidRPr="000E5E9D">
        <w:rPr>
          <w:rFonts w:ascii="Arial" w:hAnsi="Arial" w:cs="Arial"/>
        </w:rPr>
        <w:t>monetarios.</w:t>
      </w:r>
      <w:r w:rsidRPr="000E5E9D">
        <w:rPr>
          <w:rFonts w:ascii="Arial" w:hAnsi="Arial" w:cs="Arial"/>
          <w:spacing w:val="1"/>
        </w:rPr>
        <w:t xml:space="preserve"> </w:t>
      </w:r>
      <w:r w:rsidRPr="000E5E9D">
        <w:rPr>
          <w:rFonts w:ascii="Arial" w:hAnsi="Arial" w:cs="Arial"/>
        </w:rPr>
        <w:t>Esta</w:t>
      </w:r>
      <w:r w:rsidRPr="000E5E9D">
        <w:rPr>
          <w:rFonts w:ascii="Arial" w:hAnsi="Arial" w:cs="Arial"/>
          <w:spacing w:val="1"/>
        </w:rPr>
        <w:t xml:space="preserve"> </w:t>
      </w:r>
      <w:r w:rsidRPr="000E5E9D">
        <w:rPr>
          <w:rFonts w:ascii="Arial" w:hAnsi="Arial" w:cs="Arial"/>
        </w:rPr>
        <w:t>información</w:t>
      </w:r>
      <w:r w:rsidRPr="000E5E9D">
        <w:rPr>
          <w:rFonts w:ascii="Arial" w:hAnsi="Arial" w:cs="Arial"/>
          <w:spacing w:val="1"/>
        </w:rPr>
        <w:t xml:space="preserve"> </w:t>
      </w:r>
      <w:r w:rsidRPr="000E5E9D">
        <w:rPr>
          <w:rFonts w:ascii="Arial" w:hAnsi="Arial" w:cs="Arial"/>
        </w:rPr>
        <w:t>conservará</w:t>
      </w:r>
      <w:r w:rsidRPr="000E5E9D">
        <w:rPr>
          <w:rFonts w:ascii="Arial" w:hAnsi="Arial" w:cs="Arial"/>
          <w:spacing w:val="1"/>
        </w:rPr>
        <w:t xml:space="preserve"> </w:t>
      </w:r>
      <w:r w:rsidRPr="000E5E9D">
        <w:rPr>
          <w:rFonts w:ascii="Arial" w:hAnsi="Arial" w:cs="Arial"/>
        </w:rPr>
        <w:t>su</w:t>
      </w:r>
      <w:r w:rsidRPr="000E5E9D">
        <w:rPr>
          <w:rFonts w:ascii="Arial" w:hAnsi="Arial" w:cs="Arial"/>
          <w:spacing w:val="1"/>
        </w:rPr>
        <w:t xml:space="preserve"> </w:t>
      </w:r>
      <w:r w:rsidRPr="000E5E9D">
        <w:rPr>
          <w:rFonts w:ascii="Arial" w:hAnsi="Arial" w:cs="Arial"/>
        </w:rPr>
        <w:t>calidad</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expedientes</w:t>
      </w:r>
      <w:r w:rsidRPr="000E5E9D">
        <w:rPr>
          <w:rFonts w:ascii="Arial" w:hAnsi="Arial" w:cs="Arial"/>
          <w:spacing w:val="1"/>
        </w:rPr>
        <w:t xml:space="preserve"> </w:t>
      </w:r>
      <w:r w:rsidRPr="000E5E9D">
        <w:rPr>
          <w:rFonts w:ascii="Arial" w:hAnsi="Arial" w:cs="Arial"/>
        </w:rPr>
        <w:t>correspondientes, para lo cual se deberán celebrar convenios de colaboración con</w:t>
      </w:r>
      <w:r w:rsidRPr="000E5E9D">
        <w:rPr>
          <w:rFonts w:ascii="Arial" w:hAnsi="Arial" w:cs="Arial"/>
          <w:spacing w:val="-64"/>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autoridades</w:t>
      </w:r>
      <w:r w:rsidRPr="000E5E9D">
        <w:rPr>
          <w:rFonts w:ascii="Arial" w:hAnsi="Arial" w:cs="Arial"/>
          <w:spacing w:val="2"/>
        </w:rPr>
        <w:t xml:space="preserve"> </w:t>
      </w:r>
      <w:r w:rsidRPr="000E5E9D">
        <w:rPr>
          <w:rFonts w:ascii="Arial" w:hAnsi="Arial" w:cs="Arial"/>
        </w:rPr>
        <w:t>respectivas.</w:t>
      </w:r>
    </w:p>
    <w:p w14:paraId="3449C300" w14:textId="77777777" w:rsidR="003A5DE4" w:rsidRPr="000E5E9D" w:rsidRDefault="003A5DE4" w:rsidP="000E5E9D">
      <w:pPr>
        <w:pStyle w:val="Textoindependiente"/>
        <w:spacing w:after="0"/>
        <w:jc w:val="both"/>
        <w:rPr>
          <w:rFonts w:ascii="Arial" w:hAnsi="Arial" w:cs="Arial"/>
        </w:rPr>
      </w:pPr>
    </w:p>
    <w:p w14:paraId="0CCA96D8"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Las autoridades encargadas de la investigación, por conducto de su titular, pueden</w:t>
      </w:r>
      <w:r w:rsidRPr="000E5E9D">
        <w:rPr>
          <w:rFonts w:ascii="Arial" w:hAnsi="Arial" w:cs="Arial"/>
          <w:spacing w:val="-64"/>
        </w:rPr>
        <w:t xml:space="preserve"> </w:t>
      </w:r>
      <w:r w:rsidRPr="000E5E9D">
        <w:rPr>
          <w:rFonts w:ascii="Arial" w:hAnsi="Arial" w:cs="Arial"/>
        </w:rPr>
        <w:t>ordenar</w:t>
      </w:r>
      <w:r w:rsidRPr="000E5E9D">
        <w:rPr>
          <w:rFonts w:ascii="Arial" w:hAnsi="Arial" w:cs="Arial"/>
          <w:spacing w:val="-10"/>
        </w:rPr>
        <w:t xml:space="preserve"> </w:t>
      </w:r>
      <w:r w:rsidRPr="000E5E9D">
        <w:rPr>
          <w:rFonts w:ascii="Arial" w:hAnsi="Arial" w:cs="Arial"/>
        </w:rPr>
        <w:t>la</w:t>
      </w:r>
      <w:r w:rsidRPr="000E5E9D">
        <w:rPr>
          <w:rFonts w:ascii="Arial" w:hAnsi="Arial" w:cs="Arial"/>
          <w:spacing w:val="-9"/>
        </w:rPr>
        <w:t xml:space="preserve"> </w:t>
      </w:r>
      <w:r w:rsidRPr="000E5E9D">
        <w:rPr>
          <w:rFonts w:ascii="Arial" w:hAnsi="Arial" w:cs="Arial"/>
        </w:rPr>
        <w:t>práctica</w:t>
      </w:r>
      <w:r w:rsidRPr="000E5E9D">
        <w:rPr>
          <w:rFonts w:ascii="Arial" w:hAnsi="Arial" w:cs="Arial"/>
          <w:spacing w:val="-8"/>
        </w:rPr>
        <w:t xml:space="preserve"> </w:t>
      </w:r>
      <w:r w:rsidRPr="000E5E9D">
        <w:rPr>
          <w:rFonts w:ascii="Arial" w:hAnsi="Arial" w:cs="Arial"/>
        </w:rPr>
        <w:t>de</w:t>
      </w:r>
      <w:r w:rsidRPr="000E5E9D">
        <w:rPr>
          <w:rFonts w:ascii="Arial" w:hAnsi="Arial" w:cs="Arial"/>
          <w:spacing w:val="-11"/>
        </w:rPr>
        <w:t xml:space="preserve"> </w:t>
      </w:r>
      <w:r w:rsidRPr="000E5E9D">
        <w:rPr>
          <w:rFonts w:ascii="Arial" w:hAnsi="Arial" w:cs="Arial"/>
        </w:rPr>
        <w:t>visitas</w:t>
      </w:r>
      <w:r w:rsidRPr="000E5E9D">
        <w:rPr>
          <w:rFonts w:ascii="Arial" w:hAnsi="Arial" w:cs="Arial"/>
          <w:spacing w:val="-8"/>
        </w:rPr>
        <w:t xml:space="preserve"> </w:t>
      </w:r>
      <w:r w:rsidRPr="000E5E9D">
        <w:rPr>
          <w:rFonts w:ascii="Arial" w:hAnsi="Arial" w:cs="Arial"/>
        </w:rPr>
        <w:t>de</w:t>
      </w:r>
      <w:r w:rsidRPr="000E5E9D">
        <w:rPr>
          <w:rFonts w:ascii="Arial" w:hAnsi="Arial" w:cs="Arial"/>
          <w:spacing w:val="-6"/>
        </w:rPr>
        <w:t xml:space="preserve"> </w:t>
      </w:r>
      <w:r w:rsidRPr="000E5E9D">
        <w:rPr>
          <w:rFonts w:ascii="Arial" w:hAnsi="Arial" w:cs="Arial"/>
        </w:rPr>
        <w:t>verificación,</w:t>
      </w:r>
      <w:r w:rsidRPr="000E5E9D">
        <w:rPr>
          <w:rFonts w:ascii="Arial" w:hAnsi="Arial" w:cs="Arial"/>
          <w:spacing w:val="-8"/>
        </w:rPr>
        <w:t xml:space="preserve"> </w:t>
      </w:r>
      <w:r w:rsidRPr="000E5E9D">
        <w:rPr>
          <w:rFonts w:ascii="Arial" w:hAnsi="Arial" w:cs="Arial"/>
        </w:rPr>
        <w:t>las</w:t>
      </w:r>
      <w:r w:rsidRPr="000E5E9D">
        <w:rPr>
          <w:rFonts w:ascii="Arial" w:hAnsi="Arial" w:cs="Arial"/>
          <w:spacing w:val="-9"/>
        </w:rPr>
        <w:t xml:space="preserve"> </w:t>
      </w:r>
      <w:r w:rsidRPr="000E5E9D">
        <w:rPr>
          <w:rFonts w:ascii="Arial" w:hAnsi="Arial" w:cs="Arial"/>
        </w:rPr>
        <w:t>cuales</w:t>
      </w:r>
      <w:r w:rsidRPr="000E5E9D">
        <w:rPr>
          <w:rFonts w:ascii="Arial" w:hAnsi="Arial" w:cs="Arial"/>
          <w:spacing w:val="-8"/>
        </w:rPr>
        <w:t xml:space="preserve"> </w:t>
      </w:r>
      <w:r w:rsidRPr="000E5E9D">
        <w:rPr>
          <w:rFonts w:ascii="Arial" w:hAnsi="Arial" w:cs="Arial"/>
        </w:rPr>
        <w:t>se</w:t>
      </w:r>
      <w:r w:rsidRPr="000E5E9D">
        <w:rPr>
          <w:rFonts w:ascii="Arial" w:hAnsi="Arial" w:cs="Arial"/>
          <w:spacing w:val="-8"/>
        </w:rPr>
        <w:t xml:space="preserve"> </w:t>
      </w:r>
      <w:r w:rsidRPr="000E5E9D">
        <w:rPr>
          <w:rFonts w:ascii="Arial" w:hAnsi="Arial" w:cs="Arial"/>
        </w:rPr>
        <w:t>sujetarán</w:t>
      </w:r>
      <w:r w:rsidRPr="000E5E9D">
        <w:rPr>
          <w:rFonts w:ascii="Arial" w:hAnsi="Arial" w:cs="Arial"/>
          <w:spacing w:val="-7"/>
        </w:rPr>
        <w:t xml:space="preserve"> </w:t>
      </w:r>
      <w:r w:rsidRPr="000E5E9D">
        <w:rPr>
          <w:rFonts w:ascii="Arial" w:hAnsi="Arial" w:cs="Arial"/>
        </w:rPr>
        <w:t>a</w:t>
      </w:r>
      <w:r w:rsidRPr="000E5E9D">
        <w:rPr>
          <w:rFonts w:ascii="Arial" w:hAnsi="Arial" w:cs="Arial"/>
          <w:spacing w:val="-8"/>
        </w:rPr>
        <w:t xml:space="preserve"> </w:t>
      </w:r>
      <w:r w:rsidRPr="000E5E9D">
        <w:rPr>
          <w:rFonts w:ascii="Arial" w:hAnsi="Arial" w:cs="Arial"/>
        </w:rPr>
        <w:t>lo</w:t>
      </w:r>
      <w:r w:rsidRPr="000E5E9D">
        <w:rPr>
          <w:rFonts w:ascii="Arial" w:hAnsi="Arial" w:cs="Arial"/>
          <w:spacing w:val="-9"/>
        </w:rPr>
        <w:t xml:space="preserve"> </w:t>
      </w:r>
      <w:r w:rsidRPr="000E5E9D">
        <w:rPr>
          <w:rFonts w:ascii="Arial" w:hAnsi="Arial" w:cs="Arial"/>
        </w:rPr>
        <w:t>previsto</w:t>
      </w:r>
      <w:r w:rsidRPr="000E5E9D">
        <w:rPr>
          <w:rFonts w:ascii="Arial" w:hAnsi="Arial" w:cs="Arial"/>
          <w:spacing w:val="-7"/>
        </w:rPr>
        <w:t xml:space="preserve"> </w:t>
      </w:r>
      <w:r w:rsidRPr="000E5E9D">
        <w:rPr>
          <w:rFonts w:ascii="Arial" w:hAnsi="Arial" w:cs="Arial"/>
        </w:rPr>
        <w:t>en</w:t>
      </w:r>
      <w:r w:rsidRPr="000E5E9D">
        <w:rPr>
          <w:rFonts w:ascii="Arial" w:hAnsi="Arial" w:cs="Arial"/>
          <w:spacing w:val="-64"/>
        </w:rPr>
        <w:t xml:space="preserve"> </w:t>
      </w:r>
      <w:r w:rsidRPr="000E5E9D">
        <w:rPr>
          <w:rFonts w:ascii="Arial" w:hAnsi="Arial" w:cs="Arial"/>
        </w:rPr>
        <w:t>la</w:t>
      </w:r>
      <w:r w:rsidRPr="000E5E9D">
        <w:rPr>
          <w:rFonts w:ascii="Arial" w:hAnsi="Arial" w:cs="Arial"/>
          <w:spacing w:val="-4"/>
        </w:rPr>
        <w:t xml:space="preserve"> </w:t>
      </w:r>
      <w:r w:rsidRPr="000E5E9D">
        <w:rPr>
          <w:rFonts w:ascii="Arial" w:hAnsi="Arial" w:cs="Arial"/>
        </w:rPr>
        <w:t>Ley</w:t>
      </w:r>
      <w:r w:rsidRPr="000E5E9D">
        <w:rPr>
          <w:rFonts w:ascii="Arial" w:hAnsi="Arial" w:cs="Arial"/>
          <w:spacing w:val="-6"/>
        </w:rPr>
        <w:t xml:space="preserve"> </w:t>
      </w:r>
      <w:r w:rsidRPr="000E5E9D">
        <w:rPr>
          <w:rFonts w:ascii="Arial" w:hAnsi="Arial" w:cs="Arial"/>
        </w:rPr>
        <w:t>Estatal</w:t>
      </w:r>
      <w:r w:rsidRPr="000E5E9D">
        <w:rPr>
          <w:rFonts w:ascii="Arial" w:hAnsi="Arial" w:cs="Arial"/>
          <w:spacing w:val="-7"/>
        </w:rPr>
        <w:t xml:space="preserve"> </w:t>
      </w:r>
      <w:r w:rsidRPr="000E5E9D">
        <w:rPr>
          <w:rFonts w:ascii="Arial" w:hAnsi="Arial" w:cs="Arial"/>
        </w:rPr>
        <w:t>del</w:t>
      </w:r>
      <w:r w:rsidRPr="000E5E9D">
        <w:rPr>
          <w:rFonts w:ascii="Arial" w:hAnsi="Arial" w:cs="Arial"/>
          <w:spacing w:val="-6"/>
        </w:rPr>
        <w:t xml:space="preserve"> </w:t>
      </w:r>
      <w:r w:rsidRPr="000E5E9D">
        <w:rPr>
          <w:rFonts w:ascii="Arial" w:hAnsi="Arial" w:cs="Arial"/>
        </w:rPr>
        <w:t>Procedimiento</w:t>
      </w:r>
      <w:r w:rsidRPr="000E5E9D">
        <w:rPr>
          <w:rFonts w:ascii="Arial" w:hAnsi="Arial" w:cs="Arial"/>
          <w:spacing w:val="-5"/>
        </w:rPr>
        <w:t xml:space="preserve"> </w:t>
      </w:r>
      <w:r w:rsidRPr="000E5E9D">
        <w:rPr>
          <w:rFonts w:ascii="Arial" w:hAnsi="Arial" w:cs="Arial"/>
        </w:rPr>
        <w:t>Administrativo</w:t>
      </w:r>
      <w:r w:rsidRPr="000E5E9D">
        <w:rPr>
          <w:rFonts w:ascii="Arial" w:hAnsi="Arial" w:cs="Arial"/>
          <w:spacing w:val="2"/>
        </w:rPr>
        <w:t xml:space="preserve"> </w:t>
      </w:r>
      <w:r w:rsidRPr="000E5E9D">
        <w:rPr>
          <w:rFonts w:ascii="Arial" w:hAnsi="Arial" w:cs="Arial"/>
        </w:rPr>
        <w:t>para</w:t>
      </w:r>
      <w:r w:rsidRPr="000E5E9D">
        <w:rPr>
          <w:rFonts w:ascii="Arial" w:hAnsi="Arial" w:cs="Arial"/>
          <w:spacing w:val="-4"/>
        </w:rPr>
        <w:t xml:space="preserve"> </w:t>
      </w:r>
      <w:r w:rsidRPr="000E5E9D">
        <w:rPr>
          <w:rFonts w:ascii="Arial" w:hAnsi="Arial" w:cs="Arial"/>
        </w:rPr>
        <w:t>el</w:t>
      </w:r>
      <w:r w:rsidRPr="000E5E9D">
        <w:rPr>
          <w:rFonts w:ascii="Arial" w:hAnsi="Arial" w:cs="Arial"/>
          <w:spacing w:val="-6"/>
        </w:rPr>
        <w:t xml:space="preserve"> </w:t>
      </w:r>
      <w:r w:rsidRPr="000E5E9D">
        <w:rPr>
          <w:rFonts w:ascii="Arial" w:hAnsi="Arial" w:cs="Arial"/>
        </w:rPr>
        <w:t>Estado</w:t>
      </w:r>
      <w:r w:rsidRPr="000E5E9D">
        <w:rPr>
          <w:rFonts w:ascii="Arial" w:hAnsi="Arial" w:cs="Arial"/>
          <w:spacing w:val="-6"/>
        </w:rPr>
        <w:t xml:space="preserve"> </w:t>
      </w:r>
      <w:r w:rsidRPr="000E5E9D">
        <w:rPr>
          <w:rFonts w:ascii="Arial" w:hAnsi="Arial" w:cs="Arial"/>
        </w:rPr>
        <w:t>de</w:t>
      </w:r>
      <w:r w:rsidRPr="000E5E9D">
        <w:rPr>
          <w:rFonts w:ascii="Arial" w:hAnsi="Arial" w:cs="Arial"/>
          <w:spacing w:val="-5"/>
        </w:rPr>
        <w:t xml:space="preserve"> </w:t>
      </w:r>
      <w:r w:rsidRPr="000E5E9D">
        <w:rPr>
          <w:rFonts w:ascii="Arial" w:hAnsi="Arial" w:cs="Arial"/>
        </w:rPr>
        <w:t>Hidalgo,</w:t>
      </w:r>
      <w:r w:rsidRPr="000E5E9D">
        <w:rPr>
          <w:rFonts w:ascii="Arial" w:hAnsi="Arial" w:cs="Arial"/>
          <w:spacing w:val="-4"/>
        </w:rPr>
        <w:t xml:space="preserve"> </w:t>
      </w:r>
      <w:r w:rsidRPr="000E5E9D">
        <w:rPr>
          <w:rFonts w:ascii="Arial" w:hAnsi="Arial" w:cs="Arial"/>
        </w:rPr>
        <w:t>esta</w:t>
      </w:r>
      <w:r w:rsidRPr="000E5E9D">
        <w:rPr>
          <w:rFonts w:ascii="Arial" w:hAnsi="Arial" w:cs="Arial"/>
          <w:spacing w:val="-2"/>
        </w:rPr>
        <w:t xml:space="preserve"> </w:t>
      </w:r>
      <w:r w:rsidRPr="000E5E9D">
        <w:rPr>
          <w:rFonts w:ascii="Arial" w:hAnsi="Arial" w:cs="Arial"/>
        </w:rPr>
        <w:t>Ley</w:t>
      </w:r>
      <w:r w:rsidRPr="000E5E9D">
        <w:rPr>
          <w:rFonts w:ascii="Arial" w:hAnsi="Arial" w:cs="Arial"/>
          <w:spacing w:val="-65"/>
        </w:rPr>
        <w:t xml:space="preserve"> </w:t>
      </w:r>
      <w:r w:rsidRPr="000E5E9D">
        <w:rPr>
          <w:rFonts w:ascii="Arial" w:hAnsi="Arial" w:cs="Arial"/>
        </w:rPr>
        <w:t>y</w:t>
      </w:r>
      <w:r w:rsidRPr="000E5E9D">
        <w:rPr>
          <w:rFonts w:ascii="Arial" w:hAnsi="Arial" w:cs="Arial"/>
          <w:spacing w:val="-4"/>
        </w:rPr>
        <w:t xml:space="preserve"> </w:t>
      </w:r>
      <w:r w:rsidRPr="000E5E9D">
        <w:rPr>
          <w:rFonts w:ascii="Arial" w:hAnsi="Arial" w:cs="Arial"/>
        </w:rPr>
        <w:t>demás</w:t>
      </w:r>
      <w:r w:rsidRPr="000E5E9D">
        <w:rPr>
          <w:rFonts w:ascii="Arial" w:hAnsi="Arial" w:cs="Arial"/>
          <w:spacing w:val="-4"/>
        </w:rPr>
        <w:t xml:space="preserve"> </w:t>
      </w:r>
      <w:r w:rsidRPr="000E5E9D">
        <w:rPr>
          <w:rFonts w:ascii="Arial" w:hAnsi="Arial" w:cs="Arial"/>
        </w:rPr>
        <w:t>normatividad</w:t>
      </w:r>
      <w:r w:rsidRPr="000E5E9D">
        <w:rPr>
          <w:rFonts w:ascii="Arial" w:hAnsi="Arial" w:cs="Arial"/>
          <w:spacing w:val="-5"/>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para</w:t>
      </w:r>
      <w:r w:rsidRPr="000E5E9D">
        <w:rPr>
          <w:rFonts w:ascii="Arial" w:hAnsi="Arial" w:cs="Arial"/>
          <w:spacing w:val="-4"/>
        </w:rPr>
        <w:t xml:space="preserve"> </w:t>
      </w:r>
      <w:r w:rsidRPr="000E5E9D">
        <w:rPr>
          <w:rFonts w:ascii="Arial" w:hAnsi="Arial" w:cs="Arial"/>
        </w:rPr>
        <w:t>este</w:t>
      </w:r>
      <w:r w:rsidRPr="000E5E9D">
        <w:rPr>
          <w:rFonts w:ascii="Arial" w:hAnsi="Arial" w:cs="Arial"/>
          <w:spacing w:val="-2"/>
        </w:rPr>
        <w:t xml:space="preserve"> </w:t>
      </w:r>
      <w:r w:rsidRPr="000E5E9D">
        <w:rPr>
          <w:rFonts w:ascii="Arial" w:hAnsi="Arial" w:cs="Arial"/>
        </w:rPr>
        <w:t>efecto sea</w:t>
      </w:r>
      <w:r w:rsidRPr="000E5E9D">
        <w:rPr>
          <w:rFonts w:ascii="Arial" w:hAnsi="Arial" w:cs="Arial"/>
          <w:spacing w:val="-3"/>
        </w:rPr>
        <w:t xml:space="preserve"> </w:t>
      </w:r>
      <w:r w:rsidRPr="000E5E9D">
        <w:rPr>
          <w:rFonts w:ascii="Arial" w:hAnsi="Arial" w:cs="Arial"/>
        </w:rPr>
        <w:t>expedida</w:t>
      </w:r>
      <w:r w:rsidRPr="000E5E9D">
        <w:rPr>
          <w:rFonts w:ascii="Arial" w:hAnsi="Arial" w:cs="Arial"/>
          <w:spacing w:val="-2"/>
        </w:rPr>
        <w:t xml:space="preserve"> </w:t>
      </w:r>
      <w:r w:rsidRPr="000E5E9D">
        <w:rPr>
          <w:rFonts w:ascii="Arial" w:hAnsi="Arial" w:cs="Arial"/>
        </w:rPr>
        <w:t>por</w:t>
      </w:r>
      <w:r w:rsidRPr="000E5E9D">
        <w:rPr>
          <w:rFonts w:ascii="Arial" w:hAnsi="Arial" w:cs="Arial"/>
          <w:spacing w:val="-1"/>
        </w:rPr>
        <w:t xml:space="preserve"> </w:t>
      </w:r>
      <w:r w:rsidRPr="000E5E9D">
        <w:rPr>
          <w:rFonts w:ascii="Arial" w:hAnsi="Arial" w:cs="Arial"/>
        </w:rPr>
        <w:t>las</w:t>
      </w:r>
      <w:r w:rsidRPr="000E5E9D">
        <w:rPr>
          <w:rFonts w:ascii="Arial" w:hAnsi="Arial" w:cs="Arial"/>
          <w:spacing w:val="-3"/>
        </w:rPr>
        <w:t xml:space="preserve"> </w:t>
      </w:r>
      <w:r w:rsidRPr="000E5E9D">
        <w:rPr>
          <w:rFonts w:ascii="Arial" w:hAnsi="Arial" w:cs="Arial"/>
        </w:rPr>
        <w:t>personas</w:t>
      </w:r>
      <w:r w:rsidRPr="000E5E9D">
        <w:rPr>
          <w:rFonts w:ascii="Arial" w:hAnsi="Arial" w:cs="Arial"/>
          <w:spacing w:val="-2"/>
        </w:rPr>
        <w:t xml:space="preserve"> </w:t>
      </w:r>
      <w:r w:rsidRPr="000E5E9D">
        <w:rPr>
          <w:rFonts w:ascii="Arial" w:hAnsi="Arial" w:cs="Arial"/>
        </w:rPr>
        <w:t>titulares</w:t>
      </w:r>
      <w:r w:rsidRPr="000E5E9D">
        <w:rPr>
          <w:rFonts w:ascii="Arial" w:hAnsi="Arial" w:cs="Arial"/>
          <w:spacing w:val="-65"/>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los</w:t>
      </w:r>
      <w:r w:rsidRPr="000E5E9D">
        <w:rPr>
          <w:rFonts w:ascii="Arial" w:hAnsi="Arial" w:cs="Arial"/>
          <w:spacing w:val="-2"/>
        </w:rPr>
        <w:t xml:space="preserve"> </w:t>
      </w:r>
      <w:r w:rsidRPr="000E5E9D">
        <w:rPr>
          <w:rFonts w:ascii="Arial" w:hAnsi="Arial" w:cs="Arial"/>
        </w:rPr>
        <w:t>entes públicos responsables.</w:t>
      </w:r>
    </w:p>
    <w:p w14:paraId="530986A7" w14:textId="77777777" w:rsidR="003A5DE4" w:rsidRPr="000E5E9D" w:rsidRDefault="003A5DE4" w:rsidP="000E5E9D">
      <w:pPr>
        <w:pStyle w:val="Textoindependiente"/>
        <w:spacing w:after="0"/>
        <w:jc w:val="both"/>
        <w:rPr>
          <w:rFonts w:ascii="Arial" w:hAnsi="Arial" w:cs="Arial"/>
        </w:rPr>
      </w:pPr>
    </w:p>
    <w:p w14:paraId="2F7F98A0"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94. </w:t>
      </w:r>
      <w:r w:rsidRPr="000E5E9D">
        <w:rPr>
          <w:rFonts w:ascii="Arial" w:hAnsi="Arial" w:cs="Arial"/>
        </w:rPr>
        <w:t>Las personas físicas o morales, públicas o privadas, que sean sujetos</w:t>
      </w:r>
      <w:r w:rsidRPr="000E5E9D">
        <w:rPr>
          <w:rFonts w:ascii="Arial" w:hAnsi="Arial" w:cs="Arial"/>
          <w:spacing w:val="-64"/>
        </w:rPr>
        <w:t xml:space="preserve"> </w:t>
      </w:r>
      <w:r w:rsidRPr="000E5E9D">
        <w:rPr>
          <w:rFonts w:ascii="Arial" w:hAnsi="Arial" w:cs="Arial"/>
        </w:rPr>
        <w:t>de investigación por presuntas irregularidades cometidas en el ejercicio de sus</w:t>
      </w:r>
      <w:r w:rsidRPr="000E5E9D">
        <w:rPr>
          <w:rFonts w:ascii="Arial" w:hAnsi="Arial" w:cs="Arial"/>
          <w:spacing w:val="1"/>
        </w:rPr>
        <w:t xml:space="preserve"> </w:t>
      </w:r>
      <w:r w:rsidRPr="000E5E9D">
        <w:rPr>
          <w:rFonts w:ascii="Arial" w:hAnsi="Arial" w:cs="Arial"/>
        </w:rPr>
        <w:t>funciones,</w:t>
      </w:r>
      <w:r w:rsidRPr="000E5E9D">
        <w:rPr>
          <w:rFonts w:ascii="Arial" w:hAnsi="Arial" w:cs="Arial"/>
          <w:spacing w:val="1"/>
        </w:rPr>
        <w:t xml:space="preserve"> </w:t>
      </w:r>
      <w:r w:rsidRPr="000E5E9D">
        <w:rPr>
          <w:rFonts w:ascii="Arial" w:hAnsi="Arial" w:cs="Arial"/>
        </w:rPr>
        <w:t>atenderán</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requerimientos</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les</w:t>
      </w:r>
      <w:r w:rsidRPr="000E5E9D">
        <w:rPr>
          <w:rFonts w:ascii="Arial" w:hAnsi="Arial" w:cs="Arial"/>
          <w:spacing w:val="1"/>
        </w:rPr>
        <w:t xml:space="preserve"> </w:t>
      </w:r>
      <w:r w:rsidRPr="000E5E9D">
        <w:rPr>
          <w:rFonts w:ascii="Arial" w:hAnsi="Arial" w:cs="Arial"/>
        </w:rPr>
        <w:t>formulen</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autoridades</w:t>
      </w:r>
      <w:r w:rsidRPr="000E5E9D">
        <w:rPr>
          <w:rFonts w:ascii="Arial" w:hAnsi="Arial" w:cs="Arial"/>
          <w:spacing w:val="1"/>
        </w:rPr>
        <w:t xml:space="preserve"> </w:t>
      </w:r>
      <w:r w:rsidRPr="000E5E9D">
        <w:rPr>
          <w:rFonts w:ascii="Arial" w:hAnsi="Arial" w:cs="Arial"/>
        </w:rPr>
        <w:t>investigadoras,</w:t>
      </w:r>
      <w:r w:rsidRPr="000E5E9D">
        <w:rPr>
          <w:rFonts w:ascii="Arial" w:hAnsi="Arial" w:cs="Arial"/>
          <w:spacing w:val="-2"/>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cuales</w:t>
      </w:r>
      <w:r w:rsidRPr="000E5E9D">
        <w:rPr>
          <w:rFonts w:ascii="Arial" w:hAnsi="Arial" w:cs="Arial"/>
          <w:spacing w:val="-1"/>
        </w:rPr>
        <w:t xml:space="preserve"> </w:t>
      </w:r>
      <w:r w:rsidRPr="000E5E9D">
        <w:rPr>
          <w:rFonts w:ascii="Arial" w:hAnsi="Arial" w:cs="Arial"/>
        </w:rPr>
        <w:t>deben</w:t>
      </w:r>
      <w:r w:rsidRPr="000E5E9D">
        <w:rPr>
          <w:rFonts w:ascii="Arial" w:hAnsi="Arial" w:cs="Arial"/>
          <w:spacing w:val="-3"/>
        </w:rPr>
        <w:t xml:space="preserve"> </w:t>
      </w:r>
      <w:r w:rsidRPr="000E5E9D">
        <w:rPr>
          <w:rFonts w:ascii="Arial" w:hAnsi="Arial" w:cs="Arial"/>
        </w:rPr>
        <w:t>estar</w:t>
      </w:r>
      <w:r w:rsidRPr="000E5E9D">
        <w:rPr>
          <w:rFonts w:ascii="Arial" w:hAnsi="Arial" w:cs="Arial"/>
          <w:spacing w:val="-4"/>
        </w:rPr>
        <w:t xml:space="preserve"> </w:t>
      </w:r>
      <w:r w:rsidRPr="000E5E9D">
        <w:rPr>
          <w:rFonts w:ascii="Arial" w:hAnsi="Arial" w:cs="Arial"/>
        </w:rPr>
        <w:t>debidamente</w:t>
      </w:r>
      <w:r w:rsidRPr="000E5E9D">
        <w:rPr>
          <w:rFonts w:ascii="Arial" w:hAnsi="Arial" w:cs="Arial"/>
          <w:spacing w:val="-2"/>
        </w:rPr>
        <w:t xml:space="preserve"> </w:t>
      </w:r>
      <w:r w:rsidRPr="000E5E9D">
        <w:rPr>
          <w:rFonts w:ascii="Arial" w:hAnsi="Arial" w:cs="Arial"/>
        </w:rPr>
        <w:t>fundados</w:t>
      </w:r>
      <w:r w:rsidRPr="000E5E9D">
        <w:rPr>
          <w:rFonts w:ascii="Arial" w:hAnsi="Arial" w:cs="Arial"/>
          <w:spacing w:val="-1"/>
        </w:rPr>
        <w:t xml:space="preserve"> </w:t>
      </w:r>
      <w:r w:rsidRPr="000E5E9D">
        <w:rPr>
          <w:rFonts w:ascii="Arial" w:hAnsi="Arial" w:cs="Arial"/>
        </w:rPr>
        <w:t>y</w:t>
      </w:r>
      <w:r w:rsidRPr="000E5E9D">
        <w:rPr>
          <w:rFonts w:ascii="Arial" w:hAnsi="Arial" w:cs="Arial"/>
          <w:spacing w:val="-3"/>
        </w:rPr>
        <w:t xml:space="preserve"> </w:t>
      </w:r>
      <w:r w:rsidRPr="000E5E9D">
        <w:rPr>
          <w:rFonts w:ascii="Arial" w:hAnsi="Arial" w:cs="Arial"/>
        </w:rPr>
        <w:t>motivados.</w:t>
      </w:r>
    </w:p>
    <w:p w14:paraId="4D0EF170" w14:textId="77777777" w:rsidR="003A5DE4" w:rsidRPr="000E5E9D" w:rsidRDefault="003A5DE4" w:rsidP="000E5E9D">
      <w:pPr>
        <w:pStyle w:val="Textoindependiente"/>
        <w:spacing w:after="0"/>
        <w:jc w:val="both"/>
        <w:rPr>
          <w:rFonts w:ascii="Arial" w:hAnsi="Arial" w:cs="Arial"/>
        </w:rPr>
      </w:pPr>
    </w:p>
    <w:p w14:paraId="5151422F" w14:textId="5D483035" w:rsidR="003A5DE4" w:rsidRPr="000E5E9D" w:rsidRDefault="003A5DE4" w:rsidP="000E5E9D">
      <w:pPr>
        <w:pStyle w:val="Textoindependiente"/>
        <w:spacing w:after="0"/>
        <w:jc w:val="both"/>
        <w:rPr>
          <w:rFonts w:ascii="Arial" w:hAnsi="Arial" w:cs="Arial"/>
        </w:rPr>
      </w:pPr>
      <w:r w:rsidRPr="000E5E9D">
        <w:rPr>
          <w:rFonts w:ascii="Arial" w:hAnsi="Arial" w:cs="Arial"/>
        </w:rPr>
        <w:t>La autoridad investigadora otorgará un plazo de cinco hasta quince días hábiles</w:t>
      </w:r>
      <w:r w:rsidRPr="000E5E9D">
        <w:rPr>
          <w:rFonts w:ascii="Arial" w:hAnsi="Arial" w:cs="Arial"/>
          <w:spacing w:val="1"/>
        </w:rPr>
        <w:t xml:space="preserve"> </w:t>
      </w:r>
      <w:r w:rsidRPr="000E5E9D">
        <w:rPr>
          <w:rFonts w:ascii="Arial" w:hAnsi="Arial" w:cs="Arial"/>
        </w:rPr>
        <w:t>para la atención de sus requerimientos, sin perjuicio de poder ampliarlo por causas</w:t>
      </w:r>
      <w:r w:rsidRPr="000E5E9D">
        <w:rPr>
          <w:rFonts w:ascii="Arial" w:hAnsi="Arial" w:cs="Arial"/>
          <w:spacing w:val="-65"/>
        </w:rPr>
        <w:t xml:space="preserve"> </w:t>
      </w:r>
      <w:r w:rsidRPr="000E5E9D">
        <w:rPr>
          <w:rFonts w:ascii="Arial" w:hAnsi="Arial" w:cs="Arial"/>
        </w:rPr>
        <w:t>debidamente justificadas, cuando así lo soliciten los interesados. Esta ampliación</w:t>
      </w:r>
      <w:r w:rsidRPr="000E5E9D">
        <w:rPr>
          <w:rFonts w:ascii="Arial" w:hAnsi="Arial" w:cs="Arial"/>
          <w:spacing w:val="1"/>
        </w:rPr>
        <w:t xml:space="preserve"> </w:t>
      </w:r>
      <w:r w:rsidRPr="000E5E9D">
        <w:rPr>
          <w:rFonts w:ascii="Arial" w:hAnsi="Arial" w:cs="Arial"/>
        </w:rPr>
        <w:t>no</w:t>
      </w:r>
      <w:r w:rsidRPr="000E5E9D">
        <w:rPr>
          <w:rFonts w:ascii="Arial" w:hAnsi="Arial" w:cs="Arial"/>
          <w:spacing w:val="-1"/>
        </w:rPr>
        <w:t xml:space="preserve"> </w:t>
      </w:r>
      <w:r w:rsidRPr="000E5E9D">
        <w:rPr>
          <w:rFonts w:ascii="Arial" w:hAnsi="Arial" w:cs="Arial"/>
        </w:rPr>
        <w:t>podrá</w:t>
      </w:r>
      <w:r w:rsidRPr="000E5E9D">
        <w:rPr>
          <w:rFonts w:ascii="Arial" w:hAnsi="Arial" w:cs="Arial"/>
          <w:spacing w:val="-3"/>
        </w:rPr>
        <w:t xml:space="preserve"> </w:t>
      </w:r>
      <w:r w:rsidRPr="000E5E9D">
        <w:rPr>
          <w:rFonts w:ascii="Arial" w:hAnsi="Arial" w:cs="Arial"/>
        </w:rPr>
        <w:t>exceder en</w:t>
      </w:r>
      <w:r w:rsidRPr="000E5E9D">
        <w:rPr>
          <w:rFonts w:ascii="Arial" w:hAnsi="Arial" w:cs="Arial"/>
          <w:spacing w:val="-1"/>
        </w:rPr>
        <w:t xml:space="preserve"> </w:t>
      </w:r>
      <w:r w:rsidRPr="000E5E9D">
        <w:rPr>
          <w:rFonts w:ascii="Arial" w:hAnsi="Arial" w:cs="Arial"/>
        </w:rPr>
        <w:t>ningún caso</w:t>
      </w:r>
      <w:r w:rsidRPr="000E5E9D">
        <w:rPr>
          <w:rFonts w:ascii="Arial" w:hAnsi="Arial" w:cs="Arial"/>
          <w:spacing w:val="-3"/>
        </w:rPr>
        <w:t xml:space="preserve"> </w:t>
      </w:r>
      <w:r w:rsidRPr="000E5E9D">
        <w:rPr>
          <w:rFonts w:ascii="Arial" w:hAnsi="Arial" w:cs="Arial"/>
        </w:rPr>
        <w:t>del</w:t>
      </w:r>
      <w:r w:rsidRPr="000E5E9D">
        <w:rPr>
          <w:rFonts w:ascii="Arial" w:hAnsi="Arial" w:cs="Arial"/>
          <w:spacing w:val="-4"/>
        </w:rPr>
        <w:t xml:space="preserve"> </w:t>
      </w:r>
      <w:r w:rsidRPr="000E5E9D">
        <w:rPr>
          <w:rFonts w:ascii="Arial" w:hAnsi="Arial" w:cs="Arial"/>
        </w:rPr>
        <w:t>plazo previsto</w:t>
      </w:r>
      <w:r w:rsidRPr="000E5E9D">
        <w:rPr>
          <w:rFonts w:ascii="Arial" w:hAnsi="Arial" w:cs="Arial"/>
          <w:spacing w:val="-1"/>
        </w:rPr>
        <w:t xml:space="preserve"> </w:t>
      </w:r>
      <w:r w:rsidRPr="000E5E9D">
        <w:rPr>
          <w:rFonts w:ascii="Arial" w:hAnsi="Arial" w:cs="Arial"/>
        </w:rPr>
        <w:t>originalmente.</w:t>
      </w:r>
    </w:p>
    <w:p w14:paraId="7DAE5131" w14:textId="77777777" w:rsidR="00CF26A6" w:rsidRPr="000E5E9D" w:rsidRDefault="00CF26A6" w:rsidP="000E5E9D">
      <w:pPr>
        <w:pStyle w:val="Textoindependiente"/>
        <w:spacing w:after="0"/>
        <w:jc w:val="both"/>
        <w:rPr>
          <w:rFonts w:ascii="Arial" w:hAnsi="Arial" w:cs="Arial"/>
        </w:rPr>
      </w:pPr>
    </w:p>
    <w:p w14:paraId="3564DF83" w14:textId="67247BCD" w:rsidR="003A5DE4" w:rsidRPr="000E5E9D" w:rsidRDefault="003A5DE4" w:rsidP="000E5E9D">
      <w:pPr>
        <w:pStyle w:val="Textoindependiente"/>
        <w:spacing w:after="0"/>
        <w:jc w:val="both"/>
        <w:rPr>
          <w:rFonts w:ascii="Arial" w:hAnsi="Arial" w:cs="Arial"/>
        </w:rPr>
      </w:pPr>
      <w:r w:rsidRPr="000E5E9D">
        <w:rPr>
          <w:rFonts w:ascii="Arial" w:hAnsi="Arial" w:cs="Arial"/>
        </w:rPr>
        <w:t>Los entes públicos a los que se les formule requerimiento de información tienen la</w:t>
      </w:r>
      <w:r w:rsidRPr="000E5E9D">
        <w:rPr>
          <w:rFonts w:ascii="Arial" w:hAnsi="Arial" w:cs="Arial"/>
          <w:spacing w:val="1"/>
        </w:rPr>
        <w:t xml:space="preserve"> </w:t>
      </w:r>
      <w:r w:rsidRPr="000E5E9D">
        <w:rPr>
          <w:rFonts w:ascii="Arial" w:hAnsi="Arial" w:cs="Arial"/>
        </w:rPr>
        <w:t>obligación de proporcionarla en el mismo plazo a que se refiere el párrafo anterior,</w:t>
      </w:r>
      <w:r w:rsidRPr="000E5E9D">
        <w:rPr>
          <w:rFonts w:ascii="Arial" w:hAnsi="Arial" w:cs="Arial"/>
          <w:spacing w:val="-64"/>
        </w:rPr>
        <w:t xml:space="preserve"> </w:t>
      </w:r>
      <w:r w:rsidRPr="000E5E9D">
        <w:rPr>
          <w:rFonts w:ascii="Arial" w:hAnsi="Arial" w:cs="Arial"/>
        </w:rPr>
        <w:t>contado</w:t>
      </w:r>
      <w:r w:rsidRPr="000E5E9D">
        <w:rPr>
          <w:rFonts w:ascii="Arial" w:hAnsi="Arial" w:cs="Arial"/>
          <w:spacing w:val="-3"/>
        </w:rPr>
        <w:t xml:space="preserve"> </w:t>
      </w:r>
      <w:r w:rsidRPr="000E5E9D">
        <w:rPr>
          <w:rFonts w:ascii="Arial" w:hAnsi="Arial" w:cs="Arial"/>
        </w:rPr>
        <w:t>a partir de</w:t>
      </w:r>
      <w:r w:rsidRPr="000E5E9D">
        <w:rPr>
          <w:rFonts w:ascii="Arial" w:hAnsi="Arial" w:cs="Arial"/>
          <w:spacing w:val="-1"/>
        </w:rPr>
        <w:t xml:space="preserve"> </w:t>
      </w:r>
      <w:r w:rsidRPr="000E5E9D">
        <w:rPr>
          <w:rFonts w:ascii="Arial" w:hAnsi="Arial" w:cs="Arial"/>
        </w:rPr>
        <w:t>que la notificación surta</w:t>
      </w:r>
      <w:r w:rsidRPr="000E5E9D">
        <w:rPr>
          <w:rFonts w:ascii="Arial" w:hAnsi="Arial" w:cs="Arial"/>
          <w:spacing w:val="-1"/>
        </w:rPr>
        <w:t xml:space="preserve"> </w:t>
      </w:r>
      <w:r w:rsidRPr="000E5E9D">
        <w:rPr>
          <w:rFonts w:ascii="Arial" w:hAnsi="Arial" w:cs="Arial"/>
        </w:rPr>
        <w:t>sus efectos.</w:t>
      </w:r>
    </w:p>
    <w:p w14:paraId="79DF87A4" w14:textId="77777777" w:rsidR="003A5DE4" w:rsidRPr="000E5E9D" w:rsidRDefault="003A5DE4" w:rsidP="000E5E9D">
      <w:pPr>
        <w:pStyle w:val="Textoindependiente"/>
        <w:spacing w:after="0"/>
        <w:jc w:val="both"/>
        <w:rPr>
          <w:rFonts w:ascii="Arial" w:hAnsi="Arial" w:cs="Arial"/>
        </w:rPr>
      </w:pPr>
    </w:p>
    <w:p w14:paraId="0F63A3BB"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Si debido a la complejidad de la información vayan a proporcionar,</w:t>
      </w:r>
      <w:r w:rsidRPr="000E5E9D">
        <w:rPr>
          <w:rFonts w:ascii="Arial" w:hAnsi="Arial" w:cs="Arial"/>
          <w:spacing w:val="1"/>
        </w:rPr>
        <w:t xml:space="preserve"> </w:t>
      </w:r>
      <w:r w:rsidRPr="000E5E9D">
        <w:rPr>
          <w:rFonts w:ascii="Arial" w:hAnsi="Arial" w:cs="Arial"/>
        </w:rPr>
        <w:t>los entes</w:t>
      </w:r>
      <w:r w:rsidRPr="000E5E9D">
        <w:rPr>
          <w:rFonts w:ascii="Arial" w:hAnsi="Arial" w:cs="Arial"/>
          <w:spacing w:val="1"/>
        </w:rPr>
        <w:t xml:space="preserve"> </w:t>
      </w:r>
      <w:r w:rsidRPr="000E5E9D">
        <w:rPr>
          <w:rFonts w:ascii="Arial" w:hAnsi="Arial" w:cs="Arial"/>
        </w:rPr>
        <w:t>públicos</w:t>
      </w:r>
      <w:r w:rsidRPr="000E5E9D">
        <w:rPr>
          <w:rFonts w:ascii="Arial" w:hAnsi="Arial" w:cs="Arial"/>
          <w:spacing w:val="1"/>
        </w:rPr>
        <w:t xml:space="preserve"> </w:t>
      </w:r>
      <w:r w:rsidRPr="000E5E9D">
        <w:rPr>
          <w:rFonts w:ascii="Arial" w:hAnsi="Arial" w:cs="Arial"/>
        </w:rPr>
        <w:t>requieren</w:t>
      </w:r>
      <w:r w:rsidRPr="000E5E9D">
        <w:rPr>
          <w:rFonts w:ascii="Arial" w:hAnsi="Arial" w:cs="Arial"/>
          <w:spacing w:val="1"/>
        </w:rPr>
        <w:t xml:space="preserve"> </w:t>
      </w:r>
      <w:r w:rsidRPr="000E5E9D">
        <w:rPr>
          <w:rFonts w:ascii="Arial" w:hAnsi="Arial" w:cs="Arial"/>
        </w:rPr>
        <w:t>un</w:t>
      </w:r>
      <w:r w:rsidRPr="000E5E9D">
        <w:rPr>
          <w:rFonts w:ascii="Arial" w:hAnsi="Arial" w:cs="Arial"/>
          <w:spacing w:val="1"/>
        </w:rPr>
        <w:t xml:space="preserve"> </w:t>
      </w:r>
      <w:r w:rsidRPr="000E5E9D">
        <w:rPr>
          <w:rFonts w:ascii="Arial" w:hAnsi="Arial" w:cs="Arial"/>
        </w:rPr>
        <w:t>plazo</w:t>
      </w:r>
      <w:r w:rsidRPr="000E5E9D">
        <w:rPr>
          <w:rFonts w:ascii="Arial" w:hAnsi="Arial" w:cs="Arial"/>
          <w:spacing w:val="1"/>
        </w:rPr>
        <w:t xml:space="preserve"> </w:t>
      </w:r>
      <w:r w:rsidRPr="000E5E9D">
        <w:rPr>
          <w:rFonts w:ascii="Arial" w:hAnsi="Arial" w:cs="Arial"/>
        </w:rPr>
        <w:t>mayor</w:t>
      </w:r>
      <w:r w:rsidRPr="000E5E9D">
        <w:rPr>
          <w:rFonts w:ascii="Arial" w:hAnsi="Arial" w:cs="Arial"/>
          <w:spacing w:val="1"/>
        </w:rPr>
        <w:t xml:space="preserve"> </w:t>
      </w:r>
      <w:r w:rsidRPr="000E5E9D">
        <w:rPr>
          <w:rFonts w:ascii="Arial" w:hAnsi="Arial" w:cs="Arial"/>
        </w:rPr>
        <w:t>para</w:t>
      </w:r>
      <w:r w:rsidRPr="000E5E9D">
        <w:rPr>
          <w:rFonts w:ascii="Arial" w:hAnsi="Arial" w:cs="Arial"/>
          <w:spacing w:val="1"/>
        </w:rPr>
        <w:t xml:space="preserve"> </w:t>
      </w:r>
      <w:r w:rsidRPr="000E5E9D">
        <w:rPr>
          <w:rFonts w:ascii="Arial" w:hAnsi="Arial" w:cs="Arial"/>
        </w:rPr>
        <w:t>hacerlo,</w:t>
      </w:r>
      <w:r w:rsidRPr="000E5E9D">
        <w:rPr>
          <w:rFonts w:ascii="Arial" w:hAnsi="Arial" w:cs="Arial"/>
          <w:spacing w:val="1"/>
        </w:rPr>
        <w:t xml:space="preserve"> </w:t>
      </w:r>
      <w:r w:rsidRPr="000E5E9D">
        <w:rPr>
          <w:rFonts w:ascii="Arial" w:hAnsi="Arial" w:cs="Arial"/>
        </w:rPr>
        <w:t>solicitarán</w:t>
      </w:r>
      <w:r w:rsidRPr="000E5E9D">
        <w:rPr>
          <w:rFonts w:ascii="Arial" w:hAnsi="Arial" w:cs="Arial"/>
          <w:spacing w:val="1"/>
        </w:rPr>
        <w:t xml:space="preserve"> </w:t>
      </w:r>
      <w:r w:rsidRPr="000E5E9D">
        <w:rPr>
          <w:rFonts w:ascii="Arial" w:hAnsi="Arial" w:cs="Arial"/>
        </w:rPr>
        <w:t>una</w:t>
      </w:r>
      <w:r w:rsidRPr="000E5E9D">
        <w:rPr>
          <w:rFonts w:ascii="Arial" w:hAnsi="Arial" w:cs="Arial"/>
          <w:spacing w:val="1"/>
        </w:rPr>
        <w:t xml:space="preserve"> </w:t>
      </w:r>
      <w:r w:rsidRPr="000E5E9D">
        <w:rPr>
          <w:rFonts w:ascii="Arial" w:hAnsi="Arial" w:cs="Arial"/>
        </w:rPr>
        <w:t>prórroga</w:t>
      </w:r>
      <w:r w:rsidRPr="000E5E9D">
        <w:rPr>
          <w:rFonts w:ascii="Arial" w:hAnsi="Arial" w:cs="Arial"/>
          <w:spacing w:val="1"/>
        </w:rPr>
        <w:t xml:space="preserve"> </w:t>
      </w:r>
      <w:r w:rsidRPr="000E5E9D">
        <w:rPr>
          <w:rFonts w:ascii="Arial" w:hAnsi="Arial" w:cs="Arial"/>
        </w:rPr>
        <w:t>debidamente justificada ante la autoridad investigadora, de concederse la prórroga</w:t>
      </w:r>
      <w:r w:rsidRPr="000E5E9D">
        <w:rPr>
          <w:rFonts w:ascii="Arial" w:hAnsi="Arial" w:cs="Arial"/>
          <w:spacing w:val="-64"/>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los términos solicitados, el plazo</w:t>
      </w:r>
      <w:r w:rsidRPr="000E5E9D">
        <w:rPr>
          <w:rFonts w:ascii="Arial" w:hAnsi="Arial" w:cs="Arial"/>
          <w:spacing w:val="1"/>
        </w:rPr>
        <w:t xml:space="preserve"> </w:t>
      </w:r>
      <w:r w:rsidRPr="000E5E9D">
        <w:rPr>
          <w:rFonts w:ascii="Arial" w:hAnsi="Arial" w:cs="Arial"/>
        </w:rPr>
        <w:t>que se</w:t>
      </w:r>
      <w:r w:rsidRPr="000E5E9D">
        <w:rPr>
          <w:rFonts w:ascii="Arial" w:hAnsi="Arial" w:cs="Arial"/>
          <w:spacing w:val="1"/>
        </w:rPr>
        <w:t xml:space="preserve"> </w:t>
      </w:r>
      <w:r w:rsidRPr="000E5E9D">
        <w:rPr>
          <w:rFonts w:ascii="Arial" w:hAnsi="Arial" w:cs="Arial"/>
        </w:rPr>
        <w:t>otorgue será improrrogable.</w:t>
      </w:r>
      <w:r w:rsidRPr="000E5E9D">
        <w:rPr>
          <w:rFonts w:ascii="Arial" w:hAnsi="Arial" w:cs="Arial"/>
          <w:spacing w:val="1"/>
        </w:rPr>
        <w:t xml:space="preserve"> </w:t>
      </w:r>
      <w:r w:rsidRPr="000E5E9D">
        <w:rPr>
          <w:rFonts w:ascii="Arial" w:hAnsi="Arial" w:cs="Arial"/>
        </w:rPr>
        <w:t>Esta</w:t>
      </w:r>
      <w:r w:rsidRPr="000E5E9D">
        <w:rPr>
          <w:rFonts w:ascii="Arial" w:hAnsi="Arial" w:cs="Arial"/>
          <w:spacing w:val="1"/>
        </w:rPr>
        <w:t xml:space="preserve"> </w:t>
      </w:r>
      <w:r w:rsidRPr="000E5E9D">
        <w:rPr>
          <w:rFonts w:ascii="Arial" w:hAnsi="Arial" w:cs="Arial"/>
        </w:rPr>
        <w:t>ampliación</w:t>
      </w:r>
      <w:r w:rsidRPr="000E5E9D">
        <w:rPr>
          <w:rFonts w:ascii="Arial" w:hAnsi="Arial" w:cs="Arial"/>
          <w:spacing w:val="1"/>
        </w:rPr>
        <w:t xml:space="preserve"> </w:t>
      </w:r>
      <w:r w:rsidRPr="000E5E9D">
        <w:rPr>
          <w:rFonts w:ascii="Arial" w:hAnsi="Arial" w:cs="Arial"/>
        </w:rPr>
        <w:t>no</w:t>
      </w:r>
      <w:r w:rsidRPr="000E5E9D">
        <w:rPr>
          <w:rFonts w:ascii="Arial" w:hAnsi="Arial" w:cs="Arial"/>
          <w:spacing w:val="1"/>
        </w:rPr>
        <w:t xml:space="preserve"> </w:t>
      </w:r>
      <w:r w:rsidRPr="000E5E9D">
        <w:rPr>
          <w:rFonts w:ascii="Arial" w:hAnsi="Arial" w:cs="Arial"/>
        </w:rPr>
        <w:t>podrá</w:t>
      </w:r>
      <w:r w:rsidRPr="000E5E9D">
        <w:rPr>
          <w:rFonts w:ascii="Arial" w:hAnsi="Arial" w:cs="Arial"/>
          <w:spacing w:val="1"/>
        </w:rPr>
        <w:t xml:space="preserve"> </w:t>
      </w:r>
      <w:r w:rsidRPr="000E5E9D">
        <w:rPr>
          <w:rFonts w:ascii="Arial" w:hAnsi="Arial" w:cs="Arial"/>
        </w:rPr>
        <w:t>exceder</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ningún</w:t>
      </w:r>
      <w:r w:rsidRPr="000E5E9D">
        <w:rPr>
          <w:rFonts w:ascii="Arial" w:hAnsi="Arial" w:cs="Arial"/>
          <w:spacing w:val="1"/>
        </w:rPr>
        <w:t xml:space="preserve"> </w:t>
      </w:r>
      <w:r w:rsidRPr="000E5E9D">
        <w:rPr>
          <w:rFonts w:ascii="Arial" w:hAnsi="Arial" w:cs="Arial"/>
        </w:rPr>
        <w:t>caso</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mitad</w:t>
      </w:r>
      <w:r w:rsidRPr="000E5E9D">
        <w:rPr>
          <w:rFonts w:ascii="Arial" w:hAnsi="Arial" w:cs="Arial"/>
          <w:spacing w:val="1"/>
        </w:rPr>
        <w:t xml:space="preserve"> </w:t>
      </w:r>
      <w:r w:rsidRPr="000E5E9D">
        <w:rPr>
          <w:rFonts w:ascii="Arial" w:hAnsi="Arial" w:cs="Arial"/>
        </w:rPr>
        <w:t>del</w:t>
      </w:r>
      <w:r w:rsidRPr="000E5E9D">
        <w:rPr>
          <w:rFonts w:ascii="Arial" w:hAnsi="Arial" w:cs="Arial"/>
          <w:spacing w:val="1"/>
        </w:rPr>
        <w:t xml:space="preserve"> </w:t>
      </w:r>
      <w:r w:rsidRPr="000E5E9D">
        <w:rPr>
          <w:rFonts w:ascii="Arial" w:hAnsi="Arial" w:cs="Arial"/>
        </w:rPr>
        <w:t>plazo</w:t>
      </w:r>
      <w:r w:rsidRPr="000E5E9D">
        <w:rPr>
          <w:rFonts w:ascii="Arial" w:hAnsi="Arial" w:cs="Arial"/>
          <w:spacing w:val="1"/>
        </w:rPr>
        <w:t xml:space="preserve"> </w:t>
      </w:r>
      <w:r w:rsidRPr="000E5E9D">
        <w:rPr>
          <w:rFonts w:ascii="Arial" w:hAnsi="Arial" w:cs="Arial"/>
        </w:rPr>
        <w:t>previsto</w:t>
      </w:r>
      <w:r w:rsidRPr="000E5E9D">
        <w:rPr>
          <w:rFonts w:ascii="Arial" w:hAnsi="Arial" w:cs="Arial"/>
          <w:spacing w:val="1"/>
        </w:rPr>
        <w:t xml:space="preserve"> </w:t>
      </w:r>
      <w:r w:rsidRPr="000E5E9D">
        <w:rPr>
          <w:rFonts w:ascii="Arial" w:hAnsi="Arial" w:cs="Arial"/>
        </w:rPr>
        <w:t>originalmente.</w:t>
      </w:r>
    </w:p>
    <w:p w14:paraId="7C8CE7DD" w14:textId="77777777" w:rsidR="003A5DE4" w:rsidRPr="000E5E9D" w:rsidRDefault="003A5DE4" w:rsidP="000E5E9D">
      <w:pPr>
        <w:pStyle w:val="Textoindependiente"/>
        <w:spacing w:after="0"/>
        <w:jc w:val="both"/>
        <w:rPr>
          <w:rFonts w:ascii="Arial" w:hAnsi="Arial" w:cs="Arial"/>
        </w:rPr>
      </w:pPr>
    </w:p>
    <w:p w14:paraId="44A80C8F"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Además de las atribuciones a las que se refiere esta Ley, durante la investigación</w:t>
      </w:r>
      <w:r w:rsidRPr="000E5E9D">
        <w:rPr>
          <w:rFonts w:ascii="Arial" w:hAnsi="Arial" w:cs="Arial"/>
          <w:spacing w:val="1"/>
        </w:rPr>
        <w:t xml:space="preserve"> </w:t>
      </w:r>
      <w:r w:rsidRPr="000E5E9D">
        <w:rPr>
          <w:rFonts w:ascii="Arial" w:hAnsi="Arial" w:cs="Arial"/>
        </w:rPr>
        <w:t>las autoridades investigadoras podrán solicitar información o documentación a</w:t>
      </w:r>
      <w:r w:rsidRPr="000E5E9D">
        <w:rPr>
          <w:rFonts w:ascii="Arial" w:hAnsi="Arial" w:cs="Arial"/>
          <w:spacing w:val="1"/>
        </w:rPr>
        <w:t xml:space="preserve"> </w:t>
      </w:r>
      <w:r w:rsidRPr="000E5E9D">
        <w:rPr>
          <w:rFonts w:ascii="Arial" w:hAnsi="Arial" w:cs="Arial"/>
        </w:rPr>
        <w:t>cualquier persona física o moral con el objeto de esclarecer los hechos</w:t>
      </w:r>
      <w:r w:rsidRPr="000E5E9D">
        <w:rPr>
          <w:rFonts w:ascii="Arial" w:hAnsi="Arial" w:cs="Arial"/>
          <w:spacing w:val="1"/>
        </w:rPr>
        <w:t xml:space="preserve"> </w:t>
      </w:r>
      <w:r w:rsidRPr="000E5E9D">
        <w:rPr>
          <w:rFonts w:ascii="Arial" w:hAnsi="Arial" w:cs="Arial"/>
        </w:rPr>
        <w:t>relacionados</w:t>
      </w:r>
      <w:r w:rsidRPr="000E5E9D">
        <w:rPr>
          <w:rFonts w:ascii="Arial" w:hAnsi="Arial" w:cs="Arial"/>
          <w:spacing w:val="-1"/>
        </w:rPr>
        <w:t xml:space="preserve"> </w:t>
      </w:r>
      <w:r w:rsidRPr="000E5E9D">
        <w:rPr>
          <w:rFonts w:ascii="Arial" w:hAnsi="Arial" w:cs="Arial"/>
        </w:rPr>
        <w:t>con la</w:t>
      </w:r>
      <w:r w:rsidRPr="000E5E9D">
        <w:rPr>
          <w:rFonts w:ascii="Arial" w:hAnsi="Arial" w:cs="Arial"/>
          <w:spacing w:val="-1"/>
        </w:rPr>
        <w:t xml:space="preserve"> </w:t>
      </w:r>
      <w:r w:rsidRPr="000E5E9D">
        <w:rPr>
          <w:rFonts w:ascii="Arial" w:hAnsi="Arial" w:cs="Arial"/>
        </w:rPr>
        <w:t>comisión</w:t>
      </w:r>
      <w:r w:rsidRPr="000E5E9D">
        <w:rPr>
          <w:rFonts w:ascii="Arial" w:hAnsi="Arial" w:cs="Arial"/>
          <w:spacing w:val="-2"/>
        </w:rPr>
        <w:t xml:space="preserve"> </w:t>
      </w:r>
      <w:r w:rsidRPr="000E5E9D">
        <w:rPr>
          <w:rFonts w:ascii="Arial" w:hAnsi="Arial" w:cs="Arial"/>
        </w:rPr>
        <w:t>de</w:t>
      </w:r>
      <w:r w:rsidRPr="000E5E9D">
        <w:rPr>
          <w:rFonts w:ascii="Arial" w:hAnsi="Arial" w:cs="Arial"/>
          <w:spacing w:val="-3"/>
        </w:rPr>
        <w:t xml:space="preserve"> </w:t>
      </w:r>
      <w:r w:rsidRPr="000E5E9D">
        <w:rPr>
          <w:rFonts w:ascii="Arial" w:hAnsi="Arial" w:cs="Arial"/>
        </w:rPr>
        <w:t>presuntas</w:t>
      </w:r>
      <w:r w:rsidRPr="000E5E9D">
        <w:rPr>
          <w:rFonts w:ascii="Arial" w:hAnsi="Arial" w:cs="Arial"/>
          <w:spacing w:val="-2"/>
        </w:rPr>
        <w:t xml:space="preserve"> </w:t>
      </w:r>
      <w:r w:rsidRPr="000E5E9D">
        <w:rPr>
          <w:rFonts w:ascii="Arial" w:hAnsi="Arial" w:cs="Arial"/>
        </w:rPr>
        <w:t>faltas administrativas.</w:t>
      </w:r>
    </w:p>
    <w:p w14:paraId="7DF6ACC7" w14:textId="77777777" w:rsidR="003A5DE4" w:rsidRPr="000E5E9D" w:rsidRDefault="003A5DE4" w:rsidP="000E5E9D">
      <w:pPr>
        <w:pStyle w:val="Textoindependiente"/>
        <w:spacing w:after="0"/>
        <w:jc w:val="both"/>
        <w:rPr>
          <w:rFonts w:ascii="Arial" w:hAnsi="Arial" w:cs="Arial"/>
        </w:rPr>
      </w:pPr>
    </w:p>
    <w:p w14:paraId="7B4F3E88"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1"/>
        </w:rPr>
        <w:t xml:space="preserve"> </w:t>
      </w:r>
      <w:r w:rsidRPr="000E5E9D">
        <w:rPr>
          <w:rFonts w:ascii="Arial" w:hAnsi="Arial" w:cs="Arial"/>
          <w:b/>
        </w:rPr>
        <w:t>95.</w:t>
      </w:r>
      <w:r w:rsidRPr="000E5E9D">
        <w:rPr>
          <w:rFonts w:ascii="Arial" w:hAnsi="Arial" w:cs="Arial"/>
          <w:b/>
          <w:spacing w:val="1"/>
        </w:rPr>
        <w:t xml:space="preserve"> </w:t>
      </w:r>
      <w:r w:rsidRPr="000E5E9D">
        <w:rPr>
          <w:rFonts w:ascii="Arial" w:hAnsi="Arial" w:cs="Arial"/>
        </w:rPr>
        <w:t>Para</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cumplimiento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sus</w:t>
      </w:r>
      <w:r w:rsidRPr="000E5E9D">
        <w:rPr>
          <w:rFonts w:ascii="Arial" w:hAnsi="Arial" w:cs="Arial"/>
          <w:spacing w:val="1"/>
        </w:rPr>
        <w:t xml:space="preserve"> </w:t>
      </w:r>
      <w:r w:rsidRPr="000E5E9D">
        <w:rPr>
          <w:rFonts w:ascii="Arial" w:hAnsi="Arial" w:cs="Arial"/>
        </w:rPr>
        <w:t>determinaciones</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autoridades</w:t>
      </w:r>
      <w:r w:rsidRPr="000E5E9D">
        <w:rPr>
          <w:rFonts w:ascii="Arial" w:hAnsi="Arial" w:cs="Arial"/>
          <w:spacing w:val="1"/>
        </w:rPr>
        <w:t xml:space="preserve"> </w:t>
      </w:r>
      <w:r w:rsidRPr="000E5E9D">
        <w:rPr>
          <w:rFonts w:ascii="Arial" w:hAnsi="Arial" w:cs="Arial"/>
        </w:rPr>
        <w:t>investigadoras</w:t>
      </w:r>
      <w:r w:rsidRPr="000E5E9D">
        <w:rPr>
          <w:rFonts w:ascii="Arial" w:hAnsi="Arial" w:cs="Arial"/>
          <w:spacing w:val="-1"/>
        </w:rPr>
        <w:t xml:space="preserve"> </w:t>
      </w:r>
      <w:r w:rsidRPr="000E5E9D">
        <w:rPr>
          <w:rFonts w:ascii="Arial" w:hAnsi="Arial" w:cs="Arial"/>
        </w:rPr>
        <w:t>pueden</w:t>
      </w:r>
      <w:r w:rsidRPr="000E5E9D">
        <w:rPr>
          <w:rFonts w:ascii="Arial" w:hAnsi="Arial" w:cs="Arial"/>
          <w:spacing w:val="1"/>
        </w:rPr>
        <w:t xml:space="preserve"> </w:t>
      </w:r>
      <w:r w:rsidRPr="000E5E9D">
        <w:rPr>
          <w:rFonts w:ascii="Arial" w:hAnsi="Arial" w:cs="Arial"/>
        </w:rPr>
        <w:t>emplear</w:t>
      </w:r>
      <w:r w:rsidRPr="000E5E9D">
        <w:rPr>
          <w:rFonts w:ascii="Arial" w:hAnsi="Arial" w:cs="Arial"/>
          <w:spacing w:val="-1"/>
        </w:rPr>
        <w:t xml:space="preserve"> </w:t>
      </w:r>
      <w:r w:rsidRPr="000E5E9D">
        <w:rPr>
          <w:rFonts w:ascii="Arial" w:hAnsi="Arial" w:cs="Arial"/>
        </w:rPr>
        <w:t>las siguientes</w:t>
      </w:r>
      <w:r w:rsidRPr="000E5E9D">
        <w:rPr>
          <w:rFonts w:ascii="Arial" w:hAnsi="Arial" w:cs="Arial"/>
          <w:spacing w:val="-4"/>
        </w:rPr>
        <w:t xml:space="preserve"> </w:t>
      </w:r>
      <w:r w:rsidRPr="000E5E9D">
        <w:rPr>
          <w:rFonts w:ascii="Arial" w:hAnsi="Arial" w:cs="Arial"/>
        </w:rPr>
        <w:t>medidas</w:t>
      </w:r>
      <w:r w:rsidRPr="000E5E9D">
        <w:rPr>
          <w:rFonts w:ascii="Arial" w:hAnsi="Arial" w:cs="Arial"/>
          <w:spacing w:val="-2"/>
        </w:rPr>
        <w:t xml:space="preserve"> </w:t>
      </w:r>
      <w:r w:rsidRPr="000E5E9D">
        <w:rPr>
          <w:rFonts w:ascii="Arial" w:hAnsi="Arial" w:cs="Arial"/>
        </w:rPr>
        <w:t>de</w:t>
      </w:r>
      <w:r w:rsidRPr="000E5E9D">
        <w:rPr>
          <w:rFonts w:ascii="Arial" w:hAnsi="Arial" w:cs="Arial"/>
          <w:spacing w:val="-3"/>
        </w:rPr>
        <w:t xml:space="preserve"> </w:t>
      </w:r>
      <w:r w:rsidRPr="000E5E9D">
        <w:rPr>
          <w:rFonts w:ascii="Arial" w:hAnsi="Arial" w:cs="Arial"/>
        </w:rPr>
        <w:t>apremio:</w:t>
      </w:r>
    </w:p>
    <w:p w14:paraId="2A1EEB82" w14:textId="77777777" w:rsidR="003A5DE4" w:rsidRPr="000E5E9D" w:rsidRDefault="003A5DE4" w:rsidP="000E5E9D">
      <w:pPr>
        <w:pStyle w:val="Textoindependiente"/>
        <w:spacing w:after="0"/>
        <w:rPr>
          <w:rFonts w:ascii="Arial" w:hAnsi="Arial" w:cs="Arial"/>
        </w:rPr>
      </w:pPr>
    </w:p>
    <w:p w14:paraId="7F3D96B1" w14:textId="36D9BB9B" w:rsidR="003A5DE4" w:rsidRPr="000E5E9D" w:rsidRDefault="00C20FA9" w:rsidP="009B1391">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 </w:t>
      </w:r>
      <w:r w:rsidR="009B1391">
        <w:rPr>
          <w:rFonts w:ascii="Arial" w:hAnsi="Arial" w:cs="Arial"/>
          <w:b/>
          <w:bCs/>
          <w:sz w:val="20"/>
          <w:szCs w:val="20"/>
        </w:rPr>
        <w:tab/>
      </w:r>
      <w:r w:rsidR="003A5DE4" w:rsidRPr="000E5E9D">
        <w:rPr>
          <w:rFonts w:ascii="Arial" w:hAnsi="Arial" w:cs="Arial"/>
          <w:sz w:val="20"/>
          <w:szCs w:val="20"/>
        </w:rPr>
        <w:t>Multa hasta por la cantidad equivalente de cien a ciento cincuenta</w:t>
      </w:r>
      <w:r w:rsidR="003A5DE4" w:rsidRPr="000E5E9D">
        <w:rPr>
          <w:rFonts w:ascii="Arial" w:hAnsi="Arial" w:cs="Arial"/>
          <w:spacing w:val="1"/>
          <w:sz w:val="20"/>
          <w:szCs w:val="20"/>
        </w:rPr>
        <w:t xml:space="preserve"> </w:t>
      </w:r>
      <w:r w:rsidR="003A5DE4" w:rsidRPr="000E5E9D">
        <w:rPr>
          <w:rFonts w:ascii="Arial" w:hAnsi="Arial" w:cs="Arial"/>
          <w:sz w:val="20"/>
          <w:szCs w:val="20"/>
        </w:rPr>
        <w:t>veces el valor diario de la unidad de medida y actualización, la</w:t>
      </w:r>
      <w:r w:rsidR="003A5DE4" w:rsidRPr="000E5E9D">
        <w:rPr>
          <w:rFonts w:ascii="Arial" w:hAnsi="Arial" w:cs="Arial"/>
          <w:spacing w:val="-64"/>
          <w:sz w:val="20"/>
          <w:szCs w:val="20"/>
        </w:rPr>
        <w:t xml:space="preserve"> </w:t>
      </w:r>
      <w:r w:rsidR="003A5DE4" w:rsidRPr="000E5E9D">
        <w:rPr>
          <w:rFonts w:ascii="Arial" w:hAnsi="Arial" w:cs="Arial"/>
          <w:sz w:val="20"/>
          <w:szCs w:val="20"/>
        </w:rPr>
        <w:t>cual</w:t>
      </w:r>
      <w:r w:rsidR="003A5DE4" w:rsidRPr="000E5E9D">
        <w:rPr>
          <w:rFonts w:ascii="Arial" w:hAnsi="Arial" w:cs="Arial"/>
          <w:spacing w:val="-14"/>
          <w:sz w:val="20"/>
          <w:szCs w:val="20"/>
        </w:rPr>
        <w:t xml:space="preserve"> </w:t>
      </w:r>
      <w:r w:rsidR="003A5DE4" w:rsidRPr="000E5E9D">
        <w:rPr>
          <w:rFonts w:ascii="Arial" w:hAnsi="Arial" w:cs="Arial"/>
          <w:sz w:val="20"/>
          <w:szCs w:val="20"/>
        </w:rPr>
        <w:t>podrá</w:t>
      </w:r>
      <w:r w:rsidR="003A5DE4" w:rsidRPr="000E5E9D">
        <w:rPr>
          <w:rFonts w:ascii="Arial" w:hAnsi="Arial" w:cs="Arial"/>
          <w:spacing w:val="-16"/>
          <w:sz w:val="20"/>
          <w:szCs w:val="20"/>
        </w:rPr>
        <w:t xml:space="preserve"> </w:t>
      </w:r>
      <w:r w:rsidR="003A5DE4" w:rsidRPr="000E5E9D">
        <w:rPr>
          <w:rFonts w:ascii="Arial" w:hAnsi="Arial" w:cs="Arial"/>
          <w:sz w:val="20"/>
          <w:szCs w:val="20"/>
        </w:rPr>
        <w:t>duplicarse</w:t>
      </w:r>
      <w:r w:rsidR="003A5DE4" w:rsidRPr="000E5E9D">
        <w:rPr>
          <w:rFonts w:ascii="Arial" w:hAnsi="Arial" w:cs="Arial"/>
          <w:spacing w:val="-16"/>
          <w:sz w:val="20"/>
          <w:szCs w:val="20"/>
        </w:rPr>
        <w:t xml:space="preserve"> </w:t>
      </w:r>
      <w:r w:rsidR="003A5DE4" w:rsidRPr="000E5E9D">
        <w:rPr>
          <w:rFonts w:ascii="Arial" w:hAnsi="Arial" w:cs="Arial"/>
          <w:sz w:val="20"/>
          <w:szCs w:val="20"/>
        </w:rPr>
        <w:t>o</w:t>
      </w:r>
      <w:r w:rsidR="003A5DE4" w:rsidRPr="000E5E9D">
        <w:rPr>
          <w:rFonts w:ascii="Arial" w:hAnsi="Arial" w:cs="Arial"/>
          <w:spacing w:val="-15"/>
          <w:sz w:val="20"/>
          <w:szCs w:val="20"/>
        </w:rPr>
        <w:t xml:space="preserve"> </w:t>
      </w:r>
      <w:r w:rsidR="003A5DE4" w:rsidRPr="000E5E9D">
        <w:rPr>
          <w:rFonts w:ascii="Arial" w:hAnsi="Arial" w:cs="Arial"/>
          <w:sz w:val="20"/>
          <w:szCs w:val="20"/>
        </w:rPr>
        <w:t>triplicarse</w:t>
      </w:r>
      <w:r w:rsidR="003A5DE4" w:rsidRPr="000E5E9D">
        <w:rPr>
          <w:rFonts w:ascii="Arial" w:hAnsi="Arial" w:cs="Arial"/>
          <w:spacing w:val="-16"/>
          <w:sz w:val="20"/>
          <w:szCs w:val="20"/>
        </w:rPr>
        <w:t xml:space="preserve"> </w:t>
      </w:r>
      <w:r w:rsidR="003A5DE4" w:rsidRPr="000E5E9D">
        <w:rPr>
          <w:rFonts w:ascii="Arial" w:hAnsi="Arial" w:cs="Arial"/>
          <w:sz w:val="20"/>
          <w:szCs w:val="20"/>
        </w:rPr>
        <w:t>en</w:t>
      </w:r>
      <w:r w:rsidR="003A5DE4" w:rsidRPr="000E5E9D">
        <w:rPr>
          <w:rFonts w:ascii="Arial" w:hAnsi="Arial" w:cs="Arial"/>
          <w:spacing w:val="-13"/>
          <w:sz w:val="20"/>
          <w:szCs w:val="20"/>
        </w:rPr>
        <w:t xml:space="preserve"> </w:t>
      </w:r>
      <w:r w:rsidR="003A5DE4" w:rsidRPr="000E5E9D">
        <w:rPr>
          <w:rFonts w:ascii="Arial" w:hAnsi="Arial" w:cs="Arial"/>
          <w:sz w:val="20"/>
          <w:szCs w:val="20"/>
        </w:rPr>
        <w:t>cada</w:t>
      </w:r>
      <w:r w:rsidR="003A5DE4" w:rsidRPr="000E5E9D">
        <w:rPr>
          <w:rFonts w:ascii="Arial" w:hAnsi="Arial" w:cs="Arial"/>
          <w:spacing w:val="-16"/>
          <w:sz w:val="20"/>
          <w:szCs w:val="20"/>
        </w:rPr>
        <w:t xml:space="preserve"> </w:t>
      </w:r>
      <w:r w:rsidR="003A5DE4" w:rsidRPr="000E5E9D">
        <w:rPr>
          <w:rFonts w:ascii="Arial" w:hAnsi="Arial" w:cs="Arial"/>
          <w:sz w:val="20"/>
          <w:szCs w:val="20"/>
        </w:rPr>
        <w:t>ocasión,</w:t>
      </w:r>
      <w:r w:rsidR="003A5DE4" w:rsidRPr="000E5E9D">
        <w:rPr>
          <w:rFonts w:ascii="Arial" w:hAnsi="Arial" w:cs="Arial"/>
          <w:spacing w:val="-16"/>
          <w:sz w:val="20"/>
          <w:szCs w:val="20"/>
        </w:rPr>
        <w:t xml:space="preserve"> </w:t>
      </w:r>
      <w:r w:rsidR="003A5DE4" w:rsidRPr="000E5E9D">
        <w:rPr>
          <w:rFonts w:ascii="Arial" w:hAnsi="Arial" w:cs="Arial"/>
          <w:sz w:val="20"/>
          <w:szCs w:val="20"/>
        </w:rPr>
        <w:t>hasta</w:t>
      </w:r>
      <w:r w:rsidR="003A5DE4" w:rsidRPr="000E5E9D">
        <w:rPr>
          <w:rFonts w:ascii="Arial" w:hAnsi="Arial" w:cs="Arial"/>
          <w:spacing w:val="-16"/>
          <w:sz w:val="20"/>
          <w:szCs w:val="20"/>
        </w:rPr>
        <w:t xml:space="preserve"> </w:t>
      </w:r>
      <w:r w:rsidR="003A5DE4" w:rsidRPr="000E5E9D">
        <w:rPr>
          <w:rFonts w:ascii="Arial" w:hAnsi="Arial" w:cs="Arial"/>
          <w:sz w:val="20"/>
          <w:szCs w:val="20"/>
        </w:rPr>
        <w:t>alcanzar</w:t>
      </w:r>
      <w:r w:rsidR="003A5DE4" w:rsidRPr="000E5E9D">
        <w:rPr>
          <w:rFonts w:ascii="Arial" w:hAnsi="Arial" w:cs="Arial"/>
          <w:spacing w:val="-15"/>
          <w:sz w:val="20"/>
          <w:szCs w:val="20"/>
        </w:rPr>
        <w:t xml:space="preserve"> </w:t>
      </w:r>
      <w:r w:rsidR="003A5DE4" w:rsidRPr="000E5E9D">
        <w:rPr>
          <w:rFonts w:ascii="Arial" w:hAnsi="Arial" w:cs="Arial"/>
          <w:sz w:val="20"/>
          <w:szCs w:val="20"/>
        </w:rPr>
        <w:t>dos</w:t>
      </w:r>
      <w:r w:rsidR="003A5DE4" w:rsidRPr="000E5E9D">
        <w:rPr>
          <w:rFonts w:ascii="Arial" w:hAnsi="Arial" w:cs="Arial"/>
          <w:spacing w:val="-64"/>
          <w:sz w:val="20"/>
          <w:szCs w:val="20"/>
        </w:rPr>
        <w:t xml:space="preserve"> </w:t>
      </w:r>
      <w:r w:rsidR="003A5DE4" w:rsidRPr="000E5E9D">
        <w:rPr>
          <w:rFonts w:ascii="Arial" w:hAnsi="Arial" w:cs="Arial"/>
          <w:sz w:val="20"/>
          <w:szCs w:val="20"/>
        </w:rPr>
        <w:t>mil veces el valor diario de la unidad de medida y actualización, en</w:t>
      </w:r>
      <w:r w:rsidR="003A5DE4" w:rsidRPr="000E5E9D">
        <w:rPr>
          <w:rFonts w:ascii="Arial" w:hAnsi="Arial" w:cs="Arial"/>
          <w:spacing w:val="1"/>
          <w:sz w:val="20"/>
          <w:szCs w:val="20"/>
        </w:rPr>
        <w:t xml:space="preserve"> </w:t>
      </w:r>
      <w:r w:rsidR="003A5DE4" w:rsidRPr="000E5E9D">
        <w:rPr>
          <w:rFonts w:ascii="Arial" w:hAnsi="Arial" w:cs="Arial"/>
          <w:sz w:val="20"/>
          <w:szCs w:val="20"/>
        </w:rPr>
        <w:t>caso</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renuencia</w:t>
      </w:r>
      <w:r w:rsidR="003A5DE4" w:rsidRPr="000E5E9D">
        <w:rPr>
          <w:rFonts w:ascii="Arial" w:hAnsi="Arial" w:cs="Arial"/>
          <w:spacing w:val="-1"/>
          <w:sz w:val="20"/>
          <w:szCs w:val="20"/>
        </w:rPr>
        <w:t xml:space="preserve"> </w:t>
      </w:r>
      <w:r w:rsidR="003A5DE4" w:rsidRPr="000E5E9D">
        <w:rPr>
          <w:rFonts w:ascii="Arial" w:hAnsi="Arial" w:cs="Arial"/>
          <w:sz w:val="20"/>
          <w:szCs w:val="20"/>
        </w:rPr>
        <w:t>al</w:t>
      </w:r>
      <w:r w:rsidR="003A5DE4" w:rsidRPr="000E5E9D">
        <w:rPr>
          <w:rFonts w:ascii="Arial" w:hAnsi="Arial" w:cs="Arial"/>
          <w:spacing w:val="-1"/>
          <w:sz w:val="20"/>
          <w:szCs w:val="20"/>
        </w:rPr>
        <w:t xml:space="preserve"> </w:t>
      </w:r>
      <w:r w:rsidR="003A5DE4" w:rsidRPr="000E5E9D">
        <w:rPr>
          <w:rFonts w:ascii="Arial" w:hAnsi="Arial" w:cs="Arial"/>
          <w:sz w:val="20"/>
          <w:szCs w:val="20"/>
        </w:rPr>
        <w:t>cumplimiento del</w:t>
      </w:r>
      <w:r w:rsidR="003A5DE4" w:rsidRPr="000E5E9D">
        <w:rPr>
          <w:rFonts w:ascii="Arial" w:hAnsi="Arial" w:cs="Arial"/>
          <w:spacing w:val="-4"/>
          <w:sz w:val="20"/>
          <w:szCs w:val="20"/>
        </w:rPr>
        <w:t xml:space="preserve"> </w:t>
      </w:r>
      <w:r w:rsidR="003A5DE4" w:rsidRPr="000E5E9D">
        <w:rPr>
          <w:rFonts w:ascii="Arial" w:hAnsi="Arial" w:cs="Arial"/>
          <w:sz w:val="20"/>
          <w:szCs w:val="20"/>
        </w:rPr>
        <w:t>mandato respectivo;</w:t>
      </w:r>
    </w:p>
    <w:p w14:paraId="5965712C" w14:textId="77777777" w:rsidR="00C20FA9" w:rsidRPr="000E5E9D" w:rsidRDefault="00C20FA9" w:rsidP="009B1391">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1D14563C" w14:textId="59FF077E" w:rsidR="003A5DE4" w:rsidRPr="000E5E9D" w:rsidRDefault="00C20FA9" w:rsidP="009B1391">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II. </w:t>
      </w:r>
      <w:r w:rsidR="009B1391">
        <w:rPr>
          <w:rFonts w:ascii="Arial" w:hAnsi="Arial" w:cs="Arial"/>
          <w:b/>
          <w:bCs/>
          <w:sz w:val="20"/>
          <w:szCs w:val="20"/>
        </w:rPr>
        <w:tab/>
      </w:r>
      <w:r w:rsidR="003A5DE4" w:rsidRPr="000E5E9D">
        <w:rPr>
          <w:rFonts w:ascii="Arial" w:hAnsi="Arial" w:cs="Arial"/>
          <w:sz w:val="20"/>
          <w:szCs w:val="20"/>
        </w:rPr>
        <w:t>Solicitar el auxilio de la fuerza pública a cualquier orden de gobierno</w:t>
      </w:r>
      <w:r w:rsidR="003A5DE4" w:rsidRPr="000E5E9D">
        <w:rPr>
          <w:rFonts w:ascii="Arial" w:hAnsi="Arial" w:cs="Arial"/>
          <w:spacing w:val="1"/>
          <w:sz w:val="20"/>
          <w:szCs w:val="20"/>
        </w:rPr>
        <w:t xml:space="preserve"> </w:t>
      </w:r>
      <w:r w:rsidR="003A5DE4" w:rsidRPr="000E5E9D">
        <w:rPr>
          <w:rFonts w:ascii="Arial" w:hAnsi="Arial" w:cs="Arial"/>
          <w:sz w:val="20"/>
          <w:szCs w:val="20"/>
        </w:rPr>
        <w:t>estatal o</w:t>
      </w:r>
      <w:r w:rsidR="003A5DE4" w:rsidRPr="000E5E9D">
        <w:rPr>
          <w:rFonts w:ascii="Arial" w:hAnsi="Arial" w:cs="Arial"/>
          <w:spacing w:val="1"/>
          <w:sz w:val="20"/>
          <w:szCs w:val="20"/>
        </w:rPr>
        <w:t xml:space="preserve"> </w:t>
      </w:r>
      <w:r w:rsidR="003A5DE4" w:rsidRPr="000E5E9D">
        <w:rPr>
          <w:rFonts w:ascii="Arial" w:hAnsi="Arial" w:cs="Arial"/>
          <w:sz w:val="20"/>
          <w:szCs w:val="20"/>
        </w:rPr>
        <w:t>municipal,</w:t>
      </w:r>
      <w:r w:rsidR="003A5DE4" w:rsidRPr="000E5E9D">
        <w:rPr>
          <w:rFonts w:ascii="Arial" w:hAnsi="Arial" w:cs="Arial"/>
          <w:spacing w:val="1"/>
          <w:sz w:val="20"/>
          <w:szCs w:val="20"/>
        </w:rPr>
        <w:t xml:space="preserve"> </w:t>
      </w:r>
      <w:r w:rsidR="003A5DE4" w:rsidRPr="000E5E9D">
        <w:rPr>
          <w:rFonts w:ascii="Arial" w:hAnsi="Arial" w:cs="Arial"/>
          <w:sz w:val="20"/>
          <w:szCs w:val="20"/>
        </w:rPr>
        <w:t>los</w:t>
      </w:r>
      <w:r w:rsidR="003A5DE4" w:rsidRPr="000E5E9D">
        <w:rPr>
          <w:rFonts w:ascii="Arial" w:hAnsi="Arial" w:cs="Arial"/>
          <w:spacing w:val="1"/>
          <w:sz w:val="20"/>
          <w:szCs w:val="20"/>
        </w:rPr>
        <w:t xml:space="preserve"> </w:t>
      </w:r>
      <w:r w:rsidR="003A5DE4" w:rsidRPr="000E5E9D">
        <w:rPr>
          <w:rFonts w:ascii="Arial" w:hAnsi="Arial" w:cs="Arial"/>
          <w:sz w:val="20"/>
          <w:szCs w:val="20"/>
        </w:rPr>
        <w:t>que</w:t>
      </w:r>
      <w:r w:rsidR="003A5DE4" w:rsidRPr="000E5E9D">
        <w:rPr>
          <w:rFonts w:ascii="Arial" w:hAnsi="Arial" w:cs="Arial"/>
          <w:spacing w:val="1"/>
          <w:sz w:val="20"/>
          <w:szCs w:val="20"/>
        </w:rPr>
        <w:t xml:space="preserve"> </w:t>
      </w:r>
      <w:r w:rsidR="003A5DE4" w:rsidRPr="000E5E9D">
        <w:rPr>
          <w:rFonts w:ascii="Arial" w:hAnsi="Arial" w:cs="Arial"/>
          <w:sz w:val="20"/>
          <w:szCs w:val="20"/>
        </w:rPr>
        <w:t>deberán</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atender de</w:t>
      </w:r>
      <w:r w:rsidR="003A5DE4" w:rsidRPr="000E5E9D">
        <w:rPr>
          <w:rFonts w:ascii="Arial" w:hAnsi="Arial" w:cs="Arial"/>
          <w:spacing w:val="1"/>
          <w:sz w:val="20"/>
          <w:szCs w:val="20"/>
        </w:rPr>
        <w:t xml:space="preserve"> </w:t>
      </w:r>
      <w:r w:rsidR="003A5DE4" w:rsidRPr="000E5E9D">
        <w:rPr>
          <w:rFonts w:ascii="Arial" w:hAnsi="Arial" w:cs="Arial"/>
          <w:sz w:val="20"/>
          <w:szCs w:val="20"/>
        </w:rPr>
        <w:t>inmediato el</w:t>
      </w:r>
      <w:r w:rsidR="003A5DE4" w:rsidRPr="000E5E9D">
        <w:rPr>
          <w:rFonts w:ascii="Arial" w:hAnsi="Arial" w:cs="Arial"/>
          <w:spacing w:val="1"/>
          <w:sz w:val="20"/>
          <w:szCs w:val="20"/>
        </w:rPr>
        <w:t xml:space="preserve"> </w:t>
      </w:r>
      <w:r w:rsidR="003A5DE4" w:rsidRPr="000E5E9D">
        <w:rPr>
          <w:rFonts w:ascii="Arial" w:hAnsi="Arial" w:cs="Arial"/>
          <w:sz w:val="20"/>
          <w:szCs w:val="20"/>
        </w:rPr>
        <w:t>requerimiento</w:t>
      </w:r>
      <w:r w:rsidR="003A5DE4" w:rsidRPr="000E5E9D">
        <w:rPr>
          <w:rFonts w:ascii="Arial" w:hAnsi="Arial" w:cs="Arial"/>
          <w:spacing w:val="-1"/>
          <w:sz w:val="20"/>
          <w:szCs w:val="20"/>
        </w:rPr>
        <w:t xml:space="preserve"> </w:t>
      </w:r>
      <w:r w:rsidR="003A5DE4" w:rsidRPr="000E5E9D">
        <w:rPr>
          <w:rFonts w:ascii="Arial" w:hAnsi="Arial" w:cs="Arial"/>
          <w:sz w:val="20"/>
          <w:szCs w:val="20"/>
        </w:rPr>
        <w:t>de la autoridad;</w:t>
      </w:r>
      <w:r w:rsidR="003A5DE4" w:rsidRPr="000E5E9D">
        <w:rPr>
          <w:rFonts w:ascii="Arial" w:hAnsi="Arial" w:cs="Arial"/>
          <w:spacing w:val="-2"/>
          <w:sz w:val="20"/>
          <w:szCs w:val="20"/>
        </w:rPr>
        <w:t xml:space="preserve"> </w:t>
      </w:r>
      <w:r w:rsidR="003A5DE4" w:rsidRPr="000E5E9D">
        <w:rPr>
          <w:rFonts w:ascii="Arial" w:hAnsi="Arial" w:cs="Arial"/>
          <w:sz w:val="20"/>
          <w:szCs w:val="20"/>
        </w:rPr>
        <w:t>y</w:t>
      </w:r>
    </w:p>
    <w:p w14:paraId="4D4CD388" w14:textId="77777777" w:rsidR="00C20FA9" w:rsidRPr="000E5E9D" w:rsidRDefault="00C20FA9" w:rsidP="009B1391">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2E0D1295" w14:textId="27CF52FA" w:rsidR="003A5DE4" w:rsidRPr="000E5E9D" w:rsidRDefault="00C20FA9" w:rsidP="009B1391">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III. </w:t>
      </w:r>
      <w:r w:rsidR="009B1391">
        <w:rPr>
          <w:rFonts w:ascii="Arial" w:hAnsi="Arial" w:cs="Arial"/>
          <w:b/>
          <w:bCs/>
          <w:sz w:val="20"/>
          <w:szCs w:val="20"/>
        </w:rPr>
        <w:tab/>
      </w:r>
      <w:r w:rsidR="003A5DE4" w:rsidRPr="000E5E9D">
        <w:rPr>
          <w:rFonts w:ascii="Arial" w:hAnsi="Arial" w:cs="Arial"/>
          <w:sz w:val="20"/>
          <w:szCs w:val="20"/>
        </w:rPr>
        <w:t>Arresto hasta por treinta y seis horas, para lo cual podrá solicitar el</w:t>
      </w:r>
      <w:r w:rsidR="003A5DE4" w:rsidRPr="000E5E9D">
        <w:rPr>
          <w:rFonts w:ascii="Arial" w:hAnsi="Arial" w:cs="Arial"/>
          <w:spacing w:val="1"/>
          <w:sz w:val="20"/>
          <w:szCs w:val="20"/>
        </w:rPr>
        <w:t xml:space="preserve"> </w:t>
      </w:r>
      <w:r w:rsidR="003A5DE4" w:rsidRPr="000E5E9D">
        <w:rPr>
          <w:rFonts w:ascii="Arial" w:hAnsi="Arial" w:cs="Arial"/>
          <w:sz w:val="20"/>
          <w:szCs w:val="20"/>
        </w:rPr>
        <w:t>auxilio de la fuerza pública de cualquier orden de gobierno, los que</w:t>
      </w:r>
      <w:r w:rsidR="003A5DE4" w:rsidRPr="000E5E9D">
        <w:rPr>
          <w:rFonts w:ascii="Arial" w:hAnsi="Arial" w:cs="Arial"/>
          <w:spacing w:val="1"/>
          <w:sz w:val="20"/>
          <w:szCs w:val="20"/>
        </w:rPr>
        <w:t xml:space="preserve"> </w:t>
      </w:r>
      <w:r w:rsidR="003A5DE4" w:rsidRPr="000E5E9D">
        <w:rPr>
          <w:rFonts w:ascii="Arial" w:hAnsi="Arial" w:cs="Arial"/>
          <w:sz w:val="20"/>
          <w:szCs w:val="20"/>
        </w:rPr>
        <w:t>deberán</w:t>
      </w:r>
      <w:r w:rsidR="003A5DE4" w:rsidRPr="000E5E9D">
        <w:rPr>
          <w:rFonts w:ascii="Arial" w:hAnsi="Arial" w:cs="Arial"/>
          <w:spacing w:val="-2"/>
          <w:sz w:val="20"/>
          <w:szCs w:val="20"/>
        </w:rPr>
        <w:t xml:space="preserve"> </w:t>
      </w:r>
      <w:r w:rsidR="003A5DE4" w:rsidRPr="000E5E9D">
        <w:rPr>
          <w:rFonts w:ascii="Arial" w:hAnsi="Arial" w:cs="Arial"/>
          <w:sz w:val="20"/>
          <w:szCs w:val="20"/>
        </w:rPr>
        <w:t>de</w:t>
      </w:r>
      <w:r w:rsidR="003A5DE4" w:rsidRPr="000E5E9D">
        <w:rPr>
          <w:rFonts w:ascii="Arial" w:hAnsi="Arial" w:cs="Arial"/>
          <w:spacing w:val="-3"/>
          <w:sz w:val="20"/>
          <w:szCs w:val="20"/>
        </w:rPr>
        <w:t xml:space="preserve"> </w:t>
      </w:r>
      <w:r w:rsidR="003A5DE4" w:rsidRPr="000E5E9D">
        <w:rPr>
          <w:rFonts w:ascii="Arial" w:hAnsi="Arial" w:cs="Arial"/>
          <w:sz w:val="20"/>
          <w:szCs w:val="20"/>
        </w:rPr>
        <w:t>atender</w:t>
      </w:r>
      <w:r w:rsidR="003A5DE4" w:rsidRPr="000E5E9D">
        <w:rPr>
          <w:rFonts w:ascii="Arial" w:hAnsi="Arial" w:cs="Arial"/>
          <w:spacing w:val="-4"/>
          <w:sz w:val="20"/>
          <w:szCs w:val="20"/>
        </w:rPr>
        <w:t xml:space="preserve"> </w:t>
      </w:r>
      <w:r w:rsidR="003A5DE4" w:rsidRPr="000E5E9D">
        <w:rPr>
          <w:rFonts w:ascii="Arial" w:hAnsi="Arial" w:cs="Arial"/>
          <w:sz w:val="20"/>
          <w:szCs w:val="20"/>
        </w:rPr>
        <w:t>de</w:t>
      </w:r>
      <w:r w:rsidR="003A5DE4" w:rsidRPr="000E5E9D">
        <w:rPr>
          <w:rFonts w:ascii="Arial" w:hAnsi="Arial" w:cs="Arial"/>
          <w:spacing w:val="-3"/>
          <w:sz w:val="20"/>
          <w:szCs w:val="20"/>
        </w:rPr>
        <w:t xml:space="preserve"> </w:t>
      </w:r>
      <w:r w:rsidR="003A5DE4" w:rsidRPr="000E5E9D">
        <w:rPr>
          <w:rFonts w:ascii="Arial" w:hAnsi="Arial" w:cs="Arial"/>
          <w:sz w:val="20"/>
          <w:szCs w:val="20"/>
        </w:rPr>
        <w:t>inmediato</w:t>
      </w:r>
      <w:r w:rsidR="003A5DE4" w:rsidRPr="000E5E9D">
        <w:rPr>
          <w:rFonts w:ascii="Arial" w:hAnsi="Arial" w:cs="Arial"/>
          <w:spacing w:val="-1"/>
          <w:sz w:val="20"/>
          <w:szCs w:val="20"/>
        </w:rPr>
        <w:t xml:space="preserve"> </w:t>
      </w:r>
      <w:r w:rsidR="003A5DE4" w:rsidRPr="000E5E9D">
        <w:rPr>
          <w:rFonts w:ascii="Arial" w:hAnsi="Arial" w:cs="Arial"/>
          <w:sz w:val="20"/>
          <w:szCs w:val="20"/>
        </w:rPr>
        <w:t>el</w:t>
      </w:r>
      <w:r w:rsidR="003A5DE4" w:rsidRPr="000E5E9D">
        <w:rPr>
          <w:rFonts w:ascii="Arial" w:hAnsi="Arial" w:cs="Arial"/>
          <w:spacing w:val="-1"/>
          <w:sz w:val="20"/>
          <w:szCs w:val="20"/>
        </w:rPr>
        <w:t xml:space="preserve"> </w:t>
      </w:r>
      <w:r w:rsidR="003A5DE4" w:rsidRPr="000E5E9D">
        <w:rPr>
          <w:rFonts w:ascii="Arial" w:hAnsi="Arial" w:cs="Arial"/>
          <w:sz w:val="20"/>
          <w:szCs w:val="20"/>
        </w:rPr>
        <w:t>requerimiento</w:t>
      </w:r>
      <w:r w:rsidR="003A5DE4" w:rsidRPr="000E5E9D">
        <w:rPr>
          <w:rFonts w:ascii="Arial" w:hAnsi="Arial" w:cs="Arial"/>
          <w:spacing w:val="-2"/>
          <w:sz w:val="20"/>
          <w:szCs w:val="20"/>
        </w:rPr>
        <w:t xml:space="preserve"> </w:t>
      </w:r>
      <w:r w:rsidR="003A5DE4" w:rsidRPr="000E5E9D">
        <w:rPr>
          <w:rFonts w:ascii="Arial" w:hAnsi="Arial" w:cs="Arial"/>
          <w:sz w:val="20"/>
          <w:szCs w:val="20"/>
        </w:rPr>
        <w:t>de</w:t>
      </w:r>
      <w:r w:rsidR="003A5DE4" w:rsidRPr="000E5E9D">
        <w:rPr>
          <w:rFonts w:ascii="Arial" w:hAnsi="Arial" w:cs="Arial"/>
          <w:spacing w:val="-3"/>
          <w:sz w:val="20"/>
          <w:szCs w:val="20"/>
        </w:rPr>
        <w:t xml:space="preserve"> </w:t>
      </w:r>
      <w:r w:rsidR="003A5DE4" w:rsidRPr="000E5E9D">
        <w:rPr>
          <w:rFonts w:ascii="Arial" w:hAnsi="Arial" w:cs="Arial"/>
          <w:sz w:val="20"/>
          <w:szCs w:val="20"/>
        </w:rPr>
        <w:t>la</w:t>
      </w:r>
      <w:r w:rsidR="003A5DE4" w:rsidRPr="000E5E9D">
        <w:rPr>
          <w:rFonts w:ascii="Arial" w:hAnsi="Arial" w:cs="Arial"/>
          <w:spacing w:val="-1"/>
          <w:sz w:val="20"/>
          <w:szCs w:val="20"/>
        </w:rPr>
        <w:t xml:space="preserve"> </w:t>
      </w:r>
      <w:r w:rsidR="003A5DE4" w:rsidRPr="000E5E9D">
        <w:rPr>
          <w:rFonts w:ascii="Arial" w:hAnsi="Arial" w:cs="Arial"/>
          <w:sz w:val="20"/>
          <w:szCs w:val="20"/>
        </w:rPr>
        <w:t>autoridad.</w:t>
      </w:r>
    </w:p>
    <w:p w14:paraId="468EBBB7" w14:textId="77777777" w:rsidR="003A5DE4" w:rsidRPr="000E5E9D" w:rsidRDefault="003A5DE4" w:rsidP="000E5E9D">
      <w:pPr>
        <w:pStyle w:val="Textoindependiente"/>
        <w:spacing w:after="0"/>
        <w:jc w:val="both"/>
        <w:rPr>
          <w:rFonts w:ascii="Arial" w:hAnsi="Arial" w:cs="Arial"/>
        </w:rPr>
      </w:pPr>
    </w:p>
    <w:p w14:paraId="6CC4304C"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96. </w:t>
      </w:r>
      <w:r w:rsidRPr="000E5E9D">
        <w:rPr>
          <w:rFonts w:ascii="Arial" w:hAnsi="Arial" w:cs="Arial"/>
        </w:rPr>
        <w:t>La Auditoría Superior investigará y, en su caso, substanciará los</w:t>
      </w:r>
      <w:r w:rsidRPr="000E5E9D">
        <w:rPr>
          <w:rFonts w:ascii="Arial" w:hAnsi="Arial" w:cs="Arial"/>
          <w:spacing w:val="1"/>
        </w:rPr>
        <w:t xml:space="preserve"> </w:t>
      </w:r>
      <w:r w:rsidRPr="000E5E9D">
        <w:rPr>
          <w:rFonts w:ascii="Arial" w:hAnsi="Arial" w:cs="Arial"/>
        </w:rPr>
        <w:t>procedimientos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responsabilidad</w:t>
      </w:r>
      <w:r w:rsidRPr="000E5E9D">
        <w:rPr>
          <w:rFonts w:ascii="Arial" w:hAnsi="Arial" w:cs="Arial"/>
          <w:spacing w:val="1"/>
        </w:rPr>
        <w:t xml:space="preserve"> </w:t>
      </w:r>
      <w:r w:rsidRPr="000E5E9D">
        <w:rPr>
          <w:rFonts w:ascii="Arial" w:hAnsi="Arial" w:cs="Arial"/>
        </w:rPr>
        <w:t>administrativa</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correspondan</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términos</w:t>
      </w:r>
      <w:r w:rsidRPr="000E5E9D">
        <w:rPr>
          <w:rFonts w:ascii="Arial" w:hAnsi="Arial" w:cs="Arial"/>
          <w:spacing w:val="-1"/>
        </w:rPr>
        <w:t xml:space="preserve"> </w:t>
      </w:r>
      <w:r w:rsidRPr="000E5E9D">
        <w:rPr>
          <w:rFonts w:ascii="Arial" w:hAnsi="Arial" w:cs="Arial"/>
        </w:rPr>
        <w:t>de</w:t>
      </w:r>
      <w:r w:rsidRPr="000E5E9D">
        <w:rPr>
          <w:rFonts w:ascii="Arial" w:hAnsi="Arial" w:cs="Arial"/>
          <w:spacing w:val="-3"/>
        </w:rPr>
        <w:t xml:space="preserve"> </w:t>
      </w:r>
      <w:r w:rsidRPr="000E5E9D">
        <w:rPr>
          <w:rFonts w:ascii="Arial" w:hAnsi="Arial" w:cs="Arial"/>
        </w:rPr>
        <w:t>esta</w:t>
      </w:r>
      <w:r w:rsidRPr="000E5E9D">
        <w:rPr>
          <w:rFonts w:ascii="Arial" w:hAnsi="Arial" w:cs="Arial"/>
          <w:spacing w:val="-3"/>
        </w:rPr>
        <w:t xml:space="preserve"> </w:t>
      </w:r>
      <w:r w:rsidRPr="000E5E9D">
        <w:rPr>
          <w:rFonts w:ascii="Arial" w:hAnsi="Arial" w:cs="Arial"/>
        </w:rPr>
        <w:t>Ley</w:t>
      </w:r>
      <w:r w:rsidRPr="000E5E9D">
        <w:rPr>
          <w:rFonts w:ascii="Arial" w:hAnsi="Arial" w:cs="Arial"/>
          <w:spacing w:val="-2"/>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en</w:t>
      </w:r>
      <w:r w:rsidRPr="000E5E9D">
        <w:rPr>
          <w:rFonts w:ascii="Arial" w:hAnsi="Arial" w:cs="Arial"/>
          <w:spacing w:val="-4"/>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casos</w:t>
      </w:r>
      <w:r w:rsidRPr="000E5E9D">
        <w:rPr>
          <w:rFonts w:ascii="Arial" w:hAnsi="Arial" w:cs="Arial"/>
          <w:spacing w:val="-5"/>
        </w:rPr>
        <w:t xml:space="preserve"> </w:t>
      </w:r>
      <w:r w:rsidRPr="000E5E9D">
        <w:rPr>
          <w:rFonts w:ascii="Arial" w:hAnsi="Arial" w:cs="Arial"/>
        </w:rPr>
        <w:t>en</w:t>
      </w:r>
      <w:r w:rsidRPr="000E5E9D">
        <w:rPr>
          <w:rFonts w:ascii="Arial" w:hAnsi="Arial" w:cs="Arial"/>
          <w:spacing w:val="-2"/>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que</w:t>
      </w:r>
      <w:r w:rsidRPr="000E5E9D">
        <w:rPr>
          <w:rFonts w:ascii="Arial" w:hAnsi="Arial" w:cs="Arial"/>
          <w:spacing w:val="-4"/>
        </w:rPr>
        <w:t xml:space="preserve"> </w:t>
      </w:r>
      <w:r w:rsidRPr="000E5E9D">
        <w:rPr>
          <w:rFonts w:ascii="Arial" w:hAnsi="Arial" w:cs="Arial"/>
        </w:rPr>
        <w:t>proceda,</w:t>
      </w:r>
      <w:r w:rsidRPr="000E5E9D">
        <w:rPr>
          <w:rFonts w:ascii="Arial" w:hAnsi="Arial" w:cs="Arial"/>
          <w:spacing w:val="-4"/>
        </w:rPr>
        <w:t xml:space="preserve"> </w:t>
      </w:r>
      <w:r w:rsidRPr="000E5E9D">
        <w:rPr>
          <w:rFonts w:ascii="Arial" w:hAnsi="Arial" w:cs="Arial"/>
        </w:rPr>
        <w:t>presentará</w:t>
      </w:r>
      <w:r w:rsidRPr="000E5E9D">
        <w:rPr>
          <w:rFonts w:ascii="Arial" w:hAnsi="Arial" w:cs="Arial"/>
          <w:spacing w:val="3"/>
        </w:rPr>
        <w:t xml:space="preserve"> </w:t>
      </w:r>
      <w:r w:rsidRPr="000E5E9D">
        <w:rPr>
          <w:rFonts w:ascii="Arial" w:hAnsi="Arial" w:cs="Arial"/>
        </w:rPr>
        <w:t>denuncia</w:t>
      </w:r>
      <w:r w:rsidRPr="000E5E9D">
        <w:rPr>
          <w:rFonts w:ascii="Arial" w:hAnsi="Arial" w:cs="Arial"/>
          <w:spacing w:val="-3"/>
        </w:rPr>
        <w:t xml:space="preserve"> </w:t>
      </w:r>
      <w:r w:rsidRPr="000E5E9D">
        <w:rPr>
          <w:rFonts w:ascii="Arial" w:hAnsi="Arial" w:cs="Arial"/>
        </w:rPr>
        <w:t>ante</w:t>
      </w:r>
      <w:r w:rsidRPr="000E5E9D">
        <w:rPr>
          <w:rFonts w:ascii="Arial" w:hAnsi="Arial" w:cs="Arial"/>
          <w:spacing w:val="-64"/>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Ministerio Público competente.</w:t>
      </w:r>
    </w:p>
    <w:p w14:paraId="68A3F8E6" w14:textId="77777777" w:rsidR="009B4013" w:rsidRPr="000E5E9D" w:rsidRDefault="009B4013" w:rsidP="000E5E9D">
      <w:pPr>
        <w:pStyle w:val="Textoindependiente"/>
        <w:spacing w:after="0"/>
        <w:jc w:val="both"/>
        <w:rPr>
          <w:rFonts w:ascii="Arial" w:hAnsi="Arial" w:cs="Arial"/>
          <w:b/>
        </w:rPr>
      </w:pPr>
    </w:p>
    <w:p w14:paraId="3D7DC520" w14:textId="781F6CF5"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97. </w:t>
      </w:r>
      <w:r w:rsidRPr="000E5E9D">
        <w:rPr>
          <w:rFonts w:ascii="Arial" w:hAnsi="Arial" w:cs="Arial"/>
        </w:rPr>
        <w:t>En el supuesto de que la Auditoría Superior tenga conocimiento de la</w:t>
      </w:r>
      <w:r w:rsidRPr="000E5E9D">
        <w:rPr>
          <w:rFonts w:ascii="Arial" w:hAnsi="Arial" w:cs="Arial"/>
          <w:spacing w:val="1"/>
        </w:rPr>
        <w:t xml:space="preserve"> </w:t>
      </w:r>
      <w:r w:rsidRPr="000E5E9D">
        <w:rPr>
          <w:rFonts w:ascii="Arial" w:hAnsi="Arial" w:cs="Arial"/>
        </w:rPr>
        <w:t>presunta comisión de faltas administrativas distintas a las señaladas en el artículo</w:t>
      </w:r>
      <w:r w:rsidRPr="000E5E9D">
        <w:rPr>
          <w:rFonts w:ascii="Arial" w:hAnsi="Arial" w:cs="Arial"/>
          <w:spacing w:val="1"/>
        </w:rPr>
        <w:t xml:space="preserve"> </w:t>
      </w:r>
      <w:r w:rsidRPr="000E5E9D">
        <w:rPr>
          <w:rFonts w:ascii="Arial" w:hAnsi="Arial" w:cs="Arial"/>
        </w:rPr>
        <w:t>anterior,</w:t>
      </w:r>
      <w:r w:rsidRPr="000E5E9D">
        <w:rPr>
          <w:rFonts w:ascii="Arial" w:hAnsi="Arial" w:cs="Arial"/>
          <w:spacing w:val="1"/>
        </w:rPr>
        <w:t xml:space="preserve"> </w:t>
      </w:r>
      <w:r w:rsidRPr="000E5E9D">
        <w:rPr>
          <w:rFonts w:ascii="Arial" w:hAnsi="Arial" w:cs="Arial"/>
        </w:rPr>
        <w:t>dará</w:t>
      </w:r>
      <w:r w:rsidRPr="000E5E9D">
        <w:rPr>
          <w:rFonts w:ascii="Arial" w:hAnsi="Arial" w:cs="Arial"/>
          <w:spacing w:val="1"/>
        </w:rPr>
        <w:t xml:space="preserve"> </w:t>
      </w:r>
      <w:r w:rsidRPr="000E5E9D">
        <w:rPr>
          <w:rFonts w:ascii="Arial" w:hAnsi="Arial" w:cs="Arial"/>
        </w:rPr>
        <w:t>vista</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Secretaría</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Órganos</w:t>
      </w:r>
      <w:r w:rsidRPr="000E5E9D">
        <w:rPr>
          <w:rFonts w:ascii="Arial" w:hAnsi="Arial" w:cs="Arial"/>
          <w:spacing w:val="1"/>
        </w:rPr>
        <w:t xml:space="preserve"> </w:t>
      </w:r>
      <w:r w:rsidRPr="000E5E9D">
        <w:rPr>
          <w:rFonts w:ascii="Arial" w:hAnsi="Arial" w:cs="Arial"/>
        </w:rPr>
        <w:t>Internos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Control</w:t>
      </w:r>
      <w:r w:rsidRPr="000E5E9D">
        <w:rPr>
          <w:rFonts w:ascii="Arial" w:hAnsi="Arial" w:cs="Arial"/>
          <w:spacing w:val="1"/>
        </w:rPr>
        <w:t xml:space="preserve"> </w:t>
      </w:r>
      <w:r w:rsidRPr="000E5E9D">
        <w:rPr>
          <w:rFonts w:ascii="Arial" w:hAnsi="Arial" w:cs="Arial"/>
        </w:rPr>
        <w:t>que</w:t>
      </w:r>
      <w:r w:rsidRPr="000E5E9D">
        <w:rPr>
          <w:rFonts w:ascii="Arial" w:hAnsi="Arial" w:cs="Arial"/>
          <w:spacing w:val="-64"/>
        </w:rPr>
        <w:t xml:space="preserve"> </w:t>
      </w:r>
      <w:r w:rsidRPr="000E5E9D">
        <w:rPr>
          <w:rFonts w:ascii="Arial" w:hAnsi="Arial" w:cs="Arial"/>
        </w:rPr>
        <w:t>correspondan,</w:t>
      </w:r>
      <w:r w:rsidRPr="000E5E9D">
        <w:rPr>
          <w:rFonts w:ascii="Arial" w:hAnsi="Arial" w:cs="Arial"/>
          <w:spacing w:val="-13"/>
        </w:rPr>
        <w:t xml:space="preserve"> </w:t>
      </w:r>
      <w:r w:rsidRPr="000E5E9D">
        <w:rPr>
          <w:rFonts w:ascii="Arial" w:hAnsi="Arial" w:cs="Arial"/>
        </w:rPr>
        <w:t>a</w:t>
      </w:r>
      <w:r w:rsidRPr="000E5E9D">
        <w:rPr>
          <w:rFonts w:ascii="Arial" w:hAnsi="Arial" w:cs="Arial"/>
          <w:spacing w:val="-14"/>
        </w:rPr>
        <w:t xml:space="preserve"> </w:t>
      </w:r>
      <w:r w:rsidRPr="000E5E9D">
        <w:rPr>
          <w:rFonts w:ascii="Arial" w:hAnsi="Arial" w:cs="Arial"/>
        </w:rPr>
        <w:t>efecto</w:t>
      </w:r>
      <w:r w:rsidRPr="000E5E9D">
        <w:rPr>
          <w:rFonts w:ascii="Arial" w:hAnsi="Arial" w:cs="Arial"/>
          <w:spacing w:val="-14"/>
        </w:rPr>
        <w:t xml:space="preserve"> </w:t>
      </w:r>
      <w:r w:rsidRPr="000E5E9D">
        <w:rPr>
          <w:rFonts w:ascii="Arial" w:hAnsi="Arial" w:cs="Arial"/>
        </w:rPr>
        <w:t>de</w:t>
      </w:r>
      <w:r w:rsidRPr="000E5E9D">
        <w:rPr>
          <w:rFonts w:ascii="Arial" w:hAnsi="Arial" w:cs="Arial"/>
          <w:spacing w:val="-14"/>
        </w:rPr>
        <w:t xml:space="preserve"> </w:t>
      </w:r>
      <w:r w:rsidRPr="000E5E9D">
        <w:rPr>
          <w:rFonts w:ascii="Arial" w:hAnsi="Arial" w:cs="Arial"/>
        </w:rPr>
        <w:t>que</w:t>
      </w:r>
      <w:r w:rsidRPr="000E5E9D">
        <w:rPr>
          <w:rFonts w:ascii="Arial" w:hAnsi="Arial" w:cs="Arial"/>
          <w:spacing w:val="-14"/>
        </w:rPr>
        <w:t xml:space="preserve"> </w:t>
      </w:r>
      <w:r w:rsidRPr="000E5E9D">
        <w:rPr>
          <w:rFonts w:ascii="Arial" w:hAnsi="Arial" w:cs="Arial"/>
        </w:rPr>
        <w:t>procedan</w:t>
      </w:r>
      <w:r w:rsidRPr="000E5E9D">
        <w:rPr>
          <w:rFonts w:ascii="Arial" w:hAnsi="Arial" w:cs="Arial"/>
          <w:spacing w:val="-14"/>
        </w:rPr>
        <w:t xml:space="preserve"> </w:t>
      </w:r>
      <w:r w:rsidRPr="000E5E9D">
        <w:rPr>
          <w:rFonts w:ascii="Arial" w:hAnsi="Arial" w:cs="Arial"/>
        </w:rPr>
        <w:t>a</w:t>
      </w:r>
      <w:r w:rsidRPr="000E5E9D">
        <w:rPr>
          <w:rFonts w:ascii="Arial" w:hAnsi="Arial" w:cs="Arial"/>
          <w:spacing w:val="-12"/>
        </w:rPr>
        <w:t xml:space="preserve"> </w:t>
      </w:r>
      <w:r w:rsidRPr="000E5E9D">
        <w:rPr>
          <w:rFonts w:ascii="Arial" w:hAnsi="Arial" w:cs="Arial"/>
        </w:rPr>
        <w:t>realizar</w:t>
      </w:r>
      <w:r w:rsidRPr="000E5E9D">
        <w:rPr>
          <w:rFonts w:ascii="Arial" w:hAnsi="Arial" w:cs="Arial"/>
          <w:spacing w:val="-14"/>
        </w:rPr>
        <w:t xml:space="preserve"> </w:t>
      </w:r>
      <w:r w:rsidRPr="000E5E9D">
        <w:rPr>
          <w:rFonts w:ascii="Arial" w:hAnsi="Arial" w:cs="Arial"/>
        </w:rPr>
        <w:t>la</w:t>
      </w:r>
      <w:r w:rsidRPr="000E5E9D">
        <w:rPr>
          <w:rFonts w:ascii="Arial" w:hAnsi="Arial" w:cs="Arial"/>
          <w:spacing w:val="-12"/>
        </w:rPr>
        <w:t xml:space="preserve"> </w:t>
      </w:r>
      <w:r w:rsidRPr="000E5E9D">
        <w:rPr>
          <w:rFonts w:ascii="Arial" w:hAnsi="Arial" w:cs="Arial"/>
        </w:rPr>
        <w:t>investigación</w:t>
      </w:r>
      <w:r w:rsidRPr="000E5E9D">
        <w:rPr>
          <w:rFonts w:ascii="Arial" w:hAnsi="Arial" w:cs="Arial"/>
          <w:spacing w:val="-11"/>
        </w:rPr>
        <w:t xml:space="preserve"> </w:t>
      </w:r>
      <w:r w:rsidRPr="000E5E9D">
        <w:rPr>
          <w:rFonts w:ascii="Arial" w:hAnsi="Arial" w:cs="Arial"/>
        </w:rPr>
        <w:t>correspondiente.</w:t>
      </w:r>
    </w:p>
    <w:p w14:paraId="1D003DA9" w14:textId="7590802B" w:rsidR="003A5DE4" w:rsidRPr="000E5E9D" w:rsidRDefault="003A5DE4" w:rsidP="000E5E9D">
      <w:pPr>
        <w:pStyle w:val="Textoindependiente"/>
        <w:spacing w:after="0"/>
        <w:jc w:val="both"/>
        <w:rPr>
          <w:rFonts w:ascii="Arial" w:hAnsi="Arial" w:cs="Arial"/>
        </w:rPr>
      </w:pPr>
    </w:p>
    <w:p w14:paraId="4391F20C" w14:textId="77777777" w:rsidR="009B4013" w:rsidRPr="000E5E9D" w:rsidRDefault="009B4013" w:rsidP="000E5E9D">
      <w:pPr>
        <w:pStyle w:val="Textoindependiente"/>
        <w:spacing w:after="0"/>
        <w:jc w:val="both"/>
        <w:rPr>
          <w:rFonts w:ascii="Arial" w:hAnsi="Arial" w:cs="Arial"/>
        </w:rPr>
      </w:pPr>
    </w:p>
    <w:p w14:paraId="2D4A387D" w14:textId="77777777" w:rsidR="003A5DE4" w:rsidRPr="000E5E9D" w:rsidRDefault="003A5DE4" w:rsidP="000E5E9D">
      <w:pPr>
        <w:jc w:val="center"/>
        <w:rPr>
          <w:rFonts w:ascii="Arial" w:hAnsi="Arial" w:cs="Arial"/>
          <w:b/>
        </w:rPr>
      </w:pPr>
      <w:r w:rsidRPr="000E5E9D">
        <w:rPr>
          <w:rFonts w:ascii="Arial" w:hAnsi="Arial" w:cs="Arial"/>
          <w:b/>
        </w:rPr>
        <w:t>CAPÍTULO</w:t>
      </w:r>
      <w:r w:rsidRPr="000E5E9D">
        <w:rPr>
          <w:rFonts w:ascii="Arial" w:hAnsi="Arial" w:cs="Arial"/>
          <w:b/>
          <w:spacing w:val="-3"/>
        </w:rPr>
        <w:t xml:space="preserve"> </w:t>
      </w:r>
      <w:r w:rsidRPr="000E5E9D">
        <w:rPr>
          <w:rFonts w:ascii="Arial" w:hAnsi="Arial" w:cs="Arial"/>
          <w:b/>
        </w:rPr>
        <w:t>III</w:t>
      </w:r>
    </w:p>
    <w:p w14:paraId="1365E0D0" w14:textId="77777777" w:rsidR="003A5DE4" w:rsidRPr="000E5E9D" w:rsidRDefault="003A5DE4" w:rsidP="000E5E9D">
      <w:pPr>
        <w:jc w:val="center"/>
        <w:rPr>
          <w:rFonts w:ascii="Arial" w:hAnsi="Arial" w:cs="Arial"/>
          <w:b/>
        </w:rPr>
      </w:pPr>
      <w:r w:rsidRPr="000E5E9D">
        <w:rPr>
          <w:rFonts w:ascii="Arial" w:hAnsi="Arial" w:cs="Arial"/>
          <w:b/>
        </w:rPr>
        <w:lastRenderedPageBreak/>
        <w:t>DE</w:t>
      </w:r>
      <w:r w:rsidRPr="000E5E9D">
        <w:rPr>
          <w:rFonts w:ascii="Arial" w:hAnsi="Arial" w:cs="Arial"/>
          <w:b/>
          <w:spacing w:val="-3"/>
        </w:rPr>
        <w:t xml:space="preserve"> </w:t>
      </w:r>
      <w:r w:rsidRPr="000E5E9D">
        <w:rPr>
          <w:rFonts w:ascii="Arial" w:hAnsi="Arial" w:cs="Arial"/>
          <w:b/>
        </w:rPr>
        <w:t>LA</w:t>
      </w:r>
      <w:r w:rsidRPr="000E5E9D">
        <w:rPr>
          <w:rFonts w:ascii="Arial" w:hAnsi="Arial" w:cs="Arial"/>
          <w:b/>
          <w:spacing w:val="-9"/>
        </w:rPr>
        <w:t xml:space="preserve"> </w:t>
      </w:r>
      <w:r w:rsidRPr="000E5E9D">
        <w:rPr>
          <w:rFonts w:ascii="Arial" w:hAnsi="Arial" w:cs="Arial"/>
          <w:b/>
        </w:rPr>
        <w:t>CALIFICACIÓN</w:t>
      </w:r>
      <w:r w:rsidRPr="000E5E9D">
        <w:rPr>
          <w:rFonts w:ascii="Arial" w:hAnsi="Arial" w:cs="Arial"/>
          <w:b/>
          <w:spacing w:val="-3"/>
        </w:rPr>
        <w:t xml:space="preserve"> </w:t>
      </w:r>
      <w:r w:rsidRPr="000E5E9D">
        <w:rPr>
          <w:rFonts w:ascii="Arial" w:hAnsi="Arial" w:cs="Arial"/>
          <w:b/>
        </w:rPr>
        <w:t>DE</w:t>
      </w:r>
      <w:r w:rsidRPr="000E5E9D">
        <w:rPr>
          <w:rFonts w:ascii="Arial" w:hAnsi="Arial" w:cs="Arial"/>
          <w:b/>
          <w:spacing w:val="-3"/>
        </w:rPr>
        <w:t xml:space="preserve"> </w:t>
      </w:r>
      <w:r w:rsidRPr="000E5E9D">
        <w:rPr>
          <w:rFonts w:ascii="Arial" w:hAnsi="Arial" w:cs="Arial"/>
          <w:b/>
        </w:rPr>
        <w:t>FALTAS</w:t>
      </w:r>
      <w:r w:rsidRPr="000E5E9D">
        <w:rPr>
          <w:rFonts w:ascii="Arial" w:hAnsi="Arial" w:cs="Arial"/>
          <w:b/>
          <w:spacing w:val="2"/>
        </w:rPr>
        <w:t xml:space="preserve"> </w:t>
      </w:r>
      <w:r w:rsidRPr="000E5E9D">
        <w:rPr>
          <w:rFonts w:ascii="Arial" w:hAnsi="Arial" w:cs="Arial"/>
          <w:b/>
        </w:rPr>
        <w:t>ADMINISTRATIVAS</w:t>
      </w:r>
    </w:p>
    <w:p w14:paraId="466E5764" w14:textId="77777777" w:rsidR="003A5DE4" w:rsidRPr="000E5E9D" w:rsidRDefault="003A5DE4" w:rsidP="000E5E9D">
      <w:pPr>
        <w:pStyle w:val="Textoindependiente"/>
        <w:spacing w:after="0"/>
        <w:jc w:val="both"/>
        <w:rPr>
          <w:rFonts w:ascii="Arial" w:hAnsi="Arial" w:cs="Arial"/>
          <w:b/>
        </w:rPr>
      </w:pPr>
    </w:p>
    <w:p w14:paraId="121B6A47"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98. </w:t>
      </w:r>
      <w:r w:rsidRPr="000E5E9D">
        <w:rPr>
          <w:rFonts w:ascii="Arial" w:hAnsi="Arial" w:cs="Arial"/>
        </w:rPr>
        <w:t>Una vez concluida su investigación, las autoridades que conozcan de</w:t>
      </w:r>
      <w:r w:rsidRPr="000E5E9D">
        <w:rPr>
          <w:rFonts w:ascii="Arial" w:hAnsi="Arial" w:cs="Arial"/>
          <w:spacing w:val="1"/>
        </w:rPr>
        <w:t xml:space="preserve"> </w:t>
      </w:r>
      <w:r w:rsidRPr="000E5E9D">
        <w:rPr>
          <w:rFonts w:ascii="Arial" w:hAnsi="Arial" w:cs="Arial"/>
        </w:rPr>
        <w:t>la</w:t>
      </w:r>
      <w:r w:rsidRPr="000E5E9D">
        <w:rPr>
          <w:rFonts w:ascii="Arial" w:hAnsi="Arial" w:cs="Arial"/>
          <w:spacing w:val="-12"/>
        </w:rPr>
        <w:t xml:space="preserve"> </w:t>
      </w:r>
      <w:r w:rsidRPr="000E5E9D">
        <w:rPr>
          <w:rFonts w:ascii="Arial" w:hAnsi="Arial" w:cs="Arial"/>
        </w:rPr>
        <w:t>misma,</w:t>
      </w:r>
      <w:r w:rsidRPr="000E5E9D">
        <w:rPr>
          <w:rFonts w:ascii="Arial" w:hAnsi="Arial" w:cs="Arial"/>
          <w:spacing w:val="-14"/>
        </w:rPr>
        <w:t xml:space="preserve"> </w:t>
      </w:r>
      <w:r w:rsidRPr="000E5E9D">
        <w:rPr>
          <w:rFonts w:ascii="Arial" w:hAnsi="Arial" w:cs="Arial"/>
        </w:rPr>
        <w:t>analizarán</w:t>
      </w:r>
      <w:r w:rsidRPr="000E5E9D">
        <w:rPr>
          <w:rFonts w:ascii="Arial" w:hAnsi="Arial" w:cs="Arial"/>
          <w:spacing w:val="-12"/>
        </w:rPr>
        <w:t xml:space="preserve"> </w:t>
      </w:r>
      <w:r w:rsidRPr="000E5E9D">
        <w:rPr>
          <w:rFonts w:ascii="Arial" w:hAnsi="Arial" w:cs="Arial"/>
        </w:rPr>
        <w:t>y</w:t>
      </w:r>
      <w:r w:rsidRPr="000E5E9D">
        <w:rPr>
          <w:rFonts w:ascii="Arial" w:hAnsi="Arial" w:cs="Arial"/>
          <w:spacing w:val="-15"/>
        </w:rPr>
        <w:t xml:space="preserve"> </w:t>
      </w:r>
      <w:r w:rsidRPr="000E5E9D">
        <w:rPr>
          <w:rFonts w:ascii="Arial" w:hAnsi="Arial" w:cs="Arial"/>
        </w:rPr>
        <w:t>valorarán</w:t>
      </w:r>
      <w:r w:rsidRPr="000E5E9D">
        <w:rPr>
          <w:rFonts w:ascii="Arial" w:hAnsi="Arial" w:cs="Arial"/>
          <w:spacing w:val="-12"/>
        </w:rPr>
        <w:t xml:space="preserve"> </w:t>
      </w:r>
      <w:r w:rsidRPr="000E5E9D">
        <w:rPr>
          <w:rFonts w:ascii="Arial" w:hAnsi="Arial" w:cs="Arial"/>
        </w:rPr>
        <w:t>la</w:t>
      </w:r>
      <w:r w:rsidRPr="000E5E9D">
        <w:rPr>
          <w:rFonts w:ascii="Arial" w:hAnsi="Arial" w:cs="Arial"/>
          <w:spacing w:val="-10"/>
        </w:rPr>
        <w:t xml:space="preserve"> </w:t>
      </w:r>
      <w:r w:rsidRPr="000E5E9D">
        <w:rPr>
          <w:rFonts w:ascii="Arial" w:hAnsi="Arial" w:cs="Arial"/>
        </w:rPr>
        <w:t>información</w:t>
      </w:r>
      <w:r w:rsidRPr="000E5E9D">
        <w:rPr>
          <w:rFonts w:ascii="Arial" w:hAnsi="Arial" w:cs="Arial"/>
          <w:spacing w:val="-10"/>
        </w:rPr>
        <w:t xml:space="preserve"> </w:t>
      </w:r>
      <w:r w:rsidRPr="000E5E9D">
        <w:rPr>
          <w:rFonts w:ascii="Arial" w:hAnsi="Arial" w:cs="Arial"/>
        </w:rPr>
        <w:t>y</w:t>
      </w:r>
      <w:r w:rsidRPr="000E5E9D">
        <w:rPr>
          <w:rFonts w:ascii="Arial" w:hAnsi="Arial" w:cs="Arial"/>
          <w:spacing w:val="-15"/>
        </w:rPr>
        <w:t xml:space="preserve"> </w:t>
      </w:r>
      <w:r w:rsidRPr="000E5E9D">
        <w:rPr>
          <w:rFonts w:ascii="Arial" w:hAnsi="Arial" w:cs="Arial"/>
        </w:rPr>
        <w:t>documentación</w:t>
      </w:r>
      <w:r w:rsidRPr="000E5E9D">
        <w:rPr>
          <w:rFonts w:ascii="Arial" w:hAnsi="Arial" w:cs="Arial"/>
          <w:spacing w:val="-12"/>
        </w:rPr>
        <w:t xml:space="preserve"> </w:t>
      </w:r>
      <w:r w:rsidRPr="000E5E9D">
        <w:rPr>
          <w:rFonts w:ascii="Arial" w:hAnsi="Arial" w:cs="Arial"/>
        </w:rPr>
        <w:t>recabada,</w:t>
      </w:r>
      <w:r w:rsidRPr="000E5E9D">
        <w:rPr>
          <w:rFonts w:ascii="Arial" w:hAnsi="Arial" w:cs="Arial"/>
          <w:spacing w:val="-14"/>
        </w:rPr>
        <w:t xml:space="preserve"> </w:t>
      </w:r>
      <w:r w:rsidRPr="000E5E9D">
        <w:rPr>
          <w:rFonts w:ascii="Arial" w:hAnsi="Arial" w:cs="Arial"/>
        </w:rPr>
        <w:t>a</w:t>
      </w:r>
      <w:r w:rsidRPr="000E5E9D">
        <w:rPr>
          <w:rFonts w:ascii="Arial" w:hAnsi="Arial" w:cs="Arial"/>
          <w:spacing w:val="-14"/>
        </w:rPr>
        <w:t xml:space="preserve"> </w:t>
      </w:r>
      <w:r w:rsidRPr="000E5E9D">
        <w:rPr>
          <w:rFonts w:ascii="Arial" w:hAnsi="Arial" w:cs="Arial"/>
        </w:rPr>
        <w:t>efecto</w:t>
      </w:r>
      <w:r w:rsidRPr="000E5E9D">
        <w:rPr>
          <w:rFonts w:ascii="Arial" w:hAnsi="Arial" w:cs="Arial"/>
          <w:spacing w:val="-64"/>
        </w:rPr>
        <w:t xml:space="preserve"> </w:t>
      </w:r>
      <w:r w:rsidRPr="000E5E9D">
        <w:rPr>
          <w:rFonts w:ascii="Arial" w:hAnsi="Arial" w:cs="Arial"/>
        </w:rPr>
        <w:t>de</w:t>
      </w:r>
      <w:r w:rsidRPr="000E5E9D">
        <w:rPr>
          <w:rFonts w:ascii="Arial" w:hAnsi="Arial" w:cs="Arial"/>
          <w:spacing w:val="-11"/>
        </w:rPr>
        <w:t xml:space="preserve"> </w:t>
      </w:r>
      <w:r w:rsidRPr="000E5E9D">
        <w:rPr>
          <w:rFonts w:ascii="Arial" w:hAnsi="Arial" w:cs="Arial"/>
        </w:rPr>
        <w:t>determinar</w:t>
      </w:r>
      <w:r w:rsidRPr="000E5E9D">
        <w:rPr>
          <w:rFonts w:ascii="Arial" w:hAnsi="Arial" w:cs="Arial"/>
          <w:spacing w:val="-11"/>
        </w:rPr>
        <w:t xml:space="preserve"> </w:t>
      </w:r>
      <w:r w:rsidRPr="000E5E9D">
        <w:rPr>
          <w:rFonts w:ascii="Arial" w:hAnsi="Arial" w:cs="Arial"/>
        </w:rPr>
        <w:t>la</w:t>
      </w:r>
      <w:r w:rsidRPr="000E5E9D">
        <w:rPr>
          <w:rFonts w:ascii="Arial" w:hAnsi="Arial" w:cs="Arial"/>
          <w:spacing w:val="-9"/>
        </w:rPr>
        <w:t xml:space="preserve"> </w:t>
      </w:r>
      <w:r w:rsidRPr="000E5E9D">
        <w:rPr>
          <w:rFonts w:ascii="Arial" w:hAnsi="Arial" w:cs="Arial"/>
        </w:rPr>
        <w:t>existencia</w:t>
      </w:r>
      <w:r w:rsidRPr="000E5E9D">
        <w:rPr>
          <w:rFonts w:ascii="Arial" w:hAnsi="Arial" w:cs="Arial"/>
          <w:spacing w:val="-8"/>
        </w:rPr>
        <w:t xml:space="preserve"> </w:t>
      </w:r>
      <w:r w:rsidRPr="000E5E9D">
        <w:rPr>
          <w:rFonts w:ascii="Arial" w:hAnsi="Arial" w:cs="Arial"/>
        </w:rPr>
        <w:t>o</w:t>
      </w:r>
      <w:r w:rsidRPr="000E5E9D">
        <w:rPr>
          <w:rFonts w:ascii="Arial" w:hAnsi="Arial" w:cs="Arial"/>
          <w:spacing w:val="-8"/>
        </w:rPr>
        <w:t xml:space="preserve"> </w:t>
      </w:r>
      <w:r w:rsidRPr="000E5E9D">
        <w:rPr>
          <w:rFonts w:ascii="Arial" w:hAnsi="Arial" w:cs="Arial"/>
        </w:rPr>
        <w:t>no,</w:t>
      </w:r>
      <w:r w:rsidRPr="000E5E9D">
        <w:rPr>
          <w:rFonts w:ascii="Arial" w:hAnsi="Arial" w:cs="Arial"/>
          <w:spacing w:val="-8"/>
        </w:rPr>
        <w:t xml:space="preserve"> </w:t>
      </w:r>
      <w:r w:rsidRPr="000E5E9D">
        <w:rPr>
          <w:rFonts w:ascii="Arial" w:hAnsi="Arial" w:cs="Arial"/>
        </w:rPr>
        <w:t>del</w:t>
      </w:r>
      <w:r w:rsidRPr="000E5E9D">
        <w:rPr>
          <w:rFonts w:ascii="Arial" w:hAnsi="Arial" w:cs="Arial"/>
          <w:spacing w:val="-10"/>
        </w:rPr>
        <w:t xml:space="preserve"> </w:t>
      </w:r>
      <w:r w:rsidRPr="000E5E9D">
        <w:rPr>
          <w:rFonts w:ascii="Arial" w:hAnsi="Arial" w:cs="Arial"/>
        </w:rPr>
        <w:t>hecho</w:t>
      </w:r>
      <w:r w:rsidRPr="000E5E9D">
        <w:rPr>
          <w:rFonts w:ascii="Arial" w:hAnsi="Arial" w:cs="Arial"/>
          <w:spacing w:val="-12"/>
        </w:rPr>
        <w:t xml:space="preserve"> </w:t>
      </w:r>
      <w:r w:rsidRPr="000E5E9D">
        <w:rPr>
          <w:rFonts w:ascii="Arial" w:hAnsi="Arial" w:cs="Arial"/>
        </w:rPr>
        <w:t>materia</w:t>
      </w:r>
      <w:r w:rsidRPr="000E5E9D">
        <w:rPr>
          <w:rFonts w:ascii="Arial" w:hAnsi="Arial" w:cs="Arial"/>
          <w:spacing w:val="-10"/>
        </w:rPr>
        <w:t xml:space="preserve"> </w:t>
      </w:r>
      <w:r w:rsidRPr="000E5E9D">
        <w:rPr>
          <w:rFonts w:ascii="Arial" w:hAnsi="Arial" w:cs="Arial"/>
        </w:rPr>
        <w:t>de</w:t>
      </w:r>
      <w:r w:rsidRPr="000E5E9D">
        <w:rPr>
          <w:rFonts w:ascii="Arial" w:hAnsi="Arial" w:cs="Arial"/>
          <w:spacing w:val="-8"/>
        </w:rPr>
        <w:t xml:space="preserve"> </w:t>
      </w:r>
      <w:r w:rsidRPr="000E5E9D">
        <w:rPr>
          <w:rFonts w:ascii="Arial" w:hAnsi="Arial" w:cs="Arial"/>
        </w:rPr>
        <w:t>la</w:t>
      </w:r>
      <w:r w:rsidRPr="000E5E9D">
        <w:rPr>
          <w:rFonts w:ascii="Arial" w:hAnsi="Arial" w:cs="Arial"/>
          <w:spacing w:val="-7"/>
        </w:rPr>
        <w:t xml:space="preserve"> </w:t>
      </w:r>
      <w:r w:rsidRPr="000E5E9D">
        <w:rPr>
          <w:rFonts w:ascii="Arial" w:hAnsi="Arial" w:cs="Arial"/>
        </w:rPr>
        <w:t>denuncia,</w:t>
      </w:r>
      <w:r w:rsidRPr="000E5E9D">
        <w:rPr>
          <w:rFonts w:ascii="Arial" w:hAnsi="Arial" w:cs="Arial"/>
          <w:spacing w:val="-13"/>
        </w:rPr>
        <w:t xml:space="preserve"> </w:t>
      </w:r>
      <w:r w:rsidRPr="000E5E9D">
        <w:rPr>
          <w:rFonts w:ascii="Arial" w:hAnsi="Arial" w:cs="Arial"/>
        </w:rPr>
        <w:t>así</w:t>
      </w:r>
      <w:r w:rsidRPr="000E5E9D">
        <w:rPr>
          <w:rFonts w:ascii="Arial" w:hAnsi="Arial" w:cs="Arial"/>
          <w:spacing w:val="-10"/>
        </w:rPr>
        <w:t xml:space="preserve"> </w:t>
      </w:r>
      <w:r w:rsidRPr="000E5E9D">
        <w:rPr>
          <w:rFonts w:ascii="Arial" w:hAnsi="Arial" w:cs="Arial"/>
        </w:rPr>
        <w:t>como,</w:t>
      </w:r>
      <w:r w:rsidRPr="000E5E9D">
        <w:rPr>
          <w:rFonts w:ascii="Arial" w:hAnsi="Arial" w:cs="Arial"/>
          <w:spacing w:val="-9"/>
        </w:rPr>
        <w:t xml:space="preserve"> </w:t>
      </w:r>
      <w:r w:rsidRPr="000E5E9D">
        <w:rPr>
          <w:rFonts w:ascii="Arial" w:hAnsi="Arial" w:cs="Arial"/>
        </w:rPr>
        <w:t>de</w:t>
      </w:r>
      <w:r w:rsidRPr="000E5E9D">
        <w:rPr>
          <w:rFonts w:ascii="Arial" w:hAnsi="Arial" w:cs="Arial"/>
          <w:spacing w:val="-7"/>
        </w:rPr>
        <w:t xml:space="preserve"> </w:t>
      </w:r>
      <w:r w:rsidRPr="000E5E9D">
        <w:rPr>
          <w:rFonts w:ascii="Arial" w:hAnsi="Arial" w:cs="Arial"/>
        </w:rPr>
        <w:t>los</w:t>
      </w:r>
      <w:r w:rsidRPr="000E5E9D">
        <w:rPr>
          <w:rFonts w:ascii="Arial" w:hAnsi="Arial" w:cs="Arial"/>
          <w:spacing w:val="-64"/>
        </w:rPr>
        <w:t xml:space="preserve"> </w:t>
      </w:r>
      <w:r w:rsidRPr="000E5E9D">
        <w:rPr>
          <w:rFonts w:ascii="Arial" w:hAnsi="Arial" w:cs="Arial"/>
        </w:rPr>
        <w:t>acciones u omisiones que esta Ley señale como falta administrativa y en su caso,</w:t>
      </w:r>
      <w:r w:rsidRPr="000E5E9D">
        <w:rPr>
          <w:rFonts w:ascii="Arial" w:hAnsi="Arial" w:cs="Arial"/>
          <w:spacing w:val="1"/>
        </w:rPr>
        <w:t xml:space="preserve"> </w:t>
      </w:r>
      <w:r w:rsidRPr="000E5E9D">
        <w:rPr>
          <w:rFonts w:ascii="Arial" w:hAnsi="Arial" w:cs="Arial"/>
        </w:rPr>
        <w:t>determinar</w:t>
      </w:r>
      <w:r w:rsidRPr="000E5E9D">
        <w:rPr>
          <w:rFonts w:ascii="Arial" w:hAnsi="Arial" w:cs="Arial"/>
          <w:spacing w:val="-1"/>
        </w:rPr>
        <w:t xml:space="preserve"> </w:t>
      </w:r>
      <w:r w:rsidRPr="000E5E9D">
        <w:rPr>
          <w:rFonts w:ascii="Arial" w:hAnsi="Arial" w:cs="Arial"/>
        </w:rPr>
        <w:t>su calificación como</w:t>
      </w:r>
      <w:r w:rsidRPr="000E5E9D">
        <w:rPr>
          <w:rFonts w:ascii="Arial" w:hAnsi="Arial" w:cs="Arial"/>
          <w:spacing w:val="-3"/>
        </w:rPr>
        <w:t xml:space="preserve"> </w:t>
      </w:r>
      <w:r w:rsidRPr="000E5E9D">
        <w:rPr>
          <w:rFonts w:ascii="Arial" w:hAnsi="Arial" w:cs="Arial"/>
        </w:rPr>
        <w:t>grave o</w:t>
      </w:r>
      <w:r w:rsidRPr="000E5E9D">
        <w:rPr>
          <w:rFonts w:ascii="Arial" w:hAnsi="Arial" w:cs="Arial"/>
          <w:spacing w:val="1"/>
        </w:rPr>
        <w:t xml:space="preserve"> </w:t>
      </w:r>
      <w:r w:rsidRPr="000E5E9D">
        <w:rPr>
          <w:rFonts w:ascii="Arial" w:hAnsi="Arial" w:cs="Arial"/>
        </w:rPr>
        <w:t>no grave.</w:t>
      </w:r>
    </w:p>
    <w:p w14:paraId="40C8DC31" w14:textId="77777777" w:rsidR="003A5DE4" w:rsidRPr="000E5E9D" w:rsidRDefault="003A5DE4" w:rsidP="000E5E9D">
      <w:pPr>
        <w:pStyle w:val="Textoindependiente"/>
        <w:spacing w:after="0"/>
        <w:jc w:val="both"/>
        <w:rPr>
          <w:rFonts w:ascii="Arial" w:hAnsi="Arial" w:cs="Arial"/>
        </w:rPr>
      </w:pPr>
    </w:p>
    <w:p w14:paraId="74B418B1"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Una vez determinada la calificación de la acción u omisión en los términos del</w:t>
      </w:r>
      <w:r w:rsidRPr="000E5E9D">
        <w:rPr>
          <w:rFonts w:ascii="Arial" w:hAnsi="Arial" w:cs="Arial"/>
          <w:spacing w:val="1"/>
        </w:rPr>
        <w:t xml:space="preserve"> </w:t>
      </w:r>
      <w:r w:rsidRPr="000E5E9D">
        <w:rPr>
          <w:rFonts w:ascii="Arial" w:hAnsi="Arial" w:cs="Arial"/>
        </w:rPr>
        <w:t>párrafo anterior, se incluirá la misma en el Informe de Presunta Responsabilidad</w:t>
      </w:r>
      <w:r w:rsidRPr="000E5E9D">
        <w:rPr>
          <w:rFonts w:ascii="Arial" w:hAnsi="Arial" w:cs="Arial"/>
          <w:spacing w:val="1"/>
        </w:rPr>
        <w:t xml:space="preserve"> </w:t>
      </w:r>
      <w:r w:rsidRPr="000E5E9D">
        <w:rPr>
          <w:rFonts w:ascii="Arial" w:hAnsi="Arial" w:cs="Arial"/>
        </w:rPr>
        <w:t>Administrativa y éste se presentará ante la autoridad substanciadora a efecto de</w:t>
      </w:r>
      <w:r w:rsidRPr="000E5E9D">
        <w:rPr>
          <w:rFonts w:ascii="Arial" w:hAnsi="Arial" w:cs="Arial"/>
          <w:spacing w:val="1"/>
        </w:rPr>
        <w:t xml:space="preserve"> </w:t>
      </w:r>
      <w:r w:rsidRPr="000E5E9D">
        <w:rPr>
          <w:rFonts w:ascii="Arial" w:hAnsi="Arial" w:cs="Arial"/>
        </w:rPr>
        <w:t>que</w:t>
      </w:r>
      <w:r w:rsidRPr="000E5E9D">
        <w:rPr>
          <w:rFonts w:ascii="Arial" w:hAnsi="Arial" w:cs="Arial"/>
          <w:spacing w:val="-2"/>
        </w:rPr>
        <w:t xml:space="preserve"> </w:t>
      </w:r>
      <w:r w:rsidRPr="000E5E9D">
        <w:rPr>
          <w:rFonts w:ascii="Arial" w:hAnsi="Arial" w:cs="Arial"/>
        </w:rPr>
        <w:t>inicie</w:t>
      </w:r>
      <w:r w:rsidRPr="000E5E9D">
        <w:rPr>
          <w:rFonts w:ascii="Arial" w:hAnsi="Arial" w:cs="Arial"/>
          <w:spacing w:val="-2"/>
        </w:rPr>
        <w:t xml:space="preserve"> </w:t>
      </w:r>
      <w:r w:rsidRPr="000E5E9D">
        <w:rPr>
          <w:rFonts w:ascii="Arial" w:hAnsi="Arial" w:cs="Arial"/>
        </w:rPr>
        <w:t>el</w:t>
      </w:r>
      <w:r w:rsidRPr="000E5E9D">
        <w:rPr>
          <w:rFonts w:ascii="Arial" w:hAnsi="Arial" w:cs="Arial"/>
          <w:spacing w:val="-2"/>
        </w:rPr>
        <w:t xml:space="preserve"> </w:t>
      </w:r>
      <w:r w:rsidRPr="000E5E9D">
        <w:rPr>
          <w:rFonts w:ascii="Arial" w:hAnsi="Arial" w:cs="Arial"/>
        </w:rPr>
        <w:t>procedimiento</w:t>
      </w:r>
      <w:r w:rsidRPr="000E5E9D">
        <w:rPr>
          <w:rFonts w:ascii="Arial" w:hAnsi="Arial" w:cs="Arial"/>
          <w:spacing w:val="-3"/>
        </w:rPr>
        <w:t xml:space="preserve"> </w:t>
      </w:r>
      <w:r w:rsidRPr="000E5E9D">
        <w:rPr>
          <w:rFonts w:ascii="Arial" w:hAnsi="Arial" w:cs="Arial"/>
        </w:rPr>
        <w:t>de</w:t>
      </w:r>
      <w:r w:rsidRPr="000E5E9D">
        <w:rPr>
          <w:rFonts w:ascii="Arial" w:hAnsi="Arial" w:cs="Arial"/>
          <w:spacing w:val="-3"/>
        </w:rPr>
        <w:t xml:space="preserve"> </w:t>
      </w:r>
      <w:r w:rsidRPr="000E5E9D">
        <w:rPr>
          <w:rFonts w:ascii="Arial" w:hAnsi="Arial" w:cs="Arial"/>
        </w:rPr>
        <w:t>responsabilidad</w:t>
      </w:r>
      <w:r w:rsidRPr="000E5E9D">
        <w:rPr>
          <w:rFonts w:ascii="Arial" w:hAnsi="Arial" w:cs="Arial"/>
          <w:spacing w:val="-2"/>
        </w:rPr>
        <w:t xml:space="preserve"> </w:t>
      </w:r>
      <w:r w:rsidRPr="000E5E9D">
        <w:rPr>
          <w:rFonts w:ascii="Arial" w:hAnsi="Arial" w:cs="Arial"/>
        </w:rPr>
        <w:t>administrativa</w:t>
      </w:r>
      <w:r w:rsidRPr="000E5E9D">
        <w:rPr>
          <w:rFonts w:ascii="Arial" w:hAnsi="Arial" w:cs="Arial"/>
          <w:spacing w:val="-2"/>
        </w:rPr>
        <w:t xml:space="preserve"> </w:t>
      </w:r>
      <w:r w:rsidRPr="000E5E9D">
        <w:rPr>
          <w:rFonts w:ascii="Arial" w:hAnsi="Arial" w:cs="Arial"/>
        </w:rPr>
        <w:t>correspondiente.</w:t>
      </w:r>
    </w:p>
    <w:p w14:paraId="3C2436C9" w14:textId="77777777" w:rsidR="003A5DE4" w:rsidRPr="000E5E9D" w:rsidRDefault="003A5DE4" w:rsidP="000E5E9D">
      <w:pPr>
        <w:pStyle w:val="Textoindependiente"/>
        <w:spacing w:after="0"/>
        <w:jc w:val="both"/>
        <w:rPr>
          <w:rFonts w:ascii="Arial" w:hAnsi="Arial" w:cs="Arial"/>
        </w:rPr>
      </w:pPr>
    </w:p>
    <w:p w14:paraId="545699DB"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En el supuesto de no encontrar elementos suficientes para demostrar la existencia</w:t>
      </w:r>
      <w:r w:rsidRPr="000E5E9D">
        <w:rPr>
          <w:rFonts w:ascii="Arial" w:hAnsi="Arial" w:cs="Arial"/>
          <w:spacing w:val="-64"/>
        </w:rPr>
        <w:t xml:space="preserve"> </w:t>
      </w:r>
      <w:r w:rsidRPr="000E5E9D">
        <w:rPr>
          <w:rFonts w:ascii="Arial" w:hAnsi="Arial" w:cs="Arial"/>
        </w:rPr>
        <w:t>del</w:t>
      </w:r>
      <w:r w:rsidRPr="000E5E9D">
        <w:rPr>
          <w:rFonts w:ascii="Arial" w:hAnsi="Arial" w:cs="Arial"/>
          <w:spacing w:val="1"/>
        </w:rPr>
        <w:t xml:space="preserve"> </w:t>
      </w:r>
      <w:r w:rsidRPr="000E5E9D">
        <w:rPr>
          <w:rFonts w:ascii="Arial" w:hAnsi="Arial" w:cs="Arial"/>
        </w:rPr>
        <w:t>hecho</w:t>
      </w:r>
      <w:r w:rsidRPr="000E5E9D">
        <w:rPr>
          <w:rFonts w:ascii="Arial" w:hAnsi="Arial" w:cs="Arial"/>
          <w:spacing w:val="1"/>
        </w:rPr>
        <w:t xml:space="preserve"> </w:t>
      </w:r>
      <w:r w:rsidRPr="000E5E9D">
        <w:rPr>
          <w:rFonts w:ascii="Arial" w:hAnsi="Arial" w:cs="Arial"/>
        </w:rPr>
        <w:t>motivo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infracción</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acreditar</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presunta</w:t>
      </w:r>
      <w:r w:rsidRPr="000E5E9D">
        <w:rPr>
          <w:rFonts w:ascii="Arial" w:hAnsi="Arial" w:cs="Arial"/>
          <w:spacing w:val="1"/>
        </w:rPr>
        <w:t xml:space="preserve"> </w:t>
      </w:r>
      <w:r w:rsidRPr="000E5E9D">
        <w:rPr>
          <w:rFonts w:ascii="Arial" w:hAnsi="Arial" w:cs="Arial"/>
        </w:rPr>
        <w:t>responsabilidad</w:t>
      </w:r>
      <w:r w:rsidRPr="000E5E9D">
        <w:rPr>
          <w:rFonts w:ascii="Arial" w:hAnsi="Arial" w:cs="Arial"/>
          <w:spacing w:val="1"/>
        </w:rPr>
        <w:t xml:space="preserve"> </w:t>
      </w:r>
      <w:r w:rsidRPr="000E5E9D">
        <w:rPr>
          <w:rFonts w:ascii="Arial" w:hAnsi="Arial" w:cs="Arial"/>
        </w:rPr>
        <w:t>del</w:t>
      </w:r>
      <w:r w:rsidRPr="000E5E9D">
        <w:rPr>
          <w:rFonts w:ascii="Arial" w:hAnsi="Arial" w:cs="Arial"/>
          <w:spacing w:val="-64"/>
        </w:rPr>
        <w:t xml:space="preserve"> </w:t>
      </w:r>
      <w:r w:rsidRPr="000E5E9D">
        <w:rPr>
          <w:rFonts w:ascii="Arial" w:hAnsi="Arial" w:cs="Arial"/>
        </w:rPr>
        <w:t>infractor,</w:t>
      </w:r>
      <w:r w:rsidRPr="000E5E9D">
        <w:rPr>
          <w:rFonts w:ascii="Arial" w:hAnsi="Arial" w:cs="Arial"/>
          <w:spacing w:val="-13"/>
        </w:rPr>
        <w:t xml:space="preserve"> </w:t>
      </w:r>
      <w:r w:rsidRPr="000E5E9D">
        <w:rPr>
          <w:rFonts w:ascii="Arial" w:hAnsi="Arial" w:cs="Arial"/>
        </w:rPr>
        <w:t>se</w:t>
      </w:r>
      <w:r w:rsidRPr="000E5E9D">
        <w:rPr>
          <w:rFonts w:ascii="Arial" w:hAnsi="Arial" w:cs="Arial"/>
          <w:spacing w:val="-13"/>
        </w:rPr>
        <w:t xml:space="preserve"> </w:t>
      </w:r>
      <w:r w:rsidRPr="000E5E9D">
        <w:rPr>
          <w:rFonts w:ascii="Arial" w:hAnsi="Arial" w:cs="Arial"/>
        </w:rPr>
        <w:t>emitirá</w:t>
      </w:r>
      <w:r w:rsidRPr="000E5E9D">
        <w:rPr>
          <w:rFonts w:ascii="Arial" w:hAnsi="Arial" w:cs="Arial"/>
          <w:spacing w:val="-14"/>
        </w:rPr>
        <w:t xml:space="preserve"> </w:t>
      </w:r>
      <w:r w:rsidRPr="000E5E9D">
        <w:rPr>
          <w:rFonts w:ascii="Arial" w:hAnsi="Arial" w:cs="Arial"/>
        </w:rPr>
        <w:t>un</w:t>
      </w:r>
      <w:r w:rsidRPr="000E5E9D">
        <w:rPr>
          <w:rFonts w:ascii="Arial" w:hAnsi="Arial" w:cs="Arial"/>
          <w:spacing w:val="-14"/>
        </w:rPr>
        <w:t xml:space="preserve"> </w:t>
      </w:r>
      <w:r w:rsidRPr="000E5E9D">
        <w:rPr>
          <w:rFonts w:ascii="Arial" w:hAnsi="Arial" w:cs="Arial"/>
        </w:rPr>
        <w:t>acuerdo</w:t>
      </w:r>
      <w:r w:rsidRPr="000E5E9D">
        <w:rPr>
          <w:rFonts w:ascii="Arial" w:hAnsi="Arial" w:cs="Arial"/>
          <w:spacing w:val="-14"/>
        </w:rPr>
        <w:t xml:space="preserve"> </w:t>
      </w:r>
      <w:r w:rsidRPr="000E5E9D">
        <w:rPr>
          <w:rFonts w:ascii="Arial" w:hAnsi="Arial" w:cs="Arial"/>
        </w:rPr>
        <w:t>de</w:t>
      </w:r>
      <w:r w:rsidRPr="000E5E9D">
        <w:rPr>
          <w:rFonts w:ascii="Arial" w:hAnsi="Arial" w:cs="Arial"/>
          <w:spacing w:val="-12"/>
        </w:rPr>
        <w:t xml:space="preserve"> </w:t>
      </w:r>
      <w:r w:rsidRPr="000E5E9D">
        <w:rPr>
          <w:rFonts w:ascii="Arial" w:hAnsi="Arial" w:cs="Arial"/>
        </w:rPr>
        <w:t>conclusión</w:t>
      </w:r>
      <w:r w:rsidRPr="000E5E9D">
        <w:rPr>
          <w:rFonts w:ascii="Arial" w:hAnsi="Arial" w:cs="Arial"/>
          <w:spacing w:val="-14"/>
        </w:rPr>
        <w:t xml:space="preserve"> </w:t>
      </w:r>
      <w:r w:rsidRPr="000E5E9D">
        <w:rPr>
          <w:rFonts w:ascii="Arial" w:hAnsi="Arial" w:cs="Arial"/>
        </w:rPr>
        <w:t>y</w:t>
      </w:r>
      <w:r w:rsidRPr="000E5E9D">
        <w:rPr>
          <w:rFonts w:ascii="Arial" w:hAnsi="Arial" w:cs="Arial"/>
          <w:spacing w:val="-15"/>
        </w:rPr>
        <w:t xml:space="preserve"> </w:t>
      </w:r>
      <w:r w:rsidRPr="000E5E9D">
        <w:rPr>
          <w:rFonts w:ascii="Arial" w:hAnsi="Arial" w:cs="Arial"/>
        </w:rPr>
        <w:t>archivo</w:t>
      </w:r>
      <w:r w:rsidRPr="000E5E9D">
        <w:rPr>
          <w:rFonts w:ascii="Arial" w:hAnsi="Arial" w:cs="Arial"/>
          <w:spacing w:val="-12"/>
        </w:rPr>
        <w:t xml:space="preserve"> </w:t>
      </w:r>
      <w:r w:rsidRPr="000E5E9D">
        <w:rPr>
          <w:rFonts w:ascii="Arial" w:hAnsi="Arial" w:cs="Arial"/>
        </w:rPr>
        <w:t>del</w:t>
      </w:r>
      <w:r w:rsidRPr="000E5E9D">
        <w:rPr>
          <w:rFonts w:ascii="Arial" w:hAnsi="Arial" w:cs="Arial"/>
          <w:spacing w:val="-13"/>
        </w:rPr>
        <w:t xml:space="preserve"> </w:t>
      </w:r>
      <w:r w:rsidRPr="000E5E9D">
        <w:rPr>
          <w:rFonts w:ascii="Arial" w:hAnsi="Arial" w:cs="Arial"/>
        </w:rPr>
        <w:t>expediente</w:t>
      </w:r>
      <w:r w:rsidRPr="000E5E9D">
        <w:rPr>
          <w:rFonts w:ascii="Arial" w:hAnsi="Arial" w:cs="Arial"/>
          <w:spacing w:val="-12"/>
        </w:rPr>
        <w:t xml:space="preserve"> </w:t>
      </w:r>
      <w:r w:rsidRPr="000E5E9D">
        <w:rPr>
          <w:rFonts w:ascii="Arial" w:hAnsi="Arial" w:cs="Arial"/>
        </w:rPr>
        <w:t>debidamente</w:t>
      </w:r>
      <w:r w:rsidRPr="000E5E9D">
        <w:rPr>
          <w:rFonts w:ascii="Arial" w:hAnsi="Arial" w:cs="Arial"/>
          <w:spacing w:val="-65"/>
        </w:rPr>
        <w:t xml:space="preserve"> </w:t>
      </w:r>
      <w:r w:rsidRPr="000E5E9D">
        <w:rPr>
          <w:rFonts w:ascii="Arial" w:hAnsi="Arial" w:cs="Arial"/>
        </w:rPr>
        <w:t>fundado</w:t>
      </w:r>
      <w:r w:rsidRPr="000E5E9D">
        <w:rPr>
          <w:rFonts w:ascii="Arial" w:hAnsi="Arial" w:cs="Arial"/>
          <w:spacing w:val="-3"/>
        </w:rPr>
        <w:t xml:space="preserve"> </w:t>
      </w:r>
      <w:r w:rsidRPr="000E5E9D">
        <w:rPr>
          <w:rFonts w:ascii="Arial" w:hAnsi="Arial" w:cs="Arial"/>
        </w:rPr>
        <w:t>y</w:t>
      </w:r>
      <w:r w:rsidRPr="000E5E9D">
        <w:rPr>
          <w:rFonts w:ascii="Arial" w:hAnsi="Arial" w:cs="Arial"/>
          <w:spacing w:val="-2"/>
        </w:rPr>
        <w:t xml:space="preserve"> </w:t>
      </w:r>
      <w:r w:rsidRPr="000E5E9D">
        <w:rPr>
          <w:rFonts w:ascii="Arial" w:hAnsi="Arial" w:cs="Arial"/>
        </w:rPr>
        <w:t>motivado.</w:t>
      </w:r>
    </w:p>
    <w:p w14:paraId="1959426C" w14:textId="77777777" w:rsidR="003A5DE4" w:rsidRPr="000E5E9D" w:rsidRDefault="003A5DE4" w:rsidP="000E5E9D">
      <w:pPr>
        <w:pStyle w:val="Textoindependiente"/>
        <w:spacing w:after="0"/>
        <w:jc w:val="both"/>
        <w:rPr>
          <w:rFonts w:ascii="Arial" w:hAnsi="Arial" w:cs="Arial"/>
        </w:rPr>
      </w:pPr>
    </w:p>
    <w:p w14:paraId="1055F73D"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Lo</w:t>
      </w:r>
      <w:r w:rsidRPr="000E5E9D">
        <w:rPr>
          <w:rFonts w:ascii="Arial" w:hAnsi="Arial" w:cs="Arial"/>
          <w:spacing w:val="1"/>
        </w:rPr>
        <w:t xml:space="preserve"> </w:t>
      </w:r>
      <w:r w:rsidRPr="000E5E9D">
        <w:rPr>
          <w:rFonts w:ascii="Arial" w:hAnsi="Arial" w:cs="Arial"/>
        </w:rPr>
        <w:t>anterior</w:t>
      </w:r>
      <w:r w:rsidRPr="000E5E9D">
        <w:rPr>
          <w:rFonts w:ascii="Arial" w:hAnsi="Arial" w:cs="Arial"/>
          <w:spacing w:val="1"/>
        </w:rPr>
        <w:t xml:space="preserve"> </w:t>
      </w:r>
      <w:r w:rsidRPr="000E5E9D">
        <w:rPr>
          <w:rFonts w:ascii="Arial" w:hAnsi="Arial" w:cs="Arial"/>
        </w:rPr>
        <w:t>sin</w:t>
      </w:r>
      <w:r w:rsidRPr="000E5E9D">
        <w:rPr>
          <w:rFonts w:ascii="Arial" w:hAnsi="Arial" w:cs="Arial"/>
          <w:spacing w:val="1"/>
        </w:rPr>
        <w:t xml:space="preserve"> </w:t>
      </w:r>
      <w:r w:rsidRPr="000E5E9D">
        <w:rPr>
          <w:rFonts w:ascii="Arial" w:hAnsi="Arial" w:cs="Arial"/>
        </w:rPr>
        <w:t>perjuicio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poder</w:t>
      </w:r>
      <w:r w:rsidRPr="000E5E9D">
        <w:rPr>
          <w:rFonts w:ascii="Arial" w:hAnsi="Arial" w:cs="Arial"/>
          <w:spacing w:val="1"/>
        </w:rPr>
        <w:t xml:space="preserve"> </w:t>
      </w:r>
      <w:r w:rsidRPr="000E5E9D">
        <w:rPr>
          <w:rFonts w:ascii="Arial" w:hAnsi="Arial" w:cs="Arial"/>
        </w:rPr>
        <w:t>reabrir</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investigación</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supuesto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presentarse</w:t>
      </w:r>
      <w:r w:rsidRPr="000E5E9D">
        <w:rPr>
          <w:rFonts w:ascii="Arial" w:hAnsi="Arial" w:cs="Arial"/>
          <w:spacing w:val="-12"/>
        </w:rPr>
        <w:t xml:space="preserve"> </w:t>
      </w:r>
      <w:r w:rsidRPr="000E5E9D">
        <w:rPr>
          <w:rFonts w:ascii="Arial" w:hAnsi="Arial" w:cs="Arial"/>
        </w:rPr>
        <w:t>nueva</w:t>
      </w:r>
      <w:r w:rsidRPr="000E5E9D">
        <w:rPr>
          <w:rFonts w:ascii="Arial" w:hAnsi="Arial" w:cs="Arial"/>
          <w:spacing w:val="-9"/>
        </w:rPr>
        <w:t xml:space="preserve"> </w:t>
      </w:r>
      <w:r w:rsidRPr="000E5E9D">
        <w:rPr>
          <w:rFonts w:ascii="Arial" w:hAnsi="Arial" w:cs="Arial"/>
        </w:rPr>
        <w:t>información</w:t>
      </w:r>
      <w:r w:rsidRPr="000E5E9D">
        <w:rPr>
          <w:rFonts w:ascii="Arial" w:hAnsi="Arial" w:cs="Arial"/>
          <w:spacing w:val="-11"/>
        </w:rPr>
        <w:t xml:space="preserve"> </w:t>
      </w:r>
      <w:r w:rsidRPr="000E5E9D">
        <w:rPr>
          <w:rFonts w:ascii="Arial" w:hAnsi="Arial" w:cs="Arial"/>
        </w:rPr>
        <w:t>y/o</w:t>
      </w:r>
      <w:r w:rsidRPr="000E5E9D">
        <w:rPr>
          <w:rFonts w:ascii="Arial" w:hAnsi="Arial" w:cs="Arial"/>
          <w:spacing w:val="-8"/>
        </w:rPr>
        <w:t xml:space="preserve"> </w:t>
      </w:r>
      <w:r w:rsidRPr="000E5E9D">
        <w:rPr>
          <w:rFonts w:ascii="Arial" w:hAnsi="Arial" w:cs="Arial"/>
        </w:rPr>
        <w:t>documentación</w:t>
      </w:r>
      <w:r w:rsidRPr="000E5E9D">
        <w:rPr>
          <w:rFonts w:ascii="Arial" w:hAnsi="Arial" w:cs="Arial"/>
          <w:spacing w:val="-4"/>
        </w:rPr>
        <w:t xml:space="preserve"> </w:t>
      </w:r>
      <w:r w:rsidRPr="000E5E9D">
        <w:rPr>
          <w:rFonts w:ascii="Arial" w:hAnsi="Arial" w:cs="Arial"/>
        </w:rPr>
        <w:t>y</w:t>
      </w:r>
      <w:r w:rsidRPr="000E5E9D">
        <w:rPr>
          <w:rFonts w:ascii="Arial" w:hAnsi="Arial" w:cs="Arial"/>
          <w:spacing w:val="-13"/>
        </w:rPr>
        <w:t xml:space="preserve"> </w:t>
      </w:r>
      <w:r w:rsidRPr="000E5E9D">
        <w:rPr>
          <w:rFonts w:ascii="Arial" w:hAnsi="Arial" w:cs="Arial"/>
        </w:rPr>
        <w:t>no</w:t>
      </w:r>
      <w:r w:rsidRPr="000E5E9D">
        <w:rPr>
          <w:rFonts w:ascii="Arial" w:hAnsi="Arial" w:cs="Arial"/>
          <w:spacing w:val="-11"/>
        </w:rPr>
        <w:t xml:space="preserve"> </w:t>
      </w:r>
      <w:r w:rsidRPr="000E5E9D">
        <w:rPr>
          <w:rFonts w:ascii="Arial" w:hAnsi="Arial" w:cs="Arial"/>
        </w:rPr>
        <w:t>hubiere</w:t>
      </w:r>
      <w:r w:rsidRPr="000E5E9D">
        <w:rPr>
          <w:rFonts w:ascii="Arial" w:hAnsi="Arial" w:cs="Arial"/>
          <w:spacing w:val="-12"/>
        </w:rPr>
        <w:t xml:space="preserve"> </w:t>
      </w:r>
      <w:r w:rsidRPr="000E5E9D">
        <w:rPr>
          <w:rFonts w:ascii="Arial" w:hAnsi="Arial" w:cs="Arial"/>
        </w:rPr>
        <w:t>prescrito</w:t>
      </w:r>
      <w:r w:rsidRPr="000E5E9D">
        <w:rPr>
          <w:rFonts w:ascii="Arial" w:hAnsi="Arial" w:cs="Arial"/>
          <w:spacing w:val="-9"/>
        </w:rPr>
        <w:t xml:space="preserve"> </w:t>
      </w:r>
      <w:r w:rsidRPr="000E5E9D">
        <w:rPr>
          <w:rFonts w:ascii="Arial" w:hAnsi="Arial" w:cs="Arial"/>
        </w:rPr>
        <w:t>la</w:t>
      </w:r>
      <w:r w:rsidRPr="000E5E9D">
        <w:rPr>
          <w:rFonts w:ascii="Arial" w:hAnsi="Arial" w:cs="Arial"/>
          <w:spacing w:val="-11"/>
        </w:rPr>
        <w:t xml:space="preserve"> </w:t>
      </w:r>
      <w:r w:rsidRPr="000E5E9D">
        <w:rPr>
          <w:rFonts w:ascii="Arial" w:hAnsi="Arial" w:cs="Arial"/>
        </w:rPr>
        <w:t>facultad</w:t>
      </w:r>
      <w:r w:rsidRPr="000E5E9D">
        <w:rPr>
          <w:rFonts w:ascii="Arial" w:hAnsi="Arial" w:cs="Arial"/>
          <w:spacing w:val="-65"/>
        </w:rPr>
        <w:t xml:space="preserve"> </w:t>
      </w:r>
      <w:r w:rsidRPr="000E5E9D">
        <w:rPr>
          <w:rFonts w:ascii="Arial" w:hAnsi="Arial" w:cs="Arial"/>
        </w:rPr>
        <w:t>para sancionar. Dicho acuerdo se notificará a las personas servidoras públicas y</w:t>
      </w:r>
      <w:r w:rsidRPr="000E5E9D">
        <w:rPr>
          <w:rFonts w:ascii="Arial" w:hAnsi="Arial" w:cs="Arial"/>
          <w:spacing w:val="1"/>
        </w:rPr>
        <w:t xml:space="preserve"> </w:t>
      </w:r>
      <w:r w:rsidRPr="000E5E9D">
        <w:rPr>
          <w:rFonts w:ascii="Arial" w:hAnsi="Arial" w:cs="Arial"/>
        </w:rPr>
        <w:t>particulares sujetas a la investigación, así como a</w:t>
      </w:r>
      <w:r w:rsidRPr="000E5E9D">
        <w:rPr>
          <w:rFonts w:ascii="Arial" w:hAnsi="Arial" w:cs="Arial"/>
          <w:spacing w:val="1"/>
        </w:rPr>
        <w:t xml:space="preserve"> </w:t>
      </w:r>
      <w:r w:rsidRPr="000E5E9D">
        <w:rPr>
          <w:rFonts w:ascii="Arial" w:hAnsi="Arial" w:cs="Arial"/>
        </w:rPr>
        <w:t>las personas</w:t>
      </w:r>
      <w:r w:rsidRPr="000E5E9D">
        <w:rPr>
          <w:rFonts w:ascii="Arial" w:hAnsi="Arial" w:cs="Arial"/>
          <w:spacing w:val="1"/>
        </w:rPr>
        <w:t xml:space="preserve"> </w:t>
      </w:r>
      <w:r w:rsidRPr="000E5E9D">
        <w:rPr>
          <w:rFonts w:ascii="Arial" w:hAnsi="Arial" w:cs="Arial"/>
        </w:rPr>
        <w:t>denunciantes</w:t>
      </w:r>
      <w:r w:rsidRPr="000E5E9D">
        <w:rPr>
          <w:rFonts w:ascii="Arial" w:hAnsi="Arial" w:cs="Arial"/>
          <w:spacing w:val="1"/>
        </w:rPr>
        <w:t xml:space="preserve"> </w:t>
      </w:r>
      <w:r w:rsidRPr="000E5E9D">
        <w:rPr>
          <w:rFonts w:ascii="Arial" w:hAnsi="Arial" w:cs="Arial"/>
        </w:rPr>
        <w:t>cuando éstos fueren identificables, dentro los diez días hábiles siguientes a su</w:t>
      </w:r>
      <w:r w:rsidRPr="000E5E9D">
        <w:rPr>
          <w:rFonts w:ascii="Arial" w:hAnsi="Arial" w:cs="Arial"/>
          <w:spacing w:val="1"/>
        </w:rPr>
        <w:t xml:space="preserve"> </w:t>
      </w:r>
      <w:r w:rsidRPr="000E5E9D">
        <w:rPr>
          <w:rFonts w:ascii="Arial" w:hAnsi="Arial" w:cs="Arial"/>
        </w:rPr>
        <w:t>emisión.</w:t>
      </w:r>
    </w:p>
    <w:p w14:paraId="4CFA9602" w14:textId="77777777" w:rsidR="003A5DE4" w:rsidRPr="000E5E9D" w:rsidRDefault="003A5DE4" w:rsidP="000E5E9D">
      <w:pPr>
        <w:pStyle w:val="Textoindependiente"/>
        <w:spacing w:after="0"/>
        <w:jc w:val="both"/>
        <w:rPr>
          <w:rFonts w:ascii="Arial" w:hAnsi="Arial" w:cs="Arial"/>
        </w:rPr>
      </w:pPr>
    </w:p>
    <w:p w14:paraId="2ADCBE74" w14:textId="77777777" w:rsidR="00343DF1"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8"/>
        </w:rPr>
        <w:t xml:space="preserve"> </w:t>
      </w:r>
      <w:r w:rsidRPr="000E5E9D">
        <w:rPr>
          <w:rFonts w:ascii="Arial" w:hAnsi="Arial" w:cs="Arial"/>
          <w:b/>
        </w:rPr>
        <w:t>99.</w:t>
      </w:r>
      <w:r w:rsidRPr="000E5E9D">
        <w:rPr>
          <w:rFonts w:ascii="Arial" w:hAnsi="Arial" w:cs="Arial"/>
          <w:b/>
          <w:spacing w:val="-9"/>
        </w:rPr>
        <w:t xml:space="preserve"> </w:t>
      </w:r>
      <w:r w:rsidRPr="000E5E9D">
        <w:rPr>
          <w:rFonts w:ascii="Arial" w:hAnsi="Arial" w:cs="Arial"/>
        </w:rPr>
        <w:t>Las</w:t>
      </w:r>
      <w:r w:rsidRPr="000E5E9D">
        <w:rPr>
          <w:rFonts w:ascii="Arial" w:hAnsi="Arial" w:cs="Arial"/>
          <w:spacing w:val="-9"/>
        </w:rPr>
        <w:t xml:space="preserve"> </w:t>
      </w:r>
      <w:r w:rsidRPr="000E5E9D">
        <w:rPr>
          <w:rFonts w:ascii="Arial" w:hAnsi="Arial" w:cs="Arial"/>
        </w:rPr>
        <w:t>autoridades</w:t>
      </w:r>
      <w:r w:rsidRPr="000E5E9D">
        <w:rPr>
          <w:rFonts w:ascii="Arial" w:hAnsi="Arial" w:cs="Arial"/>
          <w:spacing w:val="-8"/>
        </w:rPr>
        <w:t xml:space="preserve"> </w:t>
      </w:r>
      <w:r w:rsidRPr="000E5E9D">
        <w:rPr>
          <w:rFonts w:ascii="Arial" w:hAnsi="Arial" w:cs="Arial"/>
        </w:rPr>
        <w:t>substanciadoras,</w:t>
      </w:r>
      <w:r w:rsidRPr="000E5E9D">
        <w:rPr>
          <w:rFonts w:ascii="Arial" w:hAnsi="Arial" w:cs="Arial"/>
          <w:spacing w:val="-6"/>
        </w:rPr>
        <w:t xml:space="preserve"> </w:t>
      </w:r>
      <w:r w:rsidRPr="000E5E9D">
        <w:rPr>
          <w:rFonts w:ascii="Arial" w:hAnsi="Arial" w:cs="Arial"/>
        </w:rPr>
        <w:t>o</w:t>
      </w:r>
      <w:r w:rsidRPr="000E5E9D">
        <w:rPr>
          <w:rFonts w:ascii="Arial" w:hAnsi="Arial" w:cs="Arial"/>
          <w:spacing w:val="-9"/>
        </w:rPr>
        <w:t xml:space="preserve"> </w:t>
      </w:r>
      <w:r w:rsidRPr="000E5E9D">
        <w:rPr>
          <w:rFonts w:ascii="Arial" w:hAnsi="Arial" w:cs="Arial"/>
        </w:rPr>
        <w:t>en</w:t>
      </w:r>
      <w:r w:rsidRPr="000E5E9D">
        <w:rPr>
          <w:rFonts w:ascii="Arial" w:hAnsi="Arial" w:cs="Arial"/>
          <w:spacing w:val="-8"/>
        </w:rPr>
        <w:t xml:space="preserve"> </w:t>
      </w:r>
      <w:r w:rsidRPr="000E5E9D">
        <w:rPr>
          <w:rFonts w:ascii="Arial" w:hAnsi="Arial" w:cs="Arial"/>
        </w:rPr>
        <w:t>su</w:t>
      </w:r>
      <w:r w:rsidRPr="000E5E9D">
        <w:rPr>
          <w:rFonts w:ascii="Arial" w:hAnsi="Arial" w:cs="Arial"/>
          <w:spacing w:val="-8"/>
        </w:rPr>
        <w:t xml:space="preserve"> </w:t>
      </w:r>
      <w:r w:rsidRPr="000E5E9D">
        <w:rPr>
          <w:rFonts w:ascii="Arial" w:hAnsi="Arial" w:cs="Arial"/>
        </w:rPr>
        <w:t>caso,</w:t>
      </w:r>
      <w:r w:rsidRPr="000E5E9D">
        <w:rPr>
          <w:rFonts w:ascii="Arial" w:hAnsi="Arial" w:cs="Arial"/>
          <w:spacing w:val="-7"/>
        </w:rPr>
        <w:t xml:space="preserve"> </w:t>
      </w:r>
      <w:r w:rsidRPr="000E5E9D">
        <w:rPr>
          <w:rFonts w:ascii="Arial" w:hAnsi="Arial" w:cs="Arial"/>
        </w:rPr>
        <w:t>las</w:t>
      </w:r>
      <w:r w:rsidRPr="000E5E9D">
        <w:rPr>
          <w:rFonts w:ascii="Arial" w:hAnsi="Arial" w:cs="Arial"/>
          <w:spacing w:val="-9"/>
        </w:rPr>
        <w:t xml:space="preserve"> </w:t>
      </w:r>
      <w:r w:rsidRPr="000E5E9D">
        <w:rPr>
          <w:rFonts w:ascii="Arial" w:hAnsi="Arial" w:cs="Arial"/>
        </w:rPr>
        <w:t>resolutoras</w:t>
      </w:r>
      <w:r w:rsidRPr="000E5E9D">
        <w:rPr>
          <w:rFonts w:ascii="Arial" w:hAnsi="Arial" w:cs="Arial"/>
          <w:spacing w:val="-9"/>
        </w:rPr>
        <w:t xml:space="preserve"> </w:t>
      </w:r>
      <w:r w:rsidRPr="000E5E9D">
        <w:rPr>
          <w:rFonts w:ascii="Arial" w:hAnsi="Arial" w:cs="Arial"/>
        </w:rPr>
        <w:t>podrán</w:t>
      </w:r>
      <w:r w:rsidRPr="000E5E9D">
        <w:rPr>
          <w:rFonts w:ascii="Arial" w:hAnsi="Arial" w:cs="Arial"/>
          <w:spacing w:val="-65"/>
        </w:rPr>
        <w:t xml:space="preserve"> </w:t>
      </w:r>
      <w:r w:rsidRPr="000E5E9D">
        <w:rPr>
          <w:rFonts w:ascii="Arial" w:hAnsi="Arial" w:cs="Arial"/>
        </w:rPr>
        <w:t>abstenerse</w:t>
      </w:r>
      <w:r w:rsidRPr="000E5E9D">
        <w:rPr>
          <w:rFonts w:ascii="Arial" w:hAnsi="Arial" w:cs="Arial"/>
          <w:spacing w:val="-12"/>
        </w:rPr>
        <w:t xml:space="preserve"> </w:t>
      </w:r>
      <w:r w:rsidRPr="000E5E9D">
        <w:rPr>
          <w:rFonts w:ascii="Arial" w:hAnsi="Arial" w:cs="Arial"/>
        </w:rPr>
        <w:t>de</w:t>
      </w:r>
      <w:r w:rsidRPr="000E5E9D">
        <w:rPr>
          <w:rFonts w:ascii="Arial" w:hAnsi="Arial" w:cs="Arial"/>
          <w:spacing w:val="-9"/>
        </w:rPr>
        <w:t xml:space="preserve"> </w:t>
      </w:r>
      <w:r w:rsidRPr="000E5E9D">
        <w:rPr>
          <w:rFonts w:ascii="Arial" w:hAnsi="Arial" w:cs="Arial"/>
        </w:rPr>
        <w:t>iniciar</w:t>
      </w:r>
      <w:r w:rsidRPr="000E5E9D">
        <w:rPr>
          <w:rFonts w:ascii="Arial" w:hAnsi="Arial" w:cs="Arial"/>
          <w:spacing w:val="-13"/>
        </w:rPr>
        <w:t xml:space="preserve"> </w:t>
      </w:r>
      <w:r w:rsidRPr="000E5E9D">
        <w:rPr>
          <w:rFonts w:ascii="Arial" w:hAnsi="Arial" w:cs="Arial"/>
        </w:rPr>
        <w:t>el</w:t>
      </w:r>
      <w:r w:rsidRPr="000E5E9D">
        <w:rPr>
          <w:rFonts w:ascii="Arial" w:hAnsi="Arial" w:cs="Arial"/>
          <w:spacing w:val="-13"/>
        </w:rPr>
        <w:t xml:space="preserve"> </w:t>
      </w:r>
      <w:r w:rsidRPr="000E5E9D">
        <w:rPr>
          <w:rFonts w:ascii="Arial" w:hAnsi="Arial" w:cs="Arial"/>
        </w:rPr>
        <w:t>procedimiento</w:t>
      </w:r>
      <w:r w:rsidRPr="000E5E9D">
        <w:rPr>
          <w:rFonts w:ascii="Arial" w:hAnsi="Arial" w:cs="Arial"/>
          <w:spacing w:val="-11"/>
        </w:rPr>
        <w:t xml:space="preserve"> </w:t>
      </w:r>
      <w:r w:rsidRPr="000E5E9D">
        <w:rPr>
          <w:rFonts w:ascii="Arial" w:hAnsi="Arial" w:cs="Arial"/>
        </w:rPr>
        <w:t>de</w:t>
      </w:r>
      <w:r w:rsidRPr="000E5E9D">
        <w:rPr>
          <w:rFonts w:ascii="Arial" w:hAnsi="Arial" w:cs="Arial"/>
          <w:spacing w:val="-9"/>
        </w:rPr>
        <w:t xml:space="preserve"> </w:t>
      </w:r>
      <w:r w:rsidRPr="000E5E9D">
        <w:rPr>
          <w:rFonts w:ascii="Arial" w:hAnsi="Arial" w:cs="Arial"/>
        </w:rPr>
        <w:t>responsabilidad</w:t>
      </w:r>
      <w:r w:rsidRPr="000E5E9D">
        <w:rPr>
          <w:rFonts w:ascii="Arial" w:hAnsi="Arial" w:cs="Arial"/>
          <w:spacing w:val="-12"/>
        </w:rPr>
        <w:t xml:space="preserve"> </w:t>
      </w:r>
      <w:r w:rsidRPr="000E5E9D">
        <w:rPr>
          <w:rFonts w:ascii="Arial" w:hAnsi="Arial" w:cs="Arial"/>
        </w:rPr>
        <w:t>administrativa</w:t>
      </w:r>
      <w:r w:rsidRPr="000E5E9D">
        <w:rPr>
          <w:rFonts w:ascii="Arial" w:hAnsi="Arial" w:cs="Arial"/>
          <w:spacing w:val="-9"/>
        </w:rPr>
        <w:t xml:space="preserve"> </w:t>
      </w:r>
      <w:r w:rsidRPr="000E5E9D">
        <w:rPr>
          <w:rFonts w:ascii="Arial" w:hAnsi="Arial" w:cs="Arial"/>
        </w:rPr>
        <w:t>previsto</w:t>
      </w:r>
      <w:r w:rsidRPr="000E5E9D">
        <w:rPr>
          <w:rFonts w:ascii="Arial" w:hAnsi="Arial" w:cs="Arial"/>
          <w:spacing w:val="-9"/>
        </w:rPr>
        <w:t xml:space="preserve"> </w:t>
      </w:r>
      <w:r w:rsidRPr="000E5E9D">
        <w:rPr>
          <w:rFonts w:ascii="Arial" w:hAnsi="Arial" w:cs="Arial"/>
        </w:rPr>
        <w:t>en</w:t>
      </w:r>
      <w:r w:rsidRPr="000E5E9D">
        <w:rPr>
          <w:rFonts w:ascii="Arial" w:hAnsi="Arial" w:cs="Arial"/>
          <w:spacing w:val="-64"/>
        </w:rPr>
        <w:t xml:space="preserve"> </w:t>
      </w:r>
      <w:r w:rsidRPr="000E5E9D">
        <w:rPr>
          <w:rFonts w:ascii="Arial" w:hAnsi="Arial" w:cs="Arial"/>
        </w:rPr>
        <w:t>esta Ley o de imponer sanciones administrativas a una persona servidora pública,</w:t>
      </w:r>
      <w:r w:rsidRPr="000E5E9D">
        <w:rPr>
          <w:rFonts w:ascii="Arial" w:hAnsi="Arial" w:cs="Arial"/>
          <w:spacing w:val="1"/>
        </w:rPr>
        <w:t xml:space="preserve"> </w:t>
      </w:r>
      <w:r w:rsidRPr="000E5E9D">
        <w:rPr>
          <w:rFonts w:ascii="Arial" w:hAnsi="Arial" w:cs="Arial"/>
        </w:rPr>
        <w:t>según</w:t>
      </w:r>
      <w:r w:rsidRPr="000E5E9D">
        <w:rPr>
          <w:rFonts w:ascii="Arial" w:hAnsi="Arial" w:cs="Arial"/>
          <w:spacing w:val="-4"/>
        </w:rPr>
        <w:t xml:space="preserve"> </w:t>
      </w:r>
      <w:r w:rsidRPr="000E5E9D">
        <w:rPr>
          <w:rFonts w:ascii="Arial" w:hAnsi="Arial" w:cs="Arial"/>
        </w:rPr>
        <w:t>sea</w:t>
      </w:r>
      <w:r w:rsidRPr="000E5E9D">
        <w:rPr>
          <w:rFonts w:ascii="Arial" w:hAnsi="Arial" w:cs="Arial"/>
          <w:spacing w:val="-6"/>
        </w:rPr>
        <w:t xml:space="preserve"> </w:t>
      </w:r>
      <w:r w:rsidRPr="000E5E9D">
        <w:rPr>
          <w:rFonts w:ascii="Arial" w:hAnsi="Arial" w:cs="Arial"/>
        </w:rPr>
        <w:t>el</w:t>
      </w:r>
      <w:r w:rsidRPr="000E5E9D">
        <w:rPr>
          <w:rFonts w:ascii="Arial" w:hAnsi="Arial" w:cs="Arial"/>
          <w:spacing w:val="-4"/>
        </w:rPr>
        <w:t xml:space="preserve"> </w:t>
      </w:r>
      <w:r w:rsidRPr="000E5E9D">
        <w:rPr>
          <w:rFonts w:ascii="Arial" w:hAnsi="Arial" w:cs="Arial"/>
        </w:rPr>
        <w:t>caso,</w:t>
      </w:r>
      <w:r w:rsidRPr="000E5E9D">
        <w:rPr>
          <w:rFonts w:ascii="Arial" w:hAnsi="Arial" w:cs="Arial"/>
          <w:spacing w:val="-6"/>
        </w:rPr>
        <w:t xml:space="preserve"> </w:t>
      </w:r>
      <w:r w:rsidRPr="000E5E9D">
        <w:rPr>
          <w:rFonts w:ascii="Arial" w:hAnsi="Arial" w:cs="Arial"/>
        </w:rPr>
        <w:t>en</w:t>
      </w:r>
      <w:r w:rsidRPr="000E5E9D">
        <w:rPr>
          <w:rFonts w:ascii="Arial" w:hAnsi="Arial" w:cs="Arial"/>
          <w:spacing w:val="-6"/>
        </w:rPr>
        <w:t xml:space="preserve"> </w:t>
      </w:r>
      <w:r w:rsidRPr="000E5E9D">
        <w:rPr>
          <w:rFonts w:ascii="Arial" w:hAnsi="Arial" w:cs="Arial"/>
        </w:rPr>
        <w:t>el</w:t>
      </w:r>
      <w:r w:rsidRPr="000E5E9D">
        <w:rPr>
          <w:rFonts w:ascii="Arial" w:hAnsi="Arial" w:cs="Arial"/>
          <w:spacing w:val="-4"/>
        </w:rPr>
        <w:t xml:space="preserve"> </w:t>
      </w:r>
      <w:r w:rsidRPr="000E5E9D">
        <w:rPr>
          <w:rFonts w:ascii="Arial" w:hAnsi="Arial" w:cs="Arial"/>
        </w:rPr>
        <w:t>supuesto</w:t>
      </w:r>
      <w:r w:rsidRPr="000E5E9D">
        <w:rPr>
          <w:rFonts w:ascii="Arial" w:hAnsi="Arial" w:cs="Arial"/>
          <w:spacing w:val="-3"/>
        </w:rPr>
        <w:t xml:space="preserve"> </w:t>
      </w:r>
      <w:r w:rsidRPr="000E5E9D">
        <w:rPr>
          <w:rFonts w:ascii="Arial" w:hAnsi="Arial" w:cs="Arial"/>
        </w:rPr>
        <w:t>que,</w:t>
      </w:r>
      <w:r w:rsidRPr="000E5E9D">
        <w:rPr>
          <w:rFonts w:ascii="Arial" w:hAnsi="Arial" w:cs="Arial"/>
          <w:spacing w:val="-4"/>
        </w:rPr>
        <w:t xml:space="preserve"> </w:t>
      </w:r>
      <w:r w:rsidRPr="000E5E9D">
        <w:rPr>
          <w:rFonts w:ascii="Arial" w:hAnsi="Arial" w:cs="Arial"/>
        </w:rPr>
        <w:t>derivado</w:t>
      </w:r>
      <w:r w:rsidRPr="000E5E9D">
        <w:rPr>
          <w:rFonts w:ascii="Arial" w:hAnsi="Arial" w:cs="Arial"/>
          <w:spacing w:val="-3"/>
        </w:rPr>
        <w:t xml:space="preserve"> </w:t>
      </w:r>
      <w:r w:rsidRPr="000E5E9D">
        <w:rPr>
          <w:rFonts w:ascii="Arial" w:hAnsi="Arial" w:cs="Arial"/>
        </w:rPr>
        <w:t>de</w:t>
      </w:r>
      <w:r w:rsidRPr="000E5E9D">
        <w:rPr>
          <w:rFonts w:ascii="Arial" w:hAnsi="Arial" w:cs="Arial"/>
          <w:spacing w:val="-4"/>
        </w:rPr>
        <w:t xml:space="preserve"> </w:t>
      </w:r>
      <w:r w:rsidRPr="000E5E9D">
        <w:rPr>
          <w:rFonts w:ascii="Arial" w:hAnsi="Arial" w:cs="Arial"/>
        </w:rPr>
        <w:t>las</w:t>
      </w:r>
      <w:r w:rsidRPr="000E5E9D">
        <w:rPr>
          <w:rFonts w:ascii="Arial" w:hAnsi="Arial" w:cs="Arial"/>
          <w:spacing w:val="-3"/>
        </w:rPr>
        <w:t xml:space="preserve"> </w:t>
      </w:r>
      <w:r w:rsidRPr="000E5E9D">
        <w:rPr>
          <w:rFonts w:ascii="Arial" w:hAnsi="Arial" w:cs="Arial"/>
        </w:rPr>
        <w:t>investigaciones</w:t>
      </w:r>
      <w:r w:rsidRPr="000E5E9D">
        <w:rPr>
          <w:rFonts w:ascii="Arial" w:hAnsi="Arial" w:cs="Arial"/>
          <w:spacing w:val="-4"/>
        </w:rPr>
        <w:t xml:space="preserve"> </w:t>
      </w:r>
      <w:r w:rsidRPr="000E5E9D">
        <w:rPr>
          <w:rFonts w:ascii="Arial" w:hAnsi="Arial" w:cs="Arial"/>
        </w:rPr>
        <w:t>practicadas</w:t>
      </w:r>
      <w:r w:rsidRPr="000E5E9D">
        <w:rPr>
          <w:rFonts w:ascii="Arial" w:hAnsi="Arial" w:cs="Arial"/>
          <w:spacing w:val="-64"/>
        </w:rPr>
        <w:t xml:space="preserve"> </w:t>
      </w:r>
      <w:r w:rsidRPr="000E5E9D">
        <w:rPr>
          <w:rFonts w:ascii="Arial" w:hAnsi="Arial" w:cs="Arial"/>
        </w:rPr>
        <w:t>y/o de la valoración de las pruebas aportadas en el procedimiento, se advierta que</w:t>
      </w:r>
      <w:r w:rsidRPr="000E5E9D">
        <w:rPr>
          <w:rFonts w:ascii="Arial" w:hAnsi="Arial" w:cs="Arial"/>
          <w:spacing w:val="-64"/>
        </w:rPr>
        <w:t xml:space="preserve"> </w:t>
      </w:r>
      <w:r w:rsidRPr="000E5E9D">
        <w:rPr>
          <w:rFonts w:ascii="Arial" w:hAnsi="Arial" w:cs="Arial"/>
        </w:rPr>
        <w:t>no existe daño ni perjuicio a la Hacienda Pública Estatal o Municipal, al patrimonio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los</w:t>
      </w:r>
      <w:r w:rsidRPr="000E5E9D">
        <w:rPr>
          <w:rFonts w:ascii="Arial" w:hAnsi="Arial" w:cs="Arial"/>
          <w:spacing w:val="-3"/>
        </w:rPr>
        <w:t xml:space="preserve"> </w:t>
      </w:r>
      <w:r w:rsidRPr="000E5E9D">
        <w:rPr>
          <w:rFonts w:ascii="Arial" w:hAnsi="Arial" w:cs="Arial"/>
        </w:rPr>
        <w:t>entes públicos</w:t>
      </w:r>
      <w:r w:rsidRPr="000E5E9D">
        <w:rPr>
          <w:rFonts w:ascii="Arial" w:hAnsi="Arial" w:cs="Arial"/>
          <w:spacing w:val="-1"/>
        </w:rPr>
        <w:t xml:space="preserve"> </w:t>
      </w:r>
      <w:r w:rsidRPr="000E5E9D">
        <w:rPr>
          <w:rFonts w:ascii="Arial" w:hAnsi="Arial" w:cs="Arial"/>
        </w:rPr>
        <w:t>y</w:t>
      </w:r>
      <w:r w:rsidRPr="000E5E9D">
        <w:rPr>
          <w:rFonts w:ascii="Arial" w:hAnsi="Arial" w:cs="Arial"/>
          <w:spacing w:val="-2"/>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se</w:t>
      </w:r>
      <w:r w:rsidRPr="000E5E9D">
        <w:rPr>
          <w:rFonts w:ascii="Arial" w:hAnsi="Arial" w:cs="Arial"/>
          <w:spacing w:val="-1"/>
        </w:rPr>
        <w:t xml:space="preserve"> </w:t>
      </w:r>
      <w:r w:rsidRPr="000E5E9D">
        <w:rPr>
          <w:rFonts w:ascii="Arial" w:hAnsi="Arial" w:cs="Arial"/>
        </w:rPr>
        <w:t>actualiza</w:t>
      </w:r>
      <w:r w:rsidRPr="000E5E9D">
        <w:rPr>
          <w:rFonts w:ascii="Arial" w:hAnsi="Arial" w:cs="Arial"/>
          <w:spacing w:val="-1"/>
        </w:rPr>
        <w:t xml:space="preserve"> </w:t>
      </w:r>
      <w:r w:rsidRPr="000E5E9D">
        <w:rPr>
          <w:rFonts w:ascii="Arial" w:hAnsi="Arial" w:cs="Arial"/>
        </w:rPr>
        <w:t>alguna</w:t>
      </w:r>
      <w:r w:rsidRPr="000E5E9D">
        <w:rPr>
          <w:rFonts w:ascii="Arial" w:hAnsi="Arial" w:cs="Arial"/>
          <w:spacing w:val="-1"/>
        </w:rPr>
        <w:t xml:space="preserve"> </w:t>
      </w:r>
      <w:r w:rsidRPr="000E5E9D">
        <w:rPr>
          <w:rFonts w:ascii="Arial" w:hAnsi="Arial" w:cs="Arial"/>
        </w:rPr>
        <w:t>de</w:t>
      </w:r>
      <w:r w:rsidRPr="000E5E9D">
        <w:rPr>
          <w:rFonts w:ascii="Arial" w:hAnsi="Arial" w:cs="Arial"/>
          <w:spacing w:val="-2"/>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siguientes hipótesis:</w:t>
      </w:r>
    </w:p>
    <w:p w14:paraId="4E48A840" w14:textId="77777777" w:rsidR="00343DF1" w:rsidRPr="000E5E9D" w:rsidRDefault="00343DF1" w:rsidP="000E5E9D">
      <w:pPr>
        <w:pStyle w:val="Textoindependiente"/>
        <w:spacing w:after="0"/>
        <w:jc w:val="both"/>
        <w:rPr>
          <w:rFonts w:ascii="Arial" w:hAnsi="Arial" w:cs="Arial"/>
        </w:rPr>
      </w:pPr>
    </w:p>
    <w:p w14:paraId="5F8600FF" w14:textId="7970ABFF" w:rsidR="00343DF1" w:rsidRPr="000E5E9D" w:rsidRDefault="00343DF1" w:rsidP="007E6CB3">
      <w:pPr>
        <w:pStyle w:val="Textoindependiente"/>
        <w:spacing w:after="0"/>
        <w:ind w:left="567" w:hanging="567"/>
        <w:jc w:val="both"/>
        <w:rPr>
          <w:rFonts w:ascii="Arial" w:hAnsi="Arial" w:cs="Arial"/>
        </w:rPr>
      </w:pPr>
      <w:r w:rsidRPr="000E5E9D">
        <w:rPr>
          <w:rFonts w:ascii="Arial" w:hAnsi="Arial" w:cs="Arial"/>
          <w:b/>
          <w:bCs/>
        </w:rPr>
        <w:t xml:space="preserve">I. </w:t>
      </w:r>
      <w:r w:rsidR="007E6CB3">
        <w:rPr>
          <w:rFonts w:ascii="Arial" w:hAnsi="Arial" w:cs="Arial"/>
          <w:b/>
          <w:bCs/>
        </w:rPr>
        <w:tab/>
      </w:r>
      <w:r w:rsidR="003A5DE4" w:rsidRPr="000E5E9D">
        <w:rPr>
          <w:rFonts w:ascii="Arial" w:hAnsi="Arial" w:cs="Arial"/>
        </w:rPr>
        <w:t>Que la actuación de la persona servidora pública, en la atención,</w:t>
      </w:r>
      <w:r w:rsidR="003A5DE4" w:rsidRPr="000E5E9D">
        <w:rPr>
          <w:rFonts w:ascii="Arial" w:hAnsi="Arial" w:cs="Arial"/>
          <w:spacing w:val="1"/>
        </w:rPr>
        <w:t xml:space="preserve"> </w:t>
      </w:r>
      <w:r w:rsidR="003A5DE4" w:rsidRPr="000E5E9D">
        <w:rPr>
          <w:rFonts w:ascii="Arial" w:hAnsi="Arial" w:cs="Arial"/>
        </w:rPr>
        <w:t>trámite</w:t>
      </w:r>
      <w:r w:rsidR="003A5DE4" w:rsidRPr="000E5E9D">
        <w:rPr>
          <w:rFonts w:ascii="Arial" w:hAnsi="Arial" w:cs="Arial"/>
          <w:spacing w:val="1"/>
        </w:rPr>
        <w:t xml:space="preserve"> </w:t>
      </w:r>
      <w:r w:rsidR="003A5DE4" w:rsidRPr="000E5E9D">
        <w:rPr>
          <w:rFonts w:ascii="Arial" w:hAnsi="Arial" w:cs="Arial"/>
        </w:rPr>
        <w:t>o</w:t>
      </w:r>
      <w:r w:rsidR="003A5DE4" w:rsidRPr="000E5E9D">
        <w:rPr>
          <w:rFonts w:ascii="Arial" w:hAnsi="Arial" w:cs="Arial"/>
          <w:spacing w:val="1"/>
        </w:rPr>
        <w:t xml:space="preserve"> </w:t>
      </w:r>
      <w:r w:rsidR="003A5DE4" w:rsidRPr="000E5E9D">
        <w:rPr>
          <w:rFonts w:ascii="Arial" w:hAnsi="Arial" w:cs="Arial"/>
        </w:rPr>
        <w:t>resolución</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asuntos</w:t>
      </w:r>
      <w:r w:rsidR="003A5DE4" w:rsidRPr="000E5E9D">
        <w:rPr>
          <w:rFonts w:ascii="Arial" w:hAnsi="Arial" w:cs="Arial"/>
          <w:spacing w:val="1"/>
        </w:rPr>
        <w:t xml:space="preserve"> </w:t>
      </w:r>
      <w:r w:rsidR="003A5DE4" w:rsidRPr="000E5E9D">
        <w:rPr>
          <w:rFonts w:ascii="Arial" w:hAnsi="Arial" w:cs="Arial"/>
        </w:rPr>
        <w:t>a</w:t>
      </w:r>
      <w:r w:rsidR="003A5DE4" w:rsidRPr="000E5E9D">
        <w:rPr>
          <w:rFonts w:ascii="Arial" w:hAnsi="Arial" w:cs="Arial"/>
          <w:spacing w:val="1"/>
        </w:rPr>
        <w:t xml:space="preserve"> </w:t>
      </w:r>
      <w:r w:rsidR="003A5DE4" w:rsidRPr="000E5E9D">
        <w:rPr>
          <w:rFonts w:ascii="Arial" w:hAnsi="Arial" w:cs="Arial"/>
        </w:rPr>
        <w:t>su</w:t>
      </w:r>
      <w:r w:rsidR="003A5DE4" w:rsidRPr="000E5E9D">
        <w:rPr>
          <w:rFonts w:ascii="Arial" w:hAnsi="Arial" w:cs="Arial"/>
          <w:spacing w:val="1"/>
        </w:rPr>
        <w:t xml:space="preserve"> </w:t>
      </w:r>
      <w:r w:rsidR="003A5DE4" w:rsidRPr="000E5E9D">
        <w:rPr>
          <w:rFonts w:ascii="Arial" w:hAnsi="Arial" w:cs="Arial"/>
        </w:rPr>
        <w:t>cargo,</w:t>
      </w:r>
      <w:r w:rsidR="003A5DE4" w:rsidRPr="000E5E9D">
        <w:rPr>
          <w:rFonts w:ascii="Arial" w:hAnsi="Arial" w:cs="Arial"/>
          <w:spacing w:val="1"/>
        </w:rPr>
        <w:t xml:space="preserve"> </w:t>
      </w:r>
      <w:r w:rsidR="003A5DE4" w:rsidRPr="000E5E9D">
        <w:rPr>
          <w:rFonts w:ascii="Arial" w:hAnsi="Arial" w:cs="Arial"/>
        </w:rPr>
        <w:t>esté</w:t>
      </w:r>
      <w:r w:rsidR="003A5DE4" w:rsidRPr="000E5E9D">
        <w:rPr>
          <w:rFonts w:ascii="Arial" w:hAnsi="Arial" w:cs="Arial"/>
          <w:spacing w:val="1"/>
        </w:rPr>
        <w:t xml:space="preserve"> </w:t>
      </w:r>
      <w:r w:rsidR="003A5DE4" w:rsidRPr="000E5E9D">
        <w:rPr>
          <w:rFonts w:ascii="Arial" w:hAnsi="Arial" w:cs="Arial"/>
        </w:rPr>
        <w:t>referida</w:t>
      </w:r>
      <w:r w:rsidR="003A5DE4" w:rsidRPr="000E5E9D">
        <w:rPr>
          <w:rFonts w:ascii="Arial" w:hAnsi="Arial" w:cs="Arial"/>
          <w:spacing w:val="1"/>
        </w:rPr>
        <w:t xml:space="preserve"> </w:t>
      </w:r>
      <w:r w:rsidR="003A5DE4" w:rsidRPr="000E5E9D">
        <w:rPr>
          <w:rFonts w:ascii="Arial" w:hAnsi="Arial" w:cs="Arial"/>
        </w:rPr>
        <w:t>a</w:t>
      </w:r>
      <w:r w:rsidR="003A5DE4" w:rsidRPr="000E5E9D">
        <w:rPr>
          <w:rFonts w:ascii="Arial" w:hAnsi="Arial" w:cs="Arial"/>
          <w:spacing w:val="1"/>
        </w:rPr>
        <w:t xml:space="preserve"> </w:t>
      </w:r>
      <w:r w:rsidR="003A5DE4" w:rsidRPr="000E5E9D">
        <w:rPr>
          <w:rFonts w:ascii="Arial" w:hAnsi="Arial" w:cs="Arial"/>
        </w:rPr>
        <w:t>una</w:t>
      </w:r>
      <w:r w:rsidR="003A5DE4" w:rsidRPr="000E5E9D">
        <w:rPr>
          <w:rFonts w:ascii="Arial" w:hAnsi="Arial" w:cs="Arial"/>
          <w:spacing w:val="-64"/>
        </w:rPr>
        <w:t xml:space="preserve"> </w:t>
      </w:r>
      <w:r w:rsidR="003A5DE4" w:rsidRPr="000E5E9D">
        <w:rPr>
          <w:rFonts w:ascii="Arial" w:hAnsi="Arial" w:cs="Arial"/>
        </w:rPr>
        <w:t>cuestión</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criterio</w:t>
      </w:r>
      <w:r w:rsidR="003A5DE4" w:rsidRPr="000E5E9D">
        <w:rPr>
          <w:rFonts w:ascii="Arial" w:hAnsi="Arial" w:cs="Arial"/>
          <w:spacing w:val="1"/>
        </w:rPr>
        <w:t xml:space="preserve"> </w:t>
      </w:r>
      <w:r w:rsidR="003A5DE4" w:rsidRPr="000E5E9D">
        <w:rPr>
          <w:rFonts w:ascii="Arial" w:hAnsi="Arial" w:cs="Arial"/>
        </w:rPr>
        <w:t>o</w:t>
      </w:r>
      <w:r w:rsidR="003A5DE4" w:rsidRPr="000E5E9D">
        <w:rPr>
          <w:rFonts w:ascii="Arial" w:hAnsi="Arial" w:cs="Arial"/>
          <w:spacing w:val="1"/>
        </w:rPr>
        <w:t xml:space="preserve"> </w:t>
      </w:r>
      <w:r w:rsidR="003A5DE4" w:rsidRPr="000E5E9D">
        <w:rPr>
          <w:rFonts w:ascii="Arial" w:hAnsi="Arial" w:cs="Arial"/>
        </w:rPr>
        <w:t>arbitrio</w:t>
      </w:r>
      <w:r w:rsidR="003A5DE4" w:rsidRPr="000E5E9D">
        <w:rPr>
          <w:rFonts w:ascii="Arial" w:hAnsi="Arial" w:cs="Arial"/>
          <w:spacing w:val="1"/>
        </w:rPr>
        <w:t xml:space="preserve"> </w:t>
      </w:r>
      <w:r w:rsidR="003A5DE4" w:rsidRPr="000E5E9D">
        <w:rPr>
          <w:rFonts w:ascii="Arial" w:hAnsi="Arial" w:cs="Arial"/>
        </w:rPr>
        <w:t>opinable</w:t>
      </w:r>
      <w:r w:rsidR="003A5DE4" w:rsidRPr="000E5E9D">
        <w:rPr>
          <w:rFonts w:ascii="Arial" w:hAnsi="Arial" w:cs="Arial"/>
          <w:spacing w:val="1"/>
        </w:rPr>
        <w:t xml:space="preserve"> </w:t>
      </w:r>
      <w:r w:rsidR="003A5DE4" w:rsidRPr="000E5E9D">
        <w:rPr>
          <w:rFonts w:ascii="Arial" w:hAnsi="Arial" w:cs="Arial"/>
        </w:rPr>
        <w:t>o</w:t>
      </w:r>
      <w:r w:rsidR="003A5DE4" w:rsidRPr="000E5E9D">
        <w:rPr>
          <w:rFonts w:ascii="Arial" w:hAnsi="Arial" w:cs="Arial"/>
          <w:spacing w:val="1"/>
        </w:rPr>
        <w:t xml:space="preserve"> </w:t>
      </w:r>
      <w:r w:rsidR="003A5DE4" w:rsidRPr="000E5E9D">
        <w:rPr>
          <w:rFonts w:ascii="Arial" w:hAnsi="Arial" w:cs="Arial"/>
        </w:rPr>
        <w:t>debatible,</w:t>
      </w:r>
      <w:r w:rsidR="003A5DE4" w:rsidRPr="000E5E9D">
        <w:rPr>
          <w:rFonts w:ascii="Arial" w:hAnsi="Arial" w:cs="Arial"/>
          <w:spacing w:val="1"/>
        </w:rPr>
        <w:t xml:space="preserve"> </w:t>
      </w:r>
      <w:r w:rsidR="003A5DE4" w:rsidRPr="000E5E9D">
        <w:rPr>
          <w:rFonts w:ascii="Arial" w:hAnsi="Arial" w:cs="Arial"/>
        </w:rPr>
        <w:t>en</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válidamente puedan sustentarse diversas soluciones, siempre que la</w:t>
      </w:r>
      <w:r w:rsidR="003A5DE4" w:rsidRPr="000E5E9D">
        <w:rPr>
          <w:rFonts w:ascii="Arial" w:hAnsi="Arial" w:cs="Arial"/>
          <w:spacing w:val="1"/>
        </w:rPr>
        <w:t xml:space="preserve"> </w:t>
      </w:r>
      <w:r w:rsidR="003A5DE4" w:rsidRPr="000E5E9D">
        <w:rPr>
          <w:rFonts w:ascii="Arial" w:hAnsi="Arial" w:cs="Arial"/>
        </w:rPr>
        <w:t>conducta</w:t>
      </w:r>
      <w:r w:rsidR="003A5DE4" w:rsidRPr="000E5E9D">
        <w:rPr>
          <w:rFonts w:ascii="Arial" w:hAnsi="Arial" w:cs="Arial"/>
          <w:spacing w:val="1"/>
        </w:rPr>
        <w:t xml:space="preserve"> </w:t>
      </w:r>
      <w:r w:rsidR="003A5DE4" w:rsidRPr="000E5E9D">
        <w:rPr>
          <w:rFonts w:ascii="Arial" w:hAnsi="Arial" w:cs="Arial"/>
        </w:rPr>
        <w:t>no</w:t>
      </w:r>
      <w:r w:rsidR="003A5DE4" w:rsidRPr="000E5E9D">
        <w:rPr>
          <w:rFonts w:ascii="Arial" w:hAnsi="Arial" w:cs="Arial"/>
          <w:spacing w:val="1"/>
        </w:rPr>
        <w:t xml:space="preserve"> </w:t>
      </w:r>
      <w:r w:rsidR="003A5DE4" w:rsidRPr="000E5E9D">
        <w:rPr>
          <w:rFonts w:ascii="Arial" w:hAnsi="Arial" w:cs="Arial"/>
        </w:rPr>
        <w:t>constituya</w:t>
      </w:r>
      <w:r w:rsidR="003A5DE4" w:rsidRPr="000E5E9D">
        <w:rPr>
          <w:rFonts w:ascii="Arial" w:hAnsi="Arial" w:cs="Arial"/>
          <w:spacing w:val="1"/>
        </w:rPr>
        <w:t xml:space="preserve"> </w:t>
      </w:r>
      <w:r w:rsidR="003A5DE4" w:rsidRPr="000E5E9D">
        <w:rPr>
          <w:rFonts w:ascii="Arial" w:hAnsi="Arial" w:cs="Arial"/>
        </w:rPr>
        <w:t>una</w:t>
      </w:r>
      <w:r w:rsidR="003A5DE4" w:rsidRPr="000E5E9D">
        <w:rPr>
          <w:rFonts w:ascii="Arial" w:hAnsi="Arial" w:cs="Arial"/>
          <w:spacing w:val="1"/>
        </w:rPr>
        <w:t xml:space="preserve"> </w:t>
      </w:r>
      <w:r w:rsidR="003A5DE4" w:rsidRPr="000E5E9D">
        <w:rPr>
          <w:rFonts w:ascii="Arial" w:hAnsi="Arial" w:cs="Arial"/>
        </w:rPr>
        <w:t>desviación</w:t>
      </w:r>
      <w:r w:rsidR="003A5DE4" w:rsidRPr="000E5E9D">
        <w:rPr>
          <w:rFonts w:ascii="Arial" w:hAnsi="Arial" w:cs="Arial"/>
          <w:spacing w:val="1"/>
        </w:rPr>
        <w:t xml:space="preserve"> </w:t>
      </w:r>
      <w:r w:rsidR="003A5DE4" w:rsidRPr="000E5E9D">
        <w:rPr>
          <w:rFonts w:ascii="Arial" w:hAnsi="Arial" w:cs="Arial"/>
        </w:rPr>
        <w:t>a</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legalidad</w:t>
      </w:r>
      <w:r w:rsidR="003A5DE4" w:rsidRPr="000E5E9D">
        <w:rPr>
          <w:rFonts w:ascii="Arial" w:hAnsi="Arial" w:cs="Arial"/>
          <w:spacing w:val="1"/>
        </w:rPr>
        <w:t xml:space="preserve"> </w:t>
      </w:r>
      <w:r w:rsidR="003A5DE4" w:rsidRPr="000E5E9D">
        <w:rPr>
          <w:rFonts w:ascii="Arial" w:hAnsi="Arial" w:cs="Arial"/>
        </w:rPr>
        <w:t>y</w:t>
      </w:r>
      <w:r w:rsidR="003A5DE4" w:rsidRPr="000E5E9D">
        <w:rPr>
          <w:rFonts w:ascii="Arial" w:hAnsi="Arial" w:cs="Arial"/>
          <w:spacing w:val="1"/>
        </w:rPr>
        <w:t xml:space="preserve"> </w:t>
      </w:r>
      <w:r w:rsidR="003A5DE4" w:rsidRPr="000E5E9D">
        <w:rPr>
          <w:rFonts w:ascii="Arial" w:hAnsi="Arial" w:cs="Arial"/>
        </w:rPr>
        <w:t>obren</w:t>
      </w:r>
      <w:r w:rsidR="003A5DE4" w:rsidRPr="000E5E9D">
        <w:rPr>
          <w:rFonts w:ascii="Arial" w:hAnsi="Arial" w:cs="Arial"/>
          <w:spacing w:val="1"/>
        </w:rPr>
        <w:t xml:space="preserve"> </w:t>
      </w:r>
      <w:r w:rsidR="003A5DE4" w:rsidRPr="000E5E9D">
        <w:rPr>
          <w:rFonts w:ascii="Arial" w:hAnsi="Arial" w:cs="Arial"/>
        </w:rPr>
        <w:t>constancias</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los</w:t>
      </w:r>
      <w:r w:rsidR="003A5DE4" w:rsidRPr="000E5E9D">
        <w:rPr>
          <w:rFonts w:ascii="Arial" w:hAnsi="Arial" w:cs="Arial"/>
          <w:spacing w:val="1"/>
        </w:rPr>
        <w:t xml:space="preserve"> </w:t>
      </w:r>
      <w:r w:rsidR="003A5DE4" w:rsidRPr="000E5E9D">
        <w:rPr>
          <w:rFonts w:ascii="Arial" w:hAnsi="Arial" w:cs="Arial"/>
        </w:rPr>
        <w:t>elementos</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tomó</w:t>
      </w:r>
      <w:r w:rsidR="003A5DE4" w:rsidRPr="000E5E9D">
        <w:rPr>
          <w:rFonts w:ascii="Arial" w:hAnsi="Arial" w:cs="Arial"/>
          <w:spacing w:val="1"/>
        </w:rPr>
        <w:t xml:space="preserve"> </w:t>
      </w:r>
      <w:r w:rsidR="003A5DE4" w:rsidRPr="000E5E9D">
        <w:rPr>
          <w:rFonts w:ascii="Arial" w:hAnsi="Arial" w:cs="Arial"/>
        </w:rPr>
        <w:t>en</w:t>
      </w:r>
      <w:r w:rsidR="003A5DE4" w:rsidRPr="000E5E9D">
        <w:rPr>
          <w:rFonts w:ascii="Arial" w:hAnsi="Arial" w:cs="Arial"/>
          <w:spacing w:val="1"/>
        </w:rPr>
        <w:t xml:space="preserve"> </w:t>
      </w:r>
      <w:r w:rsidR="003A5DE4" w:rsidRPr="000E5E9D">
        <w:rPr>
          <w:rFonts w:ascii="Arial" w:hAnsi="Arial" w:cs="Arial"/>
        </w:rPr>
        <w:t>cuenta</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persona</w:t>
      </w:r>
      <w:r w:rsidR="003A5DE4" w:rsidRPr="000E5E9D">
        <w:rPr>
          <w:rFonts w:ascii="Arial" w:hAnsi="Arial" w:cs="Arial"/>
          <w:spacing w:val="1"/>
        </w:rPr>
        <w:t xml:space="preserve"> </w:t>
      </w:r>
      <w:r w:rsidR="003A5DE4" w:rsidRPr="000E5E9D">
        <w:rPr>
          <w:rFonts w:ascii="Arial" w:hAnsi="Arial" w:cs="Arial"/>
        </w:rPr>
        <w:t>servidora</w:t>
      </w:r>
      <w:r w:rsidR="003A5DE4" w:rsidRPr="000E5E9D">
        <w:rPr>
          <w:rFonts w:ascii="Arial" w:hAnsi="Arial" w:cs="Arial"/>
          <w:spacing w:val="-1"/>
        </w:rPr>
        <w:t xml:space="preserve"> </w:t>
      </w:r>
      <w:r w:rsidR="003A5DE4" w:rsidRPr="000E5E9D">
        <w:rPr>
          <w:rFonts w:ascii="Arial" w:hAnsi="Arial" w:cs="Arial"/>
        </w:rPr>
        <w:t>pública en la</w:t>
      </w:r>
      <w:r w:rsidR="003A5DE4" w:rsidRPr="000E5E9D">
        <w:rPr>
          <w:rFonts w:ascii="Arial" w:hAnsi="Arial" w:cs="Arial"/>
          <w:spacing w:val="-2"/>
        </w:rPr>
        <w:t xml:space="preserve"> </w:t>
      </w:r>
      <w:r w:rsidR="003A5DE4" w:rsidRPr="000E5E9D">
        <w:rPr>
          <w:rFonts w:ascii="Arial" w:hAnsi="Arial" w:cs="Arial"/>
        </w:rPr>
        <w:t>decisión</w:t>
      </w:r>
      <w:r w:rsidR="003A5DE4" w:rsidRPr="000E5E9D">
        <w:rPr>
          <w:rFonts w:ascii="Arial" w:hAnsi="Arial" w:cs="Arial"/>
          <w:spacing w:val="-2"/>
        </w:rPr>
        <w:t xml:space="preserve"> </w:t>
      </w:r>
      <w:r w:rsidR="003A5DE4" w:rsidRPr="000E5E9D">
        <w:rPr>
          <w:rFonts w:ascii="Arial" w:hAnsi="Arial" w:cs="Arial"/>
        </w:rPr>
        <w:t>que adoptó;</w:t>
      </w:r>
      <w:r w:rsidR="003A5DE4" w:rsidRPr="000E5E9D">
        <w:rPr>
          <w:rFonts w:ascii="Arial" w:hAnsi="Arial" w:cs="Arial"/>
          <w:spacing w:val="-3"/>
        </w:rPr>
        <w:t xml:space="preserve"> </w:t>
      </w:r>
      <w:r w:rsidR="003A5DE4" w:rsidRPr="000E5E9D">
        <w:rPr>
          <w:rFonts w:ascii="Arial" w:hAnsi="Arial" w:cs="Arial"/>
        </w:rPr>
        <w:t>y</w:t>
      </w:r>
    </w:p>
    <w:p w14:paraId="038918B9" w14:textId="77777777" w:rsidR="00343DF1" w:rsidRPr="000E5E9D" w:rsidRDefault="00343DF1" w:rsidP="007E6CB3">
      <w:pPr>
        <w:pStyle w:val="Textoindependiente"/>
        <w:spacing w:after="0"/>
        <w:ind w:left="567" w:hanging="567"/>
        <w:jc w:val="both"/>
        <w:rPr>
          <w:rFonts w:ascii="Arial" w:hAnsi="Arial" w:cs="Arial"/>
        </w:rPr>
      </w:pPr>
    </w:p>
    <w:p w14:paraId="620B7660" w14:textId="72833E4F" w:rsidR="003A5DE4" w:rsidRPr="000E5E9D" w:rsidRDefault="00343DF1" w:rsidP="007E6CB3">
      <w:pPr>
        <w:pStyle w:val="Textoindependiente"/>
        <w:spacing w:after="0"/>
        <w:ind w:left="567" w:hanging="567"/>
        <w:jc w:val="both"/>
        <w:rPr>
          <w:rFonts w:ascii="Arial" w:hAnsi="Arial" w:cs="Arial"/>
        </w:rPr>
      </w:pPr>
      <w:r w:rsidRPr="000E5E9D">
        <w:rPr>
          <w:rFonts w:ascii="Arial" w:hAnsi="Arial" w:cs="Arial"/>
          <w:b/>
          <w:bCs/>
        </w:rPr>
        <w:t xml:space="preserve">II. </w:t>
      </w:r>
      <w:r w:rsidR="007E6CB3">
        <w:rPr>
          <w:rFonts w:ascii="Arial" w:hAnsi="Arial" w:cs="Arial"/>
          <w:b/>
          <w:bCs/>
        </w:rPr>
        <w:tab/>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acción</w:t>
      </w:r>
      <w:r w:rsidR="003A5DE4" w:rsidRPr="000E5E9D">
        <w:rPr>
          <w:rFonts w:ascii="Arial" w:hAnsi="Arial" w:cs="Arial"/>
          <w:spacing w:val="1"/>
        </w:rPr>
        <w:t xml:space="preserve"> </w:t>
      </w:r>
      <w:r w:rsidR="003A5DE4" w:rsidRPr="000E5E9D">
        <w:rPr>
          <w:rFonts w:ascii="Arial" w:hAnsi="Arial" w:cs="Arial"/>
        </w:rPr>
        <w:t>u</w:t>
      </w:r>
      <w:r w:rsidR="003A5DE4" w:rsidRPr="000E5E9D">
        <w:rPr>
          <w:rFonts w:ascii="Arial" w:hAnsi="Arial" w:cs="Arial"/>
          <w:spacing w:val="1"/>
        </w:rPr>
        <w:t xml:space="preserve"> </w:t>
      </w:r>
      <w:r w:rsidR="003A5DE4" w:rsidRPr="000E5E9D">
        <w:rPr>
          <w:rFonts w:ascii="Arial" w:hAnsi="Arial" w:cs="Arial"/>
        </w:rPr>
        <w:t>omisión</w:t>
      </w:r>
      <w:r w:rsidR="003A5DE4" w:rsidRPr="000E5E9D">
        <w:rPr>
          <w:rFonts w:ascii="Arial" w:hAnsi="Arial" w:cs="Arial"/>
          <w:spacing w:val="1"/>
        </w:rPr>
        <w:t xml:space="preserve"> </w:t>
      </w:r>
      <w:r w:rsidR="003A5DE4" w:rsidRPr="000E5E9D">
        <w:rPr>
          <w:rFonts w:ascii="Arial" w:hAnsi="Arial" w:cs="Arial"/>
        </w:rPr>
        <w:t>fue</w:t>
      </w:r>
      <w:r w:rsidR="003A5DE4" w:rsidRPr="000E5E9D">
        <w:rPr>
          <w:rFonts w:ascii="Arial" w:hAnsi="Arial" w:cs="Arial"/>
          <w:spacing w:val="1"/>
        </w:rPr>
        <w:t xml:space="preserve"> </w:t>
      </w:r>
      <w:r w:rsidR="003A5DE4" w:rsidRPr="000E5E9D">
        <w:rPr>
          <w:rFonts w:ascii="Arial" w:hAnsi="Arial" w:cs="Arial"/>
        </w:rPr>
        <w:t>corregido</w:t>
      </w:r>
      <w:r w:rsidR="003A5DE4" w:rsidRPr="000E5E9D">
        <w:rPr>
          <w:rFonts w:ascii="Arial" w:hAnsi="Arial" w:cs="Arial"/>
          <w:spacing w:val="1"/>
        </w:rPr>
        <w:t xml:space="preserve"> </w:t>
      </w:r>
      <w:r w:rsidR="003A5DE4" w:rsidRPr="000E5E9D">
        <w:rPr>
          <w:rFonts w:ascii="Arial" w:hAnsi="Arial" w:cs="Arial"/>
        </w:rPr>
        <w:t>o</w:t>
      </w:r>
      <w:r w:rsidR="003A5DE4" w:rsidRPr="000E5E9D">
        <w:rPr>
          <w:rFonts w:ascii="Arial" w:hAnsi="Arial" w:cs="Arial"/>
          <w:spacing w:val="1"/>
        </w:rPr>
        <w:t xml:space="preserve"> </w:t>
      </w:r>
      <w:r w:rsidR="003A5DE4" w:rsidRPr="000E5E9D">
        <w:rPr>
          <w:rFonts w:ascii="Arial" w:hAnsi="Arial" w:cs="Arial"/>
        </w:rPr>
        <w:t>subsanado</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manera</w:t>
      </w:r>
      <w:r w:rsidR="003A5DE4" w:rsidRPr="000E5E9D">
        <w:rPr>
          <w:rFonts w:ascii="Arial" w:hAnsi="Arial" w:cs="Arial"/>
          <w:spacing w:val="-64"/>
        </w:rPr>
        <w:t xml:space="preserve"> </w:t>
      </w:r>
      <w:r w:rsidR="003A5DE4" w:rsidRPr="000E5E9D">
        <w:rPr>
          <w:rFonts w:ascii="Arial" w:hAnsi="Arial" w:cs="Arial"/>
        </w:rPr>
        <w:t>espontánea</w:t>
      </w:r>
      <w:r w:rsidR="003A5DE4" w:rsidRPr="000E5E9D">
        <w:rPr>
          <w:rFonts w:ascii="Arial" w:hAnsi="Arial" w:cs="Arial"/>
          <w:spacing w:val="1"/>
        </w:rPr>
        <w:t xml:space="preserve"> </w:t>
      </w:r>
      <w:r w:rsidR="003A5DE4" w:rsidRPr="000E5E9D">
        <w:rPr>
          <w:rFonts w:ascii="Arial" w:hAnsi="Arial" w:cs="Arial"/>
        </w:rPr>
        <w:t>por</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persona</w:t>
      </w:r>
      <w:r w:rsidR="003A5DE4" w:rsidRPr="000E5E9D">
        <w:rPr>
          <w:rFonts w:ascii="Arial" w:hAnsi="Arial" w:cs="Arial"/>
          <w:spacing w:val="1"/>
        </w:rPr>
        <w:t xml:space="preserve"> </w:t>
      </w:r>
      <w:r w:rsidR="003A5DE4" w:rsidRPr="000E5E9D">
        <w:rPr>
          <w:rFonts w:ascii="Arial" w:hAnsi="Arial" w:cs="Arial"/>
        </w:rPr>
        <w:t>servidora</w:t>
      </w:r>
      <w:r w:rsidR="003A5DE4" w:rsidRPr="000E5E9D">
        <w:rPr>
          <w:rFonts w:ascii="Arial" w:hAnsi="Arial" w:cs="Arial"/>
          <w:spacing w:val="1"/>
        </w:rPr>
        <w:t xml:space="preserve"> </w:t>
      </w:r>
      <w:r w:rsidR="003A5DE4" w:rsidRPr="000E5E9D">
        <w:rPr>
          <w:rFonts w:ascii="Arial" w:hAnsi="Arial" w:cs="Arial"/>
        </w:rPr>
        <w:t>pública</w:t>
      </w:r>
      <w:r w:rsidR="003A5DE4" w:rsidRPr="000E5E9D">
        <w:rPr>
          <w:rFonts w:ascii="Arial" w:hAnsi="Arial" w:cs="Arial"/>
          <w:spacing w:val="1"/>
        </w:rPr>
        <w:t xml:space="preserve"> </w:t>
      </w:r>
      <w:r w:rsidR="003A5DE4" w:rsidRPr="000E5E9D">
        <w:rPr>
          <w:rFonts w:ascii="Arial" w:hAnsi="Arial" w:cs="Arial"/>
        </w:rPr>
        <w:t>o</w:t>
      </w:r>
      <w:r w:rsidR="003A5DE4" w:rsidRPr="000E5E9D">
        <w:rPr>
          <w:rFonts w:ascii="Arial" w:hAnsi="Arial" w:cs="Arial"/>
          <w:spacing w:val="1"/>
        </w:rPr>
        <w:t xml:space="preserve"> </w:t>
      </w:r>
      <w:r w:rsidR="003A5DE4" w:rsidRPr="000E5E9D">
        <w:rPr>
          <w:rFonts w:ascii="Arial" w:hAnsi="Arial" w:cs="Arial"/>
        </w:rPr>
        <w:t>implique</w:t>
      </w:r>
      <w:r w:rsidR="003A5DE4" w:rsidRPr="000E5E9D">
        <w:rPr>
          <w:rFonts w:ascii="Arial" w:hAnsi="Arial" w:cs="Arial"/>
          <w:spacing w:val="1"/>
        </w:rPr>
        <w:t xml:space="preserve"> </w:t>
      </w:r>
      <w:r w:rsidR="003A5DE4" w:rsidRPr="000E5E9D">
        <w:rPr>
          <w:rFonts w:ascii="Arial" w:hAnsi="Arial" w:cs="Arial"/>
        </w:rPr>
        <w:t>error</w:t>
      </w:r>
      <w:r w:rsidR="003A5DE4" w:rsidRPr="000E5E9D">
        <w:rPr>
          <w:rFonts w:ascii="Arial" w:hAnsi="Arial" w:cs="Arial"/>
          <w:spacing w:val="1"/>
        </w:rPr>
        <w:t xml:space="preserve"> </w:t>
      </w:r>
      <w:r w:rsidR="003A5DE4" w:rsidRPr="000E5E9D">
        <w:rPr>
          <w:rFonts w:ascii="Arial" w:hAnsi="Arial" w:cs="Arial"/>
        </w:rPr>
        <w:t>manifiesto y en cualquiera de estos supuestos, los efectos que, en su</w:t>
      </w:r>
      <w:r w:rsidR="003A5DE4" w:rsidRPr="000E5E9D">
        <w:rPr>
          <w:rFonts w:ascii="Arial" w:hAnsi="Arial" w:cs="Arial"/>
          <w:spacing w:val="-64"/>
        </w:rPr>
        <w:t xml:space="preserve"> </w:t>
      </w:r>
      <w:r w:rsidR="003A5DE4" w:rsidRPr="000E5E9D">
        <w:rPr>
          <w:rFonts w:ascii="Arial" w:hAnsi="Arial" w:cs="Arial"/>
        </w:rPr>
        <w:t>caso,</w:t>
      </w:r>
      <w:r w:rsidR="003A5DE4" w:rsidRPr="000E5E9D">
        <w:rPr>
          <w:rFonts w:ascii="Arial" w:hAnsi="Arial" w:cs="Arial"/>
          <w:spacing w:val="-1"/>
        </w:rPr>
        <w:t xml:space="preserve"> </w:t>
      </w:r>
      <w:r w:rsidR="003A5DE4" w:rsidRPr="000E5E9D">
        <w:rPr>
          <w:rFonts w:ascii="Arial" w:hAnsi="Arial" w:cs="Arial"/>
        </w:rPr>
        <w:t>se hubieren</w:t>
      </w:r>
      <w:r w:rsidR="003A5DE4" w:rsidRPr="000E5E9D">
        <w:rPr>
          <w:rFonts w:ascii="Arial" w:hAnsi="Arial" w:cs="Arial"/>
          <w:spacing w:val="-1"/>
        </w:rPr>
        <w:t xml:space="preserve"> </w:t>
      </w:r>
      <w:r w:rsidR="003A5DE4" w:rsidRPr="000E5E9D">
        <w:rPr>
          <w:rFonts w:ascii="Arial" w:hAnsi="Arial" w:cs="Arial"/>
        </w:rPr>
        <w:t>producido,</w:t>
      </w:r>
      <w:r w:rsidR="003A5DE4" w:rsidRPr="000E5E9D">
        <w:rPr>
          <w:rFonts w:ascii="Arial" w:hAnsi="Arial" w:cs="Arial"/>
          <w:spacing w:val="-2"/>
        </w:rPr>
        <w:t xml:space="preserve"> </w:t>
      </w:r>
      <w:r w:rsidR="003A5DE4" w:rsidRPr="000E5E9D">
        <w:rPr>
          <w:rFonts w:ascii="Arial" w:hAnsi="Arial" w:cs="Arial"/>
        </w:rPr>
        <w:t>desaparecieron.</w:t>
      </w:r>
    </w:p>
    <w:p w14:paraId="6CC92CB2" w14:textId="77777777" w:rsidR="003A5DE4" w:rsidRPr="000E5E9D" w:rsidRDefault="003A5DE4" w:rsidP="000E5E9D">
      <w:pPr>
        <w:pStyle w:val="Textoindependiente"/>
        <w:spacing w:after="0"/>
        <w:rPr>
          <w:rFonts w:ascii="Arial" w:hAnsi="Arial" w:cs="Arial"/>
        </w:rPr>
      </w:pPr>
    </w:p>
    <w:p w14:paraId="7CC4911C"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La</w:t>
      </w:r>
      <w:r w:rsidRPr="000E5E9D">
        <w:rPr>
          <w:rFonts w:ascii="Arial" w:hAnsi="Arial" w:cs="Arial"/>
          <w:spacing w:val="1"/>
        </w:rPr>
        <w:t xml:space="preserve"> </w:t>
      </w:r>
      <w:r w:rsidRPr="000E5E9D">
        <w:rPr>
          <w:rFonts w:ascii="Arial" w:hAnsi="Arial" w:cs="Arial"/>
        </w:rPr>
        <w:t>autoridad</w:t>
      </w:r>
      <w:r w:rsidRPr="000E5E9D">
        <w:rPr>
          <w:rFonts w:ascii="Arial" w:hAnsi="Arial" w:cs="Arial"/>
          <w:spacing w:val="1"/>
        </w:rPr>
        <w:t xml:space="preserve"> </w:t>
      </w:r>
      <w:r w:rsidRPr="000E5E9D">
        <w:rPr>
          <w:rFonts w:ascii="Arial" w:hAnsi="Arial" w:cs="Arial"/>
        </w:rPr>
        <w:t>investigadora</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persona</w:t>
      </w:r>
      <w:r w:rsidRPr="000E5E9D">
        <w:rPr>
          <w:rFonts w:ascii="Arial" w:hAnsi="Arial" w:cs="Arial"/>
          <w:spacing w:val="1"/>
        </w:rPr>
        <w:t xml:space="preserve"> </w:t>
      </w:r>
      <w:r w:rsidRPr="000E5E9D">
        <w:rPr>
          <w:rFonts w:ascii="Arial" w:hAnsi="Arial" w:cs="Arial"/>
        </w:rPr>
        <w:t>denunciante</w:t>
      </w:r>
      <w:r w:rsidRPr="000E5E9D">
        <w:rPr>
          <w:rFonts w:ascii="Arial" w:hAnsi="Arial" w:cs="Arial"/>
          <w:spacing w:val="1"/>
        </w:rPr>
        <w:t xml:space="preserve"> </w:t>
      </w:r>
      <w:r w:rsidRPr="000E5E9D">
        <w:rPr>
          <w:rFonts w:ascii="Arial" w:hAnsi="Arial" w:cs="Arial"/>
        </w:rPr>
        <w:t>podrán</w:t>
      </w:r>
      <w:r w:rsidRPr="000E5E9D">
        <w:rPr>
          <w:rFonts w:ascii="Arial" w:hAnsi="Arial" w:cs="Arial"/>
          <w:spacing w:val="1"/>
        </w:rPr>
        <w:t xml:space="preserve"> </w:t>
      </w:r>
      <w:r w:rsidRPr="000E5E9D">
        <w:rPr>
          <w:rFonts w:ascii="Arial" w:hAnsi="Arial" w:cs="Arial"/>
        </w:rPr>
        <w:t>impugnar</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abstención,</w:t>
      </w:r>
      <w:r w:rsidRPr="000E5E9D">
        <w:rPr>
          <w:rFonts w:ascii="Arial" w:hAnsi="Arial" w:cs="Arial"/>
          <w:spacing w:val="-3"/>
        </w:rPr>
        <w:t xml:space="preserve"> </w:t>
      </w:r>
      <w:r w:rsidRPr="000E5E9D">
        <w:rPr>
          <w:rFonts w:ascii="Arial" w:hAnsi="Arial" w:cs="Arial"/>
        </w:rPr>
        <w:t>en</w:t>
      </w:r>
      <w:r w:rsidRPr="000E5E9D">
        <w:rPr>
          <w:rFonts w:ascii="Arial" w:hAnsi="Arial" w:cs="Arial"/>
          <w:spacing w:val="-2"/>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términos</w:t>
      </w:r>
      <w:r w:rsidRPr="000E5E9D">
        <w:rPr>
          <w:rFonts w:ascii="Arial" w:hAnsi="Arial" w:cs="Arial"/>
          <w:spacing w:val="-2"/>
        </w:rPr>
        <w:t xml:space="preserve"> </w:t>
      </w:r>
      <w:r w:rsidRPr="000E5E9D">
        <w:rPr>
          <w:rFonts w:ascii="Arial" w:hAnsi="Arial" w:cs="Arial"/>
        </w:rPr>
        <w:t>de lo</w:t>
      </w:r>
      <w:r w:rsidRPr="000E5E9D">
        <w:rPr>
          <w:rFonts w:ascii="Arial" w:hAnsi="Arial" w:cs="Arial"/>
          <w:spacing w:val="-1"/>
        </w:rPr>
        <w:t xml:space="preserve"> </w:t>
      </w:r>
      <w:r w:rsidRPr="000E5E9D">
        <w:rPr>
          <w:rFonts w:ascii="Arial" w:hAnsi="Arial" w:cs="Arial"/>
        </w:rPr>
        <w:t>dispuesto</w:t>
      </w:r>
      <w:r w:rsidRPr="000E5E9D">
        <w:rPr>
          <w:rFonts w:ascii="Arial" w:hAnsi="Arial" w:cs="Arial"/>
          <w:spacing w:val="-2"/>
        </w:rPr>
        <w:t xml:space="preserve"> </w:t>
      </w:r>
      <w:r w:rsidRPr="000E5E9D">
        <w:rPr>
          <w:rFonts w:ascii="Arial" w:hAnsi="Arial" w:cs="Arial"/>
        </w:rPr>
        <w:t>en el</w:t>
      </w:r>
      <w:r w:rsidRPr="000E5E9D">
        <w:rPr>
          <w:rFonts w:ascii="Arial" w:hAnsi="Arial" w:cs="Arial"/>
          <w:spacing w:val="-1"/>
        </w:rPr>
        <w:t xml:space="preserve"> </w:t>
      </w:r>
      <w:r w:rsidRPr="000E5E9D">
        <w:rPr>
          <w:rFonts w:ascii="Arial" w:hAnsi="Arial" w:cs="Arial"/>
        </w:rPr>
        <w:t>siguiente</w:t>
      </w:r>
      <w:r w:rsidRPr="000E5E9D">
        <w:rPr>
          <w:rFonts w:ascii="Arial" w:hAnsi="Arial" w:cs="Arial"/>
          <w:spacing w:val="1"/>
        </w:rPr>
        <w:t xml:space="preserve"> </w:t>
      </w:r>
      <w:r w:rsidRPr="000E5E9D">
        <w:rPr>
          <w:rFonts w:ascii="Arial" w:hAnsi="Arial" w:cs="Arial"/>
        </w:rPr>
        <w:t>Capítulo.</w:t>
      </w:r>
    </w:p>
    <w:p w14:paraId="1BFFE778" w14:textId="4FAB69B2" w:rsidR="003A5DE4" w:rsidRPr="000E5E9D" w:rsidRDefault="003A5DE4" w:rsidP="000E5E9D">
      <w:pPr>
        <w:pStyle w:val="Textoindependiente"/>
        <w:spacing w:after="0"/>
        <w:jc w:val="both"/>
        <w:rPr>
          <w:rFonts w:ascii="Arial" w:hAnsi="Arial" w:cs="Arial"/>
        </w:rPr>
      </w:pPr>
    </w:p>
    <w:p w14:paraId="7E02C1D4" w14:textId="77777777" w:rsidR="00343DF1" w:rsidRPr="000E5E9D" w:rsidRDefault="00343DF1" w:rsidP="000E5E9D">
      <w:pPr>
        <w:pStyle w:val="Textoindependiente"/>
        <w:spacing w:after="0"/>
        <w:jc w:val="both"/>
        <w:rPr>
          <w:rFonts w:ascii="Arial" w:hAnsi="Arial" w:cs="Arial"/>
        </w:rPr>
      </w:pPr>
    </w:p>
    <w:p w14:paraId="435FA9A8" w14:textId="77777777" w:rsidR="003A5DE4" w:rsidRPr="000E5E9D" w:rsidRDefault="003A5DE4" w:rsidP="000E5E9D">
      <w:pPr>
        <w:jc w:val="center"/>
        <w:rPr>
          <w:rFonts w:ascii="Arial" w:hAnsi="Arial" w:cs="Arial"/>
          <w:b/>
        </w:rPr>
      </w:pPr>
      <w:r w:rsidRPr="000E5E9D">
        <w:rPr>
          <w:rFonts w:ascii="Arial" w:hAnsi="Arial" w:cs="Arial"/>
          <w:b/>
        </w:rPr>
        <w:t>CAPÍTULO</w:t>
      </w:r>
      <w:r w:rsidRPr="000E5E9D">
        <w:rPr>
          <w:rFonts w:ascii="Arial" w:hAnsi="Arial" w:cs="Arial"/>
          <w:b/>
          <w:spacing w:val="-3"/>
        </w:rPr>
        <w:t xml:space="preserve"> </w:t>
      </w:r>
      <w:r w:rsidRPr="000E5E9D">
        <w:rPr>
          <w:rFonts w:ascii="Arial" w:hAnsi="Arial" w:cs="Arial"/>
          <w:b/>
        </w:rPr>
        <w:t>IV</w:t>
      </w:r>
    </w:p>
    <w:p w14:paraId="47FC5B50" w14:textId="77777777" w:rsidR="003A5DE4" w:rsidRPr="000E5E9D" w:rsidRDefault="003A5DE4" w:rsidP="000E5E9D">
      <w:pPr>
        <w:jc w:val="center"/>
        <w:rPr>
          <w:rFonts w:ascii="Arial" w:hAnsi="Arial" w:cs="Arial"/>
          <w:b/>
        </w:rPr>
      </w:pPr>
      <w:r w:rsidRPr="000E5E9D">
        <w:rPr>
          <w:rFonts w:ascii="Arial" w:hAnsi="Arial" w:cs="Arial"/>
          <w:b/>
        </w:rPr>
        <w:t>DE</w:t>
      </w:r>
      <w:r w:rsidRPr="000E5E9D">
        <w:rPr>
          <w:rFonts w:ascii="Arial" w:hAnsi="Arial" w:cs="Arial"/>
          <w:b/>
          <w:spacing w:val="-2"/>
        </w:rPr>
        <w:t xml:space="preserve"> </w:t>
      </w:r>
      <w:r w:rsidRPr="000E5E9D">
        <w:rPr>
          <w:rFonts w:ascii="Arial" w:hAnsi="Arial" w:cs="Arial"/>
          <w:b/>
        </w:rPr>
        <w:t>LA</w:t>
      </w:r>
      <w:r w:rsidRPr="000E5E9D">
        <w:rPr>
          <w:rFonts w:ascii="Arial" w:hAnsi="Arial" w:cs="Arial"/>
          <w:b/>
          <w:spacing w:val="-6"/>
        </w:rPr>
        <w:t xml:space="preserve"> </w:t>
      </w:r>
      <w:r w:rsidRPr="000E5E9D">
        <w:rPr>
          <w:rFonts w:ascii="Arial" w:hAnsi="Arial" w:cs="Arial"/>
          <w:b/>
        </w:rPr>
        <w:t>IMPUGNACIÓN</w:t>
      </w:r>
      <w:r w:rsidRPr="000E5E9D">
        <w:rPr>
          <w:rFonts w:ascii="Arial" w:hAnsi="Arial" w:cs="Arial"/>
          <w:b/>
          <w:spacing w:val="-1"/>
        </w:rPr>
        <w:t xml:space="preserve"> </w:t>
      </w:r>
      <w:r w:rsidRPr="000E5E9D">
        <w:rPr>
          <w:rFonts w:ascii="Arial" w:hAnsi="Arial" w:cs="Arial"/>
          <w:b/>
        </w:rPr>
        <w:t>DE</w:t>
      </w:r>
      <w:r w:rsidRPr="000E5E9D">
        <w:rPr>
          <w:rFonts w:ascii="Arial" w:hAnsi="Arial" w:cs="Arial"/>
          <w:b/>
          <w:spacing w:val="-1"/>
        </w:rPr>
        <w:t xml:space="preserve"> </w:t>
      </w:r>
      <w:r w:rsidRPr="000E5E9D">
        <w:rPr>
          <w:rFonts w:ascii="Arial" w:hAnsi="Arial" w:cs="Arial"/>
          <w:b/>
        </w:rPr>
        <w:t>LA</w:t>
      </w:r>
      <w:r w:rsidRPr="000E5E9D">
        <w:rPr>
          <w:rFonts w:ascii="Arial" w:hAnsi="Arial" w:cs="Arial"/>
          <w:b/>
          <w:spacing w:val="-7"/>
        </w:rPr>
        <w:t xml:space="preserve"> </w:t>
      </w:r>
      <w:r w:rsidRPr="000E5E9D">
        <w:rPr>
          <w:rFonts w:ascii="Arial" w:hAnsi="Arial" w:cs="Arial"/>
          <w:b/>
        </w:rPr>
        <w:t>CALIFICACIÓN</w:t>
      </w:r>
      <w:r w:rsidRPr="000E5E9D">
        <w:rPr>
          <w:rFonts w:ascii="Arial" w:hAnsi="Arial" w:cs="Arial"/>
          <w:b/>
          <w:spacing w:val="-1"/>
        </w:rPr>
        <w:t xml:space="preserve"> </w:t>
      </w:r>
      <w:r w:rsidRPr="000E5E9D">
        <w:rPr>
          <w:rFonts w:ascii="Arial" w:hAnsi="Arial" w:cs="Arial"/>
          <w:b/>
        </w:rPr>
        <w:t>DE</w:t>
      </w:r>
      <w:r w:rsidRPr="000E5E9D">
        <w:rPr>
          <w:rFonts w:ascii="Arial" w:hAnsi="Arial" w:cs="Arial"/>
          <w:b/>
          <w:spacing w:val="-1"/>
        </w:rPr>
        <w:t xml:space="preserve"> </w:t>
      </w:r>
      <w:r w:rsidRPr="000E5E9D">
        <w:rPr>
          <w:rFonts w:ascii="Arial" w:hAnsi="Arial" w:cs="Arial"/>
          <w:b/>
        </w:rPr>
        <w:t>FALTAS</w:t>
      </w:r>
      <w:r w:rsidRPr="000E5E9D">
        <w:rPr>
          <w:rFonts w:ascii="Arial" w:hAnsi="Arial" w:cs="Arial"/>
          <w:b/>
          <w:spacing w:val="-1"/>
        </w:rPr>
        <w:t xml:space="preserve"> </w:t>
      </w:r>
      <w:r w:rsidRPr="000E5E9D">
        <w:rPr>
          <w:rFonts w:ascii="Arial" w:hAnsi="Arial" w:cs="Arial"/>
          <w:b/>
        </w:rPr>
        <w:t>NO</w:t>
      </w:r>
      <w:r w:rsidRPr="000E5E9D">
        <w:rPr>
          <w:rFonts w:ascii="Arial" w:hAnsi="Arial" w:cs="Arial"/>
          <w:b/>
          <w:spacing w:val="-1"/>
        </w:rPr>
        <w:t xml:space="preserve"> </w:t>
      </w:r>
      <w:r w:rsidRPr="000E5E9D">
        <w:rPr>
          <w:rFonts w:ascii="Arial" w:hAnsi="Arial" w:cs="Arial"/>
          <w:b/>
        </w:rPr>
        <w:t>GRAVES</w:t>
      </w:r>
    </w:p>
    <w:p w14:paraId="3747D844" w14:textId="4AD2DEFF" w:rsidR="003A5DE4" w:rsidRPr="000E5E9D" w:rsidRDefault="003A5DE4" w:rsidP="000E5E9D">
      <w:pPr>
        <w:pStyle w:val="Textoindependiente"/>
        <w:spacing w:after="0"/>
        <w:jc w:val="both"/>
        <w:rPr>
          <w:rFonts w:ascii="Arial" w:hAnsi="Arial" w:cs="Arial"/>
          <w:b/>
        </w:rPr>
      </w:pPr>
    </w:p>
    <w:p w14:paraId="5A407820"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100. </w:t>
      </w:r>
      <w:r w:rsidRPr="000E5E9D">
        <w:rPr>
          <w:rFonts w:ascii="Arial" w:hAnsi="Arial" w:cs="Arial"/>
        </w:rPr>
        <w:t>La calificación de los hechos como faltas administrativas no graves</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realicen</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autoridades</w:t>
      </w:r>
      <w:r w:rsidRPr="000E5E9D">
        <w:rPr>
          <w:rFonts w:ascii="Arial" w:hAnsi="Arial" w:cs="Arial"/>
          <w:spacing w:val="1"/>
        </w:rPr>
        <w:t xml:space="preserve"> </w:t>
      </w:r>
      <w:r w:rsidRPr="000E5E9D">
        <w:rPr>
          <w:rFonts w:ascii="Arial" w:hAnsi="Arial" w:cs="Arial"/>
        </w:rPr>
        <w:t>investigadoras</w:t>
      </w:r>
      <w:r w:rsidRPr="000E5E9D">
        <w:rPr>
          <w:rFonts w:ascii="Arial" w:hAnsi="Arial" w:cs="Arial"/>
          <w:spacing w:val="1"/>
        </w:rPr>
        <w:t xml:space="preserve"> </w:t>
      </w:r>
      <w:r w:rsidRPr="000E5E9D">
        <w:rPr>
          <w:rFonts w:ascii="Arial" w:hAnsi="Arial" w:cs="Arial"/>
        </w:rPr>
        <w:t>será</w:t>
      </w:r>
      <w:r w:rsidRPr="000E5E9D">
        <w:rPr>
          <w:rFonts w:ascii="Arial" w:hAnsi="Arial" w:cs="Arial"/>
          <w:spacing w:val="1"/>
        </w:rPr>
        <w:t xml:space="preserve"> </w:t>
      </w:r>
      <w:r w:rsidRPr="000E5E9D">
        <w:rPr>
          <w:rFonts w:ascii="Arial" w:hAnsi="Arial" w:cs="Arial"/>
        </w:rPr>
        <w:t>notificada</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persona</w:t>
      </w:r>
      <w:r w:rsidRPr="000E5E9D">
        <w:rPr>
          <w:rFonts w:ascii="Arial" w:hAnsi="Arial" w:cs="Arial"/>
          <w:spacing w:val="-64"/>
        </w:rPr>
        <w:t xml:space="preserve"> </w:t>
      </w:r>
      <w:r w:rsidRPr="000E5E9D">
        <w:rPr>
          <w:rFonts w:ascii="Arial" w:hAnsi="Arial" w:cs="Arial"/>
        </w:rPr>
        <w:t>denunciante, cuando éste fuere identificable. Además de establecer la calificación</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3"/>
        </w:rPr>
        <w:t xml:space="preserve"> </w:t>
      </w:r>
      <w:r w:rsidRPr="000E5E9D">
        <w:rPr>
          <w:rFonts w:ascii="Arial" w:hAnsi="Arial" w:cs="Arial"/>
        </w:rPr>
        <w:t>se</w:t>
      </w:r>
      <w:r w:rsidRPr="000E5E9D">
        <w:rPr>
          <w:rFonts w:ascii="Arial" w:hAnsi="Arial" w:cs="Arial"/>
          <w:spacing w:val="-13"/>
        </w:rPr>
        <w:t xml:space="preserve"> </w:t>
      </w:r>
      <w:r w:rsidRPr="000E5E9D">
        <w:rPr>
          <w:rFonts w:ascii="Arial" w:hAnsi="Arial" w:cs="Arial"/>
        </w:rPr>
        <w:t>le</w:t>
      </w:r>
      <w:r w:rsidRPr="000E5E9D">
        <w:rPr>
          <w:rFonts w:ascii="Arial" w:hAnsi="Arial" w:cs="Arial"/>
          <w:spacing w:val="-13"/>
        </w:rPr>
        <w:t xml:space="preserve"> </w:t>
      </w:r>
      <w:r w:rsidRPr="000E5E9D">
        <w:rPr>
          <w:rFonts w:ascii="Arial" w:hAnsi="Arial" w:cs="Arial"/>
        </w:rPr>
        <w:t>haya</w:t>
      </w:r>
      <w:r w:rsidRPr="000E5E9D">
        <w:rPr>
          <w:rFonts w:ascii="Arial" w:hAnsi="Arial" w:cs="Arial"/>
          <w:spacing w:val="-13"/>
        </w:rPr>
        <w:t xml:space="preserve"> </w:t>
      </w:r>
      <w:r w:rsidRPr="000E5E9D">
        <w:rPr>
          <w:rFonts w:ascii="Arial" w:hAnsi="Arial" w:cs="Arial"/>
        </w:rPr>
        <w:t>dado</w:t>
      </w:r>
      <w:r w:rsidRPr="000E5E9D">
        <w:rPr>
          <w:rFonts w:ascii="Arial" w:hAnsi="Arial" w:cs="Arial"/>
          <w:spacing w:val="-13"/>
        </w:rPr>
        <w:t xml:space="preserve"> </w:t>
      </w:r>
      <w:r w:rsidRPr="000E5E9D">
        <w:rPr>
          <w:rFonts w:ascii="Arial" w:hAnsi="Arial" w:cs="Arial"/>
        </w:rPr>
        <w:t>a</w:t>
      </w:r>
      <w:r w:rsidRPr="000E5E9D">
        <w:rPr>
          <w:rFonts w:ascii="Arial" w:hAnsi="Arial" w:cs="Arial"/>
          <w:spacing w:val="-12"/>
        </w:rPr>
        <w:t xml:space="preserve"> </w:t>
      </w:r>
      <w:r w:rsidRPr="000E5E9D">
        <w:rPr>
          <w:rFonts w:ascii="Arial" w:hAnsi="Arial" w:cs="Arial"/>
        </w:rPr>
        <w:t>la</w:t>
      </w:r>
      <w:r w:rsidRPr="000E5E9D">
        <w:rPr>
          <w:rFonts w:ascii="Arial" w:hAnsi="Arial" w:cs="Arial"/>
          <w:spacing w:val="-13"/>
        </w:rPr>
        <w:t xml:space="preserve"> </w:t>
      </w:r>
      <w:r w:rsidRPr="000E5E9D">
        <w:rPr>
          <w:rFonts w:ascii="Arial" w:hAnsi="Arial" w:cs="Arial"/>
        </w:rPr>
        <w:t>presunta</w:t>
      </w:r>
      <w:r w:rsidRPr="000E5E9D">
        <w:rPr>
          <w:rFonts w:ascii="Arial" w:hAnsi="Arial" w:cs="Arial"/>
          <w:spacing w:val="-15"/>
        </w:rPr>
        <w:t xml:space="preserve"> </w:t>
      </w:r>
      <w:r w:rsidRPr="000E5E9D">
        <w:rPr>
          <w:rFonts w:ascii="Arial" w:hAnsi="Arial" w:cs="Arial"/>
        </w:rPr>
        <w:t>falta,</w:t>
      </w:r>
      <w:r w:rsidRPr="000E5E9D">
        <w:rPr>
          <w:rFonts w:ascii="Arial" w:hAnsi="Arial" w:cs="Arial"/>
          <w:spacing w:val="-13"/>
        </w:rPr>
        <w:t xml:space="preserve"> </w:t>
      </w:r>
      <w:r w:rsidRPr="000E5E9D">
        <w:rPr>
          <w:rFonts w:ascii="Arial" w:hAnsi="Arial" w:cs="Arial"/>
        </w:rPr>
        <w:t>la</w:t>
      </w:r>
      <w:r w:rsidRPr="000E5E9D">
        <w:rPr>
          <w:rFonts w:ascii="Arial" w:hAnsi="Arial" w:cs="Arial"/>
          <w:spacing w:val="-13"/>
        </w:rPr>
        <w:t xml:space="preserve"> </w:t>
      </w:r>
      <w:r w:rsidRPr="000E5E9D">
        <w:rPr>
          <w:rFonts w:ascii="Arial" w:hAnsi="Arial" w:cs="Arial"/>
        </w:rPr>
        <w:t>notificación</w:t>
      </w:r>
      <w:r w:rsidRPr="000E5E9D">
        <w:rPr>
          <w:rFonts w:ascii="Arial" w:hAnsi="Arial" w:cs="Arial"/>
          <w:spacing w:val="-13"/>
        </w:rPr>
        <w:t xml:space="preserve"> </w:t>
      </w:r>
      <w:r w:rsidRPr="000E5E9D">
        <w:rPr>
          <w:rFonts w:ascii="Arial" w:hAnsi="Arial" w:cs="Arial"/>
        </w:rPr>
        <w:t>también</w:t>
      </w:r>
      <w:r w:rsidRPr="000E5E9D">
        <w:rPr>
          <w:rFonts w:ascii="Arial" w:hAnsi="Arial" w:cs="Arial"/>
          <w:spacing w:val="-12"/>
        </w:rPr>
        <w:t xml:space="preserve"> </w:t>
      </w:r>
      <w:r w:rsidRPr="000E5E9D">
        <w:rPr>
          <w:rFonts w:ascii="Arial" w:hAnsi="Arial" w:cs="Arial"/>
        </w:rPr>
        <w:t>contendrá</w:t>
      </w:r>
      <w:r w:rsidRPr="000E5E9D">
        <w:rPr>
          <w:rFonts w:ascii="Arial" w:hAnsi="Arial" w:cs="Arial"/>
          <w:spacing w:val="-14"/>
        </w:rPr>
        <w:t xml:space="preserve"> </w:t>
      </w:r>
      <w:r w:rsidRPr="000E5E9D">
        <w:rPr>
          <w:rFonts w:ascii="Arial" w:hAnsi="Arial" w:cs="Arial"/>
        </w:rPr>
        <w:t>de</w:t>
      </w:r>
      <w:r w:rsidRPr="000E5E9D">
        <w:rPr>
          <w:rFonts w:ascii="Arial" w:hAnsi="Arial" w:cs="Arial"/>
          <w:spacing w:val="-16"/>
        </w:rPr>
        <w:t xml:space="preserve"> </w:t>
      </w:r>
      <w:r w:rsidRPr="000E5E9D">
        <w:rPr>
          <w:rFonts w:ascii="Arial" w:hAnsi="Arial" w:cs="Arial"/>
        </w:rPr>
        <w:t>manera</w:t>
      </w:r>
      <w:r w:rsidRPr="000E5E9D">
        <w:rPr>
          <w:rFonts w:ascii="Arial" w:hAnsi="Arial" w:cs="Arial"/>
          <w:spacing w:val="-64"/>
        </w:rPr>
        <w:t xml:space="preserve"> </w:t>
      </w:r>
      <w:r w:rsidRPr="000E5E9D">
        <w:rPr>
          <w:rFonts w:ascii="Arial" w:hAnsi="Arial" w:cs="Arial"/>
        </w:rPr>
        <w:t>expresa la forma en que el notificado podrá acceder al expediente de presunta</w:t>
      </w:r>
      <w:r w:rsidRPr="000E5E9D">
        <w:rPr>
          <w:rFonts w:ascii="Arial" w:hAnsi="Arial" w:cs="Arial"/>
          <w:spacing w:val="1"/>
        </w:rPr>
        <w:t xml:space="preserve"> </w:t>
      </w:r>
      <w:r w:rsidRPr="000E5E9D">
        <w:rPr>
          <w:rFonts w:ascii="Arial" w:hAnsi="Arial" w:cs="Arial"/>
        </w:rPr>
        <w:t>responsabilidad</w:t>
      </w:r>
      <w:r w:rsidRPr="000E5E9D">
        <w:rPr>
          <w:rFonts w:ascii="Arial" w:hAnsi="Arial" w:cs="Arial"/>
          <w:spacing w:val="-3"/>
        </w:rPr>
        <w:t xml:space="preserve"> </w:t>
      </w:r>
      <w:r w:rsidRPr="000E5E9D">
        <w:rPr>
          <w:rFonts w:ascii="Arial" w:hAnsi="Arial" w:cs="Arial"/>
        </w:rPr>
        <w:t>administrativa.</w:t>
      </w:r>
    </w:p>
    <w:p w14:paraId="40F0A90F" w14:textId="77777777" w:rsidR="002874B0" w:rsidRPr="000E5E9D" w:rsidRDefault="002874B0" w:rsidP="000E5E9D">
      <w:pPr>
        <w:pStyle w:val="Textoindependiente"/>
        <w:spacing w:after="0"/>
        <w:jc w:val="both"/>
        <w:rPr>
          <w:rFonts w:ascii="Arial" w:hAnsi="Arial" w:cs="Arial"/>
        </w:rPr>
      </w:pPr>
    </w:p>
    <w:p w14:paraId="0F552C36" w14:textId="2FFA5376" w:rsidR="003A5DE4" w:rsidRDefault="003A5DE4" w:rsidP="000E5E9D">
      <w:pPr>
        <w:pStyle w:val="Textoindependiente"/>
        <w:spacing w:after="0"/>
        <w:jc w:val="both"/>
        <w:rPr>
          <w:rFonts w:ascii="Arial" w:hAnsi="Arial" w:cs="Arial"/>
        </w:rPr>
      </w:pPr>
      <w:r w:rsidRPr="000E5E9D">
        <w:rPr>
          <w:rFonts w:ascii="Arial" w:hAnsi="Arial" w:cs="Arial"/>
        </w:rPr>
        <w:t>La</w:t>
      </w:r>
      <w:r w:rsidRPr="000E5E9D">
        <w:rPr>
          <w:rFonts w:ascii="Arial" w:hAnsi="Arial" w:cs="Arial"/>
          <w:spacing w:val="1"/>
        </w:rPr>
        <w:t xml:space="preserve"> </w:t>
      </w:r>
      <w:r w:rsidRPr="000E5E9D">
        <w:rPr>
          <w:rFonts w:ascii="Arial" w:hAnsi="Arial" w:cs="Arial"/>
        </w:rPr>
        <w:t>calificación</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abstención</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iniciar</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procedimiento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responsabilidad</w:t>
      </w:r>
      <w:r w:rsidRPr="000E5E9D">
        <w:rPr>
          <w:rFonts w:ascii="Arial" w:hAnsi="Arial" w:cs="Arial"/>
          <w:spacing w:val="-64"/>
        </w:rPr>
        <w:t xml:space="preserve"> </w:t>
      </w:r>
      <w:r w:rsidRPr="000E5E9D">
        <w:rPr>
          <w:rFonts w:ascii="Arial" w:hAnsi="Arial" w:cs="Arial"/>
        </w:rPr>
        <w:t>administrativa, podrán ser impugnadas, en su caso,</w:t>
      </w:r>
      <w:r w:rsidRPr="000E5E9D">
        <w:rPr>
          <w:rFonts w:ascii="Arial" w:hAnsi="Arial" w:cs="Arial"/>
          <w:spacing w:val="1"/>
        </w:rPr>
        <w:t xml:space="preserve"> </w:t>
      </w:r>
      <w:r w:rsidRPr="000E5E9D">
        <w:rPr>
          <w:rFonts w:ascii="Arial" w:hAnsi="Arial" w:cs="Arial"/>
        </w:rPr>
        <w:t>por la persona denunciante, a través del recurso de inconformidad conforme al</w:t>
      </w:r>
      <w:r w:rsidRPr="000E5E9D">
        <w:rPr>
          <w:rFonts w:ascii="Arial" w:hAnsi="Arial" w:cs="Arial"/>
          <w:spacing w:val="1"/>
        </w:rPr>
        <w:t xml:space="preserve"> </w:t>
      </w:r>
      <w:r w:rsidRPr="000E5E9D">
        <w:rPr>
          <w:rFonts w:ascii="Arial" w:hAnsi="Arial" w:cs="Arial"/>
        </w:rPr>
        <w:t>presente Capítulo. La presentación del recurso de inconformidad tendrá como</w:t>
      </w:r>
      <w:r w:rsidRPr="000E5E9D">
        <w:rPr>
          <w:rFonts w:ascii="Arial" w:hAnsi="Arial" w:cs="Arial"/>
          <w:spacing w:val="1"/>
        </w:rPr>
        <w:t xml:space="preserve"> </w:t>
      </w:r>
      <w:r w:rsidRPr="000E5E9D">
        <w:rPr>
          <w:rFonts w:ascii="Arial" w:hAnsi="Arial" w:cs="Arial"/>
        </w:rPr>
        <w:t>efecto la suspensión del inicio del procedimiento de responsabilidad administrativa</w:t>
      </w:r>
      <w:r w:rsidRPr="000E5E9D">
        <w:rPr>
          <w:rFonts w:ascii="Arial" w:hAnsi="Arial" w:cs="Arial"/>
          <w:spacing w:val="-64"/>
        </w:rPr>
        <w:t xml:space="preserve"> </w:t>
      </w:r>
      <w:r w:rsidRPr="000E5E9D">
        <w:rPr>
          <w:rFonts w:ascii="Arial" w:hAnsi="Arial" w:cs="Arial"/>
        </w:rPr>
        <w:t>hasta</w:t>
      </w:r>
      <w:r w:rsidRPr="000E5E9D">
        <w:rPr>
          <w:rFonts w:ascii="Arial" w:hAnsi="Arial" w:cs="Arial"/>
          <w:spacing w:val="-2"/>
        </w:rPr>
        <w:t xml:space="preserve"> </w:t>
      </w:r>
      <w:r w:rsidRPr="000E5E9D">
        <w:rPr>
          <w:rFonts w:ascii="Arial" w:hAnsi="Arial" w:cs="Arial"/>
        </w:rPr>
        <w:t>en</w:t>
      </w:r>
      <w:r w:rsidRPr="000E5E9D">
        <w:rPr>
          <w:rFonts w:ascii="Arial" w:hAnsi="Arial" w:cs="Arial"/>
          <w:spacing w:val="-2"/>
        </w:rPr>
        <w:t xml:space="preserve"> </w:t>
      </w:r>
      <w:r w:rsidRPr="000E5E9D">
        <w:rPr>
          <w:rFonts w:ascii="Arial" w:hAnsi="Arial" w:cs="Arial"/>
        </w:rPr>
        <w:t>tanto</w:t>
      </w:r>
      <w:r w:rsidRPr="000E5E9D">
        <w:rPr>
          <w:rFonts w:ascii="Arial" w:hAnsi="Arial" w:cs="Arial"/>
          <w:spacing w:val="-1"/>
        </w:rPr>
        <w:t xml:space="preserve"> </w:t>
      </w:r>
      <w:r w:rsidRPr="000E5E9D">
        <w:rPr>
          <w:rFonts w:ascii="Arial" w:hAnsi="Arial" w:cs="Arial"/>
        </w:rPr>
        <w:t>dicho</w:t>
      </w:r>
      <w:r w:rsidRPr="000E5E9D">
        <w:rPr>
          <w:rFonts w:ascii="Arial" w:hAnsi="Arial" w:cs="Arial"/>
          <w:spacing w:val="1"/>
        </w:rPr>
        <w:t xml:space="preserve"> </w:t>
      </w:r>
      <w:r w:rsidRPr="000E5E9D">
        <w:rPr>
          <w:rFonts w:ascii="Arial" w:hAnsi="Arial" w:cs="Arial"/>
        </w:rPr>
        <w:t>recurso sea</w:t>
      </w:r>
      <w:r w:rsidRPr="000E5E9D">
        <w:rPr>
          <w:rFonts w:ascii="Arial" w:hAnsi="Arial" w:cs="Arial"/>
          <w:spacing w:val="-2"/>
        </w:rPr>
        <w:t xml:space="preserve"> </w:t>
      </w:r>
      <w:r w:rsidRPr="000E5E9D">
        <w:rPr>
          <w:rFonts w:ascii="Arial" w:hAnsi="Arial" w:cs="Arial"/>
        </w:rPr>
        <w:t>resuelto.</w:t>
      </w:r>
    </w:p>
    <w:p w14:paraId="3160ABF6" w14:textId="77777777" w:rsidR="007E6CB3" w:rsidRPr="000E5E9D" w:rsidRDefault="007E6CB3" w:rsidP="000E5E9D">
      <w:pPr>
        <w:pStyle w:val="Textoindependiente"/>
        <w:spacing w:after="0"/>
        <w:jc w:val="both"/>
        <w:rPr>
          <w:rFonts w:ascii="Arial" w:hAnsi="Arial" w:cs="Arial"/>
        </w:rPr>
      </w:pPr>
    </w:p>
    <w:p w14:paraId="49159EA1"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lastRenderedPageBreak/>
        <w:t>Artículo</w:t>
      </w:r>
      <w:r w:rsidRPr="000E5E9D">
        <w:rPr>
          <w:rFonts w:ascii="Arial" w:hAnsi="Arial" w:cs="Arial"/>
          <w:b/>
          <w:spacing w:val="-16"/>
        </w:rPr>
        <w:t xml:space="preserve"> </w:t>
      </w:r>
      <w:r w:rsidRPr="000E5E9D">
        <w:rPr>
          <w:rFonts w:ascii="Arial" w:hAnsi="Arial" w:cs="Arial"/>
          <w:b/>
        </w:rPr>
        <w:t>101.</w:t>
      </w:r>
      <w:r w:rsidRPr="000E5E9D">
        <w:rPr>
          <w:rFonts w:ascii="Arial" w:hAnsi="Arial" w:cs="Arial"/>
          <w:b/>
          <w:spacing w:val="-16"/>
        </w:rPr>
        <w:t xml:space="preserve"> </w:t>
      </w:r>
      <w:r w:rsidRPr="000E5E9D">
        <w:rPr>
          <w:rFonts w:ascii="Arial" w:hAnsi="Arial" w:cs="Arial"/>
        </w:rPr>
        <w:t>El</w:t>
      </w:r>
      <w:r w:rsidRPr="000E5E9D">
        <w:rPr>
          <w:rFonts w:ascii="Arial" w:hAnsi="Arial" w:cs="Arial"/>
          <w:spacing w:val="-16"/>
        </w:rPr>
        <w:t xml:space="preserve"> </w:t>
      </w:r>
      <w:r w:rsidRPr="000E5E9D">
        <w:rPr>
          <w:rFonts w:ascii="Arial" w:hAnsi="Arial" w:cs="Arial"/>
        </w:rPr>
        <w:t>plazo</w:t>
      </w:r>
      <w:r w:rsidRPr="000E5E9D">
        <w:rPr>
          <w:rFonts w:ascii="Arial" w:hAnsi="Arial" w:cs="Arial"/>
          <w:spacing w:val="-16"/>
        </w:rPr>
        <w:t xml:space="preserve"> </w:t>
      </w:r>
      <w:r w:rsidRPr="000E5E9D">
        <w:rPr>
          <w:rFonts w:ascii="Arial" w:hAnsi="Arial" w:cs="Arial"/>
        </w:rPr>
        <w:t>para</w:t>
      </w:r>
      <w:r w:rsidRPr="000E5E9D">
        <w:rPr>
          <w:rFonts w:ascii="Arial" w:hAnsi="Arial" w:cs="Arial"/>
          <w:spacing w:val="-15"/>
        </w:rPr>
        <w:t xml:space="preserve"> </w:t>
      </w:r>
      <w:r w:rsidRPr="000E5E9D">
        <w:rPr>
          <w:rFonts w:ascii="Arial" w:hAnsi="Arial" w:cs="Arial"/>
        </w:rPr>
        <w:t>la</w:t>
      </w:r>
      <w:r w:rsidRPr="000E5E9D">
        <w:rPr>
          <w:rFonts w:ascii="Arial" w:hAnsi="Arial" w:cs="Arial"/>
          <w:spacing w:val="-16"/>
        </w:rPr>
        <w:t xml:space="preserve"> </w:t>
      </w:r>
      <w:r w:rsidRPr="000E5E9D">
        <w:rPr>
          <w:rFonts w:ascii="Arial" w:hAnsi="Arial" w:cs="Arial"/>
        </w:rPr>
        <w:t>interposición</w:t>
      </w:r>
      <w:r w:rsidRPr="000E5E9D">
        <w:rPr>
          <w:rFonts w:ascii="Arial" w:hAnsi="Arial" w:cs="Arial"/>
          <w:spacing w:val="-16"/>
        </w:rPr>
        <w:t xml:space="preserve"> </w:t>
      </w:r>
      <w:r w:rsidRPr="000E5E9D">
        <w:rPr>
          <w:rFonts w:ascii="Arial" w:hAnsi="Arial" w:cs="Arial"/>
        </w:rPr>
        <w:t>del</w:t>
      </w:r>
      <w:r w:rsidRPr="000E5E9D">
        <w:rPr>
          <w:rFonts w:ascii="Arial" w:hAnsi="Arial" w:cs="Arial"/>
          <w:spacing w:val="-16"/>
        </w:rPr>
        <w:t xml:space="preserve"> </w:t>
      </w:r>
      <w:r w:rsidRPr="000E5E9D">
        <w:rPr>
          <w:rFonts w:ascii="Arial" w:hAnsi="Arial" w:cs="Arial"/>
        </w:rPr>
        <w:t>recurso</w:t>
      </w:r>
      <w:r w:rsidRPr="000E5E9D">
        <w:rPr>
          <w:rFonts w:ascii="Arial" w:hAnsi="Arial" w:cs="Arial"/>
          <w:spacing w:val="-16"/>
        </w:rPr>
        <w:t xml:space="preserve"> </w:t>
      </w:r>
      <w:r w:rsidRPr="000E5E9D">
        <w:rPr>
          <w:rFonts w:ascii="Arial" w:hAnsi="Arial" w:cs="Arial"/>
        </w:rPr>
        <w:t>de</w:t>
      </w:r>
      <w:r w:rsidRPr="000E5E9D">
        <w:rPr>
          <w:rFonts w:ascii="Arial" w:hAnsi="Arial" w:cs="Arial"/>
          <w:spacing w:val="-15"/>
        </w:rPr>
        <w:t xml:space="preserve"> </w:t>
      </w:r>
      <w:r w:rsidRPr="000E5E9D">
        <w:rPr>
          <w:rFonts w:ascii="Arial" w:hAnsi="Arial" w:cs="Arial"/>
        </w:rPr>
        <w:t>inconformidad</w:t>
      </w:r>
      <w:r w:rsidRPr="000E5E9D">
        <w:rPr>
          <w:rFonts w:ascii="Arial" w:hAnsi="Arial" w:cs="Arial"/>
          <w:spacing w:val="-15"/>
        </w:rPr>
        <w:t xml:space="preserve"> </w:t>
      </w:r>
      <w:r w:rsidRPr="000E5E9D">
        <w:rPr>
          <w:rFonts w:ascii="Arial" w:hAnsi="Arial" w:cs="Arial"/>
        </w:rPr>
        <w:t>es</w:t>
      </w:r>
      <w:r w:rsidRPr="000E5E9D">
        <w:rPr>
          <w:rFonts w:ascii="Arial" w:hAnsi="Arial" w:cs="Arial"/>
          <w:spacing w:val="-16"/>
        </w:rPr>
        <w:t xml:space="preserve"> </w:t>
      </w:r>
      <w:r w:rsidRPr="000E5E9D">
        <w:rPr>
          <w:rFonts w:ascii="Arial" w:hAnsi="Arial" w:cs="Arial"/>
        </w:rPr>
        <w:t>de</w:t>
      </w:r>
      <w:r w:rsidRPr="000E5E9D">
        <w:rPr>
          <w:rFonts w:ascii="Arial" w:hAnsi="Arial" w:cs="Arial"/>
          <w:spacing w:val="-15"/>
        </w:rPr>
        <w:t xml:space="preserve"> </w:t>
      </w:r>
      <w:r w:rsidRPr="000E5E9D">
        <w:rPr>
          <w:rFonts w:ascii="Arial" w:hAnsi="Arial" w:cs="Arial"/>
        </w:rPr>
        <w:t>cinco</w:t>
      </w:r>
      <w:r w:rsidRPr="000E5E9D">
        <w:rPr>
          <w:rFonts w:ascii="Arial" w:hAnsi="Arial" w:cs="Arial"/>
          <w:spacing w:val="-64"/>
        </w:rPr>
        <w:t xml:space="preserve"> </w:t>
      </w:r>
      <w:r w:rsidRPr="000E5E9D">
        <w:rPr>
          <w:rFonts w:ascii="Arial" w:hAnsi="Arial" w:cs="Arial"/>
        </w:rPr>
        <w:t>días</w:t>
      </w:r>
      <w:r w:rsidRPr="000E5E9D">
        <w:rPr>
          <w:rFonts w:ascii="Arial" w:hAnsi="Arial" w:cs="Arial"/>
          <w:spacing w:val="-1"/>
        </w:rPr>
        <w:t xml:space="preserve"> </w:t>
      </w:r>
      <w:r w:rsidRPr="000E5E9D">
        <w:rPr>
          <w:rFonts w:ascii="Arial" w:hAnsi="Arial" w:cs="Arial"/>
        </w:rPr>
        <w:t>hábiles,</w:t>
      </w:r>
      <w:r w:rsidRPr="000E5E9D">
        <w:rPr>
          <w:rFonts w:ascii="Arial" w:hAnsi="Arial" w:cs="Arial"/>
          <w:spacing w:val="-3"/>
        </w:rPr>
        <w:t xml:space="preserve"> </w:t>
      </w:r>
      <w:r w:rsidRPr="000E5E9D">
        <w:rPr>
          <w:rFonts w:ascii="Arial" w:hAnsi="Arial" w:cs="Arial"/>
        </w:rPr>
        <w:t>contados</w:t>
      </w:r>
      <w:r w:rsidRPr="000E5E9D">
        <w:rPr>
          <w:rFonts w:ascii="Arial" w:hAnsi="Arial" w:cs="Arial"/>
          <w:spacing w:val="-3"/>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partir</w:t>
      </w:r>
      <w:r w:rsidRPr="000E5E9D">
        <w:rPr>
          <w:rFonts w:ascii="Arial" w:hAnsi="Arial" w:cs="Arial"/>
          <w:spacing w:val="-1"/>
        </w:rPr>
        <w:t xml:space="preserve"> </w:t>
      </w:r>
      <w:r w:rsidRPr="000E5E9D">
        <w:rPr>
          <w:rFonts w:ascii="Arial" w:hAnsi="Arial" w:cs="Arial"/>
        </w:rPr>
        <w:t>de</w:t>
      </w:r>
      <w:r w:rsidRPr="000E5E9D">
        <w:rPr>
          <w:rFonts w:ascii="Arial" w:hAnsi="Arial" w:cs="Arial"/>
          <w:spacing w:val="3"/>
        </w:rPr>
        <w:t xml:space="preserve"> </w:t>
      </w:r>
      <w:r w:rsidRPr="000E5E9D">
        <w:rPr>
          <w:rFonts w:ascii="Arial" w:hAnsi="Arial" w:cs="Arial"/>
        </w:rPr>
        <w:t>la</w:t>
      </w:r>
      <w:r w:rsidRPr="000E5E9D">
        <w:rPr>
          <w:rFonts w:ascii="Arial" w:hAnsi="Arial" w:cs="Arial"/>
          <w:spacing w:val="-2"/>
        </w:rPr>
        <w:t xml:space="preserve"> </w:t>
      </w:r>
      <w:r w:rsidRPr="000E5E9D">
        <w:rPr>
          <w:rFonts w:ascii="Arial" w:hAnsi="Arial" w:cs="Arial"/>
        </w:rPr>
        <w:t>notificación</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resolución</w:t>
      </w:r>
      <w:r w:rsidRPr="000E5E9D">
        <w:rPr>
          <w:rFonts w:ascii="Arial" w:hAnsi="Arial" w:cs="Arial"/>
          <w:spacing w:val="-3"/>
        </w:rPr>
        <w:t xml:space="preserve"> </w:t>
      </w:r>
      <w:r w:rsidRPr="000E5E9D">
        <w:rPr>
          <w:rFonts w:ascii="Arial" w:hAnsi="Arial" w:cs="Arial"/>
        </w:rPr>
        <w:t>impugnada.</w:t>
      </w:r>
    </w:p>
    <w:p w14:paraId="5D736379" w14:textId="77777777" w:rsidR="003A5DE4" w:rsidRPr="000E5E9D" w:rsidRDefault="003A5DE4" w:rsidP="000E5E9D">
      <w:pPr>
        <w:pStyle w:val="Textoindependiente"/>
        <w:spacing w:after="0"/>
        <w:jc w:val="both"/>
        <w:rPr>
          <w:rFonts w:ascii="Arial" w:hAnsi="Arial" w:cs="Arial"/>
        </w:rPr>
      </w:pPr>
    </w:p>
    <w:p w14:paraId="7DC2923B" w14:textId="5C5D7626" w:rsidR="003A5DE4"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1"/>
        </w:rPr>
        <w:t xml:space="preserve"> </w:t>
      </w:r>
      <w:r w:rsidRPr="000E5E9D">
        <w:rPr>
          <w:rFonts w:ascii="Arial" w:hAnsi="Arial" w:cs="Arial"/>
          <w:b/>
        </w:rPr>
        <w:t>102.</w:t>
      </w:r>
      <w:r w:rsidRPr="000E5E9D">
        <w:rPr>
          <w:rFonts w:ascii="Arial" w:hAnsi="Arial" w:cs="Arial"/>
          <w:b/>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escrito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impugnación</w:t>
      </w:r>
      <w:r w:rsidRPr="000E5E9D">
        <w:rPr>
          <w:rFonts w:ascii="Arial" w:hAnsi="Arial" w:cs="Arial"/>
          <w:spacing w:val="1"/>
        </w:rPr>
        <w:t xml:space="preserve"> </w:t>
      </w:r>
      <w:r w:rsidRPr="000E5E9D">
        <w:rPr>
          <w:rFonts w:ascii="Arial" w:hAnsi="Arial" w:cs="Arial"/>
        </w:rPr>
        <w:t>debe</w:t>
      </w:r>
      <w:r w:rsidRPr="000E5E9D">
        <w:rPr>
          <w:rFonts w:ascii="Arial" w:hAnsi="Arial" w:cs="Arial"/>
          <w:spacing w:val="1"/>
        </w:rPr>
        <w:t xml:space="preserve"> </w:t>
      </w:r>
      <w:r w:rsidRPr="000E5E9D">
        <w:rPr>
          <w:rFonts w:ascii="Arial" w:hAnsi="Arial" w:cs="Arial"/>
        </w:rPr>
        <w:t>presentarse</w:t>
      </w:r>
      <w:r w:rsidRPr="000E5E9D">
        <w:rPr>
          <w:rFonts w:ascii="Arial" w:hAnsi="Arial" w:cs="Arial"/>
          <w:spacing w:val="1"/>
        </w:rPr>
        <w:t xml:space="preserve"> </w:t>
      </w:r>
      <w:r w:rsidRPr="000E5E9D">
        <w:rPr>
          <w:rFonts w:ascii="Arial" w:hAnsi="Arial" w:cs="Arial"/>
        </w:rPr>
        <w:t>ante</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autoridad</w:t>
      </w:r>
      <w:r w:rsidRPr="000E5E9D">
        <w:rPr>
          <w:rFonts w:ascii="Arial" w:hAnsi="Arial" w:cs="Arial"/>
          <w:spacing w:val="1"/>
        </w:rPr>
        <w:t xml:space="preserve"> </w:t>
      </w:r>
      <w:r w:rsidRPr="000E5E9D">
        <w:rPr>
          <w:rFonts w:ascii="Arial" w:hAnsi="Arial" w:cs="Arial"/>
        </w:rPr>
        <w:t>investigadora</w:t>
      </w:r>
      <w:r w:rsidRPr="000E5E9D">
        <w:rPr>
          <w:rFonts w:ascii="Arial" w:hAnsi="Arial" w:cs="Arial"/>
          <w:spacing w:val="16"/>
        </w:rPr>
        <w:t xml:space="preserve"> </w:t>
      </w:r>
      <w:r w:rsidRPr="000E5E9D">
        <w:rPr>
          <w:rFonts w:ascii="Arial" w:hAnsi="Arial" w:cs="Arial"/>
        </w:rPr>
        <w:t>que</w:t>
      </w:r>
      <w:r w:rsidRPr="000E5E9D">
        <w:rPr>
          <w:rFonts w:ascii="Arial" w:hAnsi="Arial" w:cs="Arial"/>
          <w:spacing w:val="18"/>
        </w:rPr>
        <w:t xml:space="preserve"> </w:t>
      </w:r>
      <w:r w:rsidRPr="000E5E9D">
        <w:rPr>
          <w:rFonts w:ascii="Arial" w:hAnsi="Arial" w:cs="Arial"/>
        </w:rPr>
        <w:t>hubiere</w:t>
      </w:r>
      <w:r w:rsidRPr="000E5E9D">
        <w:rPr>
          <w:rFonts w:ascii="Arial" w:hAnsi="Arial" w:cs="Arial"/>
          <w:spacing w:val="17"/>
        </w:rPr>
        <w:t xml:space="preserve"> </w:t>
      </w:r>
      <w:r w:rsidRPr="000E5E9D">
        <w:rPr>
          <w:rFonts w:ascii="Arial" w:hAnsi="Arial" w:cs="Arial"/>
        </w:rPr>
        <w:t>hecho</w:t>
      </w:r>
      <w:r w:rsidRPr="000E5E9D">
        <w:rPr>
          <w:rFonts w:ascii="Arial" w:hAnsi="Arial" w:cs="Arial"/>
          <w:spacing w:val="18"/>
        </w:rPr>
        <w:t xml:space="preserve"> </w:t>
      </w:r>
      <w:r w:rsidRPr="000E5E9D">
        <w:rPr>
          <w:rFonts w:ascii="Arial" w:hAnsi="Arial" w:cs="Arial"/>
        </w:rPr>
        <w:t>la</w:t>
      </w:r>
      <w:r w:rsidRPr="000E5E9D">
        <w:rPr>
          <w:rFonts w:ascii="Arial" w:hAnsi="Arial" w:cs="Arial"/>
          <w:spacing w:val="17"/>
        </w:rPr>
        <w:t xml:space="preserve"> </w:t>
      </w:r>
      <w:r w:rsidRPr="000E5E9D">
        <w:rPr>
          <w:rFonts w:ascii="Arial" w:hAnsi="Arial" w:cs="Arial"/>
        </w:rPr>
        <w:t>calificación</w:t>
      </w:r>
      <w:r w:rsidRPr="000E5E9D">
        <w:rPr>
          <w:rFonts w:ascii="Arial" w:hAnsi="Arial" w:cs="Arial"/>
          <w:spacing w:val="18"/>
        </w:rPr>
        <w:t xml:space="preserve"> </w:t>
      </w:r>
      <w:r w:rsidRPr="000E5E9D">
        <w:rPr>
          <w:rFonts w:ascii="Arial" w:hAnsi="Arial" w:cs="Arial"/>
        </w:rPr>
        <w:t>de</w:t>
      </w:r>
      <w:r w:rsidRPr="000E5E9D">
        <w:rPr>
          <w:rFonts w:ascii="Arial" w:hAnsi="Arial" w:cs="Arial"/>
          <w:spacing w:val="18"/>
        </w:rPr>
        <w:t xml:space="preserve"> </w:t>
      </w:r>
      <w:r w:rsidRPr="000E5E9D">
        <w:rPr>
          <w:rFonts w:ascii="Arial" w:hAnsi="Arial" w:cs="Arial"/>
        </w:rPr>
        <w:t>la</w:t>
      </w:r>
      <w:r w:rsidRPr="000E5E9D">
        <w:rPr>
          <w:rFonts w:ascii="Arial" w:hAnsi="Arial" w:cs="Arial"/>
          <w:spacing w:val="15"/>
        </w:rPr>
        <w:t xml:space="preserve"> </w:t>
      </w:r>
      <w:r w:rsidRPr="000E5E9D">
        <w:rPr>
          <w:rFonts w:ascii="Arial" w:hAnsi="Arial" w:cs="Arial"/>
        </w:rPr>
        <w:t>falta</w:t>
      </w:r>
      <w:r w:rsidRPr="000E5E9D">
        <w:rPr>
          <w:rFonts w:ascii="Arial" w:hAnsi="Arial" w:cs="Arial"/>
          <w:spacing w:val="15"/>
        </w:rPr>
        <w:t xml:space="preserve"> </w:t>
      </w:r>
      <w:r w:rsidRPr="000E5E9D">
        <w:rPr>
          <w:rFonts w:ascii="Arial" w:hAnsi="Arial" w:cs="Arial"/>
        </w:rPr>
        <w:t>administrativa</w:t>
      </w:r>
      <w:r w:rsidRPr="000E5E9D">
        <w:rPr>
          <w:rFonts w:ascii="Arial" w:hAnsi="Arial" w:cs="Arial"/>
          <w:spacing w:val="18"/>
        </w:rPr>
        <w:t xml:space="preserve"> </w:t>
      </w:r>
      <w:r w:rsidRPr="000E5E9D">
        <w:rPr>
          <w:rFonts w:ascii="Arial" w:hAnsi="Arial" w:cs="Arial"/>
        </w:rPr>
        <w:t>como</w:t>
      </w:r>
      <w:r w:rsidRPr="000E5E9D">
        <w:rPr>
          <w:rFonts w:ascii="Arial" w:hAnsi="Arial" w:cs="Arial"/>
          <w:spacing w:val="18"/>
        </w:rPr>
        <w:t xml:space="preserve"> </w:t>
      </w:r>
      <w:r w:rsidRPr="000E5E9D">
        <w:rPr>
          <w:rFonts w:ascii="Arial" w:hAnsi="Arial" w:cs="Arial"/>
        </w:rPr>
        <w:t>no</w:t>
      </w:r>
      <w:r w:rsidR="00DC5E96" w:rsidRPr="000E5E9D">
        <w:rPr>
          <w:rFonts w:ascii="Arial" w:hAnsi="Arial" w:cs="Arial"/>
        </w:rPr>
        <w:t xml:space="preserve"> </w:t>
      </w:r>
      <w:r w:rsidRPr="000E5E9D">
        <w:rPr>
          <w:rFonts w:ascii="Arial" w:hAnsi="Arial" w:cs="Arial"/>
        </w:rPr>
        <w:t>grave,</w:t>
      </w:r>
      <w:r w:rsidRPr="000E5E9D">
        <w:rPr>
          <w:rFonts w:ascii="Arial" w:hAnsi="Arial" w:cs="Arial"/>
          <w:spacing w:val="1"/>
        </w:rPr>
        <w:t xml:space="preserve"> </w:t>
      </w:r>
      <w:r w:rsidRPr="000E5E9D">
        <w:rPr>
          <w:rFonts w:ascii="Arial" w:hAnsi="Arial" w:cs="Arial"/>
        </w:rPr>
        <w:t>debiendo</w:t>
      </w:r>
      <w:r w:rsidRPr="000E5E9D">
        <w:rPr>
          <w:rFonts w:ascii="Arial" w:hAnsi="Arial" w:cs="Arial"/>
          <w:spacing w:val="1"/>
        </w:rPr>
        <w:t xml:space="preserve"> </w:t>
      </w:r>
      <w:r w:rsidRPr="000E5E9D">
        <w:rPr>
          <w:rFonts w:ascii="Arial" w:hAnsi="Arial" w:cs="Arial"/>
        </w:rPr>
        <w:t>expresar</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motivos</w:t>
      </w:r>
      <w:r w:rsidRPr="000E5E9D">
        <w:rPr>
          <w:rFonts w:ascii="Arial" w:hAnsi="Arial" w:cs="Arial"/>
          <w:spacing w:val="1"/>
        </w:rPr>
        <w:t xml:space="preserve"> </w:t>
      </w:r>
      <w:r w:rsidRPr="000E5E9D">
        <w:rPr>
          <w:rFonts w:ascii="Arial" w:hAnsi="Arial" w:cs="Arial"/>
        </w:rPr>
        <w:t>por</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se</w:t>
      </w:r>
      <w:r w:rsidRPr="000E5E9D">
        <w:rPr>
          <w:rFonts w:ascii="Arial" w:hAnsi="Arial" w:cs="Arial"/>
          <w:spacing w:val="1"/>
        </w:rPr>
        <w:t xml:space="preserve"> </w:t>
      </w:r>
      <w:r w:rsidRPr="000E5E9D">
        <w:rPr>
          <w:rFonts w:ascii="Arial" w:hAnsi="Arial" w:cs="Arial"/>
        </w:rPr>
        <w:t>estime</w:t>
      </w:r>
      <w:r w:rsidRPr="000E5E9D">
        <w:rPr>
          <w:rFonts w:ascii="Arial" w:hAnsi="Arial" w:cs="Arial"/>
          <w:spacing w:val="1"/>
        </w:rPr>
        <w:t xml:space="preserve"> </w:t>
      </w:r>
      <w:r w:rsidRPr="000E5E9D">
        <w:rPr>
          <w:rFonts w:ascii="Arial" w:hAnsi="Arial" w:cs="Arial"/>
        </w:rPr>
        <w:t>indebida</w:t>
      </w:r>
      <w:r w:rsidRPr="000E5E9D">
        <w:rPr>
          <w:rFonts w:ascii="Arial" w:hAnsi="Arial" w:cs="Arial"/>
          <w:spacing w:val="1"/>
        </w:rPr>
        <w:t xml:space="preserve"> </w:t>
      </w:r>
      <w:r w:rsidRPr="000E5E9D">
        <w:rPr>
          <w:rFonts w:ascii="Arial" w:hAnsi="Arial" w:cs="Arial"/>
        </w:rPr>
        <w:t>dicha</w:t>
      </w:r>
      <w:r w:rsidRPr="000E5E9D">
        <w:rPr>
          <w:rFonts w:ascii="Arial" w:hAnsi="Arial" w:cs="Arial"/>
          <w:spacing w:val="1"/>
        </w:rPr>
        <w:t xml:space="preserve"> </w:t>
      </w:r>
      <w:r w:rsidRPr="000E5E9D">
        <w:rPr>
          <w:rFonts w:ascii="Arial" w:hAnsi="Arial" w:cs="Arial"/>
        </w:rPr>
        <w:t>calificación.</w:t>
      </w:r>
    </w:p>
    <w:p w14:paraId="2C70E5C2" w14:textId="77777777" w:rsidR="003A5DE4" w:rsidRPr="000E5E9D" w:rsidRDefault="003A5DE4" w:rsidP="000E5E9D">
      <w:pPr>
        <w:pStyle w:val="Textoindependiente"/>
        <w:spacing w:after="0"/>
        <w:jc w:val="both"/>
        <w:rPr>
          <w:rFonts w:ascii="Arial" w:hAnsi="Arial" w:cs="Arial"/>
        </w:rPr>
      </w:pPr>
    </w:p>
    <w:p w14:paraId="022B14ED"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Interpuesto</w:t>
      </w:r>
      <w:r w:rsidRPr="000E5E9D">
        <w:rPr>
          <w:rFonts w:ascii="Arial" w:hAnsi="Arial" w:cs="Arial"/>
          <w:spacing w:val="-7"/>
        </w:rPr>
        <w:t xml:space="preserve"> </w:t>
      </w:r>
      <w:r w:rsidRPr="000E5E9D">
        <w:rPr>
          <w:rFonts w:ascii="Arial" w:hAnsi="Arial" w:cs="Arial"/>
        </w:rPr>
        <w:t>el</w:t>
      </w:r>
      <w:r w:rsidRPr="000E5E9D">
        <w:rPr>
          <w:rFonts w:ascii="Arial" w:hAnsi="Arial" w:cs="Arial"/>
          <w:spacing w:val="-8"/>
        </w:rPr>
        <w:t xml:space="preserve"> </w:t>
      </w:r>
      <w:r w:rsidRPr="000E5E9D">
        <w:rPr>
          <w:rFonts w:ascii="Arial" w:hAnsi="Arial" w:cs="Arial"/>
        </w:rPr>
        <w:t>recurso,</w:t>
      </w:r>
      <w:r w:rsidRPr="000E5E9D">
        <w:rPr>
          <w:rFonts w:ascii="Arial" w:hAnsi="Arial" w:cs="Arial"/>
          <w:spacing w:val="-10"/>
        </w:rPr>
        <w:t xml:space="preserve"> </w:t>
      </w:r>
      <w:r w:rsidRPr="000E5E9D">
        <w:rPr>
          <w:rFonts w:ascii="Arial" w:hAnsi="Arial" w:cs="Arial"/>
        </w:rPr>
        <w:t>la</w:t>
      </w:r>
      <w:r w:rsidRPr="000E5E9D">
        <w:rPr>
          <w:rFonts w:ascii="Arial" w:hAnsi="Arial" w:cs="Arial"/>
          <w:spacing w:val="-5"/>
        </w:rPr>
        <w:t xml:space="preserve"> </w:t>
      </w:r>
      <w:r w:rsidRPr="000E5E9D">
        <w:rPr>
          <w:rFonts w:ascii="Arial" w:hAnsi="Arial" w:cs="Arial"/>
        </w:rPr>
        <w:t>autoridad</w:t>
      </w:r>
      <w:r w:rsidRPr="000E5E9D">
        <w:rPr>
          <w:rFonts w:ascii="Arial" w:hAnsi="Arial" w:cs="Arial"/>
          <w:spacing w:val="-7"/>
        </w:rPr>
        <w:t xml:space="preserve"> </w:t>
      </w:r>
      <w:r w:rsidRPr="000E5E9D">
        <w:rPr>
          <w:rFonts w:ascii="Arial" w:hAnsi="Arial" w:cs="Arial"/>
        </w:rPr>
        <w:t>investigadora</w:t>
      </w:r>
      <w:r w:rsidRPr="000E5E9D">
        <w:rPr>
          <w:rFonts w:ascii="Arial" w:hAnsi="Arial" w:cs="Arial"/>
          <w:spacing w:val="-8"/>
        </w:rPr>
        <w:t xml:space="preserve"> </w:t>
      </w:r>
      <w:r w:rsidRPr="000E5E9D">
        <w:rPr>
          <w:rFonts w:ascii="Arial" w:hAnsi="Arial" w:cs="Arial"/>
        </w:rPr>
        <w:t>deberá</w:t>
      </w:r>
      <w:r w:rsidRPr="000E5E9D">
        <w:rPr>
          <w:rFonts w:ascii="Arial" w:hAnsi="Arial" w:cs="Arial"/>
          <w:spacing w:val="-8"/>
        </w:rPr>
        <w:t xml:space="preserve"> </w:t>
      </w:r>
      <w:r w:rsidRPr="000E5E9D">
        <w:rPr>
          <w:rFonts w:ascii="Arial" w:hAnsi="Arial" w:cs="Arial"/>
        </w:rPr>
        <w:t>correr</w:t>
      </w:r>
      <w:r w:rsidRPr="000E5E9D">
        <w:rPr>
          <w:rFonts w:ascii="Arial" w:hAnsi="Arial" w:cs="Arial"/>
          <w:spacing w:val="-8"/>
        </w:rPr>
        <w:t xml:space="preserve"> </w:t>
      </w:r>
      <w:r w:rsidRPr="000E5E9D">
        <w:rPr>
          <w:rFonts w:ascii="Arial" w:hAnsi="Arial" w:cs="Arial"/>
        </w:rPr>
        <w:t>traslado</w:t>
      </w:r>
      <w:r w:rsidRPr="000E5E9D">
        <w:rPr>
          <w:rFonts w:ascii="Arial" w:hAnsi="Arial" w:cs="Arial"/>
          <w:spacing w:val="-9"/>
        </w:rPr>
        <w:t xml:space="preserve"> </w:t>
      </w:r>
      <w:r w:rsidRPr="000E5E9D">
        <w:rPr>
          <w:rFonts w:ascii="Arial" w:hAnsi="Arial" w:cs="Arial"/>
        </w:rPr>
        <w:t>al</w:t>
      </w:r>
      <w:r w:rsidRPr="000E5E9D">
        <w:rPr>
          <w:rFonts w:ascii="Arial" w:hAnsi="Arial" w:cs="Arial"/>
          <w:spacing w:val="-8"/>
        </w:rPr>
        <w:t xml:space="preserve"> </w:t>
      </w:r>
      <w:r w:rsidRPr="000E5E9D">
        <w:rPr>
          <w:rFonts w:ascii="Arial" w:hAnsi="Arial" w:cs="Arial"/>
        </w:rPr>
        <w:t>Tribunal,</w:t>
      </w:r>
      <w:r w:rsidRPr="000E5E9D">
        <w:rPr>
          <w:rFonts w:ascii="Arial" w:hAnsi="Arial" w:cs="Arial"/>
          <w:spacing w:val="-64"/>
        </w:rPr>
        <w:t xml:space="preserve"> </w:t>
      </w:r>
      <w:r w:rsidRPr="000E5E9D">
        <w:rPr>
          <w:rFonts w:ascii="Arial" w:hAnsi="Arial" w:cs="Arial"/>
        </w:rPr>
        <w:t>adjuntando el expediente integrado y un informe en el que justifique la calificación</w:t>
      </w:r>
      <w:r w:rsidRPr="000E5E9D">
        <w:rPr>
          <w:rFonts w:ascii="Arial" w:hAnsi="Arial" w:cs="Arial"/>
          <w:spacing w:val="1"/>
        </w:rPr>
        <w:t xml:space="preserve"> </w:t>
      </w:r>
      <w:r w:rsidRPr="000E5E9D">
        <w:rPr>
          <w:rFonts w:ascii="Arial" w:hAnsi="Arial" w:cs="Arial"/>
        </w:rPr>
        <w:t>impugnada,</w:t>
      </w:r>
      <w:r w:rsidRPr="000E5E9D">
        <w:rPr>
          <w:rFonts w:ascii="Arial" w:hAnsi="Arial" w:cs="Arial"/>
          <w:spacing w:val="-3"/>
        </w:rPr>
        <w:t xml:space="preserve"> </w:t>
      </w:r>
      <w:r w:rsidRPr="000E5E9D">
        <w:rPr>
          <w:rFonts w:ascii="Arial" w:hAnsi="Arial" w:cs="Arial"/>
        </w:rPr>
        <w:t>en</w:t>
      </w:r>
      <w:r w:rsidRPr="000E5E9D">
        <w:rPr>
          <w:rFonts w:ascii="Arial" w:hAnsi="Arial" w:cs="Arial"/>
          <w:spacing w:val="-2"/>
        </w:rPr>
        <w:t xml:space="preserve"> </w:t>
      </w:r>
      <w:r w:rsidRPr="000E5E9D">
        <w:rPr>
          <w:rFonts w:ascii="Arial" w:hAnsi="Arial" w:cs="Arial"/>
        </w:rPr>
        <w:t>un</w:t>
      </w:r>
      <w:r w:rsidRPr="000E5E9D">
        <w:rPr>
          <w:rFonts w:ascii="Arial" w:hAnsi="Arial" w:cs="Arial"/>
          <w:spacing w:val="-2"/>
        </w:rPr>
        <w:t xml:space="preserve"> </w:t>
      </w:r>
      <w:r w:rsidRPr="000E5E9D">
        <w:rPr>
          <w:rFonts w:ascii="Arial" w:hAnsi="Arial" w:cs="Arial"/>
        </w:rPr>
        <w:t>término</w:t>
      </w:r>
      <w:r w:rsidRPr="000E5E9D">
        <w:rPr>
          <w:rFonts w:ascii="Arial" w:hAnsi="Arial" w:cs="Arial"/>
          <w:spacing w:val="-1"/>
        </w:rPr>
        <w:t xml:space="preserve"> </w:t>
      </w:r>
      <w:r w:rsidRPr="000E5E9D">
        <w:rPr>
          <w:rFonts w:ascii="Arial" w:hAnsi="Arial" w:cs="Arial"/>
        </w:rPr>
        <w:t>no</w:t>
      </w:r>
      <w:r w:rsidRPr="000E5E9D">
        <w:rPr>
          <w:rFonts w:ascii="Arial" w:hAnsi="Arial" w:cs="Arial"/>
          <w:spacing w:val="-2"/>
        </w:rPr>
        <w:t xml:space="preserve"> </w:t>
      </w:r>
      <w:r w:rsidRPr="000E5E9D">
        <w:rPr>
          <w:rFonts w:ascii="Arial" w:hAnsi="Arial" w:cs="Arial"/>
        </w:rPr>
        <w:t>mayor a</w:t>
      </w:r>
      <w:r w:rsidRPr="000E5E9D">
        <w:rPr>
          <w:rFonts w:ascii="Arial" w:hAnsi="Arial" w:cs="Arial"/>
          <w:spacing w:val="-1"/>
        </w:rPr>
        <w:t xml:space="preserve"> </w:t>
      </w:r>
      <w:r w:rsidRPr="000E5E9D">
        <w:rPr>
          <w:rFonts w:ascii="Arial" w:hAnsi="Arial" w:cs="Arial"/>
        </w:rPr>
        <w:t>cinco</w:t>
      </w:r>
      <w:r w:rsidRPr="000E5E9D">
        <w:rPr>
          <w:rFonts w:ascii="Arial" w:hAnsi="Arial" w:cs="Arial"/>
          <w:spacing w:val="-2"/>
        </w:rPr>
        <w:t xml:space="preserve"> </w:t>
      </w:r>
      <w:r w:rsidRPr="000E5E9D">
        <w:rPr>
          <w:rFonts w:ascii="Arial" w:hAnsi="Arial" w:cs="Arial"/>
        </w:rPr>
        <w:t>días hábiles.</w:t>
      </w:r>
    </w:p>
    <w:p w14:paraId="49CE8C95" w14:textId="77777777" w:rsidR="003A5DE4" w:rsidRPr="000E5E9D" w:rsidRDefault="003A5DE4" w:rsidP="000E5E9D">
      <w:pPr>
        <w:pStyle w:val="Textoindependiente"/>
        <w:spacing w:after="0"/>
        <w:jc w:val="both"/>
        <w:rPr>
          <w:rFonts w:ascii="Arial" w:hAnsi="Arial" w:cs="Arial"/>
        </w:rPr>
      </w:pPr>
    </w:p>
    <w:p w14:paraId="3CBFA2A8" w14:textId="77777777" w:rsidR="00BD1DC1" w:rsidRPr="000E5E9D" w:rsidRDefault="003A5DE4" w:rsidP="000E5E9D">
      <w:pPr>
        <w:pStyle w:val="Textoindependiente"/>
        <w:spacing w:after="0"/>
        <w:jc w:val="both"/>
        <w:rPr>
          <w:rFonts w:ascii="Arial" w:hAnsi="Arial" w:cs="Arial"/>
        </w:rPr>
      </w:pPr>
      <w:r w:rsidRPr="000E5E9D">
        <w:rPr>
          <w:rFonts w:ascii="Arial" w:hAnsi="Arial" w:cs="Arial"/>
          <w:b/>
          <w:spacing w:val="-1"/>
        </w:rPr>
        <w:t>Artículo</w:t>
      </w:r>
      <w:r w:rsidRPr="000E5E9D">
        <w:rPr>
          <w:rFonts w:ascii="Arial" w:hAnsi="Arial" w:cs="Arial"/>
          <w:b/>
          <w:spacing w:val="-14"/>
        </w:rPr>
        <w:t xml:space="preserve"> </w:t>
      </w:r>
      <w:r w:rsidRPr="000E5E9D">
        <w:rPr>
          <w:rFonts w:ascii="Arial" w:hAnsi="Arial" w:cs="Arial"/>
          <w:b/>
          <w:spacing w:val="-1"/>
        </w:rPr>
        <w:t>103.</w:t>
      </w:r>
      <w:r w:rsidRPr="000E5E9D">
        <w:rPr>
          <w:rFonts w:ascii="Arial" w:hAnsi="Arial" w:cs="Arial"/>
          <w:b/>
          <w:spacing w:val="-16"/>
        </w:rPr>
        <w:t xml:space="preserve"> </w:t>
      </w:r>
      <w:r w:rsidRPr="000E5E9D">
        <w:rPr>
          <w:rFonts w:ascii="Arial" w:hAnsi="Arial" w:cs="Arial"/>
          <w:spacing w:val="-1"/>
        </w:rPr>
        <w:t>El</w:t>
      </w:r>
      <w:r w:rsidRPr="000E5E9D">
        <w:rPr>
          <w:rFonts w:ascii="Arial" w:hAnsi="Arial" w:cs="Arial"/>
          <w:spacing w:val="-15"/>
        </w:rPr>
        <w:t xml:space="preserve"> </w:t>
      </w:r>
      <w:r w:rsidRPr="000E5E9D">
        <w:rPr>
          <w:rFonts w:ascii="Arial" w:hAnsi="Arial" w:cs="Arial"/>
          <w:spacing w:val="-1"/>
        </w:rPr>
        <w:t>escrito</w:t>
      </w:r>
      <w:r w:rsidRPr="000E5E9D">
        <w:rPr>
          <w:rFonts w:ascii="Arial" w:hAnsi="Arial" w:cs="Arial"/>
          <w:spacing w:val="-14"/>
        </w:rPr>
        <w:t xml:space="preserve"> </w:t>
      </w:r>
      <w:r w:rsidRPr="000E5E9D">
        <w:rPr>
          <w:rFonts w:ascii="Arial" w:hAnsi="Arial" w:cs="Arial"/>
          <w:spacing w:val="-1"/>
        </w:rPr>
        <w:t>por</w:t>
      </w:r>
      <w:r w:rsidRPr="000E5E9D">
        <w:rPr>
          <w:rFonts w:ascii="Arial" w:hAnsi="Arial" w:cs="Arial"/>
          <w:spacing w:val="-17"/>
        </w:rPr>
        <w:t xml:space="preserve"> </w:t>
      </w:r>
      <w:r w:rsidRPr="000E5E9D">
        <w:rPr>
          <w:rFonts w:ascii="Arial" w:hAnsi="Arial" w:cs="Arial"/>
          <w:spacing w:val="-1"/>
        </w:rPr>
        <w:t>el</w:t>
      </w:r>
      <w:r w:rsidRPr="000E5E9D">
        <w:rPr>
          <w:rFonts w:ascii="Arial" w:hAnsi="Arial" w:cs="Arial"/>
          <w:spacing w:val="-15"/>
        </w:rPr>
        <w:t xml:space="preserve"> </w:t>
      </w:r>
      <w:r w:rsidRPr="000E5E9D">
        <w:rPr>
          <w:rFonts w:ascii="Arial" w:hAnsi="Arial" w:cs="Arial"/>
          <w:spacing w:val="-1"/>
        </w:rPr>
        <w:t>cual</w:t>
      </w:r>
      <w:r w:rsidRPr="000E5E9D">
        <w:rPr>
          <w:rFonts w:ascii="Arial" w:hAnsi="Arial" w:cs="Arial"/>
          <w:spacing w:val="-15"/>
        </w:rPr>
        <w:t xml:space="preserve"> </w:t>
      </w:r>
      <w:r w:rsidRPr="000E5E9D">
        <w:rPr>
          <w:rFonts w:ascii="Arial" w:hAnsi="Arial" w:cs="Arial"/>
        </w:rPr>
        <w:t>se</w:t>
      </w:r>
      <w:r w:rsidRPr="000E5E9D">
        <w:rPr>
          <w:rFonts w:ascii="Arial" w:hAnsi="Arial" w:cs="Arial"/>
          <w:spacing w:val="-15"/>
        </w:rPr>
        <w:t xml:space="preserve"> </w:t>
      </w:r>
      <w:r w:rsidRPr="000E5E9D">
        <w:rPr>
          <w:rFonts w:ascii="Arial" w:hAnsi="Arial" w:cs="Arial"/>
        </w:rPr>
        <w:t>interponga</w:t>
      </w:r>
      <w:r w:rsidRPr="000E5E9D">
        <w:rPr>
          <w:rFonts w:ascii="Arial" w:hAnsi="Arial" w:cs="Arial"/>
          <w:spacing w:val="-14"/>
        </w:rPr>
        <w:t xml:space="preserve"> </w:t>
      </w:r>
      <w:r w:rsidRPr="000E5E9D">
        <w:rPr>
          <w:rFonts w:ascii="Arial" w:hAnsi="Arial" w:cs="Arial"/>
        </w:rPr>
        <w:t>el</w:t>
      </w:r>
      <w:r w:rsidRPr="000E5E9D">
        <w:rPr>
          <w:rFonts w:ascii="Arial" w:hAnsi="Arial" w:cs="Arial"/>
          <w:spacing w:val="-15"/>
        </w:rPr>
        <w:t xml:space="preserve"> </w:t>
      </w:r>
      <w:r w:rsidRPr="000E5E9D">
        <w:rPr>
          <w:rFonts w:ascii="Arial" w:hAnsi="Arial" w:cs="Arial"/>
        </w:rPr>
        <w:t>recurso</w:t>
      </w:r>
      <w:r w:rsidRPr="000E5E9D">
        <w:rPr>
          <w:rFonts w:ascii="Arial" w:hAnsi="Arial" w:cs="Arial"/>
          <w:spacing w:val="-17"/>
        </w:rPr>
        <w:t xml:space="preserve"> </w:t>
      </w:r>
      <w:r w:rsidRPr="000E5E9D">
        <w:rPr>
          <w:rFonts w:ascii="Arial" w:hAnsi="Arial" w:cs="Arial"/>
        </w:rPr>
        <w:t>de</w:t>
      </w:r>
      <w:r w:rsidRPr="000E5E9D">
        <w:rPr>
          <w:rFonts w:ascii="Arial" w:hAnsi="Arial" w:cs="Arial"/>
          <w:spacing w:val="-15"/>
        </w:rPr>
        <w:t xml:space="preserve"> </w:t>
      </w:r>
      <w:r w:rsidRPr="000E5E9D">
        <w:rPr>
          <w:rFonts w:ascii="Arial" w:hAnsi="Arial" w:cs="Arial"/>
        </w:rPr>
        <w:t>inconformidad</w:t>
      </w:r>
      <w:r w:rsidRPr="000E5E9D">
        <w:rPr>
          <w:rFonts w:ascii="Arial" w:hAnsi="Arial" w:cs="Arial"/>
          <w:spacing w:val="-14"/>
        </w:rPr>
        <w:t xml:space="preserve"> </w:t>
      </w:r>
      <w:r w:rsidRPr="000E5E9D">
        <w:rPr>
          <w:rFonts w:ascii="Arial" w:hAnsi="Arial" w:cs="Arial"/>
        </w:rPr>
        <w:t>deberá</w:t>
      </w:r>
      <w:r w:rsidRPr="000E5E9D">
        <w:rPr>
          <w:rFonts w:ascii="Arial" w:hAnsi="Arial" w:cs="Arial"/>
          <w:spacing w:val="-64"/>
        </w:rPr>
        <w:t xml:space="preserve"> </w:t>
      </w:r>
      <w:r w:rsidRPr="000E5E9D">
        <w:rPr>
          <w:rFonts w:ascii="Arial" w:hAnsi="Arial" w:cs="Arial"/>
        </w:rPr>
        <w:t>contener</w:t>
      </w:r>
      <w:r w:rsidRPr="000E5E9D">
        <w:rPr>
          <w:rFonts w:ascii="Arial" w:hAnsi="Arial" w:cs="Arial"/>
          <w:spacing w:val="-1"/>
        </w:rPr>
        <w:t xml:space="preserve"> </w:t>
      </w:r>
      <w:r w:rsidRPr="000E5E9D">
        <w:rPr>
          <w:rFonts w:ascii="Arial" w:hAnsi="Arial" w:cs="Arial"/>
        </w:rPr>
        <w:t>los siguientes</w:t>
      </w:r>
      <w:r w:rsidRPr="000E5E9D">
        <w:rPr>
          <w:rFonts w:ascii="Arial" w:hAnsi="Arial" w:cs="Arial"/>
          <w:spacing w:val="-3"/>
        </w:rPr>
        <w:t xml:space="preserve"> </w:t>
      </w:r>
      <w:r w:rsidRPr="000E5E9D">
        <w:rPr>
          <w:rFonts w:ascii="Arial" w:hAnsi="Arial" w:cs="Arial"/>
        </w:rPr>
        <w:t>requisitos:</w:t>
      </w:r>
    </w:p>
    <w:p w14:paraId="28B613E4" w14:textId="77777777" w:rsidR="00BD1DC1" w:rsidRPr="000E5E9D" w:rsidRDefault="00BD1DC1" w:rsidP="000E5E9D">
      <w:pPr>
        <w:pStyle w:val="Textoindependiente"/>
        <w:spacing w:after="0"/>
        <w:jc w:val="both"/>
        <w:rPr>
          <w:rFonts w:ascii="Arial" w:hAnsi="Arial" w:cs="Arial"/>
        </w:rPr>
      </w:pPr>
    </w:p>
    <w:p w14:paraId="3632207E" w14:textId="7B26033D" w:rsidR="00BD1DC1" w:rsidRPr="000E5E9D" w:rsidRDefault="00BD1DC1" w:rsidP="007E6CB3">
      <w:pPr>
        <w:pStyle w:val="Textoindependiente"/>
        <w:spacing w:after="0"/>
        <w:ind w:left="567" w:hanging="567"/>
        <w:jc w:val="both"/>
        <w:rPr>
          <w:rFonts w:ascii="Arial" w:hAnsi="Arial" w:cs="Arial"/>
        </w:rPr>
      </w:pPr>
      <w:r w:rsidRPr="000E5E9D">
        <w:rPr>
          <w:rFonts w:ascii="Arial" w:hAnsi="Arial" w:cs="Arial"/>
          <w:b/>
          <w:bCs/>
        </w:rPr>
        <w:t xml:space="preserve">I. </w:t>
      </w:r>
      <w:r w:rsidR="007E6CB3">
        <w:rPr>
          <w:rFonts w:ascii="Arial" w:hAnsi="Arial" w:cs="Arial"/>
          <w:b/>
          <w:bCs/>
        </w:rPr>
        <w:tab/>
      </w:r>
      <w:r w:rsidR="003A5DE4" w:rsidRPr="000E5E9D">
        <w:rPr>
          <w:rFonts w:ascii="Arial" w:hAnsi="Arial" w:cs="Arial"/>
        </w:rPr>
        <w:t>Nombre</w:t>
      </w:r>
      <w:r w:rsidR="003A5DE4" w:rsidRPr="000E5E9D">
        <w:rPr>
          <w:rFonts w:ascii="Arial" w:hAnsi="Arial" w:cs="Arial"/>
          <w:spacing w:val="-4"/>
        </w:rPr>
        <w:t xml:space="preserve"> </w:t>
      </w:r>
      <w:r w:rsidR="003A5DE4" w:rsidRPr="000E5E9D">
        <w:rPr>
          <w:rFonts w:ascii="Arial" w:hAnsi="Arial" w:cs="Arial"/>
        </w:rPr>
        <w:t>y</w:t>
      </w:r>
      <w:r w:rsidR="003A5DE4" w:rsidRPr="000E5E9D">
        <w:rPr>
          <w:rFonts w:ascii="Arial" w:hAnsi="Arial" w:cs="Arial"/>
          <w:spacing w:val="-2"/>
        </w:rPr>
        <w:t xml:space="preserve"> </w:t>
      </w:r>
      <w:r w:rsidR="003A5DE4" w:rsidRPr="000E5E9D">
        <w:rPr>
          <w:rFonts w:ascii="Arial" w:hAnsi="Arial" w:cs="Arial"/>
        </w:rPr>
        <w:t>domicilio</w:t>
      </w:r>
      <w:r w:rsidR="003A5DE4" w:rsidRPr="000E5E9D">
        <w:rPr>
          <w:rFonts w:ascii="Arial" w:hAnsi="Arial" w:cs="Arial"/>
          <w:spacing w:val="-1"/>
        </w:rPr>
        <w:t xml:space="preserve"> </w:t>
      </w:r>
      <w:r w:rsidR="003A5DE4" w:rsidRPr="000E5E9D">
        <w:rPr>
          <w:rFonts w:ascii="Arial" w:hAnsi="Arial" w:cs="Arial"/>
        </w:rPr>
        <w:t>del</w:t>
      </w:r>
      <w:r w:rsidR="003A5DE4" w:rsidRPr="000E5E9D">
        <w:rPr>
          <w:rFonts w:ascii="Arial" w:hAnsi="Arial" w:cs="Arial"/>
          <w:spacing w:val="-1"/>
        </w:rPr>
        <w:t xml:space="preserve"> </w:t>
      </w:r>
      <w:r w:rsidR="003A5DE4" w:rsidRPr="000E5E9D">
        <w:rPr>
          <w:rFonts w:ascii="Arial" w:hAnsi="Arial" w:cs="Arial"/>
        </w:rPr>
        <w:t>recurrente;</w:t>
      </w:r>
    </w:p>
    <w:p w14:paraId="19F56CE2" w14:textId="77777777" w:rsidR="00BD1DC1" w:rsidRPr="000E5E9D" w:rsidRDefault="00BD1DC1" w:rsidP="007E6CB3">
      <w:pPr>
        <w:pStyle w:val="Textoindependiente"/>
        <w:spacing w:after="0"/>
        <w:ind w:left="567" w:hanging="567"/>
        <w:jc w:val="both"/>
        <w:rPr>
          <w:rFonts w:ascii="Arial" w:hAnsi="Arial" w:cs="Arial"/>
        </w:rPr>
      </w:pPr>
    </w:p>
    <w:p w14:paraId="4AD9D21F" w14:textId="7C572D0C" w:rsidR="00BD1DC1" w:rsidRPr="000E5E9D" w:rsidRDefault="00BD1DC1" w:rsidP="007E6CB3">
      <w:pPr>
        <w:pStyle w:val="Textoindependiente"/>
        <w:spacing w:after="0"/>
        <w:ind w:left="567" w:hanging="567"/>
        <w:jc w:val="both"/>
        <w:rPr>
          <w:rFonts w:ascii="Arial" w:hAnsi="Arial" w:cs="Arial"/>
        </w:rPr>
      </w:pPr>
      <w:r w:rsidRPr="000E5E9D">
        <w:rPr>
          <w:rFonts w:ascii="Arial" w:hAnsi="Arial" w:cs="Arial"/>
          <w:b/>
          <w:bCs/>
        </w:rPr>
        <w:t xml:space="preserve">II. </w:t>
      </w:r>
      <w:r w:rsidR="007E6CB3">
        <w:rPr>
          <w:rFonts w:ascii="Arial" w:hAnsi="Arial" w:cs="Arial"/>
          <w:b/>
          <w:bCs/>
        </w:rPr>
        <w:tab/>
      </w:r>
      <w:r w:rsidR="003A5DE4" w:rsidRPr="000E5E9D">
        <w:rPr>
          <w:rFonts w:ascii="Arial" w:hAnsi="Arial" w:cs="Arial"/>
        </w:rPr>
        <w:t>La</w:t>
      </w:r>
      <w:r w:rsidR="003A5DE4" w:rsidRPr="000E5E9D">
        <w:rPr>
          <w:rFonts w:ascii="Arial" w:hAnsi="Arial" w:cs="Arial"/>
          <w:spacing w:val="-8"/>
        </w:rPr>
        <w:t xml:space="preserve"> </w:t>
      </w:r>
      <w:r w:rsidR="003A5DE4" w:rsidRPr="000E5E9D">
        <w:rPr>
          <w:rFonts w:ascii="Arial" w:hAnsi="Arial" w:cs="Arial"/>
        </w:rPr>
        <w:t>fecha</w:t>
      </w:r>
      <w:r w:rsidR="003A5DE4" w:rsidRPr="000E5E9D">
        <w:rPr>
          <w:rFonts w:ascii="Arial" w:hAnsi="Arial" w:cs="Arial"/>
          <w:spacing w:val="-7"/>
        </w:rPr>
        <w:t xml:space="preserve"> </w:t>
      </w:r>
      <w:r w:rsidR="003A5DE4" w:rsidRPr="000E5E9D">
        <w:rPr>
          <w:rFonts w:ascii="Arial" w:hAnsi="Arial" w:cs="Arial"/>
        </w:rPr>
        <w:t>en</w:t>
      </w:r>
      <w:r w:rsidR="003A5DE4" w:rsidRPr="000E5E9D">
        <w:rPr>
          <w:rFonts w:ascii="Arial" w:hAnsi="Arial" w:cs="Arial"/>
          <w:spacing w:val="-5"/>
        </w:rPr>
        <w:t xml:space="preserve"> </w:t>
      </w:r>
      <w:r w:rsidR="003A5DE4" w:rsidRPr="000E5E9D">
        <w:rPr>
          <w:rFonts w:ascii="Arial" w:hAnsi="Arial" w:cs="Arial"/>
        </w:rPr>
        <w:t>que</w:t>
      </w:r>
      <w:r w:rsidR="003A5DE4" w:rsidRPr="000E5E9D">
        <w:rPr>
          <w:rFonts w:ascii="Arial" w:hAnsi="Arial" w:cs="Arial"/>
          <w:spacing w:val="-7"/>
        </w:rPr>
        <w:t xml:space="preserve"> </w:t>
      </w:r>
      <w:r w:rsidR="003A5DE4" w:rsidRPr="000E5E9D">
        <w:rPr>
          <w:rFonts w:ascii="Arial" w:hAnsi="Arial" w:cs="Arial"/>
        </w:rPr>
        <w:t>se</w:t>
      </w:r>
      <w:r w:rsidR="003A5DE4" w:rsidRPr="000E5E9D">
        <w:rPr>
          <w:rFonts w:ascii="Arial" w:hAnsi="Arial" w:cs="Arial"/>
          <w:spacing w:val="-5"/>
        </w:rPr>
        <w:t xml:space="preserve"> </w:t>
      </w:r>
      <w:r w:rsidR="003A5DE4" w:rsidRPr="000E5E9D">
        <w:rPr>
          <w:rFonts w:ascii="Arial" w:hAnsi="Arial" w:cs="Arial"/>
        </w:rPr>
        <w:t>le</w:t>
      </w:r>
      <w:r w:rsidR="003A5DE4" w:rsidRPr="000E5E9D">
        <w:rPr>
          <w:rFonts w:ascii="Arial" w:hAnsi="Arial" w:cs="Arial"/>
          <w:spacing w:val="-8"/>
        </w:rPr>
        <w:t xml:space="preserve"> </w:t>
      </w:r>
      <w:r w:rsidR="003A5DE4" w:rsidRPr="000E5E9D">
        <w:rPr>
          <w:rFonts w:ascii="Arial" w:hAnsi="Arial" w:cs="Arial"/>
        </w:rPr>
        <w:t>notificó</w:t>
      </w:r>
      <w:r w:rsidR="003A5DE4" w:rsidRPr="000E5E9D">
        <w:rPr>
          <w:rFonts w:ascii="Arial" w:hAnsi="Arial" w:cs="Arial"/>
          <w:spacing w:val="-5"/>
        </w:rPr>
        <w:t xml:space="preserve"> </w:t>
      </w:r>
      <w:r w:rsidR="003A5DE4" w:rsidRPr="000E5E9D">
        <w:rPr>
          <w:rFonts w:ascii="Arial" w:hAnsi="Arial" w:cs="Arial"/>
        </w:rPr>
        <w:t>la</w:t>
      </w:r>
      <w:r w:rsidR="003A5DE4" w:rsidRPr="000E5E9D">
        <w:rPr>
          <w:rFonts w:ascii="Arial" w:hAnsi="Arial" w:cs="Arial"/>
          <w:spacing w:val="-9"/>
        </w:rPr>
        <w:t xml:space="preserve"> </w:t>
      </w:r>
      <w:r w:rsidR="003A5DE4" w:rsidRPr="000E5E9D">
        <w:rPr>
          <w:rFonts w:ascii="Arial" w:hAnsi="Arial" w:cs="Arial"/>
        </w:rPr>
        <w:t>calificación</w:t>
      </w:r>
      <w:r w:rsidR="003A5DE4" w:rsidRPr="000E5E9D">
        <w:rPr>
          <w:rFonts w:ascii="Arial" w:hAnsi="Arial" w:cs="Arial"/>
          <w:spacing w:val="-7"/>
        </w:rPr>
        <w:t xml:space="preserve"> </w:t>
      </w:r>
      <w:r w:rsidR="003A5DE4" w:rsidRPr="000E5E9D">
        <w:rPr>
          <w:rFonts w:ascii="Arial" w:hAnsi="Arial" w:cs="Arial"/>
        </w:rPr>
        <w:t>en</w:t>
      </w:r>
      <w:r w:rsidR="003A5DE4" w:rsidRPr="000E5E9D">
        <w:rPr>
          <w:rFonts w:ascii="Arial" w:hAnsi="Arial" w:cs="Arial"/>
          <w:spacing w:val="-5"/>
        </w:rPr>
        <w:t xml:space="preserve"> </w:t>
      </w:r>
      <w:r w:rsidR="003A5DE4" w:rsidRPr="000E5E9D">
        <w:rPr>
          <w:rFonts w:ascii="Arial" w:hAnsi="Arial" w:cs="Arial"/>
        </w:rPr>
        <w:t>términos</w:t>
      </w:r>
      <w:r w:rsidR="003A5DE4" w:rsidRPr="000E5E9D">
        <w:rPr>
          <w:rFonts w:ascii="Arial" w:hAnsi="Arial" w:cs="Arial"/>
          <w:spacing w:val="-8"/>
        </w:rPr>
        <w:t xml:space="preserve"> </w:t>
      </w:r>
      <w:r w:rsidR="003A5DE4" w:rsidRPr="000E5E9D">
        <w:rPr>
          <w:rFonts w:ascii="Arial" w:hAnsi="Arial" w:cs="Arial"/>
        </w:rPr>
        <w:t>de</w:t>
      </w:r>
      <w:r w:rsidR="003A5DE4" w:rsidRPr="000E5E9D">
        <w:rPr>
          <w:rFonts w:ascii="Arial" w:hAnsi="Arial" w:cs="Arial"/>
          <w:spacing w:val="-5"/>
        </w:rPr>
        <w:t xml:space="preserve"> </w:t>
      </w:r>
      <w:r w:rsidR="003A5DE4" w:rsidRPr="000E5E9D">
        <w:rPr>
          <w:rFonts w:ascii="Arial" w:hAnsi="Arial" w:cs="Arial"/>
        </w:rPr>
        <w:t>este</w:t>
      </w:r>
      <w:r w:rsidR="003A5DE4" w:rsidRPr="000E5E9D">
        <w:rPr>
          <w:rFonts w:ascii="Arial" w:hAnsi="Arial" w:cs="Arial"/>
          <w:spacing w:val="-5"/>
        </w:rPr>
        <w:t xml:space="preserve"> </w:t>
      </w:r>
      <w:r w:rsidR="003A5DE4" w:rsidRPr="000E5E9D">
        <w:rPr>
          <w:rFonts w:ascii="Arial" w:hAnsi="Arial" w:cs="Arial"/>
        </w:rPr>
        <w:t>Capítulo;</w:t>
      </w:r>
    </w:p>
    <w:p w14:paraId="5467E368" w14:textId="77777777" w:rsidR="00DC5E96" w:rsidRPr="000E5E9D" w:rsidRDefault="00DC5E96" w:rsidP="007E6CB3">
      <w:pPr>
        <w:pStyle w:val="Textoindependiente"/>
        <w:spacing w:after="0"/>
        <w:ind w:left="567" w:hanging="567"/>
        <w:jc w:val="both"/>
        <w:rPr>
          <w:rFonts w:ascii="Arial" w:hAnsi="Arial" w:cs="Arial"/>
          <w:b/>
          <w:bCs/>
        </w:rPr>
      </w:pPr>
    </w:p>
    <w:p w14:paraId="59B088B0" w14:textId="37682929" w:rsidR="00BD1DC1" w:rsidRPr="000E5E9D" w:rsidRDefault="00BD1DC1" w:rsidP="007E6CB3">
      <w:pPr>
        <w:pStyle w:val="Textoindependiente"/>
        <w:spacing w:after="0"/>
        <w:ind w:left="567" w:hanging="567"/>
        <w:jc w:val="both"/>
        <w:rPr>
          <w:rFonts w:ascii="Arial" w:hAnsi="Arial" w:cs="Arial"/>
        </w:rPr>
      </w:pPr>
      <w:r w:rsidRPr="000E5E9D">
        <w:rPr>
          <w:rFonts w:ascii="Arial" w:hAnsi="Arial" w:cs="Arial"/>
          <w:b/>
          <w:bCs/>
        </w:rPr>
        <w:t xml:space="preserve">III. </w:t>
      </w:r>
      <w:r w:rsidR="007E6CB3">
        <w:rPr>
          <w:rFonts w:ascii="Arial" w:hAnsi="Arial" w:cs="Arial"/>
          <w:b/>
          <w:bCs/>
        </w:rPr>
        <w:tab/>
      </w:r>
      <w:r w:rsidR="003A5DE4" w:rsidRPr="000E5E9D">
        <w:rPr>
          <w:rFonts w:ascii="Arial" w:hAnsi="Arial" w:cs="Arial"/>
        </w:rPr>
        <w:t>Las</w:t>
      </w:r>
      <w:r w:rsidR="003A5DE4" w:rsidRPr="000E5E9D">
        <w:rPr>
          <w:rFonts w:ascii="Arial" w:hAnsi="Arial" w:cs="Arial"/>
          <w:spacing w:val="1"/>
        </w:rPr>
        <w:t xml:space="preserve"> </w:t>
      </w:r>
      <w:r w:rsidR="003A5DE4" w:rsidRPr="000E5E9D">
        <w:rPr>
          <w:rFonts w:ascii="Arial" w:hAnsi="Arial" w:cs="Arial"/>
        </w:rPr>
        <w:t>razones</w:t>
      </w:r>
      <w:r w:rsidR="003A5DE4" w:rsidRPr="000E5E9D">
        <w:rPr>
          <w:rFonts w:ascii="Arial" w:hAnsi="Arial" w:cs="Arial"/>
          <w:spacing w:val="1"/>
        </w:rPr>
        <w:t xml:space="preserve"> </w:t>
      </w:r>
      <w:r w:rsidR="003A5DE4" w:rsidRPr="000E5E9D">
        <w:rPr>
          <w:rFonts w:ascii="Arial" w:hAnsi="Arial" w:cs="Arial"/>
        </w:rPr>
        <w:t>y</w:t>
      </w:r>
      <w:r w:rsidR="003A5DE4" w:rsidRPr="000E5E9D">
        <w:rPr>
          <w:rFonts w:ascii="Arial" w:hAnsi="Arial" w:cs="Arial"/>
          <w:spacing w:val="1"/>
        </w:rPr>
        <w:t xml:space="preserve"> </w:t>
      </w:r>
      <w:r w:rsidR="003A5DE4" w:rsidRPr="000E5E9D">
        <w:rPr>
          <w:rFonts w:ascii="Arial" w:hAnsi="Arial" w:cs="Arial"/>
        </w:rPr>
        <w:t>fundamentos</w:t>
      </w:r>
      <w:r w:rsidR="003A5DE4" w:rsidRPr="000E5E9D">
        <w:rPr>
          <w:rFonts w:ascii="Arial" w:hAnsi="Arial" w:cs="Arial"/>
          <w:spacing w:val="1"/>
        </w:rPr>
        <w:t xml:space="preserve"> </w:t>
      </w:r>
      <w:r w:rsidR="003A5DE4" w:rsidRPr="000E5E9D">
        <w:rPr>
          <w:rFonts w:ascii="Arial" w:hAnsi="Arial" w:cs="Arial"/>
        </w:rPr>
        <w:t>por</w:t>
      </w:r>
      <w:r w:rsidR="003A5DE4" w:rsidRPr="000E5E9D">
        <w:rPr>
          <w:rFonts w:ascii="Arial" w:hAnsi="Arial" w:cs="Arial"/>
          <w:spacing w:val="1"/>
        </w:rPr>
        <w:t xml:space="preserve"> </w:t>
      </w:r>
      <w:r w:rsidR="003A5DE4" w:rsidRPr="000E5E9D">
        <w:rPr>
          <w:rFonts w:ascii="Arial" w:hAnsi="Arial" w:cs="Arial"/>
        </w:rPr>
        <w:t>los</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a</w:t>
      </w:r>
      <w:r w:rsidR="003A5DE4" w:rsidRPr="000E5E9D">
        <w:rPr>
          <w:rFonts w:ascii="Arial" w:hAnsi="Arial" w:cs="Arial"/>
          <w:spacing w:val="1"/>
        </w:rPr>
        <w:t xml:space="preserve"> </w:t>
      </w:r>
      <w:r w:rsidR="003A5DE4" w:rsidRPr="000E5E9D">
        <w:rPr>
          <w:rFonts w:ascii="Arial" w:hAnsi="Arial" w:cs="Arial"/>
        </w:rPr>
        <w:t>juicio</w:t>
      </w:r>
      <w:r w:rsidR="003A5DE4" w:rsidRPr="000E5E9D">
        <w:rPr>
          <w:rFonts w:ascii="Arial" w:hAnsi="Arial" w:cs="Arial"/>
          <w:spacing w:val="1"/>
        </w:rPr>
        <w:t xml:space="preserve"> </w:t>
      </w:r>
      <w:r w:rsidR="003A5DE4" w:rsidRPr="000E5E9D">
        <w:rPr>
          <w:rFonts w:ascii="Arial" w:hAnsi="Arial" w:cs="Arial"/>
        </w:rPr>
        <w:t>del</w:t>
      </w:r>
      <w:r w:rsidR="003A5DE4" w:rsidRPr="000E5E9D">
        <w:rPr>
          <w:rFonts w:ascii="Arial" w:hAnsi="Arial" w:cs="Arial"/>
          <w:spacing w:val="1"/>
        </w:rPr>
        <w:t xml:space="preserve"> </w:t>
      </w:r>
      <w:r w:rsidR="003A5DE4" w:rsidRPr="000E5E9D">
        <w:rPr>
          <w:rFonts w:ascii="Arial" w:hAnsi="Arial" w:cs="Arial"/>
        </w:rPr>
        <w:t>recurrente,</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calificación</w:t>
      </w:r>
      <w:r w:rsidR="003A5DE4" w:rsidRPr="000E5E9D">
        <w:rPr>
          <w:rFonts w:ascii="Arial" w:hAnsi="Arial" w:cs="Arial"/>
          <w:spacing w:val="-1"/>
        </w:rPr>
        <w:t xml:space="preserve"> </w:t>
      </w:r>
      <w:r w:rsidR="003A5DE4" w:rsidRPr="000E5E9D">
        <w:rPr>
          <w:rFonts w:ascii="Arial" w:hAnsi="Arial" w:cs="Arial"/>
        </w:rPr>
        <w:t>del acto es</w:t>
      </w:r>
      <w:r w:rsidR="003A5DE4" w:rsidRPr="000E5E9D">
        <w:rPr>
          <w:rFonts w:ascii="Arial" w:hAnsi="Arial" w:cs="Arial"/>
          <w:spacing w:val="-3"/>
        </w:rPr>
        <w:t xml:space="preserve"> </w:t>
      </w:r>
      <w:r w:rsidR="003A5DE4" w:rsidRPr="000E5E9D">
        <w:rPr>
          <w:rFonts w:ascii="Arial" w:hAnsi="Arial" w:cs="Arial"/>
        </w:rPr>
        <w:t>indebida, y</w:t>
      </w:r>
    </w:p>
    <w:p w14:paraId="0516879F" w14:textId="77777777" w:rsidR="00BD1DC1" w:rsidRPr="000E5E9D" w:rsidRDefault="00BD1DC1" w:rsidP="007E6CB3">
      <w:pPr>
        <w:pStyle w:val="Textoindependiente"/>
        <w:spacing w:after="0"/>
        <w:ind w:left="567" w:hanging="567"/>
        <w:jc w:val="both"/>
        <w:rPr>
          <w:rFonts w:ascii="Arial" w:hAnsi="Arial" w:cs="Arial"/>
        </w:rPr>
      </w:pPr>
    </w:p>
    <w:p w14:paraId="5993A2C3" w14:textId="31FFD0DA" w:rsidR="003A5DE4" w:rsidRPr="000E5E9D" w:rsidRDefault="00BD1DC1" w:rsidP="007E6CB3">
      <w:pPr>
        <w:pStyle w:val="Textoindependiente"/>
        <w:spacing w:after="0"/>
        <w:ind w:left="567" w:hanging="567"/>
        <w:jc w:val="both"/>
        <w:rPr>
          <w:rFonts w:ascii="Arial" w:hAnsi="Arial" w:cs="Arial"/>
        </w:rPr>
      </w:pPr>
      <w:r w:rsidRPr="000E5E9D">
        <w:rPr>
          <w:rFonts w:ascii="Arial" w:hAnsi="Arial" w:cs="Arial"/>
          <w:b/>
          <w:bCs/>
        </w:rPr>
        <w:t xml:space="preserve">IV. </w:t>
      </w:r>
      <w:r w:rsidR="007E6CB3">
        <w:rPr>
          <w:rFonts w:ascii="Arial" w:hAnsi="Arial" w:cs="Arial"/>
          <w:b/>
          <w:bCs/>
        </w:rPr>
        <w:tab/>
      </w:r>
      <w:r w:rsidR="003A5DE4" w:rsidRPr="000E5E9D">
        <w:rPr>
          <w:rFonts w:ascii="Arial" w:hAnsi="Arial" w:cs="Arial"/>
        </w:rPr>
        <w:t>Firma</w:t>
      </w:r>
      <w:r w:rsidR="003A5DE4" w:rsidRPr="000E5E9D">
        <w:rPr>
          <w:rFonts w:ascii="Arial" w:hAnsi="Arial" w:cs="Arial"/>
          <w:spacing w:val="-3"/>
        </w:rPr>
        <w:t xml:space="preserve"> </w:t>
      </w:r>
      <w:r w:rsidR="003A5DE4" w:rsidRPr="000E5E9D">
        <w:rPr>
          <w:rFonts w:ascii="Arial" w:hAnsi="Arial" w:cs="Arial"/>
        </w:rPr>
        <w:t>autógrafa</w:t>
      </w:r>
      <w:r w:rsidR="003A5DE4" w:rsidRPr="000E5E9D">
        <w:rPr>
          <w:rFonts w:ascii="Arial" w:hAnsi="Arial" w:cs="Arial"/>
          <w:spacing w:val="-3"/>
        </w:rPr>
        <w:t xml:space="preserve"> </w:t>
      </w:r>
      <w:r w:rsidR="003A5DE4" w:rsidRPr="000E5E9D">
        <w:rPr>
          <w:rFonts w:ascii="Arial" w:hAnsi="Arial" w:cs="Arial"/>
        </w:rPr>
        <w:t>del</w:t>
      </w:r>
      <w:r w:rsidR="003A5DE4" w:rsidRPr="000E5E9D">
        <w:rPr>
          <w:rFonts w:ascii="Arial" w:hAnsi="Arial" w:cs="Arial"/>
          <w:spacing w:val="-2"/>
        </w:rPr>
        <w:t xml:space="preserve"> </w:t>
      </w:r>
      <w:r w:rsidR="003A5DE4" w:rsidRPr="000E5E9D">
        <w:rPr>
          <w:rFonts w:ascii="Arial" w:hAnsi="Arial" w:cs="Arial"/>
        </w:rPr>
        <w:t>recurrente.</w:t>
      </w:r>
    </w:p>
    <w:p w14:paraId="0FD80376" w14:textId="77777777" w:rsidR="003A5DE4" w:rsidRPr="000E5E9D" w:rsidRDefault="003A5DE4" w:rsidP="000E5E9D">
      <w:pPr>
        <w:pStyle w:val="Textoindependiente"/>
        <w:spacing w:after="0"/>
        <w:jc w:val="both"/>
        <w:rPr>
          <w:rFonts w:ascii="Arial" w:hAnsi="Arial" w:cs="Arial"/>
        </w:rPr>
      </w:pPr>
    </w:p>
    <w:p w14:paraId="58195430" w14:textId="77777777" w:rsidR="00BD1DC1" w:rsidRPr="000E5E9D" w:rsidRDefault="003A5DE4" w:rsidP="007E6CB3">
      <w:pPr>
        <w:pStyle w:val="Textoindependiente"/>
        <w:spacing w:after="0"/>
        <w:ind w:left="567"/>
        <w:jc w:val="both"/>
        <w:rPr>
          <w:rFonts w:ascii="Arial" w:hAnsi="Arial" w:cs="Arial"/>
        </w:rPr>
      </w:pPr>
      <w:r w:rsidRPr="000E5E9D">
        <w:rPr>
          <w:rFonts w:ascii="Arial" w:hAnsi="Arial" w:cs="Arial"/>
        </w:rPr>
        <w:t>La</w:t>
      </w:r>
      <w:r w:rsidRPr="000E5E9D">
        <w:rPr>
          <w:rFonts w:ascii="Arial" w:hAnsi="Arial" w:cs="Arial"/>
          <w:spacing w:val="-6"/>
        </w:rPr>
        <w:t xml:space="preserve"> </w:t>
      </w:r>
      <w:r w:rsidRPr="000E5E9D">
        <w:rPr>
          <w:rFonts w:ascii="Arial" w:hAnsi="Arial" w:cs="Arial"/>
        </w:rPr>
        <w:t>omisión</w:t>
      </w:r>
      <w:r w:rsidRPr="000E5E9D">
        <w:rPr>
          <w:rFonts w:ascii="Arial" w:hAnsi="Arial" w:cs="Arial"/>
          <w:spacing w:val="-6"/>
        </w:rPr>
        <w:t xml:space="preserve"> </w:t>
      </w:r>
      <w:r w:rsidRPr="000E5E9D">
        <w:rPr>
          <w:rFonts w:ascii="Arial" w:hAnsi="Arial" w:cs="Arial"/>
        </w:rPr>
        <w:t>de</w:t>
      </w:r>
      <w:r w:rsidRPr="000E5E9D">
        <w:rPr>
          <w:rFonts w:ascii="Arial" w:hAnsi="Arial" w:cs="Arial"/>
          <w:spacing w:val="-5"/>
        </w:rPr>
        <w:t xml:space="preserve"> </w:t>
      </w:r>
      <w:r w:rsidRPr="000E5E9D">
        <w:rPr>
          <w:rFonts w:ascii="Arial" w:hAnsi="Arial" w:cs="Arial"/>
        </w:rPr>
        <w:t>este</w:t>
      </w:r>
      <w:r w:rsidRPr="000E5E9D">
        <w:rPr>
          <w:rFonts w:ascii="Arial" w:hAnsi="Arial" w:cs="Arial"/>
          <w:spacing w:val="-6"/>
        </w:rPr>
        <w:t xml:space="preserve"> </w:t>
      </w:r>
      <w:r w:rsidRPr="000E5E9D">
        <w:rPr>
          <w:rFonts w:ascii="Arial" w:hAnsi="Arial" w:cs="Arial"/>
        </w:rPr>
        <w:t>requisito</w:t>
      </w:r>
      <w:r w:rsidRPr="000E5E9D">
        <w:rPr>
          <w:rFonts w:ascii="Arial" w:hAnsi="Arial" w:cs="Arial"/>
          <w:spacing w:val="-5"/>
        </w:rPr>
        <w:t xml:space="preserve"> </w:t>
      </w:r>
      <w:r w:rsidRPr="000E5E9D">
        <w:rPr>
          <w:rFonts w:ascii="Arial" w:hAnsi="Arial" w:cs="Arial"/>
        </w:rPr>
        <w:t>dará</w:t>
      </w:r>
      <w:r w:rsidRPr="000E5E9D">
        <w:rPr>
          <w:rFonts w:ascii="Arial" w:hAnsi="Arial" w:cs="Arial"/>
          <w:spacing w:val="-7"/>
        </w:rPr>
        <w:t xml:space="preserve"> </w:t>
      </w:r>
      <w:r w:rsidRPr="000E5E9D">
        <w:rPr>
          <w:rFonts w:ascii="Arial" w:hAnsi="Arial" w:cs="Arial"/>
        </w:rPr>
        <w:t>lugar</w:t>
      </w:r>
      <w:r w:rsidRPr="000E5E9D">
        <w:rPr>
          <w:rFonts w:ascii="Arial" w:hAnsi="Arial" w:cs="Arial"/>
          <w:spacing w:val="-6"/>
        </w:rPr>
        <w:t xml:space="preserve"> </w:t>
      </w:r>
      <w:r w:rsidRPr="000E5E9D">
        <w:rPr>
          <w:rFonts w:ascii="Arial" w:hAnsi="Arial" w:cs="Arial"/>
        </w:rPr>
        <w:t>a</w:t>
      </w:r>
      <w:r w:rsidRPr="000E5E9D">
        <w:rPr>
          <w:rFonts w:ascii="Arial" w:hAnsi="Arial" w:cs="Arial"/>
          <w:spacing w:val="-6"/>
        </w:rPr>
        <w:t xml:space="preserve"> </w:t>
      </w:r>
      <w:r w:rsidRPr="000E5E9D">
        <w:rPr>
          <w:rFonts w:ascii="Arial" w:hAnsi="Arial" w:cs="Arial"/>
        </w:rPr>
        <w:t>que</w:t>
      </w:r>
      <w:r w:rsidRPr="000E5E9D">
        <w:rPr>
          <w:rFonts w:ascii="Arial" w:hAnsi="Arial" w:cs="Arial"/>
          <w:spacing w:val="-5"/>
        </w:rPr>
        <w:t xml:space="preserve"> </w:t>
      </w:r>
      <w:r w:rsidRPr="000E5E9D">
        <w:rPr>
          <w:rFonts w:ascii="Arial" w:hAnsi="Arial" w:cs="Arial"/>
        </w:rPr>
        <w:t>no</w:t>
      </w:r>
      <w:r w:rsidRPr="000E5E9D">
        <w:rPr>
          <w:rFonts w:ascii="Arial" w:hAnsi="Arial" w:cs="Arial"/>
          <w:spacing w:val="-6"/>
        </w:rPr>
        <w:t xml:space="preserve"> </w:t>
      </w:r>
      <w:r w:rsidRPr="000E5E9D">
        <w:rPr>
          <w:rFonts w:ascii="Arial" w:hAnsi="Arial" w:cs="Arial"/>
        </w:rPr>
        <w:t>se</w:t>
      </w:r>
      <w:r w:rsidRPr="000E5E9D">
        <w:rPr>
          <w:rFonts w:ascii="Arial" w:hAnsi="Arial" w:cs="Arial"/>
          <w:spacing w:val="-5"/>
        </w:rPr>
        <w:t xml:space="preserve"> </w:t>
      </w:r>
      <w:r w:rsidRPr="000E5E9D">
        <w:rPr>
          <w:rFonts w:ascii="Arial" w:hAnsi="Arial" w:cs="Arial"/>
        </w:rPr>
        <w:t>tenga</w:t>
      </w:r>
      <w:r w:rsidRPr="000E5E9D">
        <w:rPr>
          <w:rFonts w:ascii="Arial" w:hAnsi="Arial" w:cs="Arial"/>
          <w:spacing w:val="-6"/>
        </w:rPr>
        <w:t xml:space="preserve"> </w:t>
      </w:r>
      <w:r w:rsidRPr="000E5E9D">
        <w:rPr>
          <w:rFonts w:ascii="Arial" w:hAnsi="Arial" w:cs="Arial"/>
        </w:rPr>
        <w:t>por</w:t>
      </w:r>
      <w:r w:rsidRPr="000E5E9D">
        <w:rPr>
          <w:rFonts w:ascii="Arial" w:hAnsi="Arial" w:cs="Arial"/>
          <w:spacing w:val="-6"/>
        </w:rPr>
        <w:t xml:space="preserve"> </w:t>
      </w:r>
      <w:r w:rsidRPr="000E5E9D">
        <w:rPr>
          <w:rFonts w:ascii="Arial" w:hAnsi="Arial" w:cs="Arial"/>
        </w:rPr>
        <w:t>presentado</w:t>
      </w:r>
      <w:r w:rsidRPr="000E5E9D">
        <w:rPr>
          <w:rFonts w:ascii="Arial" w:hAnsi="Arial" w:cs="Arial"/>
          <w:spacing w:val="-64"/>
        </w:rPr>
        <w:t xml:space="preserve"> </w:t>
      </w:r>
      <w:r w:rsidRPr="000E5E9D">
        <w:rPr>
          <w:rFonts w:ascii="Arial" w:hAnsi="Arial" w:cs="Arial"/>
        </w:rPr>
        <w:t>el recurso, por lo que en este caso no será aplicable lo dispuesto en el</w:t>
      </w:r>
      <w:r w:rsidRPr="000E5E9D">
        <w:rPr>
          <w:rFonts w:ascii="Arial" w:hAnsi="Arial" w:cs="Arial"/>
          <w:spacing w:val="1"/>
        </w:rPr>
        <w:t xml:space="preserve"> </w:t>
      </w:r>
      <w:r w:rsidRPr="000E5E9D">
        <w:rPr>
          <w:rFonts w:ascii="Arial" w:hAnsi="Arial" w:cs="Arial"/>
        </w:rPr>
        <w:t>artículo 125,</w:t>
      </w:r>
      <w:r w:rsidRPr="000E5E9D">
        <w:rPr>
          <w:rFonts w:ascii="Arial" w:hAnsi="Arial" w:cs="Arial"/>
          <w:spacing w:val="1"/>
        </w:rPr>
        <w:t xml:space="preserve"> </w:t>
      </w:r>
      <w:r w:rsidRPr="000E5E9D">
        <w:rPr>
          <w:rFonts w:ascii="Arial" w:hAnsi="Arial" w:cs="Arial"/>
        </w:rPr>
        <w:t>de esta Ley.</w:t>
      </w:r>
    </w:p>
    <w:p w14:paraId="776F56E0" w14:textId="77777777" w:rsidR="00BD1DC1" w:rsidRPr="000E5E9D" w:rsidRDefault="00BD1DC1" w:rsidP="000E5E9D">
      <w:pPr>
        <w:pStyle w:val="Textoindependiente"/>
        <w:spacing w:after="0"/>
        <w:jc w:val="both"/>
        <w:rPr>
          <w:rFonts w:ascii="Arial" w:hAnsi="Arial" w:cs="Arial"/>
        </w:rPr>
      </w:pPr>
    </w:p>
    <w:p w14:paraId="7C5608B6" w14:textId="3DFC158F" w:rsidR="003A5DE4" w:rsidRPr="000E5E9D" w:rsidRDefault="00BD1DC1" w:rsidP="007E6CB3">
      <w:pPr>
        <w:pStyle w:val="Textoindependiente"/>
        <w:spacing w:after="0"/>
        <w:ind w:left="567" w:hanging="567"/>
        <w:jc w:val="both"/>
        <w:rPr>
          <w:rFonts w:ascii="Arial" w:hAnsi="Arial" w:cs="Arial"/>
        </w:rPr>
      </w:pPr>
      <w:r w:rsidRPr="000E5E9D">
        <w:rPr>
          <w:rFonts w:ascii="Arial" w:hAnsi="Arial" w:cs="Arial"/>
          <w:b/>
          <w:bCs/>
        </w:rPr>
        <w:t xml:space="preserve">V. </w:t>
      </w:r>
      <w:r w:rsidR="007E6CB3">
        <w:rPr>
          <w:rFonts w:ascii="Arial" w:hAnsi="Arial" w:cs="Arial"/>
          <w:b/>
          <w:bCs/>
        </w:rPr>
        <w:tab/>
      </w:r>
      <w:r w:rsidR="003A5DE4" w:rsidRPr="000E5E9D">
        <w:rPr>
          <w:rFonts w:ascii="Arial" w:hAnsi="Arial" w:cs="Arial"/>
        </w:rPr>
        <w:t>Las</w:t>
      </w:r>
      <w:r w:rsidR="003A5DE4" w:rsidRPr="000E5E9D">
        <w:rPr>
          <w:rFonts w:ascii="Arial" w:hAnsi="Arial" w:cs="Arial"/>
          <w:spacing w:val="1"/>
        </w:rPr>
        <w:t xml:space="preserve"> </w:t>
      </w:r>
      <w:r w:rsidR="003A5DE4" w:rsidRPr="000E5E9D">
        <w:rPr>
          <w:rFonts w:ascii="Arial" w:hAnsi="Arial" w:cs="Arial"/>
        </w:rPr>
        <w:t>pruebas</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estime</w:t>
      </w:r>
      <w:r w:rsidR="003A5DE4" w:rsidRPr="000E5E9D">
        <w:rPr>
          <w:rFonts w:ascii="Arial" w:hAnsi="Arial" w:cs="Arial"/>
          <w:spacing w:val="1"/>
        </w:rPr>
        <w:t xml:space="preserve"> </w:t>
      </w:r>
      <w:r w:rsidR="003A5DE4" w:rsidRPr="000E5E9D">
        <w:rPr>
          <w:rFonts w:ascii="Arial" w:hAnsi="Arial" w:cs="Arial"/>
        </w:rPr>
        <w:t>pertinentes</w:t>
      </w:r>
      <w:r w:rsidR="003A5DE4" w:rsidRPr="000E5E9D">
        <w:rPr>
          <w:rFonts w:ascii="Arial" w:hAnsi="Arial" w:cs="Arial"/>
          <w:spacing w:val="1"/>
        </w:rPr>
        <w:t xml:space="preserve"> </w:t>
      </w:r>
      <w:r w:rsidR="003A5DE4" w:rsidRPr="000E5E9D">
        <w:rPr>
          <w:rFonts w:ascii="Arial" w:hAnsi="Arial" w:cs="Arial"/>
        </w:rPr>
        <w:t>para</w:t>
      </w:r>
      <w:r w:rsidR="003A5DE4" w:rsidRPr="000E5E9D">
        <w:rPr>
          <w:rFonts w:ascii="Arial" w:hAnsi="Arial" w:cs="Arial"/>
          <w:spacing w:val="1"/>
        </w:rPr>
        <w:t xml:space="preserve"> </w:t>
      </w:r>
      <w:r w:rsidR="003A5DE4" w:rsidRPr="000E5E9D">
        <w:rPr>
          <w:rFonts w:ascii="Arial" w:hAnsi="Arial" w:cs="Arial"/>
        </w:rPr>
        <w:t>acreditar</w:t>
      </w:r>
      <w:r w:rsidR="003A5DE4" w:rsidRPr="000E5E9D">
        <w:rPr>
          <w:rFonts w:ascii="Arial" w:hAnsi="Arial" w:cs="Arial"/>
          <w:spacing w:val="1"/>
        </w:rPr>
        <w:t xml:space="preserve"> </w:t>
      </w:r>
      <w:r w:rsidR="003A5DE4" w:rsidRPr="000E5E9D">
        <w:rPr>
          <w:rFonts w:ascii="Arial" w:hAnsi="Arial" w:cs="Arial"/>
        </w:rPr>
        <w:t>las</w:t>
      </w:r>
      <w:r w:rsidR="003A5DE4" w:rsidRPr="000E5E9D">
        <w:rPr>
          <w:rFonts w:ascii="Arial" w:hAnsi="Arial" w:cs="Arial"/>
          <w:spacing w:val="1"/>
        </w:rPr>
        <w:t xml:space="preserve"> </w:t>
      </w:r>
      <w:r w:rsidR="003A5DE4" w:rsidRPr="000E5E9D">
        <w:rPr>
          <w:rFonts w:ascii="Arial" w:hAnsi="Arial" w:cs="Arial"/>
        </w:rPr>
        <w:t>razones</w:t>
      </w:r>
      <w:r w:rsidR="003A5DE4" w:rsidRPr="000E5E9D">
        <w:rPr>
          <w:rFonts w:ascii="Arial" w:hAnsi="Arial" w:cs="Arial"/>
          <w:spacing w:val="1"/>
        </w:rPr>
        <w:t xml:space="preserve"> </w:t>
      </w:r>
      <w:r w:rsidR="003A5DE4" w:rsidRPr="000E5E9D">
        <w:rPr>
          <w:rFonts w:ascii="Arial" w:hAnsi="Arial" w:cs="Arial"/>
        </w:rPr>
        <w:t>y</w:t>
      </w:r>
      <w:r w:rsidR="003A5DE4" w:rsidRPr="000E5E9D">
        <w:rPr>
          <w:rFonts w:ascii="Arial" w:hAnsi="Arial" w:cs="Arial"/>
          <w:spacing w:val="1"/>
        </w:rPr>
        <w:t xml:space="preserve"> </w:t>
      </w:r>
      <w:r w:rsidR="003A5DE4" w:rsidRPr="000E5E9D">
        <w:rPr>
          <w:rFonts w:ascii="Arial" w:hAnsi="Arial" w:cs="Arial"/>
        </w:rPr>
        <w:t>fundamentos</w:t>
      </w:r>
      <w:r w:rsidR="003A5DE4" w:rsidRPr="000E5E9D">
        <w:rPr>
          <w:rFonts w:ascii="Arial" w:hAnsi="Arial" w:cs="Arial"/>
          <w:spacing w:val="-6"/>
        </w:rPr>
        <w:t xml:space="preserve"> </w:t>
      </w:r>
      <w:r w:rsidR="003A5DE4" w:rsidRPr="000E5E9D">
        <w:rPr>
          <w:rFonts w:ascii="Arial" w:hAnsi="Arial" w:cs="Arial"/>
        </w:rPr>
        <w:t>expresados</w:t>
      </w:r>
      <w:r w:rsidR="003A5DE4" w:rsidRPr="000E5E9D">
        <w:rPr>
          <w:rFonts w:ascii="Arial" w:hAnsi="Arial" w:cs="Arial"/>
          <w:spacing w:val="-6"/>
        </w:rPr>
        <w:t xml:space="preserve"> </w:t>
      </w:r>
      <w:r w:rsidR="003A5DE4" w:rsidRPr="000E5E9D">
        <w:rPr>
          <w:rFonts w:ascii="Arial" w:hAnsi="Arial" w:cs="Arial"/>
        </w:rPr>
        <w:t>en</w:t>
      </w:r>
      <w:r w:rsidR="003A5DE4" w:rsidRPr="000E5E9D">
        <w:rPr>
          <w:rFonts w:ascii="Arial" w:hAnsi="Arial" w:cs="Arial"/>
          <w:spacing w:val="-7"/>
        </w:rPr>
        <w:t xml:space="preserve"> </w:t>
      </w:r>
      <w:r w:rsidR="003A5DE4" w:rsidRPr="000E5E9D">
        <w:rPr>
          <w:rFonts w:ascii="Arial" w:hAnsi="Arial" w:cs="Arial"/>
        </w:rPr>
        <w:t>el</w:t>
      </w:r>
      <w:r w:rsidR="003A5DE4" w:rsidRPr="000E5E9D">
        <w:rPr>
          <w:rFonts w:ascii="Arial" w:hAnsi="Arial" w:cs="Arial"/>
          <w:spacing w:val="-7"/>
        </w:rPr>
        <w:t xml:space="preserve"> </w:t>
      </w:r>
      <w:r w:rsidR="003A5DE4" w:rsidRPr="000E5E9D">
        <w:rPr>
          <w:rFonts w:ascii="Arial" w:hAnsi="Arial" w:cs="Arial"/>
        </w:rPr>
        <w:t>recurso</w:t>
      </w:r>
      <w:r w:rsidR="003A5DE4" w:rsidRPr="000E5E9D">
        <w:rPr>
          <w:rFonts w:ascii="Arial" w:hAnsi="Arial" w:cs="Arial"/>
          <w:spacing w:val="-5"/>
        </w:rPr>
        <w:t xml:space="preserve"> </w:t>
      </w:r>
      <w:r w:rsidR="003A5DE4" w:rsidRPr="000E5E9D">
        <w:rPr>
          <w:rFonts w:ascii="Arial" w:hAnsi="Arial" w:cs="Arial"/>
        </w:rPr>
        <w:t>de</w:t>
      </w:r>
      <w:r w:rsidR="003A5DE4" w:rsidRPr="000E5E9D">
        <w:rPr>
          <w:rFonts w:ascii="Arial" w:hAnsi="Arial" w:cs="Arial"/>
          <w:spacing w:val="-6"/>
        </w:rPr>
        <w:t xml:space="preserve"> </w:t>
      </w:r>
      <w:r w:rsidR="003A5DE4" w:rsidRPr="000E5E9D">
        <w:rPr>
          <w:rFonts w:ascii="Arial" w:hAnsi="Arial" w:cs="Arial"/>
        </w:rPr>
        <w:t>inconformidad.</w:t>
      </w:r>
      <w:r w:rsidR="003A5DE4" w:rsidRPr="000E5E9D">
        <w:rPr>
          <w:rFonts w:ascii="Arial" w:hAnsi="Arial" w:cs="Arial"/>
          <w:spacing w:val="-7"/>
        </w:rPr>
        <w:t xml:space="preserve"> </w:t>
      </w:r>
      <w:r w:rsidR="003A5DE4" w:rsidRPr="000E5E9D">
        <w:rPr>
          <w:rFonts w:ascii="Arial" w:hAnsi="Arial" w:cs="Arial"/>
        </w:rPr>
        <w:t>La</w:t>
      </w:r>
      <w:r w:rsidR="003A5DE4" w:rsidRPr="000E5E9D">
        <w:rPr>
          <w:rFonts w:ascii="Arial" w:hAnsi="Arial" w:cs="Arial"/>
          <w:spacing w:val="-6"/>
        </w:rPr>
        <w:t xml:space="preserve"> </w:t>
      </w:r>
      <w:r w:rsidR="003A5DE4" w:rsidRPr="000E5E9D">
        <w:rPr>
          <w:rFonts w:ascii="Arial" w:hAnsi="Arial" w:cs="Arial"/>
        </w:rPr>
        <w:t>satisfacción</w:t>
      </w:r>
      <w:r w:rsidR="003A5DE4" w:rsidRPr="000E5E9D">
        <w:rPr>
          <w:rFonts w:ascii="Arial" w:hAnsi="Arial" w:cs="Arial"/>
          <w:spacing w:val="-64"/>
        </w:rPr>
        <w:t xml:space="preserve"> </w:t>
      </w:r>
      <w:r w:rsidR="003A5DE4" w:rsidRPr="000E5E9D">
        <w:rPr>
          <w:rFonts w:ascii="Arial" w:hAnsi="Arial" w:cs="Arial"/>
          <w:spacing w:val="-1"/>
        </w:rPr>
        <w:t>de</w:t>
      </w:r>
      <w:r w:rsidR="003A5DE4" w:rsidRPr="000E5E9D">
        <w:rPr>
          <w:rFonts w:ascii="Arial" w:hAnsi="Arial" w:cs="Arial"/>
          <w:spacing w:val="-16"/>
        </w:rPr>
        <w:t xml:space="preserve"> </w:t>
      </w:r>
      <w:r w:rsidR="003A5DE4" w:rsidRPr="000E5E9D">
        <w:rPr>
          <w:rFonts w:ascii="Arial" w:hAnsi="Arial" w:cs="Arial"/>
          <w:spacing w:val="-1"/>
        </w:rPr>
        <w:t>este</w:t>
      </w:r>
      <w:r w:rsidR="003A5DE4" w:rsidRPr="000E5E9D">
        <w:rPr>
          <w:rFonts w:ascii="Arial" w:hAnsi="Arial" w:cs="Arial"/>
          <w:spacing w:val="-15"/>
        </w:rPr>
        <w:t xml:space="preserve"> </w:t>
      </w:r>
      <w:r w:rsidR="003A5DE4" w:rsidRPr="000E5E9D">
        <w:rPr>
          <w:rFonts w:ascii="Arial" w:hAnsi="Arial" w:cs="Arial"/>
          <w:spacing w:val="-1"/>
        </w:rPr>
        <w:t>requisito</w:t>
      </w:r>
      <w:r w:rsidR="003A5DE4" w:rsidRPr="000E5E9D">
        <w:rPr>
          <w:rFonts w:ascii="Arial" w:hAnsi="Arial" w:cs="Arial"/>
          <w:spacing w:val="-14"/>
        </w:rPr>
        <w:t xml:space="preserve"> </w:t>
      </w:r>
      <w:r w:rsidR="003A5DE4" w:rsidRPr="000E5E9D">
        <w:rPr>
          <w:rFonts w:ascii="Arial" w:hAnsi="Arial" w:cs="Arial"/>
        </w:rPr>
        <w:t>no</w:t>
      </w:r>
      <w:r w:rsidR="003A5DE4" w:rsidRPr="000E5E9D">
        <w:rPr>
          <w:rFonts w:ascii="Arial" w:hAnsi="Arial" w:cs="Arial"/>
          <w:spacing w:val="-15"/>
        </w:rPr>
        <w:t xml:space="preserve"> </w:t>
      </w:r>
      <w:r w:rsidR="003A5DE4" w:rsidRPr="000E5E9D">
        <w:rPr>
          <w:rFonts w:ascii="Arial" w:hAnsi="Arial" w:cs="Arial"/>
        </w:rPr>
        <w:t>será</w:t>
      </w:r>
      <w:r w:rsidR="003A5DE4" w:rsidRPr="000E5E9D">
        <w:rPr>
          <w:rFonts w:ascii="Arial" w:hAnsi="Arial" w:cs="Arial"/>
          <w:spacing w:val="-16"/>
        </w:rPr>
        <w:t xml:space="preserve"> </w:t>
      </w:r>
      <w:r w:rsidR="003A5DE4" w:rsidRPr="000E5E9D">
        <w:rPr>
          <w:rFonts w:ascii="Arial" w:hAnsi="Arial" w:cs="Arial"/>
        </w:rPr>
        <w:t>necesaria</w:t>
      </w:r>
      <w:r w:rsidR="003A5DE4" w:rsidRPr="000E5E9D">
        <w:rPr>
          <w:rFonts w:ascii="Arial" w:hAnsi="Arial" w:cs="Arial"/>
          <w:spacing w:val="-15"/>
        </w:rPr>
        <w:t xml:space="preserve"> </w:t>
      </w:r>
      <w:r w:rsidR="003A5DE4" w:rsidRPr="000E5E9D">
        <w:rPr>
          <w:rFonts w:ascii="Arial" w:hAnsi="Arial" w:cs="Arial"/>
        </w:rPr>
        <w:t>si</w:t>
      </w:r>
      <w:r w:rsidR="003A5DE4" w:rsidRPr="000E5E9D">
        <w:rPr>
          <w:rFonts w:ascii="Arial" w:hAnsi="Arial" w:cs="Arial"/>
          <w:spacing w:val="-16"/>
        </w:rPr>
        <w:t xml:space="preserve"> </w:t>
      </w:r>
      <w:r w:rsidR="003A5DE4" w:rsidRPr="000E5E9D">
        <w:rPr>
          <w:rFonts w:ascii="Arial" w:hAnsi="Arial" w:cs="Arial"/>
        </w:rPr>
        <w:t>los</w:t>
      </w:r>
      <w:r w:rsidR="003A5DE4" w:rsidRPr="000E5E9D">
        <w:rPr>
          <w:rFonts w:ascii="Arial" w:hAnsi="Arial" w:cs="Arial"/>
          <w:spacing w:val="-15"/>
        </w:rPr>
        <w:t xml:space="preserve"> </w:t>
      </w:r>
      <w:r w:rsidR="003A5DE4" w:rsidRPr="000E5E9D">
        <w:rPr>
          <w:rFonts w:ascii="Arial" w:hAnsi="Arial" w:cs="Arial"/>
        </w:rPr>
        <w:t>argumentos</w:t>
      </w:r>
      <w:r w:rsidR="003A5DE4" w:rsidRPr="000E5E9D">
        <w:rPr>
          <w:rFonts w:ascii="Arial" w:hAnsi="Arial" w:cs="Arial"/>
          <w:spacing w:val="-16"/>
        </w:rPr>
        <w:t xml:space="preserve"> </w:t>
      </w:r>
      <w:r w:rsidR="003A5DE4" w:rsidRPr="000E5E9D">
        <w:rPr>
          <w:rFonts w:ascii="Arial" w:hAnsi="Arial" w:cs="Arial"/>
        </w:rPr>
        <w:t>contra</w:t>
      </w:r>
      <w:r w:rsidR="003A5DE4" w:rsidRPr="000E5E9D">
        <w:rPr>
          <w:rFonts w:ascii="Arial" w:hAnsi="Arial" w:cs="Arial"/>
          <w:spacing w:val="-15"/>
        </w:rPr>
        <w:t xml:space="preserve"> </w:t>
      </w:r>
      <w:r w:rsidR="003A5DE4" w:rsidRPr="000E5E9D">
        <w:rPr>
          <w:rFonts w:ascii="Arial" w:hAnsi="Arial" w:cs="Arial"/>
        </w:rPr>
        <w:t>la</w:t>
      </w:r>
      <w:r w:rsidR="003A5DE4" w:rsidRPr="000E5E9D">
        <w:rPr>
          <w:rFonts w:ascii="Arial" w:hAnsi="Arial" w:cs="Arial"/>
          <w:spacing w:val="-15"/>
        </w:rPr>
        <w:t xml:space="preserve"> </w:t>
      </w:r>
      <w:r w:rsidR="003A5DE4" w:rsidRPr="000E5E9D">
        <w:rPr>
          <w:rFonts w:ascii="Arial" w:hAnsi="Arial" w:cs="Arial"/>
        </w:rPr>
        <w:t>calificación</w:t>
      </w:r>
      <w:r w:rsidR="003A5DE4" w:rsidRPr="000E5E9D">
        <w:rPr>
          <w:rFonts w:ascii="Arial" w:hAnsi="Arial" w:cs="Arial"/>
          <w:spacing w:val="-64"/>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los</w:t>
      </w:r>
      <w:r w:rsidR="003A5DE4" w:rsidRPr="000E5E9D">
        <w:rPr>
          <w:rFonts w:ascii="Arial" w:hAnsi="Arial" w:cs="Arial"/>
          <w:spacing w:val="-2"/>
        </w:rPr>
        <w:t xml:space="preserve"> </w:t>
      </w:r>
      <w:r w:rsidR="003A5DE4" w:rsidRPr="000E5E9D">
        <w:rPr>
          <w:rFonts w:ascii="Arial" w:hAnsi="Arial" w:cs="Arial"/>
        </w:rPr>
        <w:t>hechos</w:t>
      </w:r>
      <w:r w:rsidR="003A5DE4" w:rsidRPr="000E5E9D">
        <w:rPr>
          <w:rFonts w:ascii="Arial" w:hAnsi="Arial" w:cs="Arial"/>
          <w:spacing w:val="-1"/>
        </w:rPr>
        <w:t xml:space="preserve"> </w:t>
      </w:r>
      <w:r w:rsidR="003A5DE4" w:rsidRPr="000E5E9D">
        <w:rPr>
          <w:rFonts w:ascii="Arial" w:hAnsi="Arial" w:cs="Arial"/>
        </w:rPr>
        <w:t>versan</w:t>
      </w:r>
      <w:r w:rsidR="003A5DE4" w:rsidRPr="000E5E9D">
        <w:rPr>
          <w:rFonts w:ascii="Arial" w:hAnsi="Arial" w:cs="Arial"/>
          <w:spacing w:val="1"/>
        </w:rPr>
        <w:t xml:space="preserve"> </w:t>
      </w:r>
      <w:r w:rsidR="003A5DE4" w:rsidRPr="000E5E9D">
        <w:rPr>
          <w:rFonts w:ascii="Arial" w:hAnsi="Arial" w:cs="Arial"/>
        </w:rPr>
        <w:t>solo sobre</w:t>
      </w:r>
      <w:r w:rsidR="003A5DE4" w:rsidRPr="000E5E9D">
        <w:rPr>
          <w:rFonts w:ascii="Arial" w:hAnsi="Arial" w:cs="Arial"/>
          <w:spacing w:val="-1"/>
        </w:rPr>
        <w:t xml:space="preserve"> </w:t>
      </w:r>
      <w:r w:rsidR="003A5DE4" w:rsidRPr="000E5E9D">
        <w:rPr>
          <w:rFonts w:ascii="Arial" w:hAnsi="Arial" w:cs="Arial"/>
        </w:rPr>
        <w:t>aspectos de</w:t>
      </w:r>
      <w:r w:rsidR="003A5DE4" w:rsidRPr="000E5E9D">
        <w:rPr>
          <w:rFonts w:ascii="Arial" w:hAnsi="Arial" w:cs="Arial"/>
          <w:spacing w:val="-3"/>
        </w:rPr>
        <w:t xml:space="preserve"> </w:t>
      </w:r>
      <w:r w:rsidR="003A5DE4" w:rsidRPr="000E5E9D">
        <w:rPr>
          <w:rFonts w:ascii="Arial" w:hAnsi="Arial" w:cs="Arial"/>
        </w:rPr>
        <w:t>derecho.</w:t>
      </w:r>
    </w:p>
    <w:p w14:paraId="2BD76184" w14:textId="77777777" w:rsidR="005771F6" w:rsidRPr="000E5E9D" w:rsidRDefault="005771F6" w:rsidP="000E5E9D">
      <w:pPr>
        <w:pStyle w:val="Textoindependiente"/>
        <w:spacing w:after="0"/>
        <w:jc w:val="both"/>
        <w:rPr>
          <w:rFonts w:ascii="Arial" w:hAnsi="Arial" w:cs="Arial"/>
          <w:b/>
        </w:rPr>
      </w:pPr>
    </w:p>
    <w:p w14:paraId="0B992ACD" w14:textId="6F18F762"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104. </w:t>
      </w:r>
      <w:r w:rsidRPr="000E5E9D">
        <w:rPr>
          <w:rFonts w:ascii="Arial" w:hAnsi="Arial" w:cs="Arial"/>
        </w:rPr>
        <w:t>En caso de que el escrito por el que se interponga el recurso de</w:t>
      </w:r>
      <w:r w:rsidRPr="000E5E9D">
        <w:rPr>
          <w:rFonts w:ascii="Arial" w:hAnsi="Arial" w:cs="Arial"/>
          <w:spacing w:val="1"/>
        </w:rPr>
        <w:t xml:space="preserve"> </w:t>
      </w:r>
      <w:r w:rsidRPr="000E5E9D">
        <w:rPr>
          <w:rFonts w:ascii="Arial" w:hAnsi="Arial" w:cs="Arial"/>
        </w:rPr>
        <w:t>inconformidad</w:t>
      </w:r>
      <w:r w:rsidRPr="000E5E9D">
        <w:rPr>
          <w:rFonts w:ascii="Arial" w:hAnsi="Arial" w:cs="Arial"/>
          <w:spacing w:val="1"/>
        </w:rPr>
        <w:t xml:space="preserve"> </w:t>
      </w:r>
      <w:r w:rsidRPr="000E5E9D">
        <w:rPr>
          <w:rFonts w:ascii="Arial" w:hAnsi="Arial" w:cs="Arial"/>
        </w:rPr>
        <w:t>fuera</w:t>
      </w:r>
      <w:r w:rsidRPr="000E5E9D">
        <w:rPr>
          <w:rFonts w:ascii="Arial" w:hAnsi="Arial" w:cs="Arial"/>
          <w:spacing w:val="1"/>
        </w:rPr>
        <w:t xml:space="preserve"> </w:t>
      </w:r>
      <w:r w:rsidRPr="000E5E9D">
        <w:rPr>
          <w:rFonts w:ascii="Arial" w:hAnsi="Arial" w:cs="Arial"/>
        </w:rPr>
        <w:t>obscuro</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irregular,</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Sala</w:t>
      </w:r>
      <w:r w:rsidRPr="000E5E9D">
        <w:rPr>
          <w:rFonts w:ascii="Arial" w:hAnsi="Arial" w:cs="Arial"/>
          <w:spacing w:val="1"/>
        </w:rPr>
        <w:t xml:space="preserve"> del Tribunal de Justicia Administrativa que conozca del asunto </w:t>
      </w:r>
      <w:r w:rsidRPr="000E5E9D">
        <w:rPr>
          <w:rFonts w:ascii="Arial" w:hAnsi="Arial" w:cs="Arial"/>
        </w:rPr>
        <w:t>requerirá al promovente para que subsane las</w:t>
      </w:r>
      <w:r w:rsidRPr="000E5E9D">
        <w:rPr>
          <w:rFonts w:ascii="Arial" w:hAnsi="Arial" w:cs="Arial"/>
          <w:spacing w:val="1"/>
        </w:rPr>
        <w:t xml:space="preserve"> </w:t>
      </w:r>
      <w:r w:rsidRPr="000E5E9D">
        <w:rPr>
          <w:rFonts w:ascii="Arial" w:hAnsi="Arial" w:cs="Arial"/>
        </w:rPr>
        <w:t>deficiencias o realice las aclaraciones que corresponda, para lo cual le concederán</w:t>
      </w:r>
      <w:r w:rsidRPr="000E5E9D">
        <w:rPr>
          <w:rFonts w:ascii="Arial" w:hAnsi="Arial" w:cs="Arial"/>
          <w:spacing w:val="-64"/>
        </w:rPr>
        <w:t xml:space="preserve"> </w:t>
      </w:r>
      <w:r w:rsidRPr="000E5E9D">
        <w:rPr>
          <w:rFonts w:ascii="Arial" w:hAnsi="Arial" w:cs="Arial"/>
        </w:rPr>
        <w:t>un</w:t>
      </w:r>
      <w:r w:rsidRPr="000E5E9D">
        <w:rPr>
          <w:rFonts w:ascii="Arial" w:hAnsi="Arial" w:cs="Arial"/>
          <w:spacing w:val="-8"/>
        </w:rPr>
        <w:t xml:space="preserve"> </w:t>
      </w:r>
      <w:r w:rsidRPr="000E5E9D">
        <w:rPr>
          <w:rFonts w:ascii="Arial" w:hAnsi="Arial" w:cs="Arial"/>
        </w:rPr>
        <w:t>término</w:t>
      </w:r>
      <w:r w:rsidRPr="000E5E9D">
        <w:rPr>
          <w:rFonts w:ascii="Arial" w:hAnsi="Arial" w:cs="Arial"/>
          <w:spacing w:val="-8"/>
        </w:rPr>
        <w:t xml:space="preserve"> </w:t>
      </w:r>
      <w:r w:rsidRPr="000E5E9D">
        <w:rPr>
          <w:rFonts w:ascii="Arial" w:hAnsi="Arial" w:cs="Arial"/>
        </w:rPr>
        <w:t>de</w:t>
      </w:r>
      <w:r w:rsidRPr="000E5E9D">
        <w:rPr>
          <w:rFonts w:ascii="Arial" w:hAnsi="Arial" w:cs="Arial"/>
          <w:spacing w:val="-8"/>
        </w:rPr>
        <w:t xml:space="preserve"> </w:t>
      </w:r>
      <w:r w:rsidRPr="000E5E9D">
        <w:rPr>
          <w:rFonts w:ascii="Arial" w:hAnsi="Arial" w:cs="Arial"/>
        </w:rPr>
        <w:t>cinco</w:t>
      </w:r>
      <w:r w:rsidRPr="000E5E9D">
        <w:rPr>
          <w:rFonts w:ascii="Arial" w:hAnsi="Arial" w:cs="Arial"/>
          <w:spacing w:val="-8"/>
        </w:rPr>
        <w:t xml:space="preserve"> </w:t>
      </w:r>
      <w:r w:rsidRPr="000E5E9D">
        <w:rPr>
          <w:rFonts w:ascii="Arial" w:hAnsi="Arial" w:cs="Arial"/>
        </w:rPr>
        <w:t>días</w:t>
      </w:r>
      <w:r w:rsidRPr="000E5E9D">
        <w:rPr>
          <w:rFonts w:ascii="Arial" w:hAnsi="Arial" w:cs="Arial"/>
          <w:spacing w:val="-7"/>
        </w:rPr>
        <w:t xml:space="preserve"> </w:t>
      </w:r>
      <w:r w:rsidRPr="000E5E9D">
        <w:rPr>
          <w:rFonts w:ascii="Arial" w:hAnsi="Arial" w:cs="Arial"/>
        </w:rPr>
        <w:t>hábiles.</w:t>
      </w:r>
      <w:r w:rsidRPr="000E5E9D">
        <w:rPr>
          <w:rFonts w:ascii="Arial" w:hAnsi="Arial" w:cs="Arial"/>
          <w:spacing w:val="-9"/>
        </w:rPr>
        <w:t xml:space="preserve"> </w:t>
      </w:r>
      <w:r w:rsidRPr="000E5E9D">
        <w:rPr>
          <w:rFonts w:ascii="Arial" w:hAnsi="Arial" w:cs="Arial"/>
        </w:rPr>
        <w:t>De</w:t>
      </w:r>
      <w:r w:rsidRPr="000E5E9D">
        <w:rPr>
          <w:rFonts w:ascii="Arial" w:hAnsi="Arial" w:cs="Arial"/>
          <w:spacing w:val="-9"/>
        </w:rPr>
        <w:t xml:space="preserve"> </w:t>
      </w:r>
      <w:r w:rsidRPr="000E5E9D">
        <w:rPr>
          <w:rFonts w:ascii="Arial" w:hAnsi="Arial" w:cs="Arial"/>
        </w:rPr>
        <w:t>no</w:t>
      </w:r>
      <w:r w:rsidRPr="000E5E9D">
        <w:rPr>
          <w:rFonts w:ascii="Arial" w:hAnsi="Arial" w:cs="Arial"/>
          <w:spacing w:val="-8"/>
        </w:rPr>
        <w:t xml:space="preserve"> </w:t>
      </w:r>
      <w:r w:rsidRPr="000E5E9D">
        <w:rPr>
          <w:rFonts w:ascii="Arial" w:hAnsi="Arial" w:cs="Arial"/>
        </w:rPr>
        <w:t>subsanar</w:t>
      </w:r>
      <w:r w:rsidRPr="000E5E9D">
        <w:rPr>
          <w:rFonts w:ascii="Arial" w:hAnsi="Arial" w:cs="Arial"/>
          <w:spacing w:val="-7"/>
        </w:rPr>
        <w:t xml:space="preserve"> </w:t>
      </w:r>
      <w:r w:rsidRPr="000E5E9D">
        <w:rPr>
          <w:rFonts w:ascii="Arial" w:hAnsi="Arial" w:cs="Arial"/>
        </w:rPr>
        <w:t>las</w:t>
      </w:r>
      <w:r w:rsidRPr="000E5E9D">
        <w:rPr>
          <w:rFonts w:ascii="Arial" w:hAnsi="Arial" w:cs="Arial"/>
          <w:spacing w:val="-8"/>
        </w:rPr>
        <w:t xml:space="preserve"> </w:t>
      </w:r>
      <w:r w:rsidRPr="000E5E9D">
        <w:rPr>
          <w:rFonts w:ascii="Arial" w:hAnsi="Arial" w:cs="Arial"/>
        </w:rPr>
        <w:t>deficiencias</w:t>
      </w:r>
      <w:r w:rsidRPr="000E5E9D">
        <w:rPr>
          <w:rFonts w:ascii="Arial" w:hAnsi="Arial" w:cs="Arial"/>
          <w:spacing w:val="-9"/>
        </w:rPr>
        <w:t xml:space="preserve"> </w:t>
      </w:r>
      <w:r w:rsidRPr="000E5E9D">
        <w:rPr>
          <w:rFonts w:ascii="Arial" w:hAnsi="Arial" w:cs="Arial"/>
        </w:rPr>
        <w:t>o</w:t>
      </w:r>
      <w:r w:rsidRPr="000E5E9D">
        <w:rPr>
          <w:rFonts w:ascii="Arial" w:hAnsi="Arial" w:cs="Arial"/>
          <w:spacing w:val="-8"/>
        </w:rPr>
        <w:t xml:space="preserve"> </w:t>
      </w:r>
      <w:r w:rsidRPr="000E5E9D">
        <w:rPr>
          <w:rFonts w:ascii="Arial" w:hAnsi="Arial" w:cs="Arial"/>
        </w:rPr>
        <w:t>aclaraciones</w:t>
      </w:r>
      <w:r w:rsidRPr="000E5E9D">
        <w:rPr>
          <w:rFonts w:ascii="Arial" w:hAnsi="Arial" w:cs="Arial"/>
          <w:spacing w:val="-7"/>
        </w:rPr>
        <w:t xml:space="preserve"> </w:t>
      </w:r>
      <w:r w:rsidRPr="000E5E9D">
        <w:rPr>
          <w:rFonts w:ascii="Arial" w:hAnsi="Arial" w:cs="Arial"/>
        </w:rPr>
        <w:t>en</w:t>
      </w:r>
      <w:r w:rsidRPr="000E5E9D">
        <w:rPr>
          <w:rFonts w:ascii="Arial" w:hAnsi="Arial" w:cs="Arial"/>
          <w:spacing w:val="-64"/>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plazo antes señalado el recurso</w:t>
      </w:r>
      <w:r w:rsidRPr="000E5E9D">
        <w:rPr>
          <w:rFonts w:ascii="Arial" w:hAnsi="Arial" w:cs="Arial"/>
          <w:spacing w:val="-3"/>
        </w:rPr>
        <w:t xml:space="preserve"> </w:t>
      </w:r>
      <w:r w:rsidRPr="000E5E9D">
        <w:rPr>
          <w:rFonts w:ascii="Arial" w:hAnsi="Arial" w:cs="Arial"/>
        </w:rPr>
        <w:t>se</w:t>
      </w:r>
      <w:r w:rsidRPr="000E5E9D">
        <w:rPr>
          <w:rFonts w:ascii="Arial" w:hAnsi="Arial" w:cs="Arial"/>
          <w:spacing w:val="-1"/>
        </w:rPr>
        <w:t xml:space="preserve"> </w:t>
      </w:r>
      <w:r w:rsidRPr="000E5E9D">
        <w:rPr>
          <w:rFonts w:ascii="Arial" w:hAnsi="Arial" w:cs="Arial"/>
        </w:rPr>
        <w:t>tendrá</w:t>
      </w:r>
      <w:r w:rsidRPr="000E5E9D">
        <w:rPr>
          <w:rFonts w:ascii="Arial" w:hAnsi="Arial" w:cs="Arial"/>
          <w:spacing w:val="-3"/>
        </w:rPr>
        <w:t xml:space="preserve"> </w:t>
      </w:r>
      <w:r w:rsidRPr="000E5E9D">
        <w:rPr>
          <w:rFonts w:ascii="Arial" w:hAnsi="Arial" w:cs="Arial"/>
        </w:rPr>
        <w:t>por no</w:t>
      </w:r>
      <w:r w:rsidRPr="000E5E9D">
        <w:rPr>
          <w:rFonts w:ascii="Arial" w:hAnsi="Arial" w:cs="Arial"/>
          <w:spacing w:val="-2"/>
        </w:rPr>
        <w:t xml:space="preserve"> </w:t>
      </w:r>
      <w:r w:rsidRPr="000E5E9D">
        <w:rPr>
          <w:rFonts w:ascii="Arial" w:hAnsi="Arial" w:cs="Arial"/>
        </w:rPr>
        <w:t>presentado.</w:t>
      </w:r>
    </w:p>
    <w:p w14:paraId="0E0BB78B" w14:textId="77777777" w:rsidR="003A5DE4" w:rsidRPr="000E5E9D" w:rsidRDefault="003A5DE4" w:rsidP="000E5E9D">
      <w:pPr>
        <w:pStyle w:val="Textoindependiente"/>
        <w:spacing w:after="0"/>
        <w:jc w:val="both"/>
        <w:rPr>
          <w:rFonts w:ascii="Arial" w:hAnsi="Arial" w:cs="Arial"/>
        </w:rPr>
      </w:pPr>
    </w:p>
    <w:p w14:paraId="728D0465"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105. </w:t>
      </w:r>
      <w:r w:rsidRPr="000E5E9D">
        <w:rPr>
          <w:rFonts w:ascii="Arial" w:hAnsi="Arial" w:cs="Arial"/>
        </w:rPr>
        <w:t>En caso de que el Tribunal, tenga por subsanadas las deficiencias o</w:t>
      </w:r>
      <w:r w:rsidRPr="000E5E9D">
        <w:rPr>
          <w:rFonts w:ascii="Arial" w:hAnsi="Arial" w:cs="Arial"/>
          <w:spacing w:val="1"/>
        </w:rPr>
        <w:t xml:space="preserve"> </w:t>
      </w:r>
      <w:r w:rsidRPr="000E5E9D">
        <w:rPr>
          <w:rFonts w:ascii="Arial" w:hAnsi="Arial" w:cs="Arial"/>
        </w:rPr>
        <w:t>por</w:t>
      </w:r>
      <w:r w:rsidRPr="000E5E9D">
        <w:rPr>
          <w:rFonts w:ascii="Arial" w:hAnsi="Arial" w:cs="Arial"/>
          <w:spacing w:val="-7"/>
        </w:rPr>
        <w:t xml:space="preserve"> </w:t>
      </w:r>
      <w:r w:rsidRPr="000E5E9D">
        <w:rPr>
          <w:rFonts w:ascii="Arial" w:hAnsi="Arial" w:cs="Arial"/>
        </w:rPr>
        <w:t>aclarado</w:t>
      </w:r>
      <w:r w:rsidRPr="000E5E9D">
        <w:rPr>
          <w:rFonts w:ascii="Arial" w:hAnsi="Arial" w:cs="Arial"/>
          <w:spacing w:val="-5"/>
        </w:rPr>
        <w:t xml:space="preserve"> </w:t>
      </w:r>
      <w:r w:rsidRPr="000E5E9D">
        <w:rPr>
          <w:rFonts w:ascii="Arial" w:hAnsi="Arial" w:cs="Arial"/>
        </w:rPr>
        <w:t>el</w:t>
      </w:r>
      <w:r w:rsidRPr="000E5E9D">
        <w:rPr>
          <w:rFonts w:ascii="Arial" w:hAnsi="Arial" w:cs="Arial"/>
          <w:spacing w:val="-7"/>
        </w:rPr>
        <w:t xml:space="preserve"> </w:t>
      </w:r>
      <w:r w:rsidRPr="000E5E9D">
        <w:rPr>
          <w:rFonts w:ascii="Arial" w:hAnsi="Arial" w:cs="Arial"/>
        </w:rPr>
        <w:t>escrito</w:t>
      </w:r>
      <w:r w:rsidRPr="000E5E9D">
        <w:rPr>
          <w:rFonts w:ascii="Arial" w:hAnsi="Arial" w:cs="Arial"/>
          <w:spacing w:val="-9"/>
        </w:rPr>
        <w:t xml:space="preserve"> </w:t>
      </w:r>
      <w:r w:rsidRPr="000E5E9D">
        <w:rPr>
          <w:rFonts w:ascii="Arial" w:hAnsi="Arial" w:cs="Arial"/>
        </w:rPr>
        <w:t>por</w:t>
      </w:r>
      <w:r w:rsidRPr="000E5E9D">
        <w:rPr>
          <w:rFonts w:ascii="Arial" w:hAnsi="Arial" w:cs="Arial"/>
          <w:spacing w:val="-7"/>
        </w:rPr>
        <w:t xml:space="preserve"> </w:t>
      </w:r>
      <w:r w:rsidRPr="000E5E9D">
        <w:rPr>
          <w:rFonts w:ascii="Arial" w:hAnsi="Arial" w:cs="Arial"/>
        </w:rPr>
        <w:t>el</w:t>
      </w:r>
      <w:r w:rsidRPr="000E5E9D">
        <w:rPr>
          <w:rFonts w:ascii="Arial" w:hAnsi="Arial" w:cs="Arial"/>
          <w:spacing w:val="-6"/>
        </w:rPr>
        <w:t xml:space="preserve"> </w:t>
      </w:r>
      <w:r w:rsidRPr="000E5E9D">
        <w:rPr>
          <w:rFonts w:ascii="Arial" w:hAnsi="Arial" w:cs="Arial"/>
        </w:rPr>
        <w:t>que</w:t>
      </w:r>
      <w:r w:rsidRPr="000E5E9D">
        <w:rPr>
          <w:rFonts w:ascii="Arial" w:hAnsi="Arial" w:cs="Arial"/>
          <w:spacing w:val="-5"/>
        </w:rPr>
        <w:t xml:space="preserve"> </w:t>
      </w:r>
      <w:r w:rsidRPr="000E5E9D">
        <w:rPr>
          <w:rFonts w:ascii="Arial" w:hAnsi="Arial" w:cs="Arial"/>
        </w:rPr>
        <w:t>se</w:t>
      </w:r>
      <w:r w:rsidRPr="000E5E9D">
        <w:rPr>
          <w:rFonts w:ascii="Arial" w:hAnsi="Arial" w:cs="Arial"/>
          <w:spacing w:val="-6"/>
        </w:rPr>
        <w:t xml:space="preserve"> </w:t>
      </w:r>
      <w:r w:rsidRPr="000E5E9D">
        <w:rPr>
          <w:rFonts w:ascii="Arial" w:hAnsi="Arial" w:cs="Arial"/>
        </w:rPr>
        <w:t>interponga</w:t>
      </w:r>
      <w:r w:rsidRPr="000E5E9D">
        <w:rPr>
          <w:rFonts w:ascii="Arial" w:hAnsi="Arial" w:cs="Arial"/>
          <w:spacing w:val="-5"/>
        </w:rPr>
        <w:t xml:space="preserve"> </w:t>
      </w:r>
      <w:r w:rsidRPr="000E5E9D">
        <w:rPr>
          <w:rFonts w:ascii="Arial" w:hAnsi="Arial" w:cs="Arial"/>
        </w:rPr>
        <w:t>el</w:t>
      </w:r>
      <w:r w:rsidRPr="000E5E9D">
        <w:rPr>
          <w:rFonts w:ascii="Arial" w:hAnsi="Arial" w:cs="Arial"/>
          <w:spacing w:val="-7"/>
        </w:rPr>
        <w:t xml:space="preserve"> </w:t>
      </w:r>
      <w:r w:rsidRPr="000E5E9D">
        <w:rPr>
          <w:rFonts w:ascii="Arial" w:hAnsi="Arial" w:cs="Arial"/>
        </w:rPr>
        <w:t>recurso</w:t>
      </w:r>
      <w:r w:rsidRPr="000E5E9D">
        <w:rPr>
          <w:rFonts w:ascii="Arial" w:hAnsi="Arial" w:cs="Arial"/>
          <w:spacing w:val="-8"/>
        </w:rPr>
        <w:t xml:space="preserve"> </w:t>
      </w:r>
      <w:r w:rsidRPr="000E5E9D">
        <w:rPr>
          <w:rFonts w:ascii="Arial" w:hAnsi="Arial" w:cs="Arial"/>
        </w:rPr>
        <w:t>de</w:t>
      </w:r>
      <w:r w:rsidRPr="000E5E9D">
        <w:rPr>
          <w:rFonts w:ascii="Arial" w:hAnsi="Arial" w:cs="Arial"/>
          <w:spacing w:val="-6"/>
        </w:rPr>
        <w:t xml:space="preserve"> </w:t>
      </w:r>
      <w:r w:rsidRPr="000E5E9D">
        <w:rPr>
          <w:rFonts w:ascii="Arial" w:hAnsi="Arial" w:cs="Arial"/>
        </w:rPr>
        <w:t>inconformidad,</w:t>
      </w:r>
      <w:r w:rsidRPr="000E5E9D">
        <w:rPr>
          <w:rFonts w:ascii="Arial" w:hAnsi="Arial" w:cs="Arial"/>
          <w:spacing w:val="-5"/>
        </w:rPr>
        <w:t xml:space="preserve"> </w:t>
      </w:r>
      <w:r w:rsidRPr="000E5E9D">
        <w:rPr>
          <w:rFonts w:ascii="Arial" w:hAnsi="Arial" w:cs="Arial"/>
        </w:rPr>
        <w:t>o</w:t>
      </w:r>
      <w:r w:rsidRPr="000E5E9D">
        <w:rPr>
          <w:rFonts w:ascii="Arial" w:hAnsi="Arial" w:cs="Arial"/>
          <w:spacing w:val="-5"/>
        </w:rPr>
        <w:t xml:space="preserve"> </w:t>
      </w:r>
      <w:r w:rsidRPr="000E5E9D">
        <w:rPr>
          <w:rFonts w:ascii="Arial" w:hAnsi="Arial" w:cs="Arial"/>
        </w:rPr>
        <w:t>bien,</w:t>
      </w:r>
      <w:r w:rsidRPr="000E5E9D">
        <w:rPr>
          <w:rFonts w:ascii="Arial" w:hAnsi="Arial" w:cs="Arial"/>
          <w:spacing w:val="-65"/>
        </w:rPr>
        <w:t xml:space="preserve"> </w:t>
      </w:r>
      <w:r w:rsidRPr="000E5E9D">
        <w:rPr>
          <w:rFonts w:ascii="Arial" w:hAnsi="Arial" w:cs="Arial"/>
          <w:spacing w:val="-1"/>
        </w:rPr>
        <w:t>cuando</w:t>
      </w:r>
      <w:r w:rsidRPr="000E5E9D">
        <w:rPr>
          <w:rFonts w:ascii="Arial" w:hAnsi="Arial" w:cs="Arial"/>
          <w:spacing w:val="-16"/>
        </w:rPr>
        <w:t xml:space="preserve"> </w:t>
      </w:r>
      <w:r w:rsidRPr="000E5E9D">
        <w:rPr>
          <w:rFonts w:ascii="Arial" w:hAnsi="Arial" w:cs="Arial"/>
        </w:rPr>
        <w:t>el</w:t>
      </w:r>
      <w:r w:rsidRPr="000E5E9D">
        <w:rPr>
          <w:rFonts w:ascii="Arial" w:hAnsi="Arial" w:cs="Arial"/>
          <w:spacing w:val="-17"/>
        </w:rPr>
        <w:t xml:space="preserve"> </w:t>
      </w:r>
      <w:r w:rsidRPr="000E5E9D">
        <w:rPr>
          <w:rFonts w:ascii="Arial" w:hAnsi="Arial" w:cs="Arial"/>
        </w:rPr>
        <w:t>escrito</w:t>
      </w:r>
      <w:r w:rsidRPr="000E5E9D">
        <w:rPr>
          <w:rFonts w:ascii="Arial" w:hAnsi="Arial" w:cs="Arial"/>
          <w:spacing w:val="-12"/>
        </w:rPr>
        <w:t xml:space="preserve"> </w:t>
      </w:r>
      <w:r w:rsidRPr="000E5E9D">
        <w:rPr>
          <w:rFonts w:ascii="Arial" w:hAnsi="Arial" w:cs="Arial"/>
        </w:rPr>
        <w:t>cumpla</w:t>
      </w:r>
      <w:r w:rsidRPr="000E5E9D">
        <w:rPr>
          <w:rFonts w:ascii="Arial" w:hAnsi="Arial" w:cs="Arial"/>
          <w:spacing w:val="-13"/>
        </w:rPr>
        <w:t xml:space="preserve"> </w:t>
      </w:r>
      <w:r w:rsidRPr="000E5E9D">
        <w:rPr>
          <w:rFonts w:ascii="Arial" w:hAnsi="Arial" w:cs="Arial"/>
        </w:rPr>
        <w:t>con</w:t>
      </w:r>
      <w:r w:rsidRPr="000E5E9D">
        <w:rPr>
          <w:rFonts w:ascii="Arial" w:hAnsi="Arial" w:cs="Arial"/>
          <w:spacing w:val="-13"/>
        </w:rPr>
        <w:t xml:space="preserve"> </w:t>
      </w:r>
      <w:r w:rsidRPr="000E5E9D">
        <w:rPr>
          <w:rFonts w:ascii="Arial" w:hAnsi="Arial" w:cs="Arial"/>
        </w:rPr>
        <w:t>los</w:t>
      </w:r>
      <w:r w:rsidRPr="000E5E9D">
        <w:rPr>
          <w:rFonts w:ascii="Arial" w:hAnsi="Arial" w:cs="Arial"/>
          <w:spacing w:val="-15"/>
        </w:rPr>
        <w:t xml:space="preserve"> </w:t>
      </w:r>
      <w:r w:rsidRPr="000E5E9D">
        <w:rPr>
          <w:rFonts w:ascii="Arial" w:hAnsi="Arial" w:cs="Arial"/>
        </w:rPr>
        <w:t>requisitos</w:t>
      </w:r>
      <w:r w:rsidRPr="000E5E9D">
        <w:rPr>
          <w:rFonts w:ascii="Arial" w:hAnsi="Arial" w:cs="Arial"/>
          <w:spacing w:val="-14"/>
        </w:rPr>
        <w:t xml:space="preserve"> </w:t>
      </w:r>
      <w:r w:rsidRPr="000E5E9D">
        <w:rPr>
          <w:rFonts w:ascii="Arial" w:hAnsi="Arial" w:cs="Arial"/>
        </w:rPr>
        <w:t>señalados</w:t>
      </w:r>
      <w:r w:rsidRPr="000E5E9D">
        <w:rPr>
          <w:rFonts w:ascii="Arial" w:hAnsi="Arial" w:cs="Arial"/>
          <w:spacing w:val="-15"/>
        </w:rPr>
        <w:t xml:space="preserve"> </w:t>
      </w:r>
      <w:r w:rsidRPr="000E5E9D">
        <w:rPr>
          <w:rFonts w:ascii="Arial" w:hAnsi="Arial" w:cs="Arial"/>
        </w:rPr>
        <w:t>en</w:t>
      </w:r>
      <w:r w:rsidRPr="000E5E9D">
        <w:rPr>
          <w:rFonts w:ascii="Arial" w:hAnsi="Arial" w:cs="Arial"/>
          <w:spacing w:val="-15"/>
        </w:rPr>
        <w:t xml:space="preserve"> </w:t>
      </w:r>
      <w:r w:rsidRPr="000E5E9D">
        <w:rPr>
          <w:rFonts w:ascii="Arial" w:hAnsi="Arial" w:cs="Arial"/>
        </w:rPr>
        <w:t>el</w:t>
      </w:r>
      <w:r w:rsidRPr="000E5E9D">
        <w:rPr>
          <w:rFonts w:ascii="Arial" w:hAnsi="Arial" w:cs="Arial"/>
          <w:spacing w:val="-17"/>
        </w:rPr>
        <w:t xml:space="preserve"> </w:t>
      </w:r>
      <w:r w:rsidRPr="000E5E9D">
        <w:rPr>
          <w:rFonts w:ascii="Arial" w:hAnsi="Arial" w:cs="Arial"/>
        </w:rPr>
        <w:t>artículo</w:t>
      </w:r>
      <w:r w:rsidRPr="000E5E9D">
        <w:rPr>
          <w:rFonts w:ascii="Arial" w:hAnsi="Arial" w:cs="Arial"/>
          <w:spacing w:val="-12"/>
        </w:rPr>
        <w:t xml:space="preserve"> </w:t>
      </w:r>
      <w:r w:rsidRPr="000E5E9D">
        <w:rPr>
          <w:rFonts w:ascii="Arial" w:hAnsi="Arial" w:cs="Arial"/>
        </w:rPr>
        <w:t>103</w:t>
      </w:r>
      <w:r w:rsidRPr="000E5E9D">
        <w:rPr>
          <w:rFonts w:ascii="Arial" w:hAnsi="Arial" w:cs="Arial"/>
          <w:spacing w:val="-12"/>
        </w:rPr>
        <w:t xml:space="preserve"> </w:t>
      </w:r>
      <w:r w:rsidRPr="000E5E9D">
        <w:rPr>
          <w:rFonts w:ascii="Arial" w:hAnsi="Arial" w:cs="Arial"/>
        </w:rPr>
        <w:t>de</w:t>
      </w:r>
      <w:r w:rsidRPr="000E5E9D">
        <w:rPr>
          <w:rFonts w:ascii="Arial" w:hAnsi="Arial" w:cs="Arial"/>
          <w:spacing w:val="-14"/>
        </w:rPr>
        <w:t xml:space="preserve"> </w:t>
      </w:r>
      <w:r w:rsidRPr="000E5E9D">
        <w:rPr>
          <w:rFonts w:ascii="Arial" w:hAnsi="Arial" w:cs="Arial"/>
        </w:rPr>
        <w:t>esta</w:t>
      </w:r>
      <w:r w:rsidRPr="000E5E9D">
        <w:rPr>
          <w:rFonts w:ascii="Arial" w:hAnsi="Arial" w:cs="Arial"/>
          <w:spacing w:val="-15"/>
        </w:rPr>
        <w:t xml:space="preserve"> </w:t>
      </w:r>
      <w:r w:rsidRPr="000E5E9D">
        <w:rPr>
          <w:rFonts w:ascii="Arial" w:hAnsi="Arial" w:cs="Arial"/>
        </w:rPr>
        <w:t>Ley,</w:t>
      </w:r>
      <w:r w:rsidRPr="000E5E9D">
        <w:rPr>
          <w:rFonts w:ascii="Arial" w:hAnsi="Arial" w:cs="Arial"/>
          <w:spacing w:val="-64"/>
        </w:rPr>
        <w:t xml:space="preserve"> </w:t>
      </w:r>
      <w:r w:rsidRPr="000E5E9D">
        <w:rPr>
          <w:rFonts w:ascii="Arial" w:hAnsi="Arial" w:cs="Arial"/>
        </w:rPr>
        <w:t>admitirán</w:t>
      </w:r>
      <w:r w:rsidRPr="000E5E9D">
        <w:rPr>
          <w:rFonts w:ascii="Arial" w:hAnsi="Arial" w:cs="Arial"/>
          <w:spacing w:val="1"/>
        </w:rPr>
        <w:t xml:space="preserve"> </w:t>
      </w:r>
      <w:r w:rsidRPr="000E5E9D">
        <w:rPr>
          <w:rFonts w:ascii="Arial" w:hAnsi="Arial" w:cs="Arial"/>
        </w:rPr>
        <w:t>dicho</w:t>
      </w:r>
      <w:r w:rsidRPr="000E5E9D">
        <w:rPr>
          <w:rFonts w:ascii="Arial" w:hAnsi="Arial" w:cs="Arial"/>
          <w:spacing w:val="1"/>
        </w:rPr>
        <w:t xml:space="preserve"> </w:t>
      </w:r>
      <w:r w:rsidRPr="000E5E9D">
        <w:rPr>
          <w:rFonts w:ascii="Arial" w:hAnsi="Arial" w:cs="Arial"/>
        </w:rPr>
        <w:t>recurso</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darán</w:t>
      </w:r>
      <w:r w:rsidRPr="000E5E9D">
        <w:rPr>
          <w:rFonts w:ascii="Arial" w:hAnsi="Arial" w:cs="Arial"/>
          <w:spacing w:val="1"/>
        </w:rPr>
        <w:t xml:space="preserve"> </w:t>
      </w:r>
      <w:r w:rsidRPr="000E5E9D">
        <w:rPr>
          <w:rFonts w:ascii="Arial" w:hAnsi="Arial" w:cs="Arial"/>
        </w:rPr>
        <w:t>vista</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persona</w:t>
      </w:r>
      <w:r w:rsidRPr="000E5E9D">
        <w:rPr>
          <w:rFonts w:ascii="Arial" w:hAnsi="Arial" w:cs="Arial"/>
          <w:spacing w:val="1"/>
        </w:rPr>
        <w:t xml:space="preserve"> </w:t>
      </w:r>
      <w:r w:rsidRPr="000E5E9D">
        <w:rPr>
          <w:rFonts w:ascii="Arial" w:hAnsi="Arial" w:cs="Arial"/>
        </w:rPr>
        <w:t>señalada</w:t>
      </w:r>
      <w:r w:rsidRPr="000E5E9D">
        <w:rPr>
          <w:rFonts w:ascii="Arial" w:hAnsi="Arial" w:cs="Arial"/>
          <w:spacing w:val="1"/>
        </w:rPr>
        <w:t xml:space="preserve"> </w:t>
      </w:r>
      <w:r w:rsidRPr="000E5E9D">
        <w:rPr>
          <w:rFonts w:ascii="Arial" w:hAnsi="Arial" w:cs="Arial"/>
        </w:rPr>
        <w:t>como</w:t>
      </w:r>
      <w:r w:rsidRPr="000E5E9D">
        <w:rPr>
          <w:rFonts w:ascii="Arial" w:hAnsi="Arial" w:cs="Arial"/>
          <w:spacing w:val="1"/>
        </w:rPr>
        <w:t xml:space="preserve"> </w:t>
      </w:r>
      <w:r w:rsidRPr="000E5E9D">
        <w:rPr>
          <w:rFonts w:ascii="Arial" w:hAnsi="Arial" w:cs="Arial"/>
        </w:rPr>
        <w:t>presunta</w:t>
      </w:r>
      <w:r w:rsidRPr="000E5E9D">
        <w:rPr>
          <w:rFonts w:ascii="Arial" w:hAnsi="Arial" w:cs="Arial"/>
          <w:spacing w:val="1"/>
        </w:rPr>
        <w:t xml:space="preserve"> </w:t>
      </w:r>
      <w:r w:rsidRPr="000E5E9D">
        <w:rPr>
          <w:rFonts w:ascii="Arial" w:hAnsi="Arial" w:cs="Arial"/>
        </w:rPr>
        <w:t>infractora para que en el término de cinco días hábiles manifieste lo que a su</w:t>
      </w:r>
      <w:r w:rsidRPr="000E5E9D">
        <w:rPr>
          <w:rFonts w:ascii="Arial" w:hAnsi="Arial" w:cs="Arial"/>
          <w:spacing w:val="1"/>
        </w:rPr>
        <w:t xml:space="preserve"> </w:t>
      </w:r>
      <w:r w:rsidRPr="000E5E9D">
        <w:rPr>
          <w:rFonts w:ascii="Arial" w:hAnsi="Arial" w:cs="Arial"/>
        </w:rPr>
        <w:t>derecho</w:t>
      </w:r>
      <w:r w:rsidRPr="000E5E9D">
        <w:rPr>
          <w:rFonts w:ascii="Arial" w:hAnsi="Arial" w:cs="Arial"/>
          <w:spacing w:val="-1"/>
        </w:rPr>
        <w:t xml:space="preserve"> </w:t>
      </w:r>
      <w:r w:rsidRPr="000E5E9D">
        <w:rPr>
          <w:rFonts w:ascii="Arial" w:hAnsi="Arial" w:cs="Arial"/>
        </w:rPr>
        <w:t>convenga.</w:t>
      </w:r>
    </w:p>
    <w:p w14:paraId="26EE79AC"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spacing w:val="-1"/>
        </w:rPr>
        <w:t>Artículo</w:t>
      </w:r>
      <w:r w:rsidRPr="000E5E9D">
        <w:rPr>
          <w:rFonts w:ascii="Arial" w:hAnsi="Arial" w:cs="Arial"/>
          <w:b/>
          <w:spacing w:val="-13"/>
        </w:rPr>
        <w:t xml:space="preserve"> </w:t>
      </w:r>
      <w:r w:rsidRPr="000E5E9D">
        <w:rPr>
          <w:rFonts w:ascii="Arial" w:hAnsi="Arial" w:cs="Arial"/>
          <w:b/>
          <w:spacing w:val="-1"/>
        </w:rPr>
        <w:t>106.</w:t>
      </w:r>
      <w:r w:rsidRPr="000E5E9D">
        <w:rPr>
          <w:rFonts w:ascii="Arial" w:hAnsi="Arial" w:cs="Arial"/>
          <w:b/>
          <w:spacing w:val="-15"/>
        </w:rPr>
        <w:t xml:space="preserve"> </w:t>
      </w:r>
      <w:r w:rsidRPr="000E5E9D">
        <w:rPr>
          <w:rFonts w:ascii="Arial" w:hAnsi="Arial" w:cs="Arial"/>
          <w:spacing w:val="-1"/>
        </w:rPr>
        <w:t>Una</w:t>
      </w:r>
      <w:r w:rsidRPr="000E5E9D">
        <w:rPr>
          <w:rFonts w:ascii="Arial" w:hAnsi="Arial" w:cs="Arial"/>
          <w:spacing w:val="-14"/>
        </w:rPr>
        <w:t xml:space="preserve"> </w:t>
      </w:r>
      <w:r w:rsidRPr="000E5E9D">
        <w:rPr>
          <w:rFonts w:ascii="Arial" w:hAnsi="Arial" w:cs="Arial"/>
        </w:rPr>
        <w:t>vez</w:t>
      </w:r>
      <w:r w:rsidRPr="000E5E9D">
        <w:rPr>
          <w:rFonts w:ascii="Arial" w:hAnsi="Arial" w:cs="Arial"/>
          <w:spacing w:val="-14"/>
        </w:rPr>
        <w:t xml:space="preserve"> </w:t>
      </w:r>
      <w:r w:rsidRPr="000E5E9D">
        <w:rPr>
          <w:rFonts w:ascii="Arial" w:hAnsi="Arial" w:cs="Arial"/>
        </w:rPr>
        <w:t>subsanadas</w:t>
      </w:r>
      <w:r w:rsidRPr="000E5E9D">
        <w:rPr>
          <w:rFonts w:ascii="Arial" w:hAnsi="Arial" w:cs="Arial"/>
          <w:spacing w:val="-13"/>
        </w:rPr>
        <w:t xml:space="preserve"> </w:t>
      </w:r>
      <w:r w:rsidRPr="000E5E9D">
        <w:rPr>
          <w:rFonts w:ascii="Arial" w:hAnsi="Arial" w:cs="Arial"/>
        </w:rPr>
        <w:t>las</w:t>
      </w:r>
      <w:r w:rsidRPr="000E5E9D">
        <w:rPr>
          <w:rFonts w:ascii="Arial" w:hAnsi="Arial" w:cs="Arial"/>
          <w:spacing w:val="-15"/>
        </w:rPr>
        <w:t xml:space="preserve"> </w:t>
      </w:r>
      <w:r w:rsidRPr="000E5E9D">
        <w:rPr>
          <w:rFonts w:ascii="Arial" w:hAnsi="Arial" w:cs="Arial"/>
        </w:rPr>
        <w:t>deficiencias</w:t>
      </w:r>
      <w:r w:rsidRPr="000E5E9D">
        <w:rPr>
          <w:rFonts w:ascii="Arial" w:hAnsi="Arial" w:cs="Arial"/>
          <w:spacing w:val="-11"/>
        </w:rPr>
        <w:t xml:space="preserve"> </w:t>
      </w:r>
      <w:r w:rsidRPr="000E5E9D">
        <w:rPr>
          <w:rFonts w:ascii="Arial" w:hAnsi="Arial" w:cs="Arial"/>
        </w:rPr>
        <w:t>o</w:t>
      </w:r>
      <w:r w:rsidRPr="000E5E9D">
        <w:rPr>
          <w:rFonts w:ascii="Arial" w:hAnsi="Arial" w:cs="Arial"/>
          <w:spacing w:val="-14"/>
        </w:rPr>
        <w:t xml:space="preserve"> </w:t>
      </w:r>
      <w:r w:rsidRPr="000E5E9D">
        <w:rPr>
          <w:rFonts w:ascii="Arial" w:hAnsi="Arial" w:cs="Arial"/>
        </w:rPr>
        <w:t>aclaraciones</w:t>
      </w:r>
      <w:r w:rsidRPr="000E5E9D">
        <w:rPr>
          <w:rFonts w:ascii="Arial" w:hAnsi="Arial" w:cs="Arial"/>
          <w:spacing w:val="-13"/>
        </w:rPr>
        <w:t xml:space="preserve"> </w:t>
      </w:r>
      <w:r w:rsidRPr="000E5E9D">
        <w:rPr>
          <w:rFonts w:ascii="Arial" w:hAnsi="Arial" w:cs="Arial"/>
        </w:rPr>
        <w:t>o</w:t>
      </w:r>
      <w:r w:rsidRPr="000E5E9D">
        <w:rPr>
          <w:rFonts w:ascii="Arial" w:hAnsi="Arial" w:cs="Arial"/>
          <w:spacing w:val="-16"/>
        </w:rPr>
        <w:t xml:space="preserve"> </w:t>
      </w:r>
      <w:r w:rsidRPr="000E5E9D">
        <w:rPr>
          <w:rFonts w:ascii="Arial" w:hAnsi="Arial" w:cs="Arial"/>
        </w:rPr>
        <w:t>si</w:t>
      </w:r>
      <w:r w:rsidRPr="000E5E9D">
        <w:rPr>
          <w:rFonts w:ascii="Arial" w:hAnsi="Arial" w:cs="Arial"/>
          <w:spacing w:val="-13"/>
        </w:rPr>
        <w:t xml:space="preserve"> </w:t>
      </w:r>
      <w:r w:rsidRPr="000E5E9D">
        <w:rPr>
          <w:rFonts w:ascii="Arial" w:hAnsi="Arial" w:cs="Arial"/>
        </w:rPr>
        <w:t>no</w:t>
      </w:r>
      <w:r w:rsidRPr="000E5E9D">
        <w:rPr>
          <w:rFonts w:ascii="Arial" w:hAnsi="Arial" w:cs="Arial"/>
          <w:spacing w:val="-14"/>
        </w:rPr>
        <w:t xml:space="preserve"> </w:t>
      </w:r>
      <w:r w:rsidRPr="000E5E9D">
        <w:rPr>
          <w:rFonts w:ascii="Arial" w:hAnsi="Arial" w:cs="Arial"/>
        </w:rPr>
        <w:t>existieren,</w:t>
      </w:r>
      <w:r w:rsidRPr="000E5E9D">
        <w:rPr>
          <w:rFonts w:ascii="Arial" w:hAnsi="Arial" w:cs="Arial"/>
          <w:spacing w:val="-64"/>
        </w:rPr>
        <w:t xml:space="preserve"> </w:t>
      </w:r>
      <w:r w:rsidRPr="000E5E9D">
        <w:rPr>
          <w:rFonts w:ascii="Arial" w:hAnsi="Arial" w:cs="Arial"/>
        </w:rPr>
        <w:t>el Tribunal, resolverá el recurso de inconformidad en un plazo no mayor a treinta</w:t>
      </w:r>
      <w:r w:rsidRPr="000E5E9D">
        <w:rPr>
          <w:rFonts w:ascii="Arial" w:hAnsi="Arial" w:cs="Arial"/>
          <w:spacing w:val="1"/>
        </w:rPr>
        <w:t xml:space="preserve"> </w:t>
      </w:r>
      <w:r w:rsidRPr="000E5E9D">
        <w:rPr>
          <w:rFonts w:ascii="Arial" w:hAnsi="Arial" w:cs="Arial"/>
        </w:rPr>
        <w:t>días</w:t>
      </w:r>
      <w:r w:rsidRPr="000E5E9D">
        <w:rPr>
          <w:rFonts w:ascii="Arial" w:hAnsi="Arial" w:cs="Arial"/>
          <w:spacing w:val="-1"/>
        </w:rPr>
        <w:t xml:space="preserve"> </w:t>
      </w:r>
      <w:r w:rsidRPr="000E5E9D">
        <w:rPr>
          <w:rFonts w:ascii="Arial" w:hAnsi="Arial" w:cs="Arial"/>
        </w:rPr>
        <w:t>hábiles.</w:t>
      </w:r>
    </w:p>
    <w:p w14:paraId="25BE9361" w14:textId="77777777" w:rsidR="003A5DE4" w:rsidRPr="000E5E9D" w:rsidRDefault="003A5DE4" w:rsidP="000E5E9D">
      <w:pPr>
        <w:pStyle w:val="Textoindependiente"/>
        <w:spacing w:after="0"/>
        <w:jc w:val="both"/>
        <w:rPr>
          <w:rFonts w:ascii="Arial" w:hAnsi="Arial" w:cs="Arial"/>
        </w:rPr>
      </w:pPr>
    </w:p>
    <w:p w14:paraId="1B28A630"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107. </w:t>
      </w:r>
      <w:r w:rsidRPr="000E5E9D">
        <w:rPr>
          <w:rFonts w:ascii="Arial" w:hAnsi="Arial" w:cs="Arial"/>
        </w:rPr>
        <w:t>El recurso de inconformidad será resuelto tomando en consideración</w:t>
      </w:r>
      <w:r w:rsidRPr="000E5E9D">
        <w:rPr>
          <w:rFonts w:ascii="Arial" w:hAnsi="Arial" w:cs="Arial"/>
          <w:spacing w:val="-64"/>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investigación</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conste</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expediente</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presunta</w:t>
      </w:r>
      <w:r w:rsidRPr="000E5E9D">
        <w:rPr>
          <w:rFonts w:ascii="Arial" w:hAnsi="Arial" w:cs="Arial"/>
          <w:spacing w:val="1"/>
        </w:rPr>
        <w:t xml:space="preserve"> </w:t>
      </w:r>
      <w:r w:rsidRPr="000E5E9D">
        <w:rPr>
          <w:rFonts w:ascii="Arial" w:hAnsi="Arial" w:cs="Arial"/>
        </w:rPr>
        <w:t>responsabilidad</w:t>
      </w:r>
      <w:r w:rsidRPr="000E5E9D">
        <w:rPr>
          <w:rFonts w:ascii="Arial" w:hAnsi="Arial" w:cs="Arial"/>
          <w:spacing w:val="1"/>
        </w:rPr>
        <w:t xml:space="preserve"> </w:t>
      </w:r>
      <w:r w:rsidRPr="000E5E9D">
        <w:rPr>
          <w:rFonts w:ascii="Arial" w:hAnsi="Arial" w:cs="Arial"/>
        </w:rPr>
        <w:t>administrativa y los elementos que aporten tanto la persona denunciante como la</w:t>
      </w:r>
      <w:r w:rsidRPr="000E5E9D">
        <w:rPr>
          <w:rFonts w:ascii="Arial" w:hAnsi="Arial" w:cs="Arial"/>
          <w:spacing w:val="1"/>
        </w:rPr>
        <w:t xml:space="preserve"> </w:t>
      </w:r>
      <w:r w:rsidRPr="000E5E9D">
        <w:rPr>
          <w:rFonts w:ascii="Arial" w:hAnsi="Arial" w:cs="Arial"/>
        </w:rPr>
        <w:t>persona señalada como presunta infractora. Contra la resolución que se dicte no</w:t>
      </w:r>
      <w:r w:rsidRPr="000E5E9D">
        <w:rPr>
          <w:rFonts w:ascii="Arial" w:hAnsi="Arial" w:cs="Arial"/>
          <w:spacing w:val="1"/>
        </w:rPr>
        <w:t xml:space="preserve"> </w:t>
      </w:r>
      <w:r w:rsidRPr="000E5E9D">
        <w:rPr>
          <w:rFonts w:ascii="Arial" w:hAnsi="Arial" w:cs="Arial"/>
        </w:rPr>
        <w:t>procederá</w:t>
      </w:r>
      <w:r w:rsidRPr="000E5E9D">
        <w:rPr>
          <w:rFonts w:ascii="Arial" w:hAnsi="Arial" w:cs="Arial"/>
          <w:spacing w:val="-1"/>
        </w:rPr>
        <w:t xml:space="preserve"> </w:t>
      </w:r>
      <w:r w:rsidRPr="000E5E9D">
        <w:rPr>
          <w:rFonts w:ascii="Arial" w:hAnsi="Arial" w:cs="Arial"/>
        </w:rPr>
        <w:t>recurso</w:t>
      </w:r>
      <w:r w:rsidRPr="000E5E9D">
        <w:rPr>
          <w:rFonts w:ascii="Arial" w:hAnsi="Arial" w:cs="Arial"/>
          <w:spacing w:val="-3"/>
        </w:rPr>
        <w:t xml:space="preserve"> </w:t>
      </w:r>
      <w:r w:rsidRPr="000E5E9D">
        <w:rPr>
          <w:rFonts w:ascii="Arial" w:hAnsi="Arial" w:cs="Arial"/>
        </w:rPr>
        <w:t>alguno.</w:t>
      </w:r>
    </w:p>
    <w:p w14:paraId="017C50E4" w14:textId="37094B22" w:rsidR="003A5DE4" w:rsidRPr="000E5E9D" w:rsidRDefault="003A5DE4" w:rsidP="000E5E9D">
      <w:pPr>
        <w:pStyle w:val="Textoindependiente"/>
        <w:spacing w:after="0"/>
        <w:jc w:val="both"/>
        <w:rPr>
          <w:rFonts w:ascii="Arial" w:hAnsi="Arial" w:cs="Arial"/>
        </w:rPr>
      </w:pPr>
    </w:p>
    <w:p w14:paraId="7A942413" w14:textId="77777777" w:rsidR="003F0980" w:rsidRPr="000E5E9D" w:rsidRDefault="003F0980" w:rsidP="000E5E9D">
      <w:pPr>
        <w:pStyle w:val="Textoindependiente"/>
        <w:spacing w:after="0"/>
        <w:jc w:val="both"/>
        <w:rPr>
          <w:rFonts w:ascii="Arial" w:hAnsi="Arial" w:cs="Arial"/>
        </w:rPr>
      </w:pPr>
    </w:p>
    <w:p w14:paraId="3CE6EA2C" w14:textId="77777777" w:rsidR="00F66B54"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2"/>
        </w:rPr>
        <w:t xml:space="preserve"> </w:t>
      </w:r>
      <w:r w:rsidRPr="000E5E9D">
        <w:rPr>
          <w:rFonts w:ascii="Arial" w:hAnsi="Arial" w:cs="Arial"/>
          <w:b/>
        </w:rPr>
        <w:t>108.</w:t>
      </w:r>
      <w:r w:rsidRPr="000E5E9D">
        <w:rPr>
          <w:rFonts w:ascii="Arial" w:hAnsi="Arial" w:cs="Arial"/>
          <w:b/>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resolución</w:t>
      </w:r>
      <w:r w:rsidRPr="000E5E9D">
        <w:rPr>
          <w:rFonts w:ascii="Arial" w:hAnsi="Arial" w:cs="Arial"/>
          <w:spacing w:val="-2"/>
        </w:rPr>
        <w:t xml:space="preserve"> </w:t>
      </w:r>
      <w:r w:rsidRPr="000E5E9D">
        <w:rPr>
          <w:rFonts w:ascii="Arial" w:hAnsi="Arial" w:cs="Arial"/>
        </w:rPr>
        <w:t>del</w:t>
      </w:r>
      <w:r w:rsidRPr="000E5E9D">
        <w:rPr>
          <w:rFonts w:ascii="Arial" w:hAnsi="Arial" w:cs="Arial"/>
          <w:spacing w:val="-2"/>
        </w:rPr>
        <w:t xml:space="preserve"> </w:t>
      </w:r>
      <w:r w:rsidRPr="000E5E9D">
        <w:rPr>
          <w:rFonts w:ascii="Arial" w:hAnsi="Arial" w:cs="Arial"/>
        </w:rPr>
        <w:t>recurso</w:t>
      </w:r>
      <w:r w:rsidRPr="000E5E9D">
        <w:rPr>
          <w:rFonts w:ascii="Arial" w:hAnsi="Arial" w:cs="Arial"/>
          <w:spacing w:val="-4"/>
        </w:rPr>
        <w:t xml:space="preserve"> </w:t>
      </w:r>
      <w:r w:rsidRPr="000E5E9D">
        <w:rPr>
          <w:rFonts w:ascii="Arial" w:hAnsi="Arial" w:cs="Arial"/>
        </w:rPr>
        <w:t>de</w:t>
      </w:r>
      <w:r w:rsidRPr="000E5E9D">
        <w:rPr>
          <w:rFonts w:ascii="Arial" w:hAnsi="Arial" w:cs="Arial"/>
          <w:spacing w:val="-4"/>
        </w:rPr>
        <w:t xml:space="preserve"> </w:t>
      </w:r>
      <w:r w:rsidRPr="000E5E9D">
        <w:rPr>
          <w:rFonts w:ascii="Arial" w:hAnsi="Arial" w:cs="Arial"/>
        </w:rPr>
        <w:t>inconformidad</w:t>
      </w:r>
      <w:r w:rsidRPr="000E5E9D">
        <w:rPr>
          <w:rFonts w:ascii="Arial" w:hAnsi="Arial" w:cs="Arial"/>
          <w:spacing w:val="-1"/>
        </w:rPr>
        <w:t xml:space="preserve"> </w:t>
      </w:r>
      <w:r w:rsidRPr="000E5E9D">
        <w:rPr>
          <w:rFonts w:ascii="Arial" w:hAnsi="Arial" w:cs="Arial"/>
        </w:rPr>
        <w:t>consistirá</w:t>
      </w:r>
      <w:r w:rsidRPr="000E5E9D">
        <w:rPr>
          <w:rFonts w:ascii="Arial" w:hAnsi="Arial" w:cs="Arial"/>
          <w:spacing w:val="-2"/>
        </w:rPr>
        <w:t xml:space="preserve"> </w:t>
      </w:r>
      <w:r w:rsidRPr="000E5E9D">
        <w:rPr>
          <w:rFonts w:ascii="Arial" w:hAnsi="Arial" w:cs="Arial"/>
        </w:rPr>
        <w:t>en:</w:t>
      </w:r>
    </w:p>
    <w:p w14:paraId="332C98B1" w14:textId="77777777" w:rsidR="00F66B54" w:rsidRPr="000E5E9D" w:rsidRDefault="00F66B54" w:rsidP="000E5E9D">
      <w:pPr>
        <w:pStyle w:val="Textoindependiente"/>
        <w:spacing w:after="0"/>
        <w:jc w:val="both"/>
        <w:rPr>
          <w:rFonts w:ascii="Arial" w:hAnsi="Arial" w:cs="Arial"/>
        </w:rPr>
      </w:pPr>
    </w:p>
    <w:p w14:paraId="49854E51" w14:textId="1FF02A6E" w:rsidR="00F66B54" w:rsidRPr="000E5E9D" w:rsidRDefault="00F66B54" w:rsidP="00FE4244">
      <w:pPr>
        <w:pStyle w:val="Textoindependiente"/>
        <w:spacing w:after="0"/>
        <w:ind w:left="567" w:hanging="567"/>
        <w:jc w:val="both"/>
        <w:rPr>
          <w:rFonts w:ascii="Arial" w:hAnsi="Arial" w:cs="Arial"/>
        </w:rPr>
      </w:pPr>
      <w:r w:rsidRPr="000E5E9D">
        <w:rPr>
          <w:rFonts w:ascii="Arial" w:hAnsi="Arial" w:cs="Arial"/>
          <w:b/>
          <w:bCs/>
        </w:rPr>
        <w:t xml:space="preserve">I. </w:t>
      </w:r>
      <w:r w:rsidR="00FE4244">
        <w:rPr>
          <w:rFonts w:ascii="Arial" w:hAnsi="Arial" w:cs="Arial"/>
          <w:b/>
          <w:bCs/>
        </w:rPr>
        <w:tab/>
      </w:r>
      <w:r w:rsidR="003A5DE4" w:rsidRPr="000E5E9D">
        <w:rPr>
          <w:rFonts w:ascii="Arial" w:hAnsi="Arial" w:cs="Arial"/>
        </w:rPr>
        <w:t>Confirmar</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3"/>
        </w:rPr>
        <w:t xml:space="preserve"> </w:t>
      </w:r>
      <w:r w:rsidR="003A5DE4" w:rsidRPr="000E5E9D">
        <w:rPr>
          <w:rFonts w:ascii="Arial" w:hAnsi="Arial" w:cs="Arial"/>
        </w:rPr>
        <w:t>calificación</w:t>
      </w:r>
      <w:r w:rsidR="003A5DE4" w:rsidRPr="000E5E9D">
        <w:rPr>
          <w:rFonts w:ascii="Arial" w:hAnsi="Arial" w:cs="Arial"/>
          <w:spacing w:val="-1"/>
        </w:rPr>
        <w:t xml:space="preserve"> </w:t>
      </w:r>
      <w:r w:rsidR="003A5DE4" w:rsidRPr="000E5E9D">
        <w:rPr>
          <w:rFonts w:ascii="Arial" w:hAnsi="Arial" w:cs="Arial"/>
        </w:rPr>
        <w:t>o</w:t>
      </w:r>
      <w:r w:rsidR="003A5DE4" w:rsidRPr="000E5E9D">
        <w:rPr>
          <w:rFonts w:ascii="Arial" w:hAnsi="Arial" w:cs="Arial"/>
          <w:spacing w:val="-2"/>
        </w:rPr>
        <w:t xml:space="preserve"> </w:t>
      </w:r>
      <w:r w:rsidR="003A5DE4" w:rsidRPr="000E5E9D">
        <w:rPr>
          <w:rFonts w:ascii="Arial" w:hAnsi="Arial" w:cs="Arial"/>
        </w:rPr>
        <w:t>abstención;</w:t>
      </w:r>
      <w:r w:rsidR="003A5DE4" w:rsidRPr="000E5E9D">
        <w:rPr>
          <w:rFonts w:ascii="Arial" w:hAnsi="Arial" w:cs="Arial"/>
          <w:spacing w:val="-3"/>
        </w:rPr>
        <w:t xml:space="preserve"> </w:t>
      </w:r>
      <w:r w:rsidR="003A5DE4" w:rsidRPr="000E5E9D">
        <w:rPr>
          <w:rFonts w:ascii="Arial" w:hAnsi="Arial" w:cs="Arial"/>
        </w:rPr>
        <w:t>o</w:t>
      </w:r>
    </w:p>
    <w:p w14:paraId="02070634" w14:textId="77777777" w:rsidR="00F66B54" w:rsidRPr="000E5E9D" w:rsidRDefault="00F66B54" w:rsidP="00FE4244">
      <w:pPr>
        <w:pStyle w:val="Textoindependiente"/>
        <w:spacing w:after="0"/>
        <w:ind w:left="567" w:hanging="567"/>
        <w:jc w:val="both"/>
        <w:rPr>
          <w:rFonts w:ascii="Arial" w:hAnsi="Arial" w:cs="Arial"/>
        </w:rPr>
      </w:pPr>
    </w:p>
    <w:p w14:paraId="36C7F88B" w14:textId="5B988571" w:rsidR="003A5DE4" w:rsidRPr="000E5E9D" w:rsidRDefault="00F66B54" w:rsidP="00FE4244">
      <w:pPr>
        <w:pStyle w:val="Textoindependiente"/>
        <w:spacing w:after="0"/>
        <w:ind w:left="567" w:hanging="567"/>
        <w:jc w:val="both"/>
        <w:rPr>
          <w:rFonts w:ascii="Arial" w:hAnsi="Arial" w:cs="Arial"/>
        </w:rPr>
      </w:pPr>
      <w:r w:rsidRPr="000E5E9D">
        <w:rPr>
          <w:rFonts w:ascii="Arial" w:hAnsi="Arial" w:cs="Arial"/>
          <w:b/>
          <w:bCs/>
        </w:rPr>
        <w:t xml:space="preserve">II. </w:t>
      </w:r>
      <w:r w:rsidR="00FE4244">
        <w:rPr>
          <w:rFonts w:ascii="Arial" w:hAnsi="Arial" w:cs="Arial"/>
          <w:b/>
          <w:bCs/>
        </w:rPr>
        <w:tab/>
      </w:r>
      <w:r w:rsidR="003A5DE4" w:rsidRPr="000E5E9D">
        <w:rPr>
          <w:rFonts w:ascii="Arial" w:hAnsi="Arial" w:cs="Arial"/>
        </w:rPr>
        <w:t>Dejar sin efectos la calificación o abstención. En este supuesto, el</w:t>
      </w:r>
      <w:r w:rsidR="003A5DE4" w:rsidRPr="000E5E9D">
        <w:rPr>
          <w:rFonts w:ascii="Arial" w:hAnsi="Arial" w:cs="Arial"/>
          <w:spacing w:val="1"/>
        </w:rPr>
        <w:t xml:space="preserve"> </w:t>
      </w:r>
      <w:r w:rsidR="003A5DE4" w:rsidRPr="000E5E9D">
        <w:rPr>
          <w:rFonts w:ascii="Arial" w:hAnsi="Arial" w:cs="Arial"/>
        </w:rPr>
        <w:t>Tribunal estará facultado para ordenar el inicio del procedimiento</w:t>
      </w:r>
      <w:r w:rsidR="003A5DE4" w:rsidRPr="000E5E9D">
        <w:rPr>
          <w:rFonts w:ascii="Arial" w:hAnsi="Arial" w:cs="Arial"/>
          <w:spacing w:val="1"/>
        </w:rPr>
        <w:t xml:space="preserve"> </w:t>
      </w:r>
      <w:r w:rsidR="003A5DE4" w:rsidRPr="000E5E9D">
        <w:rPr>
          <w:rFonts w:ascii="Arial" w:hAnsi="Arial" w:cs="Arial"/>
        </w:rPr>
        <w:t>correspondiente.</w:t>
      </w:r>
    </w:p>
    <w:p w14:paraId="3096C5E3" w14:textId="77777777" w:rsidR="003A5DE4" w:rsidRPr="000E5E9D" w:rsidRDefault="003A5DE4" w:rsidP="000E5E9D">
      <w:pPr>
        <w:pStyle w:val="Textoindependiente"/>
        <w:spacing w:after="0"/>
        <w:rPr>
          <w:rFonts w:ascii="Arial" w:hAnsi="Arial" w:cs="Arial"/>
        </w:rPr>
      </w:pPr>
    </w:p>
    <w:p w14:paraId="233263B1" w14:textId="77777777" w:rsidR="003A5DE4" w:rsidRPr="000E5E9D" w:rsidRDefault="003A5DE4" w:rsidP="000E5E9D">
      <w:pPr>
        <w:jc w:val="center"/>
        <w:rPr>
          <w:rFonts w:ascii="Arial" w:hAnsi="Arial" w:cs="Arial"/>
          <w:b/>
        </w:rPr>
      </w:pPr>
      <w:r w:rsidRPr="000E5E9D">
        <w:rPr>
          <w:rFonts w:ascii="Arial" w:hAnsi="Arial" w:cs="Arial"/>
          <w:b/>
        </w:rPr>
        <w:t>TÍTULO</w:t>
      </w:r>
      <w:r w:rsidRPr="000E5E9D">
        <w:rPr>
          <w:rFonts w:ascii="Arial" w:hAnsi="Arial" w:cs="Arial"/>
          <w:b/>
          <w:spacing w:val="-1"/>
        </w:rPr>
        <w:t xml:space="preserve"> </w:t>
      </w:r>
      <w:r w:rsidRPr="000E5E9D">
        <w:rPr>
          <w:rFonts w:ascii="Arial" w:hAnsi="Arial" w:cs="Arial"/>
          <w:b/>
        </w:rPr>
        <w:t>SEGUNDO</w:t>
      </w:r>
    </w:p>
    <w:p w14:paraId="5F27490D" w14:textId="77777777" w:rsidR="003A5DE4" w:rsidRPr="000E5E9D" w:rsidRDefault="003A5DE4" w:rsidP="000E5E9D">
      <w:pPr>
        <w:jc w:val="center"/>
        <w:rPr>
          <w:rFonts w:ascii="Arial" w:hAnsi="Arial" w:cs="Arial"/>
          <w:b/>
        </w:rPr>
      </w:pPr>
      <w:r w:rsidRPr="000E5E9D">
        <w:rPr>
          <w:rFonts w:ascii="Arial" w:hAnsi="Arial" w:cs="Arial"/>
          <w:b/>
        </w:rPr>
        <w:lastRenderedPageBreak/>
        <w:t>DEL</w:t>
      </w:r>
      <w:r w:rsidRPr="000E5E9D">
        <w:rPr>
          <w:rFonts w:ascii="Arial" w:hAnsi="Arial" w:cs="Arial"/>
          <w:b/>
          <w:spacing w:val="-4"/>
        </w:rPr>
        <w:t xml:space="preserve"> </w:t>
      </w:r>
      <w:r w:rsidRPr="000E5E9D">
        <w:rPr>
          <w:rFonts w:ascii="Arial" w:hAnsi="Arial" w:cs="Arial"/>
          <w:b/>
        </w:rPr>
        <w:t>PROCEDIMIENTO</w:t>
      </w:r>
      <w:r w:rsidRPr="000E5E9D">
        <w:rPr>
          <w:rFonts w:ascii="Arial" w:hAnsi="Arial" w:cs="Arial"/>
          <w:b/>
          <w:spacing w:val="-3"/>
        </w:rPr>
        <w:t xml:space="preserve"> </w:t>
      </w:r>
      <w:r w:rsidRPr="000E5E9D">
        <w:rPr>
          <w:rFonts w:ascii="Arial" w:hAnsi="Arial" w:cs="Arial"/>
          <w:b/>
        </w:rPr>
        <w:t>DE</w:t>
      </w:r>
      <w:r w:rsidRPr="000E5E9D">
        <w:rPr>
          <w:rFonts w:ascii="Arial" w:hAnsi="Arial" w:cs="Arial"/>
          <w:b/>
          <w:spacing w:val="-3"/>
        </w:rPr>
        <w:t xml:space="preserve"> </w:t>
      </w:r>
      <w:r w:rsidRPr="000E5E9D">
        <w:rPr>
          <w:rFonts w:ascii="Arial" w:hAnsi="Arial" w:cs="Arial"/>
          <w:b/>
        </w:rPr>
        <w:t>RESPONSABILIDAD ADMINISTRATIVA</w:t>
      </w:r>
    </w:p>
    <w:p w14:paraId="012A6A11" w14:textId="77777777" w:rsidR="003A5DE4" w:rsidRPr="000E5E9D" w:rsidRDefault="003A5DE4" w:rsidP="000E5E9D">
      <w:pPr>
        <w:pStyle w:val="Textoindependiente"/>
        <w:spacing w:after="0"/>
        <w:jc w:val="center"/>
        <w:rPr>
          <w:rFonts w:ascii="Arial" w:hAnsi="Arial" w:cs="Arial"/>
          <w:b/>
        </w:rPr>
      </w:pPr>
    </w:p>
    <w:p w14:paraId="5333C8B2" w14:textId="77777777" w:rsidR="003A5DE4" w:rsidRPr="000E5E9D" w:rsidRDefault="003A5DE4" w:rsidP="000E5E9D">
      <w:pPr>
        <w:jc w:val="center"/>
        <w:rPr>
          <w:rFonts w:ascii="Arial" w:hAnsi="Arial" w:cs="Arial"/>
          <w:b/>
        </w:rPr>
      </w:pPr>
      <w:r w:rsidRPr="000E5E9D">
        <w:rPr>
          <w:rFonts w:ascii="Arial" w:hAnsi="Arial" w:cs="Arial"/>
          <w:b/>
        </w:rPr>
        <w:t>CAPÍTULO</w:t>
      </w:r>
      <w:r w:rsidRPr="000E5E9D">
        <w:rPr>
          <w:rFonts w:ascii="Arial" w:hAnsi="Arial" w:cs="Arial"/>
          <w:b/>
          <w:spacing w:val="-3"/>
        </w:rPr>
        <w:t xml:space="preserve"> </w:t>
      </w:r>
      <w:r w:rsidRPr="000E5E9D">
        <w:rPr>
          <w:rFonts w:ascii="Arial" w:hAnsi="Arial" w:cs="Arial"/>
          <w:b/>
        </w:rPr>
        <w:t>I</w:t>
      </w:r>
    </w:p>
    <w:p w14:paraId="04A72930" w14:textId="77777777" w:rsidR="003A5DE4" w:rsidRPr="000E5E9D" w:rsidRDefault="003A5DE4" w:rsidP="000E5E9D">
      <w:pPr>
        <w:jc w:val="center"/>
        <w:rPr>
          <w:rFonts w:ascii="Arial" w:hAnsi="Arial" w:cs="Arial"/>
          <w:b/>
        </w:rPr>
      </w:pPr>
      <w:r w:rsidRPr="000E5E9D">
        <w:rPr>
          <w:rFonts w:ascii="Arial" w:hAnsi="Arial" w:cs="Arial"/>
          <w:b/>
        </w:rPr>
        <w:t>DE LAS DISPOSICIONES COMUNES AL PROCEDIMIENTO DE</w:t>
      </w:r>
      <w:r w:rsidRPr="000E5E9D">
        <w:rPr>
          <w:rFonts w:ascii="Arial" w:hAnsi="Arial" w:cs="Arial"/>
          <w:b/>
          <w:spacing w:val="-64"/>
        </w:rPr>
        <w:t xml:space="preserve"> </w:t>
      </w:r>
      <w:r w:rsidRPr="000E5E9D">
        <w:rPr>
          <w:rFonts w:ascii="Arial" w:hAnsi="Arial" w:cs="Arial"/>
          <w:b/>
        </w:rPr>
        <w:t>RESPONSABILIDAD</w:t>
      </w:r>
      <w:r w:rsidRPr="000E5E9D">
        <w:rPr>
          <w:rFonts w:ascii="Arial" w:hAnsi="Arial" w:cs="Arial"/>
          <w:b/>
          <w:spacing w:val="3"/>
        </w:rPr>
        <w:t xml:space="preserve"> </w:t>
      </w:r>
      <w:r w:rsidRPr="000E5E9D">
        <w:rPr>
          <w:rFonts w:ascii="Arial" w:hAnsi="Arial" w:cs="Arial"/>
          <w:b/>
        </w:rPr>
        <w:t>ADMINISTRATIVA</w:t>
      </w:r>
    </w:p>
    <w:p w14:paraId="1BE3D12F" w14:textId="77777777" w:rsidR="003A5DE4" w:rsidRPr="000E5E9D" w:rsidRDefault="003A5DE4" w:rsidP="000E5E9D">
      <w:pPr>
        <w:pStyle w:val="Textoindependiente"/>
        <w:spacing w:after="0"/>
        <w:jc w:val="center"/>
        <w:rPr>
          <w:rFonts w:ascii="Arial" w:hAnsi="Arial" w:cs="Arial"/>
          <w:b/>
        </w:rPr>
      </w:pPr>
    </w:p>
    <w:p w14:paraId="0DDCBB23" w14:textId="77777777" w:rsidR="003A5DE4" w:rsidRPr="000E5E9D" w:rsidRDefault="003A5DE4" w:rsidP="000E5E9D">
      <w:pPr>
        <w:jc w:val="center"/>
        <w:rPr>
          <w:rFonts w:ascii="Arial" w:hAnsi="Arial" w:cs="Arial"/>
          <w:b/>
        </w:rPr>
      </w:pPr>
      <w:r w:rsidRPr="000E5E9D">
        <w:rPr>
          <w:rFonts w:ascii="Arial" w:hAnsi="Arial" w:cs="Arial"/>
          <w:b/>
        </w:rPr>
        <w:t>SECCIÓN</w:t>
      </w:r>
      <w:r w:rsidRPr="000E5E9D">
        <w:rPr>
          <w:rFonts w:ascii="Arial" w:hAnsi="Arial" w:cs="Arial"/>
          <w:b/>
          <w:spacing w:val="-1"/>
        </w:rPr>
        <w:t xml:space="preserve"> </w:t>
      </w:r>
      <w:r w:rsidRPr="000E5E9D">
        <w:rPr>
          <w:rFonts w:ascii="Arial" w:hAnsi="Arial" w:cs="Arial"/>
          <w:b/>
        </w:rPr>
        <w:t>PRIMERA</w:t>
      </w:r>
    </w:p>
    <w:p w14:paraId="6803F6FE" w14:textId="77777777" w:rsidR="003A5DE4" w:rsidRPr="000E5E9D" w:rsidRDefault="003A5DE4" w:rsidP="000E5E9D">
      <w:pPr>
        <w:jc w:val="center"/>
        <w:rPr>
          <w:rFonts w:ascii="Arial" w:hAnsi="Arial" w:cs="Arial"/>
          <w:b/>
        </w:rPr>
      </w:pPr>
      <w:r w:rsidRPr="000E5E9D">
        <w:rPr>
          <w:rFonts w:ascii="Arial" w:hAnsi="Arial" w:cs="Arial"/>
          <w:b/>
        </w:rPr>
        <w:t>DE</w:t>
      </w:r>
      <w:r w:rsidRPr="000E5E9D">
        <w:rPr>
          <w:rFonts w:ascii="Arial" w:hAnsi="Arial" w:cs="Arial"/>
          <w:b/>
          <w:spacing w:val="-1"/>
        </w:rPr>
        <w:t xml:space="preserve"> </w:t>
      </w:r>
      <w:r w:rsidRPr="000E5E9D">
        <w:rPr>
          <w:rFonts w:ascii="Arial" w:hAnsi="Arial" w:cs="Arial"/>
          <w:b/>
        </w:rPr>
        <w:t>LOS</w:t>
      </w:r>
      <w:r w:rsidRPr="000E5E9D">
        <w:rPr>
          <w:rFonts w:ascii="Arial" w:hAnsi="Arial" w:cs="Arial"/>
          <w:b/>
          <w:spacing w:val="-1"/>
        </w:rPr>
        <w:t xml:space="preserve"> </w:t>
      </w:r>
      <w:r w:rsidRPr="000E5E9D">
        <w:rPr>
          <w:rFonts w:ascii="Arial" w:hAnsi="Arial" w:cs="Arial"/>
          <w:b/>
        </w:rPr>
        <w:t>PRINCIPIOS,</w:t>
      </w:r>
      <w:r w:rsidRPr="000E5E9D">
        <w:rPr>
          <w:rFonts w:ascii="Arial" w:hAnsi="Arial" w:cs="Arial"/>
          <w:b/>
          <w:spacing w:val="-3"/>
        </w:rPr>
        <w:t xml:space="preserve"> </w:t>
      </w:r>
      <w:r w:rsidRPr="000E5E9D">
        <w:rPr>
          <w:rFonts w:ascii="Arial" w:hAnsi="Arial" w:cs="Arial"/>
          <w:b/>
        </w:rPr>
        <w:t>INTERRUPCIÓN</w:t>
      </w:r>
      <w:r w:rsidRPr="000E5E9D">
        <w:rPr>
          <w:rFonts w:ascii="Arial" w:hAnsi="Arial" w:cs="Arial"/>
          <w:b/>
          <w:spacing w:val="-1"/>
        </w:rPr>
        <w:t xml:space="preserve"> </w:t>
      </w:r>
      <w:r w:rsidRPr="000E5E9D">
        <w:rPr>
          <w:rFonts w:ascii="Arial" w:hAnsi="Arial" w:cs="Arial"/>
          <w:b/>
        </w:rPr>
        <w:t>DE</w:t>
      </w:r>
      <w:r w:rsidRPr="000E5E9D">
        <w:rPr>
          <w:rFonts w:ascii="Arial" w:hAnsi="Arial" w:cs="Arial"/>
          <w:b/>
          <w:spacing w:val="-3"/>
        </w:rPr>
        <w:t xml:space="preserve"> </w:t>
      </w:r>
      <w:r w:rsidRPr="000E5E9D">
        <w:rPr>
          <w:rFonts w:ascii="Arial" w:hAnsi="Arial" w:cs="Arial"/>
          <w:b/>
        </w:rPr>
        <w:t>LA</w:t>
      </w:r>
      <w:r w:rsidRPr="000E5E9D">
        <w:rPr>
          <w:rFonts w:ascii="Arial" w:hAnsi="Arial" w:cs="Arial"/>
          <w:b/>
          <w:spacing w:val="-6"/>
        </w:rPr>
        <w:t xml:space="preserve"> </w:t>
      </w:r>
      <w:r w:rsidRPr="000E5E9D">
        <w:rPr>
          <w:rFonts w:ascii="Arial" w:hAnsi="Arial" w:cs="Arial"/>
          <w:b/>
        </w:rPr>
        <w:t>PRESCRIPCIÓN,</w:t>
      </w:r>
      <w:r w:rsidRPr="000E5E9D">
        <w:rPr>
          <w:rFonts w:ascii="Arial" w:hAnsi="Arial" w:cs="Arial"/>
          <w:b/>
          <w:spacing w:val="-64"/>
        </w:rPr>
        <w:t xml:space="preserve"> </w:t>
      </w:r>
      <w:r w:rsidRPr="000E5E9D">
        <w:rPr>
          <w:rFonts w:ascii="Arial" w:hAnsi="Arial" w:cs="Arial"/>
          <w:b/>
        </w:rPr>
        <w:t>PARTES</w:t>
      </w:r>
      <w:r w:rsidRPr="000E5E9D">
        <w:rPr>
          <w:rFonts w:ascii="Arial" w:hAnsi="Arial" w:cs="Arial"/>
          <w:b/>
          <w:spacing w:val="-1"/>
        </w:rPr>
        <w:t xml:space="preserve"> </w:t>
      </w:r>
      <w:r w:rsidRPr="000E5E9D">
        <w:rPr>
          <w:rFonts w:ascii="Arial" w:hAnsi="Arial" w:cs="Arial"/>
          <w:b/>
        </w:rPr>
        <w:t>Y</w:t>
      </w:r>
      <w:r w:rsidRPr="000E5E9D">
        <w:rPr>
          <w:rFonts w:ascii="Arial" w:hAnsi="Arial" w:cs="Arial"/>
          <w:b/>
          <w:spacing w:val="3"/>
        </w:rPr>
        <w:t xml:space="preserve"> </w:t>
      </w:r>
      <w:r w:rsidRPr="000E5E9D">
        <w:rPr>
          <w:rFonts w:ascii="Arial" w:hAnsi="Arial" w:cs="Arial"/>
          <w:b/>
        </w:rPr>
        <w:t>AUTORIZACIONES</w:t>
      </w:r>
    </w:p>
    <w:p w14:paraId="7B2760D6" w14:textId="77777777" w:rsidR="003A5DE4" w:rsidRPr="000E5E9D" w:rsidRDefault="003A5DE4" w:rsidP="000E5E9D">
      <w:pPr>
        <w:pStyle w:val="Textoindependiente"/>
        <w:spacing w:after="0"/>
        <w:jc w:val="center"/>
        <w:rPr>
          <w:rFonts w:ascii="Arial" w:hAnsi="Arial" w:cs="Arial"/>
          <w:b/>
        </w:rPr>
      </w:pPr>
    </w:p>
    <w:p w14:paraId="30BAE788"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1"/>
        </w:rPr>
        <w:t xml:space="preserve"> </w:t>
      </w:r>
      <w:r w:rsidRPr="000E5E9D">
        <w:rPr>
          <w:rFonts w:ascii="Arial" w:hAnsi="Arial" w:cs="Arial"/>
          <w:b/>
        </w:rPr>
        <w:t>109.</w:t>
      </w:r>
      <w:r w:rsidRPr="000E5E9D">
        <w:rPr>
          <w:rFonts w:ascii="Arial" w:hAnsi="Arial" w:cs="Arial"/>
          <w:b/>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procedimientos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responsabilidad</w:t>
      </w:r>
      <w:r w:rsidRPr="000E5E9D">
        <w:rPr>
          <w:rFonts w:ascii="Arial" w:hAnsi="Arial" w:cs="Arial"/>
          <w:spacing w:val="1"/>
        </w:rPr>
        <w:t xml:space="preserve"> </w:t>
      </w:r>
      <w:r w:rsidRPr="000E5E9D">
        <w:rPr>
          <w:rFonts w:ascii="Arial" w:hAnsi="Arial" w:cs="Arial"/>
        </w:rPr>
        <w:t>administrativa</w:t>
      </w:r>
      <w:r w:rsidRPr="000E5E9D">
        <w:rPr>
          <w:rFonts w:ascii="Arial" w:hAnsi="Arial" w:cs="Arial"/>
          <w:spacing w:val="1"/>
        </w:rPr>
        <w:t xml:space="preserve"> </w:t>
      </w:r>
      <w:r w:rsidRPr="000E5E9D">
        <w:rPr>
          <w:rFonts w:ascii="Arial" w:hAnsi="Arial" w:cs="Arial"/>
        </w:rPr>
        <w:t>deben</w:t>
      </w:r>
      <w:r w:rsidRPr="000E5E9D">
        <w:rPr>
          <w:rFonts w:ascii="Arial" w:hAnsi="Arial" w:cs="Arial"/>
          <w:spacing w:val="1"/>
        </w:rPr>
        <w:t xml:space="preserve"> </w:t>
      </w:r>
      <w:r w:rsidRPr="000E5E9D">
        <w:rPr>
          <w:rFonts w:ascii="Arial" w:hAnsi="Arial" w:cs="Arial"/>
        </w:rPr>
        <w:t>observarse los principios de legalidad, presunción de inocencia, imparcialidad,</w:t>
      </w:r>
      <w:r w:rsidRPr="000E5E9D">
        <w:rPr>
          <w:rFonts w:ascii="Arial" w:hAnsi="Arial" w:cs="Arial"/>
          <w:spacing w:val="1"/>
        </w:rPr>
        <w:t xml:space="preserve"> </w:t>
      </w:r>
      <w:r w:rsidRPr="000E5E9D">
        <w:rPr>
          <w:rFonts w:ascii="Arial" w:hAnsi="Arial" w:cs="Arial"/>
        </w:rPr>
        <w:t>objetividad, congruencia, exhaustividad, verdad material y respeto a los derechos</w:t>
      </w:r>
      <w:r w:rsidRPr="000E5E9D">
        <w:rPr>
          <w:rFonts w:ascii="Arial" w:hAnsi="Arial" w:cs="Arial"/>
          <w:spacing w:val="1"/>
        </w:rPr>
        <w:t xml:space="preserve"> </w:t>
      </w:r>
      <w:r w:rsidRPr="000E5E9D">
        <w:rPr>
          <w:rFonts w:ascii="Arial" w:hAnsi="Arial" w:cs="Arial"/>
        </w:rPr>
        <w:t>humanos.</w:t>
      </w:r>
    </w:p>
    <w:p w14:paraId="0D511491" w14:textId="77777777" w:rsidR="003A5DE4" w:rsidRPr="000E5E9D" w:rsidRDefault="003A5DE4" w:rsidP="000E5E9D">
      <w:pPr>
        <w:pStyle w:val="Textoindependiente"/>
        <w:spacing w:after="0"/>
        <w:jc w:val="both"/>
        <w:rPr>
          <w:rFonts w:ascii="Arial" w:hAnsi="Arial" w:cs="Arial"/>
        </w:rPr>
      </w:pPr>
    </w:p>
    <w:p w14:paraId="7A8EAF14"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110. </w:t>
      </w:r>
      <w:r w:rsidRPr="000E5E9D">
        <w:rPr>
          <w:rFonts w:ascii="Arial" w:hAnsi="Arial" w:cs="Arial"/>
        </w:rPr>
        <w:t>El procedimiento de responsabilidad administrativa inicia cuando las</w:t>
      </w:r>
      <w:r w:rsidRPr="000E5E9D">
        <w:rPr>
          <w:rFonts w:ascii="Arial" w:hAnsi="Arial" w:cs="Arial"/>
          <w:spacing w:val="1"/>
        </w:rPr>
        <w:t xml:space="preserve"> </w:t>
      </w:r>
      <w:r w:rsidRPr="000E5E9D">
        <w:rPr>
          <w:rFonts w:ascii="Arial" w:hAnsi="Arial" w:cs="Arial"/>
        </w:rPr>
        <w:t>autoridades</w:t>
      </w:r>
      <w:r w:rsidRPr="000E5E9D">
        <w:rPr>
          <w:rFonts w:ascii="Arial" w:hAnsi="Arial" w:cs="Arial"/>
          <w:spacing w:val="-4"/>
        </w:rPr>
        <w:t xml:space="preserve"> </w:t>
      </w:r>
      <w:r w:rsidRPr="000E5E9D">
        <w:rPr>
          <w:rFonts w:ascii="Arial" w:hAnsi="Arial" w:cs="Arial"/>
        </w:rPr>
        <w:t>substanciadoras, en el ámbito de su competencia, admitan el Informe de Presunta Responsabilidad Administrativa.</w:t>
      </w:r>
    </w:p>
    <w:p w14:paraId="4EDF7924" w14:textId="77777777" w:rsidR="003A5DE4" w:rsidRPr="000E5E9D" w:rsidRDefault="003A5DE4" w:rsidP="000E5E9D">
      <w:pPr>
        <w:pStyle w:val="Textoindependiente"/>
        <w:spacing w:after="0"/>
        <w:jc w:val="both"/>
        <w:rPr>
          <w:rFonts w:ascii="Arial" w:hAnsi="Arial" w:cs="Arial"/>
        </w:rPr>
      </w:pPr>
    </w:p>
    <w:p w14:paraId="6E37430D"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111. </w:t>
      </w:r>
      <w:r w:rsidRPr="000E5E9D">
        <w:rPr>
          <w:rFonts w:ascii="Arial" w:hAnsi="Arial" w:cs="Arial"/>
        </w:rPr>
        <w:t>La admisión del informe de presunta responsabilidad administrativa</w:t>
      </w:r>
      <w:r w:rsidRPr="000E5E9D">
        <w:rPr>
          <w:rFonts w:ascii="Arial" w:hAnsi="Arial" w:cs="Arial"/>
          <w:spacing w:val="1"/>
        </w:rPr>
        <w:t xml:space="preserve"> </w:t>
      </w:r>
      <w:r w:rsidRPr="000E5E9D">
        <w:rPr>
          <w:rFonts w:ascii="Arial" w:hAnsi="Arial" w:cs="Arial"/>
        </w:rPr>
        <w:t>interrumpirá los plazos de prescripción señalados en el artículo 72 de esta Ley y</w:t>
      </w:r>
      <w:r w:rsidRPr="000E5E9D">
        <w:rPr>
          <w:rFonts w:ascii="Arial" w:hAnsi="Arial" w:cs="Arial"/>
          <w:spacing w:val="1"/>
        </w:rPr>
        <w:t xml:space="preserve"> </w:t>
      </w:r>
      <w:r w:rsidRPr="000E5E9D">
        <w:rPr>
          <w:rFonts w:ascii="Arial" w:hAnsi="Arial" w:cs="Arial"/>
        </w:rPr>
        <w:t>fijará</w:t>
      </w:r>
      <w:r w:rsidRPr="000E5E9D">
        <w:rPr>
          <w:rFonts w:ascii="Arial" w:hAnsi="Arial" w:cs="Arial"/>
          <w:spacing w:val="-1"/>
        </w:rPr>
        <w:t xml:space="preserve"> </w:t>
      </w:r>
      <w:r w:rsidRPr="000E5E9D">
        <w:rPr>
          <w:rFonts w:ascii="Arial" w:hAnsi="Arial" w:cs="Arial"/>
        </w:rPr>
        <w:t>la</w:t>
      </w:r>
      <w:r w:rsidRPr="000E5E9D">
        <w:rPr>
          <w:rFonts w:ascii="Arial" w:hAnsi="Arial" w:cs="Arial"/>
          <w:spacing w:val="-2"/>
        </w:rPr>
        <w:t xml:space="preserve"> </w:t>
      </w:r>
      <w:r w:rsidRPr="000E5E9D">
        <w:rPr>
          <w:rFonts w:ascii="Arial" w:hAnsi="Arial" w:cs="Arial"/>
        </w:rPr>
        <w:t>materia</w:t>
      </w:r>
      <w:r w:rsidRPr="000E5E9D">
        <w:rPr>
          <w:rFonts w:ascii="Arial" w:hAnsi="Arial" w:cs="Arial"/>
          <w:spacing w:val="-3"/>
        </w:rPr>
        <w:t xml:space="preserve"> </w:t>
      </w:r>
      <w:r w:rsidRPr="000E5E9D">
        <w:rPr>
          <w:rFonts w:ascii="Arial" w:hAnsi="Arial" w:cs="Arial"/>
        </w:rPr>
        <w:t>del</w:t>
      </w:r>
      <w:r w:rsidRPr="000E5E9D">
        <w:rPr>
          <w:rFonts w:ascii="Arial" w:hAnsi="Arial" w:cs="Arial"/>
          <w:spacing w:val="-3"/>
        </w:rPr>
        <w:t xml:space="preserve"> </w:t>
      </w:r>
      <w:r w:rsidRPr="000E5E9D">
        <w:rPr>
          <w:rFonts w:ascii="Arial" w:hAnsi="Arial" w:cs="Arial"/>
        </w:rPr>
        <w:t>procedimiento</w:t>
      </w:r>
      <w:r w:rsidRPr="000E5E9D">
        <w:rPr>
          <w:rFonts w:ascii="Arial" w:hAnsi="Arial" w:cs="Arial"/>
          <w:spacing w:val="-2"/>
        </w:rPr>
        <w:t xml:space="preserve"> </w:t>
      </w:r>
      <w:r w:rsidRPr="000E5E9D">
        <w:rPr>
          <w:rFonts w:ascii="Arial" w:hAnsi="Arial" w:cs="Arial"/>
        </w:rPr>
        <w:t>de</w:t>
      </w:r>
      <w:r w:rsidRPr="000E5E9D">
        <w:rPr>
          <w:rFonts w:ascii="Arial" w:hAnsi="Arial" w:cs="Arial"/>
          <w:spacing w:val="-2"/>
        </w:rPr>
        <w:t xml:space="preserve"> </w:t>
      </w:r>
      <w:r w:rsidRPr="000E5E9D">
        <w:rPr>
          <w:rFonts w:ascii="Arial" w:hAnsi="Arial" w:cs="Arial"/>
        </w:rPr>
        <w:t>responsabilidad</w:t>
      </w:r>
      <w:r w:rsidRPr="000E5E9D">
        <w:rPr>
          <w:rFonts w:ascii="Arial" w:hAnsi="Arial" w:cs="Arial"/>
          <w:spacing w:val="-3"/>
        </w:rPr>
        <w:t xml:space="preserve"> </w:t>
      </w:r>
      <w:r w:rsidRPr="000E5E9D">
        <w:rPr>
          <w:rFonts w:ascii="Arial" w:hAnsi="Arial" w:cs="Arial"/>
        </w:rPr>
        <w:t>administrativa.</w:t>
      </w:r>
    </w:p>
    <w:p w14:paraId="77655D4C" w14:textId="77777777" w:rsidR="003A5DE4" w:rsidRPr="000E5E9D" w:rsidRDefault="003A5DE4" w:rsidP="000E5E9D">
      <w:pPr>
        <w:jc w:val="both"/>
        <w:rPr>
          <w:rFonts w:ascii="Arial" w:hAnsi="Arial" w:cs="Arial"/>
        </w:rPr>
      </w:pPr>
    </w:p>
    <w:p w14:paraId="06B92027"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112. </w:t>
      </w:r>
      <w:r w:rsidRPr="000E5E9D">
        <w:rPr>
          <w:rFonts w:ascii="Arial" w:hAnsi="Arial" w:cs="Arial"/>
        </w:rPr>
        <w:t>En el supuesto que, con posterioridad a la admisión del informe, las</w:t>
      </w:r>
      <w:r w:rsidRPr="000E5E9D">
        <w:rPr>
          <w:rFonts w:ascii="Arial" w:hAnsi="Arial" w:cs="Arial"/>
          <w:spacing w:val="1"/>
        </w:rPr>
        <w:t xml:space="preserve"> </w:t>
      </w:r>
      <w:r w:rsidRPr="000E5E9D">
        <w:rPr>
          <w:rFonts w:ascii="Arial" w:hAnsi="Arial" w:cs="Arial"/>
        </w:rPr>
        <w:t>autoridades investigadoras adviertan la probable comisión de cualquiera otra falta</w:t>
      </w:r>
      <w:r w:rsidRPr="000E5E9D">
        <w:rPr>
          <w:rFonts w:ascii="Arial" w:hAnsi="Arial" w:cs="Arial"/>
          <w:spacing w:val="1"/>
        </w:rPr>
        <w:t xml:space="preserve"> </w:t>
      </w:r>
      <w:r w:rsidRPr="000E5E9D">
        <w:rPr>
          <w:rFonts w:ascii="Arial" w:hAnsi="Arial" w:cs="Arial"/>
        </w:rPr>
        <w:t>administrativa</w:t>
      </w:r>
      <w:r w:rsidRPr="000E5E9D">
        <w:rPr>
          <w:rFonts w:ascii="Arial" w:hAnsi="Arial" w:cs="Arial"/>
          <w:spacing w:val="-8"/>
        </w:rPr>
        <w:t xml:space="preserve"> </w:t>
      </w:r>
      <w:r w:rsidRPr="000E5E9D">
        <w:rPr>
          <w:rFonts w:ascii="Arial" w:hAnsi="Arial" w:cs="Arial"/>
        </w:rPr>
        <w:t>imputable</w:t>
      </w:r>
      <w:r w:rsidRPr="000E5E9D">
        <w:rPr>
          <w:rFonts w:ascii="Arial" w:hAnsi="Arial" w:cs="Arial"/>
          <w:spacing w:val="-7"/>
        </w:rPr>
        <w:t xml:space="preserve"> </w:t>
      </w:r>
      <w:r w:rsidRPr="000E5E9D">
        <w:rPr>
          <w:rFonts w:ascii="Arial" w:hAnsi="Arial" w:cs="Arial"/>
        </w:rPr>
        <w:t>a</w:t>
      </w:r>
      <w:r w:rsidRPr="000E5E9D">
        <w:rPr>
          <w:rFonts w:ascii="Arial" w:hAnsi="Arial" w:cs="Arial"/>
          <w:spacing w:val="-9"/>
        </w:rPr>
        <w:t xml:space="preserve"> </w:t>
      </w:r>
      <w:r w:rsidRPr="000E5E9D">
        <w:rPr>
          <w:rFonts w:ascii="Arial" w:hAnsi="Arial" w:cs="Arial"/>
        </w:rPr>
        <w:t>la</w:t>
      </w:r>
      <w:r w:rsidRPr="000E5E9D">
        <w:rPr>
          <w:rFonts w:ascii="Arial" w:hAnsi="Arial" w:cs="Arial"/>
          <w:spacing w:val="-10"/>
        </w:rPr>
        <w:t xml:space="preserve"> </w:t>
      </w:r>
      <w:r w:rsidRPr="000E5E9D">
        <w:rPr>
          <w:rFonts w:ascii="Arial" w:hAnsi="Arial" w:cs="Arial"/>
        </w:rPr>
        <w:t>misma</w:t>
      </w:r>
      <w:r w:rsidRPr="000E5E9D">
        <w:rPr>
          <w:rFonts w:ascii="Arial" w:hAnsi="Arial" w:cs="Arial"/>
          <w:spacing w:val="-8"/>
        </w:rPr>
        <w:t xml:space="preserve"> </w:t>
      </w:r>
      <w:r w:rsidRPr="000E5E9D">
        <w:rPr>
          <w:rFonts w:ascii="Arial" w:hAnsi="Arial" w:cs="Arial"/>
        </w:rPr>
        <w:t>persona</w:t>
      </w:r>
      <w:r w:rsidRPr="000E5E9D">
        <w:rPr>
          <w:rFonts w:ascii="Arial" w:hAnsi="Arial" w:cs="Arial"/>
          <w:spacing w:val="-7"/>
        </w:rPr>
        <w:t xml:space="preserve"> </w:t>
      </w:r>
      <w:r w:rsidRPr="000E5E9D">
        <w:rPr>
          <w:rFonts w:ascii="Arial" w:hAnsi="Arial" w:cs="Arial"/>
        </w:rPr>
        <w:t>señalada</w:t>
      </w:r>
      <w:r w:rsidRPr="000E5E9D">
        <w:rPr>
          <w:rFonts w:ascii="Arial" w:hAnsi="Arial" w:cs="Arial"/>
          <w:spacing w:val="-7"/>
        </w:rPr>
        <w:t xml:space="preserve"> </w:t>
      </w:r>
      <w:r w:rsidRPr="000E5E9D">
        <w:rPr>
          <w:rFonts w:ascii="Arial" w:hAnsi="Arial" w:cs="Arial"/>
        </w:rPr>
        <w:t>como</w:t>
      </w:r>
      <w:r w:rsidRPr="000E5E9D">
        <w:rPr>
          <w:rFonts w:ascii="Arial" w:hAnsi="Arial" w:cs="Arial"/>
          <w:spacing w:val="-9"/>
        </w:rPr>
        <w:t xml:space="preserve"> </w:t>
      </w:r>
      <w:r w:rsidRPr="000E5E9D">
        <w:rPr>
          <w:rFonts w:ascii="Arial" w:hAnsi="Arial" w:cs="Arial"/>
        </w:rPr>
        <w:t>presunta</w:t>
      </w:r>
      <w:r w:rsidRPr="000E5E9D">
        <w:rPr>
          <w:rFonts w:ascii="Arial" w:hAnsi="Arial" w:cs="Arial"/>
          <w:spacing w:val="-4"/>
        </w:rPr>
        <w:t xml:space="preserve"> </w:t>
      </w:r>
      <w:r w:rsidRPr="000E5E9D">
        <w:rPr>
          <w:rFonts w:ascii="Arial" w:hAnsi="Arial" w:cs="Arial"/>
        </w:rPr>
        <w:t>responsable,</w:t>
      </w:r>
      <w:r w:rsidRPr="000E5E9D">
        <w:rPr>
          <w:rFonts w:ascii="Arial" w:hAnsi="Arial" w:cs="Arial"/>
          <w:spacing w:val="-64"/>
        </w:rPr>
        <w:t xml:space="preserve"> </w:t>
      </w:r>
      <w:r w:rsidRPr="000E5E9D">
        <w:rPr>
          <w:rFonts w:ascii="Arial" w:hAnsi="Arial" w:cs="Arial"/>
        </w:rPr>
        <w:t>deberán elaborar un diverso informe de presunta responsabilidad administrativa y</w:t>
      </w:r>
      <w:r w:rsidRPr="000E5E9D">
        <w:rPr>
          <w:rFonts w:ascii="Arial" w:hAnsi="Arial" w:cs="Arial"/>
          <w:spacing w:val="1"/>
        </w:rPr>
        <w:t xml:space="preserve"> </w:t>
      </w:r>
      <w:r w:rsidRPr="000E5E9D">
        <w:rPr>
          <w:rFonts w:ascii="Arial" w:hAnsi="Arial" w:cs="Arial"/>
        </w:rPr>
        <w:t>promover</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respectivo</w:t>
      </w:r>
      <w:r w:rsidRPr="000E5E9D">
        <w:rPr>
          <w:rFonts w:ascii="Arial" w:hAnsi="Arial" w:cs="Arial"/>
          <w:spacing w:val="1"/>
        </w:rPr>
        <w:t xml:space="preserve"> </w:t>
      </w:r>
      <w:r w:rsidRPr="000E5E9D">
        <w:rPr>
          <w:rFonts w:ascii="Arial" w:hAnsi="Arial" w:cs="Arial"/>
        </w:rPr>
        <w:t>procedimiento</w:t>
      </w:r>
      <w:r w:rsidRPr="000E5E9D">
        <w:rPr>
          <w:rFonts w:ascii="Arial" w:hAnsi="Arial" w:cs="Arial"/>
          <w:spacing w:val="1"/>
        </w:rPr>
        <w:t xml:space="preserve"> </w:t>
      </w:r>
      <w:r w:rsidRPr="000E5E9D">
        <w:rPr>
          <w:rFonts w:ascii="Arial" w:hAnsi="Arial" w:cs="Arial"/>
        </w:rPr>
        <w:t>por</w:t>
      </w:r>
      <w:r w:rsidRPr="000E5E9D">
        <w:rPr>
          <w:rFonts w:ascii="Arial" w:hAnsi="Arial" w:cs="Arial"/>
          <w:spacing w:val="1"/>
        </w:rPr>
        <w:t xml:space="preserve"> </w:t>
      </w:r>
      <w:r w:rsidRPr="000E5E9D">
        <w:rPr>
          <w:rFonts w:ascii="Arial" w:hAnsi="Arial" w:cs="Arial"/>
        </w:rPr>
        <w:t>separado,</w:t>
      </w:r>
      <w:r w:rsidRPr="000E5E9D">
        <w:rPr>
          <w:rFonts w:ascii="Arial" w:hAnsi="Arial" w:cs="Arial"/>
          <w:spacing w:val="1"/>
        </w:rPr>
        <w:t xml:space="preserve"> </w:t>
      </w:r>
      <w:r w:rsidRPr="000E5E9D">
        <w:rPr>
          <w:rFonts w:ascii="Arial" w:hAnsi="Arial" w:cs="Arial"/>
        </w:rPr>
        <w:t>sin</w:t>
      </w:r>
      <w:r w:rsidRPr="000E5E9D">
        <w:rPr>
          <w:rFonts w:ascii="Arial" w:hAnsi="Arial" w:cs="Arial"/>
          <w:spacing w:val="1"/>
        </w:rPr>
        <w:t xml:space="preserve"> </w:t>
      </w:r>
      <w:r w:rsidRPr="000E5E9D">
        <w:rPr>
          <w:rFonts w:ascii="Arial" w:hAnsi="Arial" w:cs="Arial"/>
        </w:rPr>
        <w:t>perjuicio</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momento</w:t>
      </w:r>
      <w:r w:rsidRPr="000E5E9D">
        <w:rPr>
          <w:rFonts w:ascii="Arial" w:hAnsi="Arial" w:cs="Arial"/>
          <w:spacing w:val="-2"/>
        </w:rPr>
        <w:t xml:space="preserve"> </w:t>
      </w:r>
      <w:r w:rsidRPr="000E5E9D">
        <w:rPr>
          <w:rFonts w:ascii="Arial" w:hAnsi="Arial" w:cs="Arial"/>
        </w:rPr>
        <w:t>procesal oportuno,</w:t>
      </w:r>
      <w:r w:rsidRPr="000E5E9D">
        <w:rPr>
          <w:rFonts w:ascii="Arial" w:hAnsi="Arial" w:cs="Arial"/>
          <w:spacing w:val="-3"/>
        </w:rPr>
        <w:t xml:space="preserve"> </w:t>
      </w:r>
      <w:r w:rsidRPr="000E5E9D">
        <w:rPr>
          <w:rFonts w:ascii="Arial" w:hAnsi="Arial" w:cs="Arial"/>
        </w:rPr>
        <w:t>puedan solicitar</w:t>
      </w:r>
      <w:r w:rsidRPr="000E5E9D">
        <w:rPr>
          <w:rFonts w:ascii="Arial" w:hAnsi="Arial" w:cs="Arial"/>
          <w:spacing w:val="-3"/>
        </w:rPr>
        <w:t xml:space="preserve"> </w:t>
      </w:r>
      <w:r w:rsidRPr="000E5E9D">
        <w:rPr>
          <w:rFonts w:ascii="Arial" w:hAnsi="Arial" w:cs="Arial"/>
        </w:rPr>
        <w:t>su</w:t>
      </w:r>
      <w:r w:rsidRPr="000E5E9D">
        <w:rPr>
          <w:rFonts w:ascii="Arial" w:hAnsi="Arial" w:cs="Arial"/>
          <w:spacing w:val="-1"/>
        </w:rPr>
        <w:t xml:space="preserve"> </w:t>
      </w:r>
      <w:r w:rsidRPr="000E5E9D">
        <w:rPr>
          <w:rFonts w:ascii="Arial" w:hAnsi="Arial" w:cs="Arial"/>
        </w:rPr>
        <w:t>acumulación.</w:t>
      </w:r>
    </w:p>
    <w:p w14:paraId="07132F3E" w14:textId="77777777" w:rsidR="003A5DE4" w:rsidRPr="000E5E9D" w:rsidRDefault="003A5DE4" w:rsidP="000E5E9D">
      <w:pPr>
        <w:pStyle w:val="Textoindependiente"/>
        <w:spacing w:after="0"/>
        <w:jc w:val="both"/>
        <w:rPr>
          <w:rFonts w:ascii="Arial" w:hAnsi="Arial" w:cs="Arial"/>
        </w:rPr>
      </w:pPr>
    </w:p>
    <w:p w14:paraId="06082469"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 xml:space="preserve">Artículo 113. </w:t>
      </w:r>
      <w:r w:rsidRPr="000E5E9D">
        <w:rPr>
          <w:rFonts w:ascii="Arial" w:hAnsi="Arial" w:cs="Arial"/>
        </w:rPr>
        <w:t>La autoridad a quien se encomiende la substanciación y en su caso,</w:t>
      </w:r>
      <w:r w:rsidRPr="000E5E9D">
        <w:rPr>
          <w:rFonts w:ascii="Arial" w:hAnsi="Arial" w:cs="Arial"/>
          <w:spacing w:val="-64"/>
        </w:rPr>
        <w:t xml:space="preserve"> </w:t>
      </w:r>
      <w:r w:rsidRPr="000E5E9D">
        <w:rPr>
          <w:rFonts w:ascii="Arial" w:hAnsi="Arial" w:cs="Arial"/>
          <w:spacing w:val="-1"/>
        </w:rPr>
        <w:t>la</w:t>
      </w:r>
      <w:r w:rsidRPr="000E5E9D">
        <w:rPr>
          <w:rFonts w:ascii="Arial" w:hAnsi="Arial" w:cs="Arial"/>
          <w:spacing w:val="-16"/>
        </w:rPr>
        <w:t xml:space="preserve"> </w:t>
      </w:r>
      <w:r w:rsidRPr="000E5E9D">
        <w:rPr>
          <w:rFonts w:ascii="Arial" w:hAnsi="Arial" w:cs="Arial"/>
          <w:spacing w:val="-1"/>
        </w:rPr>
        <w:t>resolución</w:t>
      </w:r>
      <w:r w:rsidRPr="000E5E9D">
        <w:rPr>
          <w:rFonts w:ascii="Arial" w:hAnsi="Arial" w:cs="Arial"/>
          <w:spacing w:val="-16"/>
        </w:rPr>
        <w:t xml:space="preserve"> </w:t>
      </w:r>
      <w:r w:rsidRPr="000E5E9D">
        <w:rPr>
          <w:rFonts w:ascii="Arial" w:hAnsi="Arial" w:cs="Arial"/>
          <w:spacing w:val="-1"/>
        </w:rPr>
        <w:t>del</w:t>
      </w:r>
      <w:r w:rsidRPr="000E5E9D">
        <w:rPr>
          <w:rFonts w:ascii="Arial" w:hAnsi="Arial" w:cs="Arial"/>
          <w:spacing w:val="-16"/>
        </w:rPr>
        <w:t xml:space="preserve"> </w:t>
      </w:r>
      <w:r w:rsidRPr="000E5E9D">
        <w:rPr>
          <w:rFonts w:ascii="Arial" w:hAnsi="Arial" w:cs="Arial"/>
          <w:spacing w:val="-1"/>
        </w:rPr>
        <w:t>procedimiento</w:t>
      </w:r>
      <w:r w:rsidRPr="000E5E9D">
        <w:rPr>
          <w:rFonts w:ascii="Arial" w:hAnsi="Arial" w:cs="Arial"/>
          <w:spacing w:val="-16"/>
        </w:rPr>
        <w:t xml:space="preserve"> </w:t>
      </w:r>
      <w:r w:rsidRPr="000E5E9D">
        <w:rPr>
          <w:rFonts w:ascii="Arial" w:hAnsi="Arial" w:cs="Arial"/>
        </w:rPr>
        <w:t>de</w:t>
      </w:r>
      <w:r w:rsidRPr="000E5E9D">
        <w:rPr>
          <w:rFonts w:ascii="Arial" w:hAnsi="Arial" w:cs="Arial"/>
          <w:spacing w:val="-16"/>
        </w:rPr>
        <w:t xml:space="preserve"> </w:t>
      </w:r>
      <w:r w:rsidRPr="000E5E9D">
        <w:rPr>
          <w:rFonts w:ascii="Arial" w:hAnsi="Arial" w:cs="Arial"/>
        </w:rPr>
        <w:t>responsabilidad</w:t>
      </w:r>
      <w:r w:rsidRPr="000E5E9D">
        <w:rPr>
          <w:rFonts w:ascii="Arial" w:hAnsi="Arial" w:cs="Arial"/>
          <w:spacing w:val="-15"/>
        </w:rPr>
        <w:t xml:space="preserve"> </w:t>
      </w:r>
      <w:r w:rsidRPr="000E5E9D">
        <w:rPr>
          <w:rFonts w:ascii="Arial" w:hAnsi="Arial" w:cs="Arial"/>
        </w:rPr>
        <w:t>administrativa</w:t>
      </w:r>
      <w:r w:rsidRPr="000E5E9D">
        <w:rPr>
          <w:rFonts w:ascii="Arial" w:hAnsi="Arial" w:cs="Arial"/>
          <w:spacing w:val="-16"/>
        </w:rPr>
        <w:t xml:space="preserve"> </w:t>
      </w:r>
      <w:r w:rsidRPr="000E5E9D">
        <w:rPr>
          <w:rFonts w:ascii="Arial" w:hAnsi="Arial" w:cs="Arial"/>
        </w:rPr>
        <w:t>deberá</w:t>
      </w:r>
      <w:r w:rsidRPr="000E5E9D">
        <w:rPr>
          <w:rFonts w:ascii="Arial" w:hAnsi="Arial" w:cs="Arial"/>
          <w:spacing w:val="-17"/>
        </w:rPr>
        <w:t xml:space="preserve"> </w:t>
      </w:r>
      <w:r w:rsidRPr="000E5E9D">
        <w:rPr>
          <w:rFonts w:ascii="Arial" w:hAnsi="Arial" w:cs="Arial"/>
        </w:rPr>
        <w:t>ser</w:t>
      </w:r>
      <w:r w:rsidRPr="000E5E9D">
        <w:rPr>
          <w:rFonts w:ascii="Arial" w:hAnsi="Arial" w:cs="Arial"/>
          <w:spacing w:val="-16"/>
        </w:rPr>
        <w:t xml:space="preserve"> </w:t>
      </w:r>
      <w:r w:rsidRPr="000E5E9D">
        <w:rPr>
          <w:rFonts w:ascii="Arial" w:hAnsi="Arial" w:cs="Arial"/>
        </w:rPr>
        <w:t>distinta</w:t>
      </w:r>
      <w:r w:rsidRPr="000E5E9D">
        <w:rPr>
          <w:rFonts w:ascii="Arial" w:hAnsi="Arial" w:cs="Arial"/>
          <w:spacing w:val="-65"/>
        </w:rPr>
        <w:t xml:space="preserve"> </w:t>
      </w:r>
      <w:r w:rsidRPr="000E5E9D">
        <w:rPr>
          <w:rFonts w:ascii="Arial" w:hAnsi="Arial" w:cs="Arial"/>
        </w:rPr>
        <w:t>de</w:t>
      </w:r>
      <w:r w:rsidRPr="000E5E9D">
        <w:rPr>
          <w:rFonts w:ascii="Arial" w:hAnsi="Arial" w:cs="Arial"/>
          <w:spacing w:val="-6"/>
        </w:rPr>
        <w:t xml:space="preserve"> </w:t>
      </w:r>
      <w:r w:rsidRPr="000E5E9D">
        <w:rPr>
          <w:rFonts w:ascii="Arial" w:hAnsi="Arial" w:cs="Arial"/>
        </w:rPr>
        <w:t>aquélla</w:t>
      </w:r>
      <w:r w:rsidRPr="000E5E9D">
        <w:rPr>
          <w:rFonts w:ascii="Arial" w:hAnsi="Arial" w:cs="Arial"/>
          <w:spacing w:val="-4"/>
        </w:rPr>
        <w:t xml:space="preserve"> </w:t>
      </w:r>
      <w:r w:rsidRPr="000E5E9D">
        <w:rPr>
          <w:rFonts w:ascii="Arial" w:hAnsi="Arial" w:cs="Arial"/>
        </w:rPr>
        <w:t>o</w:t>
      </w:r>
      <w:r w:rsidRPr="000E5E9D">
        <w:rPr>
          <w:rFonts w:ascii="Arial" w:hAnsi="Arial" w:cs="Arial"/>
          <w:spacing w:val="-6"/>
        </w:rPr>
        <w:t xml:space="preserve"> </w:t>
      </w:r>
      <w:r w:rsidRPr="000E5E9D">
        <w:rPr>
          <w:rFonts w:ascii="Arial" w:hAnsi="Arial" w:cs="Arial"/>
        </w:rPr>
        <w:t>aquellos</w:t>
      </w:r>
      <w:r w:rsidRPr="000E5E9D">
        <w:rPr>
          <w:rFonts w:ascii="Arial" w:hAnsi="Arial" w:cs="Arial"/>
          <w:spacing w:val="-9"/>
        </w:rPr>
        <w:t xml:space="preserve"> </w:t>
      </w:r>
      <w:r w:rsidRPr="000E5E9D">
        <w:rPr>
          <w:rFonts w:ascii="Arial" w:hAnsi="Arial" w:cs="Arial"/>
        </w:rPr>
        <w:t>encargados</w:t>
      </w:r>
      <w:r w:rsidRPr="000E5E9D">
        <w:rPr>
          <w:rFonts w:ascii="Arial" w:hAnsi="Arial" w:cs="Arial"/>
          <w:spacing w:val="-7"/>
        </w:rPr>
        <w:t xml:space="preserve"> </w:t>
      </w:r>
      <w:r w:rsidRPr="000E5E9D">
        <w:rPr>
          <w:rFonts w:ascii="Arial" w:hAnsi="Arial" w:cs="Arial"/>
        </w:rPr>
        <w:t>de</w:t>
      </w:r>
      <w:r w:rsidRPr="000E5E9D">
        <w:rPr>
          <w:rFonts w:ascii="Arial" w:hAnsi="Arial" w:cs="Arial"/>
          <w:spacing w:val="-4"/>
        </w:rPr>
        <w:t xml:space="preserve"> </w:t>
      </w:r>
      <w:r w:rsidRPr="000E5E9D">
        <w:rPr>
          <w:rFonts w:ascii="Arial" w:hAnsi="Arial" w:cs="Arial"/>
        </w:rPr>
        <w:t>la</w:t>
      </w:r>
      <w:r w:rsidRPr="000E5E9D">
        <w:rPr>
          <w:rFonts w:ascii="Arial" w:hAnsi="Arial" w:cs="Arial"/>
          <w:spacing w:val="-4"/>
        </w:rPr>
        <w:t xml:space="preserve"> </w:t>
      </w:r>
      <w:r w:rsidRPr="000E5E9D">
        <w:rPr>
          <w:rFonts w:ascii="Arial" w:hAnsi="Arial" w:cs="Arial"/>
        </w:rPr>
        <w:t>investigación.</w:t>
      </w:r>
      <w:r w:rsidRPr="000E5E9D">
        <w:rPr>
          <w:rFonts w:ascii="Arial" w:hAnsi="Arial" w:cs="Arial"/>
          <w:spacing w:val="-4"/>
        </w:rPr>
        <w:t xml:space="preserve"> </w:t>
      </w:r>
      <w:r w:rsidRPr="000E5E9D">
        <w:rPr>
          <w:rFonts w:ascii="Arial" w:hAnsi="Arial" w:cs="Arial"/>
        </w:rPr>
        <w:t>Para</w:t>
      </w:r>
      <w:r w:rsidRPr="000E5E9D">
        <w:rPr>
          <w:rFonts w:ascii="Arial" w:hAnsi="Arial" w:cs="Arial"/>
          <w:spacing w:val="-4"/>
        </w:rPr>
        <w:t xml:space="preserve"> </w:t>
      </w:r>
      <w:r w:rsidRPr="000E5E9D">
        <w:rPr>
          <w:rFonts w:ascii="Arial" w:hAnsi="Arial" w:cs="Arial"/>
        </w:rPr>
        <w:t>tal</w:t>
      </w:r>
      <w:r w:rsidRPr="000E5E9D">
        <w:rPr>
          <w:rFonts w:ascii="Arial" w:hAnsi="Arial" w:cs="Arial"/>
          <w:spacing w:val="-5"/>
        </w:rPr>
        <w:t xml:space="preserve"> </w:t>
      </w:r>
      <w:r w:rsidRPr="000E5E9D">
        <w:rPr>
          <w:rFonts w:ascii="Arial" w:hAnsi="Arial" w:cs="Arial"/>
        </w:rPr>
        <w:t>efecto,</w:t>
      </w:r>
      <w:r w:rsidRPr="000E5E9D">
        <w:rPr>
          <w:rFonts w:ascii="Arial" w:hAnsi="Arial" w:cs="Arial"/>
          <w:spacing w:val="-4"/>
        </w:rPr>
        <w:t xml:space="preserve"> </w:t>
      </w:r>
      <w:r w:rsidRPr="000E5E9D">
        <w:rPr>
          <w:rFonts w:ascii="Arial" w:hAnsi="Arial" w:cs="Arial"/>
        </w:rPr>
        <w:t>la</w:t>
      </w:r>
      <w:r w:rsidRPr="000E5E9D">
        <w:rPr>
          <w:rFonts w:ascii="Arial" w:hAnsi="Arial" w:cs="Arial"/>
          <w:spacing w:val="-6"/>
        </w:rPr>
        <w:t xml:space="preserve"> </w:t>
      </w:r>
      <w:r w:rsidRPr="000E5E9D">
        <w:rPr>
          <w:rFonts w:ascii="Arial" w:hAnsi="Arial" w:cs="Arial"/>
        </w:rPr>
        <w:t>Secretaría,</w:t>
      </w:r>
      <w:r w:rsidRPr="000E5E9D">
        <w:rPr>
          <w:rFonts w:ascii="Arial" w:hAnsi="Arial" w:cs="Arial"/>
          <w:spacing w:val="-64"/>
        </w:rPr>
        <w:t xml:space="preserve"> </w:t>
      </w:r>
      <w:r w:rsidRPr="000E5E9D">
        <w:rPr>
          <w:rFonts w:ascii="Arial" w:hAnsi="Arial" w:cs="Arial"/>
        </w:rPr>
        <w:t>los Órganos Internos de Control, la Auditoría Superior, así como las unidades de</w:t>
      </w:r>
      <w:r w:rsidRPr="000E5E9D">
        <w:rPr>
          <w:rFonts w:ascii="Arial" w:hAnsi="Arial" w:cs="Arial"/>
          <w:spacing w:val="1"/>
        </w:rPr>
        <w:t xml:space="preserve"> </w:t>
      </w:r>
      <w:r w:rsidRPr="000E5E9D">
        <w:rPr>
          <w:rFonts w:ascii="Arial" w:hAnsi="Arial" w:cs="Arial"/>
        </w:rPr>
        <w:t>responsabilidades de las empresas de participación estatal o municipal, contarán</w:t>
      </w:r>
      <w:r w:rsidRPr="000E5E9D">
        <w:rPr>
          <w:rFonts w:ascii="Arial" w:hAnsi="Arial" w:cs="Arial"/>
          <w:spacing w:val="1"/>
        </w:rPr>
        <w:t xml:space="preserve"> </w:t>
      </w:r>
      <w:r w:rsidRPr="000E5E9D">
        <w:rPr>
          <w:rFonts w:ascii="Arial" w:hAnsi="Arial" w:cs="Arial"/>
        </w:rPr>
        <w:t>con</w:t>
      </w:r>
      <w:r w:rsidRPr="000E5E9D">
        <w:rPr>
          <w:rFonts w:ascii="Arial" w:hAnsi="Arial" w:cs="Arial"/>
          <w:spacing w:val="-3"/>
        </w:rPr>
        <w:t xml:space="preserve"> </w:t>
      </w:r>
      <w:r w:rsidRPr="000E5E9D">
        <w:rPr>
          <w:rFonts w:ascii="Arial" w:hAnsi="Arial" w:cs="Arial"/>
        </w:rPr>
        <w:t>la</w:t>
      </w:r>
      <w:r w:rsidRPr="000E5E9D">
        <w:rPr>
          <w:rFonts w:ascii="Arial" w:hAnsi="Arial" w:cs="Arial"/>
          <w:spacing w:val="-4"/>
        </w:rPr>
        <w:t xml:space="preserve"> </w:t>
      </w:r>
      <w:r w:rsidRPr="000E5E9D">
        <w:rPr>
          <w:rFonts w:ascii="Arial" w:hAnsi="Arial" w:cs="Arial"/>
        </w:rPr>
        <w:t>estructura</w:t>
      </w:r>
      <w:r w:rsidRPr="000E5E9D">
        <w:rPr>
          <w:rFonts w:ascii="Arial" w:hAnsi="Arial" w:cs="Arial"/>
          <w:spacing w:val="-6"/>
        </w:rPr>
        <w:t xml:space="preserve"> </w:t>
      </w:r>
      <w:r w:rsidRPr="000E5E9D">
        <w:rPr>
          <w:rFonts w:ascii="Arial" w:hAnsi="Arial" w:cs="Arial"/>
        </w:rPr>
        <w:t>orgánica</w:t>
      </w:r>
      <w:r w:rsidRPr="000E5E9D">
        <w:rPr>
          <w:rFonts w:ascii="Arial" w:hAnsi="Arial" w:cs="Arial"/>
          <w:spacing w:val="-2"/>
        </w:rPr>
        <w:t xml:space="preserve"> </w:t>
      </w:r>
      <w:r w:rsidRPr="000E5E9D">
        <w:rPr>
          <w:rFonts w:ascii="Arial" w:hAnsi="Arial" w:cs="Arial"/>
        </w:rPr>
        <w:t>necesaria</w:t>
      </w:r>
      <w:r w:rsidRPr="000E5E9D">
        <w:rPr>
          <w:rFonts w:ascii="Arial" w:hAnsi="Arial" w:cs="Arial"/>
          <w:spacing w:val="-5"/>
        </w:rPr>
        <w:t xml:space="preserve"> </w:t>
      </w:r>
      <w:r w:rsidRPr="000E5E9D">
        <w:rPr>
          <w:rFonts w:ascii="Arial" w:hAnsi="Arial" w:cs="Arial"/>
        </w:rPr>
        <w:t>para</w:t>
      </w:r>
      <w:r w:rsidRPr="000E5E9D">
        <w:rPr>
          <w:rFonts w:ascii="Arial" w:hAnsi="Arial" w:cs="Arial"/>
          <w:spacing w:val="-5"/>
        </w:rPr>
        <w:t xml:space="preserve"> </w:t>
      </w:r>
      <w:r w:rsidRPr="000E5E9D">
        <w:rPr>
          <w:rFonts w:ascii="Arial" w:hAnsi="Arial" w:cs="Arial"/>
        </w:rPr>
        <w:t>realizar</w:t>
      </w:r>
      <w:r w:rsidRPr="000E5E9D">
        <w:rPr>
          <w:rFonts w:ascii="Arial" w:hAnsi="Arial" w:cs="Arial"/>
          <w:spacing w:val="-2"/>
        </w:rPr>
        <w:t xml:space="preserve"> </w:t>
      </w:r>
      <w:r w:rsidRPr="000E5E9D">
        <w:rPr>
          <w:rFonts w:ascii="Arial" w:hAnsi="Arial" w:cs="Arial"/>
        </w:rPr>
        <w:t>las</w:t>
      </w:r>
      <w:r w:rsidRPr="000E5E9D">
        <w:rPr>
          <w:rFonts w:ascii="Arial" w:hAnsi="Arial" w:cs="Arial"/>
          <w:spacing w:val="-3"/>
        </w:rPr>
        <w:t xml:space="preserve"> </w:t>
      </w:r>
      <w:r w:rsidRPr="000E5E9D">
        <w:rPr>
          <w:rFonts w:ascii="Arial" w:hAnsi="Arial" w:cs="Arial"/>
        </w:rPr>
        <w:t>funciones</w:t>
      </w:r>
      <w:r w:rsidRPr="000E5E9D">
        <w:rPr>
          <w:rFonts w:ascii="Arial" w:hAnsi="Arial" w:cs="Arial"/>
          <w:spacing w:val="-2"/>
        </w:rPr>
        <w:t xml:space="preserve"> </w:t>
      </w:r>
      <w:r w:rsidRPr="000E5E9D">
        <w:rPr>
          <w:rFonts w:ascii="Arial" w:hAnsi="Arial" w:cs="Arial"/>
        </w:rPr>
        <w:t>correspondientes</w:t>
      </w:r>
      <w:r w:rsidRPr="000E5E9D">
        <w:rPr>
          <w:rFonts w:ascii="Arial" w:hAnsi="Arial" w:cs="Arial"/>
          <w:spacing w:val="-8"/>
        </w:rPr>
        <w:t xml:space="preserve"> </w:t>
      </w:r>
      <w:r w:rsidRPr="000E5E9D">
        <w:rPr>
          <w:rFonts w:ascii="Arial" w:hAnsi="Arial" w:cs="Arial"/>
        </w:rPr>
        <w:t>a</w:t>
      </w:r>
      <w:r w:rsidRPr="000E5E9D">
        <w:rPr>
          <w:rFonts w:ascii="Arial" w:hAnsi="Arial" w:cs="Arial"/>
          <w:spacing w:val="-64"/>
        </w:rPr>
        <w:t xml:space="preserve"> </w:t>
      </w:r>
      <w:r w:rsidRPr="000E5E9D">
        <w:rPr>
          <w:rFonts w:ascii="Arial" w:hAnsi="Arial" w:cs="Arial"/>
        </w:rPr>
        <w:t>las autoridades investigadoras y substanciadoras y garantizarán la independencia</w:t>
      </w:r>
      <w:r w:rsidRPr="000E5E9D">
        <w:rPr>
          <w:rFonts w:ascii="Arial" w:hAnsi="Arial" w:cs="Arial"/>
          <w:spacing w:val="1"/>
        </w:rPr>
        <w:t xml:space="preserve"> </w:t>
      </w:r>
      <w:r w:rsidRPr="000E5E9D">
        <w:rPr>
          <w:rFonts w:ascii="Arial" w:hAnsi="Arial" w:cs="Arial"/>
        </w:rPr>
        <w:t>entre</w:t>
      </w:r>
      <w:r w:rsidRPr="000E5E9D">
        <w:rPr>
          <w:rFonts w:ascii="Arial" w:hAnsi="Arial" w:cs="Arial"/>
          <w:spacing w:val="-3"/>
        </w:rPr>
        <w:t xml:space="preserve"> </w:t>
      </w:r>
      <w:r w:rsidRPr="000E5E9D">
        <w:rPr>
          <w:rFonts w:ascii="Arial" w:hAnsi="Arial" w:cs="Arial"/>
        </w:rPr>
        <w:t>ambas</w:t>
      </w:r>
      <w:r w:rsidRPr="000E5E9D">
        <w:rPr>
          <w:rFonts w:ascii="Arial" w:hAnsi="Arial" w:cs="Arial"/>
          <w:spacing w:val="-2"/>
        </w:rPr>
        <w:t xml:space="preserve"> </w:t>
      </w:r>
      <w:r w:rsidRPr="000E5E9D">
        <w:rPr>
          <w:rFonts w:ascii="Arial" w:hAnsi="Arial" w:cs="Arial"/>
        </w:rPr>
        <w:t>en</w:t>
      </w:r>
      <w:r w:rsidRPr="000E5E9D">
        <w:rPr>
          <w:rFonts w:ascii="Arial" w:hAnsi="Arial" w:cs="Arial"/>
          <w:spacing w:val="-2"/>
        </w:rPr>
        <w:t xml:space="preserve"> </w:t>
      </w:r>
      <w:r w:rsidRPr="000E5E9D">
        <w:rPr>
          <w:rFonts w:ascii="Arial" w:hAnsi="Arial" w:cs="Arial"/>
        </w:rPr>
        <w:t>el ejercicio de sus</w:t>
      </w:r>
      <w:r w:rsidRPr="000E5E9D">
        <w:rPr>
          <w:rFonts w:ascii="Arial" w:hAnsi="Arial" w:cs="Arial"/>
          <w:spacing w:val="-2"/>
        </w:rPr>
        <w:t xml:space="preserve"> </w:t>
      </w:r>
      <w:r w:rsidRPr="000E5E9D">
        <w:rPr>
          <w:rFonts w:ascii="Arial" w:hAnsi="Arial" w:cs="Arial"/>
        </w:rPr>
        <w:t>funciones.</w:t>
      </w:r>
    </w:p>
    <w:p w14:paraId="01697D2E" w14:textId="77777777" w:rsidR="003A5DE4" w:rsidRPr="000E5E9D" w:rsidRDefault="003A5DE4" w:rsidP="000E5E9D">
      <w:pPr>
        <w:pStyle w:val="Textoindependiente"/>
        <w:spacing w:after="0"/>
        <w:jc w:val="both"/>
        <w:rPr>
          <w:rFonts w:ascii="Arial" w:hAnsi="Arial" w:cs="Arial"/>
        </w:rPr>
      </w:pPr>
    </w:p>
    <w:p w14:paraId="014AC760" w14:textId="77777777" w:rsidR="004C1E5E"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3"/>
        </w:rPr>
        <w:t xml:space="preserve"> </w:t>
      </w:r>
      <w:r w:rsidRPr="000E5E9D">
        <w:rPr>
          <w:rFonts w:ascii="Arial" w:hAnsi="Arial" w:cs="Arial"/>
          <w:b/>
        </w:rPr>
        <w:t>114.</w:t>
      </w:r>
      <w:r w:rsidRPr="000E5E9D">
        <w:rPr>
          <w:rFonts w:ascii="Arial" w:hAnsi="Arial" w:cs="Arial"/>
          <w:b/>
          <w:spacing w:val="-1"/>
        </w:rPr>
        <w:t xml:space="preserve"> </w:t>
      </w:r>
      <w:r w:rsidRPr="000E5E9D">
        <w:rPr>
          <w:rFonts w:ascii="Arial" w:hAnsi="Arial" w:cs="Arial"/>
        </w:rPr>
        <w:t>Son</w:t>
      </w:r>
      <w:r w:rsidRPr="000E5E9D">
        <w:rPr>
          <w:rFonts w:ascii="Arial" w:hAnsi="Arial" w:cs="Arial"/>
          <w:spacing w:val="-5"/>
        </w:rPr>
        <w:t xml:space="preserve"> </w:t>
      </w:r>
      <w:r w:rsidRPr="000E5E9D">
        <w:rPr>
          <w:rFonts w:ascii="Arial" w:hAnsi="Arial" w:cs="Arial"/>
        </w:rPr>
        <w:t>partes</w:t>
      </w:r>
      <w:r w:rsidRPr="000E5E9D">
        <w:rPr>
          <w:rFonts w:ascii="Arial" w:hAnsi="Arial" w:cs="Arial"/>
          <w:spacing w:val="-2"/>
        </w:rPr>
        <w:t xml:space="preserve"> </w:t>
      </w:r>
      <w:r w:rsidRPr="000E5E9D">
        <w:rPr>
          <w:rFonts w:ascii="Arial" w:hAnsi="Arial" w:cs="Arial"/>
        </w:rPr>
        <w:t>en</w:t>
      </w:r>
      <w:r w:rsidRPr="000E5E9D">
        <w:rPr>
          <w:rFonts w:ascii="Arial" w:hAnsi="Arial" w:cs="Arial"/>
          <w:spacing w:val="-4"/>
        </w:rPr>
        <w:t xml:space="preserve"> </w:t>
      </w:r>
      <w:r w:rsidRPr="000E5E9D">
        <w:rPr>
          <w:rFonts w:ascii="Arial" w:hAnsi="Arial" w:cs="Arial"/>
        </w:rPr>
        <w:t>el</w:t>
      </w:r>
      <w:r w:rsidRPr="000E5E9D">
        <w:rPr>
          <w:rFonts w:ascii="Arial" w:hAnsi="Arial" w:cs="Arial"/>
          <w:spacing w:val="-3"/>
        </w:rPr>
        <w:t xml:space="preserve"> </w:t>
      </w:r>
      <w:r w:rsidRPr="000E5E9D">
        <w:rPr>
          <w:rFonts w:ascii="Arial" w:hAnsi="Arial" w:cs="Arial"/>
        </w:rPr>
        <w:t>procedimiento</w:t>
      </w:r>
      <w:r w:rsidRPr="000E5E9D">
        <w:rPr>
          <w:rFonts w:ascii="Arial" w:hAnsi="Arial" w:cs="Arial"/>
          <w:spacing w:val="-4"/>
        </w:rPr>
        <w:t xml:space="preserve"> </w:t>
      </w:r>
      <w:r w:rsidRPr="000E5E9D">
        <w:rPr>
          <w:rFonts w:ascii="Arial" w:hAnsi="Arial" w:cs="Arial"/>
        </w:rPr>
        <w:t>de</w:t>
      </w:r>
      <w:r w:rsidRPr="000E5E9D">
        <w:rPr>
          <w:rFonts w:ascii="Arial" w:hAnsi="Arial" w:cs="Arial"/>
          <w:spacing w:val="-2"/>
        </w:rPr>
        <w:t xml:space="preserve"> </w:t>
      </w:r>
      <w:r w:rsidRPr="000E5E9D">
        <w:rPr>
          <w:rFonts w:ascii="Arial" w:hAnsi="Arial" w:cs="Arial"/>
        </w:rPr>
        <w:t>responsabilidad</w:t>
      </w:r>
      <w:r w:rsidRPr="000E5E9D">
        <w:rPr>
          <w:rFonts w:ascii="Arial" w:hAnsi="Arial" w:cs="Arial"/>
          <w:spacing w:val="-3"/>
        </w:rPr>
        <w:t xml:space="preserve"> </w:t>
      </w:r>
      <w:r w:rsidRPr="000E5E9D">
        <w:rPr>
          <w:rFonts w:ascii="Arial" w:hAnsi="Arial" w:cs="Arial"/>
        </w:rPr>
        <w:t>administrativa:</w:t>
      </w:r>
    </w:p>
    <w:p w14:paraId="2CDEDF76" w14:textId="77777777" w:rsidR="004C1E5E" w:rsidRPr="000E5E9D" w:rsidRDefault="004C1E5E" w:rsidP="000E5E9D">
      <w:pPr>
        <w:pStyle w:val="Textoindependiente"/>
        <w:spacing w:after="0"/>
        <w:jc w:val="both"/>
        <w:rPr>
          <w:rFonts w:ascii="Arial" w:hAnsi="Arial" w:cs="Arial"/>
        </w:rPr>
      </w:pPr>
    </w:p>
    <w:p w14:paraId="173B852C" w14:textId="56D13CAF" w:rsidR="004C1E5E" w:rsidRPr="000E5E9D" w:rsidRDefault="004C1E5E" w:rsidP="00FE4244">
      <w:pPr>
        <w:pStyle w:val="Textoindependiente"/>
        <w:spacing w:after="0"/>
        <w:ind w:left="567" w:hanging="567"/>
        <w:jc w:val="both"/>
        <w:rPr>
          <w:rFonts w:ascii="Arial" w:hAnsi="Arial" w:cs="Arial"/>
        </w:rPr>
      </w:pPr>
      <w:r w:rsidRPr="000E5E9D">
        <w:rPr>
          <w:rFonts w:ascii="Arial" w:hAnsi="Arial" w:cs="Arial"/>
          <w:b/>
          <w:bCs/>
        </w:rPr>
        <w:t xml:space="preserve">I. </w:t>
      </w:r>
      <w:r w:rsidR="00FE4244">
        <w:rPr>
          <w:rFonts w:ascii="Arial" w:hAnsi="Arial" w:cs="Arial"/>
          <w:b/>
          <w:bCs/>
        </w:rPr>
        <w:tab/>
      </w:r>
      <w:r w:rsidR="003A5DE4" w:rsidRPr="000E5E9D">
        <w:rPr>
          <w:rFonts w:ascii="Arial" w:hAnsi="Arial" w:cs="Arial"/>
        </w:rPr>
        <w:t>La</w:t>
      </w:r>
      <w:r w:rsidR="003A5DE4" w:rsidRPr="000E5E9D">
        <w:rPr>
          <w:rFonts w:ascii="Arial" w:hAnsi="Arial" w:cs="Arial"/>
          <w:spacing w:val="-3"/>
        </w:rPr>
        <w:t xml:space="preserve"> </w:t>
      </w:r>
      <w:r w:rsidR="003A5DE4" w:rsidRPr="000E5E9D">
        <w:rPr>
          <w:rFonts w:ascii="Arial" w:hAnsi="Arial" w:cs="Arial"/>
        </w:rPr>
        <w:t>autoridad</w:t>
      </w:r>
      <w:r w:rsidR="003A5DE4" w:rsidRPr="000E5E9D">
        <w:rPr>
          <w:rFonts w:ascii="Arial" w:hAnsi="Arial" w:cs="Arial"/>
          <w:spacing w:val="-3"/>
        </w:rPr>
        <w:t xml:space="preserve"> </w:t>
      </w:r>
      <w:r w:rsidR="003A5DE4" w:rsidRPr="000E5E9D">
        <w:rPr>
          <w:rFonts w:ascii="Arial" w:hAnsi="Arial" w:cs="Arial"/>
        </w:rPr>
        <w:t>investigadora;</w:t>
      </w:r>
    </w:p>
    <w:p w14:paraId="39D89966" w14:textId="77777777" w:rsidR="004C1E5E" w:rsidRPr="000E5E9D" w:rsidRDefault="004C1E5E" w:rsidP="00FE4244">
      <w:pPr>
        <w:pStyle w:val="Textoindependiente"/>
        <w:spacing w:after="0"/>
        <w:ind w:left="567" w:hanging="567"/>
        <w:jc w:val="both"/>
        <w:rPr>
          <w:rFonts w:ascii="Arial" w:hAnsi="Arial" w:cs="Arial"/>
        </w:rPr>
      </w:pPr>
    </w:p>
    <w:p w14:paraId="59CD4379" w14:textId="3411EB8D" w:rsidR="004C1E5E" w:rsidRPr="000E5E9D" w:rsidRDefault="004C1E5E" w:rsidP="00FE4244">
      <w:pPr>
        <w:pStyle w:val="Textoindependiente"/>
        <w:spacing w:after="0"/>
        <w:ind w:left="567" w:hanging="567"/>
        <w:jc w:val="both"/>
        <w:rPr>
          <w:rFonts w:ascii="Arial" w:hAnsi="Arial" w:cs="Arial"/>
        </w:rPr>
      </w:pPr>
      <w:r w:rsidRPr="000E5E9D">
        <w:rPr>
          <w:rFonts w:ascii="Arial" w:hAnsi="Arial" w:cs="Arial"/>
          <w:b/>
          <w:bCs/>
        </w:rPr>
        <w:t xml:space="preserve">II. </w:t>
      </w:r>
      <w:r w:rsidR="00FE4244">
        <w:rPr>
          <w:rFonts w:ascii="Arial" w:hAnsi="Arial" w:cs="Arial"/>
          <w:b/>
          <w:bCs/>
        </w:rPr>
        <w:tab/>
      </w:r>
      <w:r w:rsidR="003A5DE4" w:rsidRPr="000E5E9D">
        <w:rPr>
          <w:rFonts w:ascii="Arial" w:hAnsi="Arial" w:cs="Arial"/>
        </w:rPr>
        <w:t>La</w:t>
      </w:r>
      <w:r w:rsidR="003A5DE4" w:rsidRPr="000E5E9D">
        <w:rPr>
          <w:rFonts w:ascii="Arial" w:hAnsi="Arial" w:cs="Arial"/>
          <w:spacing w:val="-12"/>
        </w:rPr>
        <w:t xml:space="preserve"> </w:t>
      </w:r>
      <w:r w:rsidR="003A5DE4" w:rsidRPr="000E5E9D">
        <w:rPr>
          <w:rFonts w:ascii="Arial" w:hAnsi="Arial" w:cs="Arial"/>
        </w:rPr>
        <w:t>persona</w:t>
      </w:r>
      <w:r w:rsidR="003A5DE4" w:rsidRPr="000E5E9D">
        <w:rPr>
          <w:rFonts w:ascii="Arial" w:hAnsi="Arial" w:cs="Arial"/>
          <w:spacing w:val="-13"/>
        </w:rPr>
        <w:t xml:space="preserve"> </w:t>
      </w:r>
      <w:r w:rsidR="003A5DE4" w:rsidRPr="000E5E9D">
        <w:rPr>
          <w:rFonts w:ascii="Arial" w:hAnsi="Arial" w:cs="Arial"/>
        </w:rPr>
        <w:t>servidora</w:t>
      </w:r>
      <w:r w:rsidR="003A5DE4" w:rsidRPr="000E5E9D">
        <w:rPr>
          <w:rFonts w:ascii="Arial" w:hAnsi="Arial" w:cs="Arial"/>
          <w:spacing w:val="-12"/>
        </w:rPr>
        <w:t xml:space="preserve"> </w:t>
      </w:r>
      <w:r w:rsidR="003A5DE4" w:rsidRPr="000E5E9D">
        <w:rPr>
          <w:rFonts w:ascii="Arial" w:hAnsi="Arial" w:cs="Arial"/>
        </w:rPr>
        <w:t>pública</w:t>
      </w:r>
      <w:r w:rsidR="003A5DE4" w:rsidRPr="000E5E9D">
        <w:rPr>
          <w:rFonts w:ascii="Arial" w:hAnsi="Arial" w:cs="Arial"/>
          <w:spacing w:val="-8"/>
        </w:rPr>
        <w:t xml:space="preserve"> </w:t>
      </w:r>
      <w:r w:rsidR="003A5DE4" w:rsidRPr="000E5E9D">
        <w:rPr>
          <w:rFonts w:ascii="Arial" w:hAnsi="Arial" w:cs="Arial"/>
        </w:rPr>
        <w:t>señalada</w:t>
      </w:r>
      <w:r w:rsidR="003A5DE4" w:rsidRPr="000E5E9D">
        <w:rPr>
          <w:rFonts w:ascii="Arial" w:hAnsi="Arial" w:cs="Arial"/>
          <w:spacing w:val="-12"/>
        </w:rPr>
        <w:t xml:space="preserve"> </w:t>
      </w:r>
      <w:r w:rsidR="003A5DE4" w:rsidRPr="000E5E9D">
        <w:rPr>
          <w:rFonts w:ascii="Arial" w:hAnsi="Arial" w:cs="Arial"/>
        </w:rPr>
        <w:t>como</w:t>
      </w:r>
      <w:r w:rsidR="003A5DE4" w:rsidRPr="000E5E9D">
        <w:rPr>
          <w:rFonts w:ascii="Arial" w:hAnsi="Arial" w:cs="Arial"/>
          <w:spacing w:val="-15"/>
        </w:rPr>
        <w:t xml:space="preserve"> </w:t>
      </w:r>
      <w:r w:rsidR="003A5DE4" w:rsidRPr="000E5E9D">
        <w:rPr>
          <w:rFonts w:ascii="Arial" w:hAnsi="Arial" w:cs="Arial"/>
        </w:rPr>
        <w:t>presunta</w:t>
      </w:r>
      <w:r w:rsidR="003A5DE4" w:rsidRPr="000E5E9D">
        <w:rPr>
          <w:rFonts w:ascii="Arial" w:hAnsi="Arial" w:cs="Arial"/>
          <w:spacing w:val="-11"/>
        </w:rPr>
        <w:t xml:space="preserve"> </w:t>
      </w:r>
      <w:r w:rsidR="003A5DE4" w:rsidRPr="000E5E9D">
        <w:rPr>
          <w:rFonts w:ascii="Arial" w:hAnsi="Arial" w:cs="Arial"/>
        </w:rPr>
        <w:t>responsable</w:t>
      </w:r>
      <w:r w:rsidR="003A5DE4" w:rsidRPr="000E5E9D">
        <w:rPr>
          <w:rFonts w:ascii="Arial" w:hAnsi="Arial" w:cs="Arial"/>
          <w:spacing w:val="-13"/>
        </w:rPr>
        <w:t xml:space="preserve"> </w:t>
      </w:r>
      <w:r w:rsidR="003A5DE4" w:rsidRPr="000E5E9D">
        <w:rPr>
          <w:rFonts w:ascii="Arial" w:hAnsi="Arial" w:cs="Arial"/>
        </w:rPr>
        <w:t>de</w:t>
      </w:r>
      <w:r w:rsidR="003A5DE4" w:rsidRPr="000E5E9D">
        <w:rPr>
          <w:rFonts w:ascii="Arial" w:hAnsi="Arial" w:cs="Arial"/>
          <w:spacing w:val="-64"/>
        </w:rPr>
        <w:t xml:space="preserve"> </w:t>
      </w:r>
      <w:r w:rsidR="003A5DE4" w:rsidRPr="000E5E9D">
        <w:rPr>
          <w:rFonts w:ascii="Arial" w:hAnsi="Arial" w:cs="Arial"/>
        </w:rPr>
        <w:t>la</w:t>
      </w:r>
      <w:r w:rsidR="003A5DE4" w:rsidRPr="000E5E9D">
        <w:rPr>
          <w:rFonts w:ascii="Arial" w:hAnsi="Arial" w:cs="Arial"/>
          <w:spacing w:val="-3"/>
        </w:rPr>
        <w:t xml:space="preserve"> </w:t>
      </w:r>
      <w:r w:rsidR="003A5DE4" w:rsidRPr="000E5E9D">
        <w:rPr>
          <w:rFonts w:ascii="Arial" w:hAnsi="Arial" w:cs="Arial"/>
        </w:rPr>
        <w:t>falta</w:t>
      </w:r>
      <w:r w:rsidR="003A5DE4" w:rsidRPr="000E5E9D">
        <w:rPr>
          <w:rFonts w:ascii="Arial" w:hAnsi="Arial" w:cs="Arial"/>
          <w:spacing w:val="-2"/>
        </w:rPr>
        <w:t xml:space="preserve"> </w:t>
      </w:r>
      <w:r w:rsidR="003A5DE4" w:rsidRPr="000E5E9D">
        <w:rPr>
          <w:rFonts w:ascii="Arial" w:hAnsi="Arial" w:cs="Arial"/>
        </w:rPr>
        <w:t>administrativa grave o</w:t>
      </w:r>
      <w:r w:rsidR="003A5DE4" w:rsidRPr="000E5E9D">
        <w:rPr>
          <w:rFonts w:ascii="Arial" w:hAnsi="Arial" w:cs="Arial"/>
          <w:spacing w:val="1"/>
        </w:rPr>
        <w:t xml:space="preserve"> </w:t>
      </w:r>
      <w:r w:rsidR="003A5DE4" w:rsidRPr="000E5E9D">
        <w:rPr>
          <w:rFonts w:ascii="Arial" w:hAnsi="Arial" w:cs="Arial"/>
        </w:rPr>
        <w:t>no grave;</w:t>
      </w:r>
    </w:p>
    <w:p w14:paraId="1B8268ED" w14:textId="77777777" w:rsidR="004C1E5E" w:rsidRPr="000E5E9D" w:rsidRDefault="004C1E5E" w:rsidP="00FE4244">
      <w:pPr>
        <w:pStyle w:val="Textoindependiente"/>
        <w:spacing w:after="0"/>
        <w:ind w:left="567" w:hanging="567"/>
        <w:jc w:val="both"/>
        <w:rPr>
          <w:rFonts w:ascii="Arial" w:hAnsi="Arial" w:cs="Arial"/>
        </w:rPr>
      </w:pPr>
    </w:p>
    <w:p w14:paraId="30A27599" w14:textId="2E86623B" w:rsidR="004C1E5E" w:rsidRPr="000E5E9D" w:rsidRDefault="004C1E5E" w:rsidP="00FE4244">
      <w:pPr>
        <w:pStyle w:val="Textoindependiente"/>
        <w:spacing w:after="0"/>
        <w:ind w:left="567" w:hanging="567"/>
        <w:jc w:val="both"/>
        <w:rPr>
          <w:rFonts w:ascii="Arial" w:hAnsi="Arial" w:cs="Arial"/>
        </w:rPr>
      </w:pPr>
      <w:r w:rsidRPr="000E5E9D">
        <w:rPr>
          <w:rFonts w:ascii="Arial" w:hAnsi="Arial" w:cs="Arial"/>
          <w:b/>
          <w:bCs/>
        </w:rPr>
        <w:t xml:space="preserve">III. </w:t>
      </w:r>
      <w:r w:rsidR="00FE4244">
        <w:rPr>
          <w:rFonts w:ascii="Arial" w:hAnsi="Arial" w:cs="Arial"/>
          <w:b/>
          <w:bCs/>
        </w:rPr>
        <w:tab/>
      </w:r>
      <w:r w:rsidR="003A5DE4" w:rsidRPr="000E5E9D">
        <w:rPr>
          <w:rFonts w:ascii="Arial" w:hAnsi="Arial" w:cs="Arial"/>
        </w:rPr>
        <w:t>La</w:t>
      </w:r>
      <w:r w:rsidR="003A5DE4" w:rsidRPr="000E5E9D">
        <w:rPr>
          <w:rFonts w:ascii="Arial" w:hAnsi="Arial" w:cs="Arial"/>
          <w:spacing w:val="-12"/>
        </w:rPr>
        <w:t xml:space="preserve"> </w:t>
      </w:r>
      <w:r w:rsidR="003A5DE4" w:rsidRPr="000E5E9D">
        <w:rPr>
          <w:rFonts w:ascii="Arial" w:hAnsi="Arial" w:cs="Arial"/>
        </w:rPr>
        <w:t>persona</w:t>
      </w:r>
      <w:r w:rsidR="003A5DE4" w:rsidRPr="000E5E9D">
        <w:rPr>
          <w:rFonts w:ascii="Arial" w:hAnsi="Arial" w:cs="Arial"/>
          <w:spacing w:val="-9"/>
        </w:rPr>
        <w:t xml:space="preserve"> </w:t>
      </w:r>
      <w:r w:rsidR="003A5DE4" w:rsidRPr="000E5E9D">
        <w:rPr>
          <w:rFonts w:ascii="Arial" w:hAnsi="Arial" w:cs="Arial"/>
        </w:rPr>
        <w:t>particular,</w:t>
      </w:r>
      <w:r w:rsidR="003A5DE4" w:rsidRPr="000E5E9D">
        <w:rPr>
          <w:rFonts w:ascii="Arial" w:hAnsi="Arial" w:cs="Arial"/>
          <w:spacing w:val="-12"/>
        </w:rPr>
        <w:t xml:space="preserve"> </w:t>
      </w:r>
      <w:r w:rsidR="003A5DE4" w:rsidRPr="000E5E9D">
        <w:rPr>
          <w:rFonts w:ascii="Arial" w:hAnsi="Arial" w:cs="Arial"/>
        </w:rPr>
        <w:t>sea</w:t>
      </w:r>
      <w:r w:rsidR="003A5DE4" w:rsidRPr="000E5E9D">
        <w:rPr>
          <w:rFonts w:ascii="Arial" w:hAnsi="Arial" w:cs="Arial"/>
          <w:spacing w:val="-11"/>
        </w:rPr>
        <w:t xml:space="preserve"> </w:t>
      </w:r>
      <w:r w:rsidR="003A5DE4" w:rsidRPr="000E5E9D">
        <w:rPr>
          <w:rFonts w:ascii="Arial" w:hAnsi="Arial" w:cs="Arial"/>
        </w:rPr>
        <w:t>persona</w:t>
      </w:r>
      <w:r w:rsidR="003A5DE4" w:rsidRPr="000E5E9D">
        <w:rPr>
          <w:rFonts w:ascii="Arial" w:hAnsi="Arial" w:cs="Arial"/>
          <w:spacing w:val="-14"/>
        </w:rPr>
        <w:t xml:space="preserve"> </w:t>
      </w:r>
      <w:r w:rsidR="003A5DE4" w:rsidRPr="000E5E9D">
        <w:rPr>
          <w:rFonts w:ascii="Arial" w:hAnsi="Arial" w:cs="Arial"/>
        </w:rPr>
        <w:t>física</w:t>
      </w:r>
      <w:r w:rsidR="003A5DE4" w:rsidRPr="000E5E9D">
        <w:rPr>
          <w:rFonts w:ascii="Arial" w:hAnsi="Arial" w:cs="Arial"/>
          <w:spacing w:val="-8"/>
        </w:rPr>
        <w:t xml:space="preserve"> </w:t>
      </w:r>
      <w:r w:rsidR="003A5DE4" w:rsidRPr="000E5E9D">
        <w:rPr>
          <w:rFonts w:ascii="Arial" w:hAnsi="Arial" w:cs="Arial"/>
        </w:rPr>
        <w:t>o</w:t>
      </w:r>
      <w:r w:rsidR="003A5DE4" w:rsidRPr="000E5E9D">
        <w:rPr>
          <w:rFonts w:ascii="Arial" w:hAnsi="Arial" w:cs="Arial"/>
          <w:spacing w:val="-11"/>
        </w:rPr>
        <w:t xml:space="preserve"> </w:t>
      </w:r>
      <w:r w:rsidR="003A5DE4" w:rsidRPr="000E5E9D">
        <w:rPr>
          <w:rFonts w:ascii="Arial" w:hAnsi="Arial" w:cs="Arial"/>
        </w:rPr>
        <w:t>moral,</w:t>
      </w:r>
      <w:r w:rsidR="003A5DE4" w:rsidRPr="000E5E9D">
        <w:rPr>
          <w:rFonts w:ascii="Arial" w:hAnsi="Arial" w:cs="Arial"/>
          <w:spacing w:val="-10"/>
        </w:rPr>
        <w:t xml:space="preserve"> </w:t>
      </w:r>
      <w:r w:rsidR="003A5DE4" w:rsidRPr="000E5E9D">
        <w:rPr>
          <w:rFonts w:ascii="Arial" w:hAnsi="Arial" w:cs="Arial"/>
        </w:rPr>
        <w:t>señalada</w:t>
      </w:r>
      <w:r w:rsidR="003A5DE4" w:rsidRPr="000E5E9D">
        <w:rPr>
          <w:rFonts w:ascii="Arial" w:hAnsi="Arial" w:cs="Arial"/>
          <w:spacing w:val="-64"/>
        </w:rPr>
        <w:t xml:space="preserve"> </w:t>
      </w:r>
      <w:r w:rsidR="003A5DE4" w:rsidRPr="000E5E9D">
        <w:rPr>
          <w:rFonts w:ascii="Arial" w:hAnsi="Arial" w:cs="Arial"/>
        </w:rPr>
        <w:t>como</w:t>
      </w:r>
      <w:r w:rsidR="003A5DE4" w:rsidRPr="000E5E9D">
        <w:rPr>
          <w:rFonts w:ascii="Arial" w:hAnsi="Arial" w:cs="Arial"/>
          <w:spacing w:val="-6"/>
        </w:rPr>
        <w:t xml:space="preserve"> </w:t>
      </w:r>
      <w:r w:rsidR="003A5DE4" w:rsidRPr="000E5E9D">
        <w:rPr>
          <w:rFonts w:ascii="Arial" w:hAnsi="Arial" w:cs="Arial"/>
        </w:rPr>
        <w:t>presunta</w:t>
      </w:r>
      <w:r w:rsidR="003A5DE4" w:rsidRPr="000E5E9D">
        <w:rPr>
          <w:rFonts w:ascii="Arial" w:hAnsi="Arial" w:cs="Arial"/>
          <w:spacing w:val="-2"/>
        </w:rPr>
        <w:t xml:space="preserve"> </w:t>
      </w:r>
      <w:r w:rsidR="003A5DE4" w:rsidRPr="000E5E9D">
        <w:rPr>
          <w:rFonts w:ascii="Arial" w:hAnsi="Arial" w:cs="Arial"/>
        </w:rPr>
        <w:t>responsable</w:t>
      </w:r>
      <w:r w:rsidR="003A5DE4" w:rsidRPr="000E5E9D">
        <w:rPr>
          <w:rFonts w:ascii="Arial" w:hAnsi="Arial" w:cs="Arial"/>
          <w:spacing w:val="-4"/>
        </w:rPr>
        <w:t xml:space="preserve"> </w:t>
      </w:r>
      <w:r w:rsidR="003A5DE4" w:rsidRPr="000E5E9D">
        <w:rPr>
          <w:rFonts w:ascii="Arial" w:hAnsi="Arial" w:cs="Arial"/>
        </w:rPr>
        <w:t>en</w:t>
      </w:r>
      <w:r w:rsidR="003A5DE4" w:rsidRPr="000E5E9D">
        <w:rPr>
          <w:rFonts w:ascii="Arial" w:hAnsi="Arial" w:cs="Arial"/>
          <w:spacing w:val="-3"/>
        </w:rPr>
        <w:t xml:space="preserve"> </w:t>
      </w:r>
      <w:r w:rsidR="003A5DE4" w:rsidRPr="000E5E9D">
        <w:rPr>
          <w:rFonts w:ascii="Arial" w:hAnsi="Arial" w:cs="Arial"/>
        </w:rPr>
        <w:t>la</w:t>
      </w:r>
      <w:r w:rsidR="003A5DE4" w:rsidRPr="000E5E9D">
        <w:rPr>
          <w:rFonts w:ascii="Arial" w:hAnsi="Arial" w:cs="Arial"/>
          <w:spacing w:val="-4"/>
        </w:rPr>
        <w:t xml:space="preserve"> </w:t>
      </w:r>
      <w:r w:rsidR="003A5DE4" w:rsidRPr="000E5E9D">
        <w:rPr>
          <w:rFonts w:ascii="Arial" w:hAnsi="Arial" w:cs="Arial"/>
        </w:rPr>
        <w:t>comisión</w:t>
      </w:r>
      <w:r w:rsidR="003A5DE4" w:rsidRPr="000E5E9D">
        <w:rPr>
          <w:rFonts w:ascii="Arial" w:hAnsi="Arial" w:cs="Arial"/>
          <w:spacing w:val="-5"/>
        </w:rPr>
        <w:t xml:space="preserve"> </w:t>
      </w:r>
      <w:r w:rsidR="003A5DE4" w:rsidRPr="000E5E9D">
        <w:rPr>
          <w:rFonts w:ascii="Arial" w:hAnsi="Arial" w:cs="Arial"/>
        </w:rPr>
        <w:t>de</w:t>
      </w:r>
      <w:r w:rsidR="003A5DE4" w:rsidRPr="000E5E9D">
        <w:rPr>
          <w:rFonts w:ascii="Arial" w:hAnsi="Arial" w:cs="Arial"/>
          <w:spacing w:val="-6"/>
        </w:rPr>
        <w:t xml:space="preserve"> </w:t>
      </w:r>
      <w:r w:rsidR="003A5DE4" w:rsidRPr="000E5E9D">
        <w:rPr>
          <w:rFonts w:ascii="Arial" w:hAnsi="Arial" w:cs="Arial"/>
        </w:rPr>
        <w:t>faltas</w:t>
      </w:r>
      <w:r w:rsidR="003A5DE4" w:rsidRPr="000E5E9D">
        <w:rPr>
          <w:rFonts w:ascii="Arial" w:hAnsi="Arial" w:cs="Arial"/>
          <w:spacing w:val="-6"/>
        </w:rPr>
        <w:t xml:space="preserve"> </w:t>
      </w:r>
      <w:r w:rsidR="003A5DE4" w:rsidRPr="000E5E9D">
        <w:rPr>
          <w:rFonts w:ascii="Arial" w:hAnsi="Arial" w:cs="Arial"/>
        </w:rPr>
        <w:t>de</w:t>
      </w:r>
      <w:r w:rsidR="003A5DE4" w:rsidRPr="000E5E9D">
        <w:rPr>
          <w:rFonts w:ascii="Arial" w:hAnsi="Arial" w:cs="Arial"/>
          <w:spacing w:val="-6"/>
        </w:rPr>
        <w:t xml:space="preserve"> </w:t>
      </w:r>
      <w:r w:rsidR="003A5DE4" w:rsidRPr="000E5E9D">
        <w:rPr>
          <w:rFonts w:ascii="Arial" w:hAnsi="Arial" w:cs="Arial"/>
        </w:rPr>
        <w:t>particulares;</w:t>
      </w:r>
      <w:r w:rsidR="003A5DE4" w:rsidRPr="000E5E9D">
        <w:rPr>
          <w:rFonts w:ascii="Arial" w:hAnsi="Arial" w:cs="Arial"/>
          <w:spacing w:val="-3"/>
        </w:rPr>
        <w:t xml:space="preserve"> </w:t>
      </w:r>
      <w:r w:rsidR="003A5DE4" w:rsidRPr="000E5E9D">
        <w:rPr>
          <w:rFonts w:ascii="Arial" w:hAnsi="Arial" w:cs="Arial"/>
        </w:rPr>
        <w:t>y</w:t>
      </w:r>
    </w:p>
    <w:p w14:paraId="30C91217" w14:textId="77777777" w:rsidR="004C1E5E" w:rsidRPr="000E5E9D" w:rsidRDefault="004C1E5E" w:rsidP="00FE4244">
      <w:pPr>
        <w:pStyle w:val="Textoindependiente"/>
        <w:spacing w:after="0"/>
        <w:ind w:left="567" w:hanging="567"/>
        <w:jc w:val="both"/>
        <w:rPr>
          <w:rFonts w:ascii="Arial" w:hAnsi="Arial" w:cs="Arial"/>
        </w:rPr>
      </w:pPr>
    </w:p>
    <w:p w14:paraId="5B519866" w14:textId="74733B63" w:rsidR="00C705C0" w:rsidRPr="000E5E9D" w:rsidRDefault="004C1E5E" w:rsidP="00FE4244">
      <w:pPr>
        <w:pStyle w:val="Textoindependiente"/>
        <w:spacing w:after="0"/>
        <w:ind w:left="567" w:hanging="567"/>
        <w:jc w:val="both"/>
        <w:rPr>
          <w:rFonts w:ascii="Arial" w:hAnsi="Arial" w:cs="Arial"/>
        </w:rPr>
      </w:pPr>
      <w:r w:rsidRPr="000E5E9D">
        <w:rPr>
          <w:rFonts w:ascii="Arial" w:hAnsi="Arial" w:cs="Arial"/>
          <w:b/>
          <w:bCs/>
        </w:rPr>
        <w:t xml:space="preserve">IV. </w:t>
      </w:r>
      <w:r w:rsidR="00FE4244">
        <w:rPr>
          <w:rFonts w:ascii="Arial" w:hAnsi="Arial" w:cs="Arial"/>
          <w:b/>
          <w:bCs/>
        </w:rPr>
        <w:tab/>
      </w:r>
      <w:r w:rsidR="003A5DE4" w:rsidRPr="000E5E9D">
        <w:rPr>
          <w:rFonts w:ascii="Arial" w:hAnsi="Arial" w:cs="Arial"/>
        </w:rPr>
        <w:t>Los terceros, que son todos aquellos a quienes pueda afectar la</w:t>
      </w:r>
      <w:r w:rsidR="003A5DE4" w:rsidRPr="000E5E9D">
        <w:rPr>
          <w:rFonts w:ascii="Arial" w:hAnsi="Arial" w:cs="Arial"/>
          <w:spacing w:val="1"/>
        </w:rPr>
        <w:t xml:space="preserve"> </w:t>
      </w:r>
      <w:r w:rsidR="003A5DE4" w:rsidRPr="000E5E9D">
        <w:rPr>
          <w:rFonts w:ascii="Arial" w:hAnsi="Arial" w:cs="Arial"/>
        </w:rPr>
        <w:t>resolución</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se</w:t>
      </w:r>
      <w:r w:rsidR="003A5DE4" w:rsidRPr="000E5E9D">
        <w:rPr>
          <w:rFonts w:ascii="Arial" w:hAnsi="Arial" w:cs="Arial"/>
          <w:spacing w:val="1"/>
        </w:rPr>
        <w:t xml:space="preserve"> </w:t>
      </w:r>
      <w:r w:rsidR="003A5DE4" w:rsidRPr="000E5E9D">
        <w:rPr>
          <w:rFonts w:ascii="Arial" w:hAnsi="Arial" w:cs="Arial"/>
        </w:rPr>
        <w:t>dicte</w:t>
      </w:r>
      <w:r w:rsidR="003A5DE4" w:rsidRPr="000E5E9D">
        <w:rPr>
          <w:rFonts w:ascii="Arial" w:hAnsi="Arial" w:cs="Arial"/>
          <w:spacing w:val="1"/>
        </w:rPr>
        <w:t xml:space="preserve"> </w:t>
      </w:r>
      <w:r w:rsidR="003A5DE4" w:rsidRPr="000E5E9D">
        <w:rPr>
          <w:rFonts w:ascii="Arial" w:hAnsi="Arial" w:cs="Arial"/>
        </w:rPr>
        <w:t>en</w:t>
      </w:r>
      <w:r w:rsidR="003A5DE4" w:rsidRPr="000E5E9D">
        <w:rPr>
          <w:rFonts w:ascii="Arial" w:hAnsi="Arial" w:cs="Arial"/>
          <w:spacing w:val="1"/>
        </w:rPr>
        <w:t xml:space="preserve"> </w:t>
      </w:r>
      <w:r w:rsidR="003A5DE4" w:rsidRPr="000E5E9D">
        <w:rPr>
          <w:rFonts w:ascii="Arial" w:hAnsi="Arial" w:cs="Arial"/>
        </w:rPr>
        <w:t>el</w:t>
      </w:r>
      <w:r w:rsidR="003A5DE4" w:rsidRPr="000E5E9D">
        <w:rPr>
          <w:rFonts w:ascii="Arial" w:hAnsi="Arial" w:cs="Arial"/>
          <w:spacing w:val="1"/>
        </w:rPr>
        <w:t xml:space="preserve"> </w:t>
      </w:r>
      <w:r w:rsidR="003A5DE4" w:rsidRPr="000E5E9D">
        <w:rPr>
          <w:rFonts w:ascii="Arial" w:hAnsi="Arial" w:cs="Arial"/>
        </w:rPr>
        <w:t>procedimiento</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responsabilidad</w:t>
      </w:r>
      <w:r w:rsidR="003A5DE4" w:rsidRPr="000E5E9D">
        <w:rPr>
          <w:rFonts w:ascii="Arial" w:hAnsi="Arial" w:cs="Arial"/>
          <w:spacing w:val="1"/>
        </w:rPr>
        <w:t xml:space="preserve"> </w:t>
      </w:r>
      <w:r w:rsidR="003A5DE4" w:rsidRPr="000E5E9D">
        <w:rPr>
          <w:rFonts w:ascii="Arial" w:hAnsi="Arial" w:cs="Arial"/>
        </w:rPr>
        <w:t>administrativa,</w:t>
      </w:r>
      <w:r w:rsidR="003A5DE4" w:rsidRPr="000E5E9D">
        <w:rPr>
          <w:rFonts w:ascii="Arial" w:hAnsi="Arial" w:cs="Arial"/>
          <w:spacing w:val="-1"/>
        </w:rPr>
        <w:t xml:space="preserve"> </w:t>
      </w:r>
      <w:r w:rsidR="003A5DE4" w:rsidRPr="000E5E9D">
        <w:rPr>
          <w:rFonts w:ascii="Arial" w:hAnsi="Arial" w:cs="Arial"/>
        </w:rPr>
        <w:t>incluida</w:t>
      </w:r>
      <w:r w:rsidR="003A5DE4" w:rsidRPr="000E5E9D">
        <w:rPr>
          <w:rFonts w:ascii="Arial" w:hAnsi="Arial" w:cs="Arial"/>
          <w:spacing w:val="-2"/>
        </w:rPr>
        <w:t xml:space="preserve"> </w:t>
      </w:r>
      <w:r w:rsidR="003A5DE4" w:rsidRPr="000E5E9D">
        <w:rPr>
          <w:rFonts w:ascii="Arial" w:hAnsi="Arial" w:cs="Arial"/>
        </w:rPr>
        <w:t>la persona</w:t>
      </w:r>
      <w:r w:rsidR="003A5DE4" w:rsidRPr="000E5E9D">
        <w:rPr>
          <w:rFonts w:ascii="Arial" w:hAnsi="Arial" w:cs="Arial"/>
          <w:spacing w:val="-1"/>
        </w:rPr>
        <w:t xml:space="preserve"> </w:t>
      </w:r>
      <w:r w:rsidR="003A5DE4" w:rsidRPr="000E5E9D">
        <w:rPr>
          <w:rFonts w:ascii="Arial" w:hAnsi="Arial" w:cs="Arial"/>
        </w:rPr>
        <w:t>denunciante.</w:t>
      </w:r>
    </w:p>
    <w:p w14:paraId="7D9B883E" w14:textId="77777777" w:rsidR="00C705C0" w:rsidRPr="000E5E9D" w:rsidRDefault="00C705C0" w:rsidP="00FE4244">
      <w:pPr>
        <w:pStyle w:val="Textoindependiente"/>
        <w:spacing w:after="0"/>
        <w:ind w:left="567" w:hanging="567"/>
        <w:jc w:val="both"/>
        <w:rPr>
          <w:rFonts w:ascii="Arial" w:hAnsi="Arial" w:cs="Arial"/>
        </w:rPr>
      </w:pPr>
    </w:p>
    <w:p w14:paraId="1068A4B4" w14:textId="5FF575E9" w:rsidR="00C705C0"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4"/>
        </w:rPr>
        <w:t xml:space="preserve"> </w:t>
      </w:r>
      <w:r w:rsidRPr="000E5E9D">
        <w:rPr>
          <w:rFonts w:ascii="Arial" w:hAnsi="Arial" w:cs="Arial"/>
          <w:b/>
        </w:rPr>
        <w:t>115.</w:t>
      </w:r>
      <w:r w:rsidRPr="000E5E9D">
        <w:rPr>
          <w:rFonts w:ascii="Arial" w:hAnsi="Arial" w:cs="Arial"/>
          <w:b/>
          <w:spacing w:val="-3"/>
        </w:rPr>
        <w:t xml:space="preserve"> </w:t>
      </w:r>
      <w:r w:rsidRPr="000E5E9D">
        <w:rPr>
          <w:rFonts w:ascii="Arial" w:hAnsi="Arial" w:cs="Arial"/>
        </w:rPr>
        <w:t>Las</w:t>
      </w:r>
      <w:r w:rsidRPr="000E5E9D">
        <w:rPr>
          <w:rFonts w:ascii="Arial" w:hAnsi="Arial" w:cs="Arial"/>
          <w:spacing w:val="-4"/>
        </w:rPr>
        <w:t xml:space="preserve"> </w:t>
      </w:r>
      <w:r w:rsidRPr="000E5E9D">
        <w:rPr>
          <w:rFonts w:ascii="Arial" w:hAnsi="Arial" w:cs="Arial"/>
        </w:rPr>
        <w:t>partes</w:t>
      </w:r>
      <w:r w:rsidRPr="000E5E9D">
        <w:rPr>
          <w:rFonts w:ascii="Arial" w:hAnsi="Arial" w:cs="Arial"/>
          <w:spacing w:val="-3"/>
        </w:rPr>
        <w:t xml:space="preserve"> </w:t>
      </w:r>
      <w:r w:rsidRPr="000E5E9D">
        <w:rPr>
          <w:rFonts w:ascii="Arial" w:hAnsi="Arial" w:cs="Arial"/>
        </w:rPr>
        <w:t>señaladas</w:t>
      </w:r>
      <w:r w:rsidRPr="000E5E9D">
        <w:rPr>
          <w:rFonts w:ascii="Arial" w:hAnsi="Arial" w:cs="Arial"/>
          <w:spacing w:val="-3"/>
        </w:rPr>
        <w:t xml:space="preserve"> </w:t>
      </w:r>
      <w:r w:rsidRPr="000E5E9D">
        <w:rPr>
          <w:rFonts w:ascii="Arial" w:hAnsi="Arial" w:cs="Arial"/>
        </w:rPr>
        <w:t>en</w:t>
      </w:r>
      <w:r w:rsidRPr="000E5E9D">
        <w:rPr>
          <w:rFonts w:ascii="Arial" w:hAnsi="Arial" w:cs="Arial"/>
          <w:spacing w:val="-4"/>
        </w:rPr>
        <w:t xml:space="preserve"> </w:t>
      </w:r>
      <w:r w:rsidRPr="000E5E9D">
        <w:rPr>
          <w:rFonts w:ascii="Arial" w:hAnsi="Arial" w:cs="Arial"/>
        </w:rPr>
        <w:t>las</w:t>
      </w:r>
      <w:r w:rsidRPr="000E5E9D">
        <w:rPr>
          <w:rFonts w:ascii="Arial" w:hAnsi="Arial" w:cs="Arial"/>
          <w:spacing w:val="-5"/>
        </w:rPr>
        <w:t xml:space="preserve"> </w:t>
      </w:r>
      <w:r w:rsidRPr="000E5E9D">
        <w:rPr>
          <w:rFonts w:ascii="Arial" w:hAnsi="Arial" w:cs="Arial"/>
        </w:rPr>
        <w:t>fracciones</w:t>
      </w:r>
      <w:r w:rsidRPr="000E5E9D">
        <w:rPr>
          <w:rFonts w:ascii="Arial" w:hAnsi="Arial" w:cs="Arial"/>
          <w:spacing w:val="-3"/>
        </w:rPr>
        <w:t xml:space="preserve"> </w:t>
      </w:r>
      <w:r w:rsidRPr="000E5E9D">
        <w:rPr>
          <w:rFonts w:ascii="Arial" w:hAnsi="Arial" w:cs="Arial"/>
        </w:rPr>
        <w:t>II,</w:t>
      </w:r>
      <w:r w:rsidRPr="000E5E9D">
        <w:rPr>
          <w:rFonts w:ascii="Arial" w:hAnsi="Arial" w:cs="Arial"/>
          <w:spacing w:val="-4"/>
        </w:rPr>
        <w:t xml:space="preserve"> </w:t>
      </w:r>
      <w:r w:rsidRPr="000E5E9D">
        <w:rPr>
          <w:rFonts w:ascii="Arial" w:hAnsi="Arial" w:cs="Arial"/>
        </w:rPr>
        <w:t>III</w:t>
      </w:r>
      <w:r w:rsidRPr="000E5E9D">
        <w:rPr>
          <w:rFonts w:ascii="Arial" w:hAnsi="Arial" w:cs="Arial"/>
          <w:spacing w:val="-3"/>
        </w:rPr>
        <w:t xml:space="preserve"> </w:t>
      </w:r>
      <w:r w:rsidRPr="000E5E9D">
        <w:rPr>
          <w:rFonts w:ascii="Arial" w:hAnsi="Arial" w:cs="Arial"/>
        </w:rPr>
        <w:t>y</w:t>
      </w:r>
      <w:r w:rsidRPr="000E5E9D">
        <w:rPr>
          <w:rFonts w:ascii="Arial" w:hAnsi="Arial" w:cs="Arial"/>
          <w:spacing w:val="-6"/>
        </w:rPr>
        <w:t xml:space="preserve"> </w:t>
      </w:r>
      <w:r w:rsidRPr="000E5E9D">
        <w:rPr>
          <w:rFonts w:ascii="Arial" w:hAnsi="Arial" w:cs="Arial"/>
        </w:rPr>
        <w:t>IV</w:t>
      </w:r>
      <w:r w:rsidRPr="000E5E9D">
        <w:rPr>
          <w:rFonts w:ascii="Arial" w:hAnsi="Arial" w:cs="Arial"/>
          <w:spacing w:val="-3"/>
        </w:rPr>
        <w:t xml:space="preserve"> </w:t>
      </w:r>
      <w:r w:rsidRPr="000E5E9D">
        <w:rPr>
          <w:rFonts w:ascii="Arial" w:hAnsi="Arial" w:cs="Arial"/>
        </w:rPr>
        <w:t>del</w:t>
      </w:r>
      <w:r w:rsidRPr="000E5E9D">
        <w:rPr>
          <w:rFonts w:ascii="Arial" w:hAnsi="Arial" w:cs="Arial"/>
          <w:spacing w:val="-4"/>
        </w:rPr>
        <w:t xml:space="preserve"> </w:t>
      </w:r>
      <w:r w:rsidRPr="000E5E9D">
        <w:rPr>
          <w:rFonts w:ascii="Arial" w:hAnsi="Arial" w:cs="Arial"/>
        </w:rPr>
        <w:t>artículo</w:t>
      </w:r>
      <w:r w:rsidRPr="000E5E9D">
        <w:rPr>
          <w:rFonts w:ascii="Arial" w:hAnsi="Arial" w:cs="Arial"/>
          <w:spacing w:val="-4"/>
        </w:rPr>
        <w:t xml:space="preserve"> </w:t>
      </w:r>
      <w:r w:rsidRPr="000E5E9D">
        <w:rPr>
          <w:rFonts w:ascii="Arial" w:hAnsi="Arial" w:cs="Arial"/>
        </w:rPr>
        <w:t>anterior</w:t>
      </w:r>
      <w:r w:rsidR="00A86757" w:rsidRPr="000E5E9D">
        <w:rPr>
          <w:rFonts w:ascii="Arial" w:hAnsi="Arial" w:cs="Arial"/>
        </w:rPr>
        <w:t xml:space="preserve">, </w:t>
      </w:r>
      <w:r w:rsidRPr="000E5E9D">
        <w:rPr>
          <w:rFonts w:ascii="Arial" w:hAnsi="Arial" w:cs="Arial"/>
        </w:rPr>
        <w:t>pueden autorizar a una o varias personas con capacidad legal para que en su</w:t>
      </w:r>
      <w:r w:rsidRPr="000E5E9D">
        <w:rPr>
          <w:rFonts w:ascii="Arial" w:hAnsi="Arial" w:cs="Arial"/>
          <w:spacing w:val="1"/>
        </w:rPr>
        <w:t xml:space="preserve"> </w:t>
      </w:r>
      <w:r w:rsidRPr="000E5E9D">
        <w:rPr>
          <w:rFonts w:ascii="Arial" w:hAnsi="Arial" w:cs="Arial"/>
        </w:rPr>
        <w:t>nombre</w:t>
      </w:r>
      <w:r w:rsidRPr="000E5E9D">
        <w:rPr>
          <w:rFonts w:ascii="Arial" w:hAnsi="Arial" w:cs="Arial"/>
          <w:spacing w:val="-1"/>
        </w:rPr>
        <w:t xml:space="preserve"> </w:t>
      </w:r>
      <w:r w:rsidRPr="000E5E9D">
        <w:rPr>
          <w:rFonts w:ascii="Arial" w:hAnsi="Arial" w:cs="Arial"/>
        </w:rPr>
        <w:t>y</w:t>
      </w:r>
      <w:r w:rsidRPr="000E5E9D">
        <w:rPr>
          <w:rFonts w:ascii="Arial" w:hAnsi="Arial" w:cs="Arial"/>
          <w:spacing w:val="-2"/>
        </w:rPr>
        <w:t xml:space="preserve"> </w:t>
      </w:r>
      <w:r w:rsidRPr="000E5E9D">
        <w:rPr>
          <w:rFonts w:ascii="Arial" w:hAnsi="Arial" w:cs="Arial"/>
        </w:rPr>
        <w:t>representación</w:t>
      </w:r>
      <w:r w:rsidRPr="000E5E9D">
        <w:rPr>
          <w:rFonts w:ascii="Arial" w:hAnsi="Arial" w:cs="Arial"/>
          <w:spacing w:val="3"/>
        </w:rPr>
        <w:t xml:space="preserve"> </w:t>
      </w:r>
      <w:r w:rsidRPr="000E5E9D">
        <w:rPr>
          <w:rFonts w:ascii="Arial" w:hAnsi="Arial" w:cs="Arial"/>
        </w:rPr>
        <w:t>puedan:</w:t>
      </w:r>
    </w:p>
    <w:p w14:paraId="5C0E8E4D" w14:textId="77777777" w:rsidR="00C705C0" w:rsidRPr="000E5E9D" w:rsidRDefault="00C705C0" w:rsidP="000E5E9D">
      <w:pPr>
        <w:pStyle w:val="Textoindependiente"/>
        <w:spacing w:after="0"/>
        <w:jc w:val="both"/>
        <w:rPr>
          <w:rFonts w:ascii="Arial" w:hAnsi="Arial" w:cs="Arial"/>
        </w:rPr>
      </w:pPr>
    </w:p>
    <w:p w14:paraId="0CAD4532" w14:textId="0624B2D8" w:rsidR="00C705C0" w:rsidRPr="000E5E9D" w:rsidRDefault="00C705C0" w:rsidP="00FE4244">
      <w:pPr>
        <w:pStyle w:val="Textoindependiente"/>
        <w:spacing w:after="0"/>
        <w:ind w:left="567" w:hanging="567"/>
        <w:jc w:val="both"/>
        <w:rPr>
          <w:rFonts w:ascii="Arial" w:hAnsi="Arial" w:cs="Arial"/>
        </w:rPr>
      </w:pPr>
      <w:r w:rsidRPr="000E5E9D">
        <w:rPr>
          <w:rFonts w:ascii="Arial" w:hAnsi="Arial" w:cs="Arial"/>
          <w:b/>
          <w:bCs/>
        </w:rPr>
        <w:t xml:space="preserve">I. </w:t>
      </w:r>
      <w:r w:rsidR="00FE4244">
        <w:rPr>
          <w:rFonts w:ascii="Arial" w:hAnsi="Arial" w:cs="Arial"/>
          <w:b/>
          <w:bCs/>
        </w:rPr>
        <w:tab/>
      </w:r>
      <w:r w:rsidR="003A5DE4" w:rsidRPr="000E5E9D">
        <w:rPr>
          <w:rFonts w:ascii="Arial" w:hAnsi="Arial" w:cs="Arial"/>
        </w:rPr>
        <w:t>Oír y recibir notificaciones, interponer los recursos que procedan,</w:t>
      </w:r>
      <w:r w:rsidR="003A5DE4" w:rsidRPr="000E5E9D">
        <w:rPr>
          <w:rFonts w:ascii="Arial" w:hAnsi="Arial" w:cs="Arial"/>
          <w:spacing w:val="1"/>
        </w:rPr>
        <w:t xml:space="preserve"> </w:t>
      </w:r>
      <w:r w:rsidR="003A5DE4" w:rsidRPr="000E5E9D">
        <w:rPr>
          <w:rFonts w:ascii="Arial" w:hAnsi="Arial" w:cs="Arial"/>
        </w:rPr>
        <w:t>ofrecer</w:t>
      </w:r>
      <w:r w:rsidR="003A5DE4" w:rsidRPr="000E5E9D">
        <w:rPr>
          <w:rFonts w:ascii="Arial" w:hAnsi="Arial" w:cs="Arial"/>
          <w:spacing w:val="1"/>
        </w:rPr>
        <w:t xml:space="preserve"> </w:t>
      </w:r>
      <w:r w:rsidR="003A5DE4" w:rsidRPr="000E5E9D">
        <w:rPr>
          <w:rFonts w:ascii="Arial" w:hAnsi="Arial" w:cs="Arial"/>
        </w:rPr>
        <w:t>e</w:t>
      </w:r>
      <w:r w:rsidR="003A5DE4" w:rsidRPr="000E5E9D">
        <w:rPr>
          <w:rFonts w:ascii="Arial" w:hAnsi="Arial" w:cs="Arial"/>
          <w:spacing w:val="1"/>
        </w:rPr>
        <w:t xml:space="preserve"> </w:t>
      </w:r>
      <w:r w:rsidR="003A5DE4" w:rsidRPr="000E5E9D">
        <w:rPr>
          <w:rFonts w:ascii="Arial" w:hAnsi="Arial" w:cs="Arial"/>
        </w:rPr>
        <w:t>intervenir</w:t>
      </w:r>
      <w:r w:rsidR="003A5DE4" w:rsidRPr="000E5E9D">
        <w:rPr>
          <w:rFonts w:ascii="Arial" w:hAnsi="Arial" w:cs="Arial"/>
          <w:spacing w:val="1"/>
        </w:rPr>
        <w:t xml:space="preserve"> </w:t>
      </w:r>
      <w:r w:rsidR="003A5DE4" w:rsidRPr="000E5E9D">
        <w:rPr>
          <w:rFonts w:ascii="Arial" w:hAnsi="Arial" w:cs="Arial"/>
        </w:rPr>
        <w:t>en</w:t>
      </w:r>
      <w:r w:rsidR="003A5DE4" w:rsidRPr="000E5E9D">
        <w:rPr>
          <w:rFonts w:ascii="Arial" w:hAnsi="Arial" w:cs="Arial"/>
          <w:spacing w:val="1"/>
        </w:rPr>
        <w:t xml:space="preserve"> </w:t>
      </w:r>
      <w:r w:rsidR="003A5DE4" w:rsidRPr="000E5E9D">
        <w:rPr>
          <w:rFonts w:ascii="Arial" w:hAnsi="Arial" w:cs="Arial"/>
        </w:rPr>
        <w:t>el</w:t>
      </w:r>
      <w:r w:rsidR="003A5DE4" w:rsidRPr="000E5E9D">
        <w:rPr>
          <w:rFonts w:ascii="Arial" w:hAnsi="Arial" w:cs="Arial"/>
          <w:spacing w:val="1"/>
        </w:rPr>
        <w:t xml:space="preserve"> </w:t>
      </w:r>
      <w:r w:rsidR="003A5DE4" w:rsidRPr="000E5E9D">
        <w:rPr>
          <w:rFonts w:ascii="Arial" w:hAnsi="Arial" w:cs="Arial"/>
        </w:rPr>
        <w:t>desahogo</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pruebas,</w:t>
      </w:r>
      <w:r w:rsidR="003A5DE4" w:rsidRPr="000E5E9D">
        <w:rPr>
          <w:rFonts w:ascii="Arial" w:hAnsi="Arial" w:cs="Arial"/>
          <w:spacing w:val="1"/>
        </w:rPr>
        <w:t xml:space="preserve"> </w:t>
      </w:r>
      <w:r w:rsidR="003A5DE4" w:rsidRPr="000E5E9D">
        <w:rPr>
          <w:rFonts w:ascii="Arial" w:hAnsi="Arial" w:cs="Arial"/>
        </w:rPr>
        <w:t>alegar</w:t>
      </w:r>
      <w:r w:rsidR="003A5DE4" w:rsidRPr="000E5E9D">
        <w:rPr>
          <w:rFonts w:ascii="Arial" w:hAnsi="Arial" w:cs="Arial"/>
          <w:spacing w:val="1"/>
        </w:rPr>
        <w:t xml:space="preserve"> </w:t>
      </w:r>
      <w:r w:rsidR="003A5DE4" w:rsidRPr="000E5E9D">
        <w:rPr>
          <w:rFonts w:ascii="Arial" w:hAnsi="Arial" w:cs="Arial"/>
        </w:rPr>
        <w:t>en</w:t>
      </w:r>
      <w:r w:rsidR="003A5DE4" w:rsidRPr="000E5E9D">
        <w:rPr>
          <w:rFonts w:ascii="Arial" w:hAnsi="Arial" w:cs="Arial"/>
          <w:spacing w:val="1"/>
        </w:rPr>
        <w:t xml:space="preserve"> </w:t>
      </w:r>
      <w:r w:rsidR="003A5DE4" w:rsidRPr="000E5E9D">
        <w:rPr>
          <w:rFonts w:ascii="Arial" w:hAnsi="Arial" w:cs="Arial"/>
        </w:rPr>
        <w:t>las</w:t>
      </w:r>
      <w:r w:rsidR="003A5DE4" w:rsidRPr="000E5E9D">
        <w:rPr>
          <w:rFonts w:ascii="Arial" w:hAnsi="Arial" w:cs="Arial"/>
          <w:spacing w:val="1"/>
        </w:rPr>
        <w:t xml:space="preserve"> </w:t>
      </w:r>
      <w:r w:rsidR="003A5DE4" w:rsidRPr="000E5E9D">
        <w:rPr>
          <w:rFonts w:ascii="Arial" w:hAnsi="Arial" w:cs="Arial"/>
        </w:rPr>
        <w:t>audiencias, pedir se dicte sentencia para evitar la consumación del</w:t>
      </w:r>
      <w:r w:rsidR="003A5DE4" w:rsidRPr="000E5E9D">
        <w:rPr>
          <w:rFonts w:ascii="Arial" w:hAnsi="Arial" w:cs="Arial"/>
          <w:spacing w:val="1"/>
        </w:rPr>
        <w:t xml:space="preserve"> </w:t>
      </w:r>
      <w:r w:rsidR="003A5DE4" w:rsidRPr="000E5E9D">
        <w:rPr>
          <w:rFonts w:ascii="Arial" w:hAnsi="Arial" w:cs="Arial"/>
        </w:rPr>
        <w:t>término</w:t>
      </w:r>
      <w:r w:rsidR="003A5DE4" w:rsidRPr="000E5E9D">
        <w:rPr>
          <w:rFonts w:ascii="Arial" w:hAnsi="Arial" w:cs="Arial"/>
          <w:spacing w:val="-12"/>
        </w:rPr>
        <w:t xml:space="preserve"> </w:t>
      </w:r>
      <w:r w:rsidR="003A5DE4" w:rsidRPr="000E5E9D">
        <w:rPr>
          <w:rFonts w:ascii="Arial" w:hAnsi="Arial" w:cs="Arial"/>
        </w:rPr>
        <w:t>de</w:t>
      </w:r>
      <w:r w:rsidR="003A5DE4" w:rsidRPr="000E5E9D">
        <w:rPr>
          <w:rFonts w:ascii="Arial" w:hAnsi="Arial" w:cs="Arial"/>
          <w:spacing w:val="-11"/>
        </w:rPr>
        <w:t xml:space="preserve"> </w:t>
      </w:r>
      <w:r w:rsidR="003A5DE4" w:rsidRPr="000E5E9D">
        <w:rPr>
          <w:rFonts w:ascii="Arial" w:hAnsi="Arial" w:cs="Arial"/>
        </w:rPr>
        <w:t>caducidad</w:t>
      </w:r>
      <w:r w:rsidR="003A5DE4" w:rsidRPr="000E5E9D">
        <w:rPr>
          <w:rFonts w:ascii="Arial" w:hAnsi="Arial" w:cs="Arial"/>
          <w:spacing w:val="-12"/>
        </w:rPr>
        <w:t xml:space="preserve"> </w:t>
      </w:r>
      <w:r w:rsidR="003A5DE4" w:rsidRPr="000E5E9D">
        <w:rPr>
          <w:rFonts w:ascii="Arial" w:hAnsi="Arial" w:cs="Arial"/>
        </w:rPr>
        <w:t>por</w:t>
      </w:r>
      <w:r w:rsidR="003A5DE4" w:rsidRPr="000E5E9D">
        <w:rPr>
          <w:rFonts w:ascii="Arial" w:hAnsi="Arial" w:cs="Arial"/>
          <w:spacing w:val="-10"/>
        </w:rPr>
        <w:t xml:space="preserve"> </w:t>
      </w:r>
      <w:r w:rsidR="003A5DE4" w:rsidRPr="000E5E9D">
        <w:rPr>
          <w:rFonts w:ascii="Arial" w:hAnsi="Arial" w:cs="Arial"/>
        </w:rPr>
        <w:t>inactividad</w:t>
      </w:r>
      <w:r w:rsidR="003A5DE4" w:rsidRPr="000E5E9D">
        <w:rPr>
          <w:rFonts w:ascii="Arial" w:hAnsi="Arial" w:cs="Arial"/>
          <w:spacing w:val="-11"/>
        </w:rPr>
        <w:t xml:space="preserve"> </w:t>
      </w:r>
      <w:r w:rsidR="003A5DE4" w:rsidRPr="000E5E9D">
        <w:rPr>
          <w:rFonts w:ascii="Arial" w:hAnsi="Arial" w:cs="Arial"/>
        </w:rPr>
        <w:t>procesal</w:t>
      </w:r>
      <w:r w:rsidR="003A5DE4" w:rsidRPr="000E5E9D">
        <w:rPr>
          <w:rFonts w:ascii="Arial" w:hAnsi="Arial" w:cs="Arial"/>
          <w:spacing w:val="-11"/>
        </w:rPr>
        <w:t xml:space="preserve"> </w:t>
      </w:r>
      <w:r w:rsidR="003A5DE4" w:rsidRPr="000E5E9D">
        <w:rPr>
          <w:rFonts w:ascii="Arial" w:hAnsi="Arial" w:cs="Arial"/>
        </w:rPr>
        <w:t>y</w:t>
      </w:r>
      <w:r w:rsidR="003A5DE4" w:rsidRPr="000E5E9D">
        <w:rPr>
          <w:rFonts w:ascii="Arial" w:hAnsi="Arial" w:cs="Arial"/>
          <w:spacing w:val="-7"/>
        </w:rPr>
        <w:t xml:space="preserve"> </w:t>
      </w:r>
      <w:r w:rsidR="003A5DE4" w:rsidRPr="000E5E9D">
        <w:rPr>
          <w:rFonts w:ascii="Arial" w:hAnsi="Arial" w:cs="Arial"/>
        </w:rPr>
        <w:t>realizar</w:t>
      </w:r>
      <w:r w:rsidR="003A5DE4" w:rsidRPr="000E5E9D">
        <w:rPr>
          <w:rFonts w:ascii="Arial" w:hAnsi="Arial" w:cs="Arial"/>
          <w:spacing w:val="-10"/>
        </w:rPr>
        <w:t xml:space="preserve"> </w:t>
      </w:r>
      <w:r w:rsidR="003A5DE4" w:rsidRPr="000E5E9D">
        <w:rPr>
          <w:rFonts w:ascii="Arial" w:hAnsi="Arial" w:cs="Arial"/>
        </w:rPr>
        <w:t>cualquier</w:t>
      </w:r>
      <w:r w:rsidR="003A5DE4" w:rsidRPr="000E5E9D">
        <w:rPr>
          <w:rFonts w:ascii="Arial" w:hAnsi="Arial" w:cs="Arial"/>
          <w:spacing w:val="-9"/>
        </w:rPr>
        <w:t xml:space="preserve"> </w:t>
      </w:r>
      <w:r w:rsidRPr="000E5E9D">
        <w:rPr>
          <w:rFonts w:ascii="Arial" w:hAnsi="Arial" w:cs="Arial"/>
        </w:rPr>
        <w:t xml:space="preserve">acto que </w:t>
      </w:r>
      <w:r w:rsidR="003A5DE4" w:rsidRPr="000E5E9D">
        <w:rPr>
          <w:rFonts w:ascii="Arial" w:hAnsi="Arial" w:cs="Arial"/>
        </w:rPr>
        <w:t>resulte</w:t>
      </w:r>
      <w:r w:rsidR="003A5DE4" w:rsidRPr="000E5E9D">
        <w:rPr>
          <w:rFonts w:ascii="Arial" w:hAnsi="Arial" w:cs="Arial"/>
          <w:spacing w:val="17"/>
        </w:rPr>
        <w:t xml:space="preserve"> </w:t>
      </w:r>
      <w:r w:rsidR="003A5DE4" w:rsidRPr="000E5E9D">
        <w:rPr>
          <w:rFonts w:ascii="Arial" w:hAnsi="Arial" w:cs="Arial"/>
        </w:rPr>
        <w:t>ser</w:t>
      </w:r>
      <w:r w:rsidR="003A5DE4" w:rsidRPr="000E5E9D">
        <w:rPr>
          <w:rFonts w:ascii="Arial" w:hAnsi="Arial" w:cs="Arial"/>
          <w:spacing w:val="15"/>
        </w:rPr>
        <w:t xml:space="preserve"> </w:t>
      </w:r>
      <w:r w:rsidR="003A5DE4" w:rsidRPr="000E5E9D">
        <w:rPr>
          <w:rFonts w:ascii="Arial" w:hAnsi="Arial" w:cs="Arial"/>
        </w:rPr>
        <w:t>necesario</w:t>
      </w:r>
      <w:r w:rsidR="003A5DE4" w:rsidRPr="000E5E9D">
        <w:rPr>
          <w:rFonts w:ascii="Arial" w:hAnsi="Arial" w:cs="Arial"/>
          <w:spacing w:val="17"/>
        </w:rPr>
        <w:t xml:space="preserve"> </w:t>
      </w:r>
      <w:r w:rsidR="003A5DE4" w:rsidRPr="000E5E9D">
        <w:rPr>
          <w:rFonts w:ascii="Arial" w:hAnsi="Arial" w:cs="Arial"/>
        </w:rPr>
        <w:t>para</w:t>
      </w:r>
      <w:r w:rsidR="003A5DE4" w:rsidRPr="000E5E9D">
        <w:rPr>
          <w:rFonts w:ascii="Arial" w:hAnsi="Arial" w:cs="Arial"/>
          <w:spacing w:val="16"/>
        </w:rPr>
        <w:t xml:space="preserve"> </w:t>
      </w:r>
      <w:r w:rsidR="003A5DE4" w:rsidRPr="000E5E9D">
        <w:rPr>
          <w:rFonts w:ascii="Arial" w:hAnsi="Arial" w:cs="Arial"/>
        </w:rPr>
        <w:t>la</w:t>
      </w:r>
      <w:r w:rsidR="003A5DE4" w:rsidRPr="000E5E9D">
        <w:rPr>
          <w:rFonts w:ascii="Arial" w:hAnsi="Arial" w:cs="Arial"/>
          <w:spacing w:val="14"/>
        </w:rPr>
        <w:t xml:space="preserve"> </w:t>
      </w:r>
      <w:r w:rsidR="003A5DE4" w:rsidRPr="000E5E9D">
        <w:rPr>
          <w:rFonts w:ascii="Arial" w:hAnsi="Arial" w:cs="Arial"/>
        </w:rPr>
        <w:t>defensa</w:t>
      </w:r>
      <w:r w:rsidR="003A5DE4" w:rsidRPr="000E5E9D">
        <w:rPr>
          <w:rFonts w:ascii="Arial" w:hAnsi="Arial" w:cs="Arial"/>
          <w:spacing w:val="17"/>
        </w:rPr>
        <w:t xml:space="preserve"> </w:t>
      </w:r>
      <w:r w:rsidR="003A5DE4" w:rsidRPr="000E5E9D">
        <w:rPr>
          <w:rFonts w:ascii="Arial" w:hAnsi="Arial" w:cs="Arial"/>
        </w:rPr>
        <w:t>de</w:t>
      </w:r>
      <w:r w:rsidR="003A5DE4" w:rsidRPr="000E5E9D">
        <w:rPr>
          <w:rFonts w:ascii="Arial" w:hAnsi="Arial" w:cs="Arial"/>
          <w:spacing w:val="17"/>
        </w:rPr>
        <w:t xml:space="preserve"> </w:t>
      </w:r>
      <w:r w:rsidR="003A5DE4" w:rsidRPr="000E5E9D">
        <w:rPr>
          <w:rFonts w:ascii="Arial" w:hAnsi="Arial" w:cs="Arial"/>
        </w:rPr>
        <w:t>los</w:t>
      </w:r>
      <w:r w:rsidR="003A5DE4" w:rsidRPr="000E5E9D">
        <w:rPr>
          <w:rFonts w:ascii="Arial" w:hAnsi="Arial" w:cs="Arial"/>
          <w:spacing w:val="14"/>
        </w:rPr>
        <w:t xml:space="preserve"> </w:t>
      </w:r>
      <w:r w:rsidR="003A5DE4" w:rsidRPr="000E5E9D">
        <w:rPr>
          <w:rFonts w:ascii="Arial" w:hAnsi="Arial" w:cs="Arial"/>
        </w:rPr>
        <w:t>derechos</w:t>
      </w:r>
      <w:r w:rsidR="003A5DE4" w:rsidRPr="000E5E9D">
        <w:rPr>
          <w:rFonts w:ascii="Arial" w:hAnsi="Arial" w:cs="Arial"/>
          <w:spacing w:val="16"/>
        </w:rPr>
        <w:t xml:space="preserve"> </w:t>
      </w:r>
      <w:r w:rsidR="003A5DE4" w:rsidRPr="000E5E9D">
        <w:rPr>
          <w:rFonts w:ascii="Arial" w:hAnsi="Arial" w:cs="Arial"/>
        </w:rPr>
        <w:t>del autorizante;</w:t>
      </w:r>
      <w:r w:rsidR="003A5DE4" w:rsidRPr="000E5E9D">
        <w:rPr>
          <w:rFonts w:ascii="Arial" w:hAnsi="Arial" w:cs="Arial"/>
          <w:spacing w:val="-4"/>
        </w:rPr>
        <w:t xml:space="preserve"> </w:t>
      </w:r>
      <w:r w:rsidR="003A5DE4" w:rsidRPr="000E5E9D">
        <w:rPr>
          <w:rFonts w:ascii="Arial" w:hAnsi="Arial" w:cs="Arial"/>
        </w:rPr>
        <w:t>pero,</w:t>
      </w:r>
      <w:r w:rsidR="003A5DE4" w:rsidRPr="000E5E9D">
        <w:rPr>
          <w:rFonts w:ascii="Arial" w:hAnsi="Arial" w:cs="Arial"/>
          <w:spacing w:val="-4"/>
        </w:rPr>
        <w:t xml:space="preserve"> </w:t>
      </w:r>
      <w:r w:rsidR="003A5DE4" w:rsidRPr="000E5E9D">
        <w:rPr>
          <w:rFonts w:ascii="Arial" w:hAnsi="Arial" w:cs="Arial"/>
        </w:rPr>
        <w:t>no</w:t>
      </w:r>
      <w:r w:rsidR="003A5DE4" w:rsidRPr="000E5E9D">
        <w:rPr>
          <w:rFonts w:ascii="Arial" w:hAnsi="Arial" w:cs="Arial"/>
          <w:spacing w:val="-4"/>
        </w:rPr>
        <w:t xml:space="preserve"> </w:t>
      </w:r>
      <w:r w:rsidR="003A5DE4" w:rsidRPr="000E5E9D">
        <w:rPr>
          <w:rFonts w:ascii="Arial" w:hAnsi="Arial" w:cs="Arial"/>
        </w:rPr>
        <w:t>pueden</w:t>
      </w:r>
      <w:r w:rsidR="003A5DE4" w:rsidRPr="000E5E9D">
        <w:rPr>
          <w:rFonts w:ascii="Arial" w:hAnsi="Arial" w:cs="Arial"/>
          <w:spacing w:val="-3"/>
        </w:rPr>
        <w:t xml:space="preserve"> </w:t>
      </w:r>
      <w:r w:rsidR="003A5DE4" w:rsidRPr="000E5E9D">
        <w:rPr>
          <w:rFonts w:ascii="Arial" w:hAnsi="Arial" w:cs="Arial"/>
        </w:rPr>
        <w:t>substituir</w:t>
      </w:r>
      <w:r w:rsidR="003A5DE4" w:rsidRPr="000E5E9D">
        <w:rPr>
          <w:rFonts w:ascii="Arial" w:hAnsi="Arial" w:cs="Arial"/>
          <w:spacing w:val="-4"/>
        </w:rPr>
        <w:t xml:space="preserve"> </w:t>
      </w:r>
      <w:r w:rsidR="003A5DE4" w:rsidRPr="000E5E9D">
        <w:rPr>
          <w:rFonts w:ascii="Arial" w:hAnsi="Arial" w:cs="Arial"/>
        </w:rPr>
        <w:t>o</w:t>
      </w:r>
      <w:r w:rsidR="003A5DE4" w:rsidRPr="000E5E9D">
        <w:rPr>
          <w:rFonts w:ascii="Arial" w:hAnsi="Arial" w:cs="Arial"/>
          <w:spacing w:val="-3"/>
        </w:rPr>
        <w:t xml:space="preserve"> </w:t>
      </w:r>
      <w:r w:rsidR="003A5DE4" w:rsidRPr="000E5E9D">
        <w:rPr>
          <w:rFonts w:ascii="Arial" w:hAnsi="Arial" w:cs="Arial"/>
        </w:rPr>
        <w:t>delegar</w:t>
      </w:r>
      <w:r w:rsidR="003A5DE4" w:rsidRPr="000E5E9D">
        <w:rPr>
          <w:rFonts w:ascii="Arial" w:hAnsi="Arial" w:cs="Arial"/>
          <w:spacing w:val="-2"/>
        </w:rPr>
        <w:t xml:space="preserve"> </w:t>
      </w:r>
      <w:r w:rsidR="003A5DE4" w:rsidRPr="000E5E9D">
        <w:rPr>
          <w:rFonts w:ascii="Arial" w:hAnsi="Arial" w:cs="Arial"/>
        </w:rPr>
        <w:t>dichas</w:t>
      </w:r>
      <w:r w:rsidR="003A5DE4" w:rsidRPr="000E5E9D">
        <w:rPr>
          <w:rFonts w:ascii="Arial" w:hAnsi="Arial" w:cs="Arial"/>
          <w:spacing w:val="-7"/>
        </w:rPr>
        <w:t xml:space="preserve"> </w:t>
      </w:r>
      <w:r w:rsidR="003A5DE4" w:rsidRPr="000E5E9D">
        <w:rPr>
          <w:rFonts w:ascii="Arial" w:hAnsi="Arial" w:cs="Arial"/>
        </w:rPr>
        <w:t>facultades</w:t>
      </w:r>
      <w:r w:rsidR="003A5DE4" w:rsidRPr="000E5E9D">
        <w:rPr>
          <w:rFonts w:ascii="Arial" w:hAnsi="Arial" w:cs="Arial"/>
          <w:spacing w:val="-4"/>
        </w:rPr>
        <w:t xml:space="preserve"> </w:t>
      </w:r>
      <w:r w:rsidR="003A5DE4" w:rsidRPr="000E5E9D">
        <w:rPr>
          <w:rFonts w:ascii="Arial" w:hAnsi="Arial" w:cs="Arial"/>
        </w:rPr>
        <w:t>en</w:t>
      </w:r>
      <w:r w:rsidR="003A5DE4" w:rsidRPr="000E5E9D">
        <w:rPr>
          <w:rFonts w:ascii="Arial" w:hAnsi="Arial" w:cs="Arial"/>
          <w:spacing w:val="-64"/>
        </w:rPr>
        <w:t xml:space="preserve"> </w:t>
      </w:r>
      <w:r w:rsidR="003A5DE4" w:rsidRPr="000E5E9D">
        <w:rPr>
          <w:rFonts w:ascii="Arial" w:hAnsi="Arial" w:cs="Arial"/>
        </w:rPr>
        <w:t>un</w:t>
      </w:r>
      <w:r w:rsidR="003A5DE4" w:rsidRPr="000E5E9D">
        <w:rPr>
          <w:rFonts w:ascii="Arial" w:hAnsi="Arial" w:cs="Arial"/>
          <w:spacing w:val="-1"/>
        </w:rPr>
        <w:t xml:space="preserve"> </w:t>
      </w:r>
      <w:r w:rsidR="003A5DE4" w:rsidRPr="000E5E9D">
        <w:rPr>
          <w:rFonts w:ascii="Arial" w:hAnsi="Arial" w:cs="Arial"/>
        </w:rPr>
        <w:t>tercero;</w:t>
      </w:r>
      <w:r w:rsidR="003A5DE4" w:rsidRPr="000E5E9D">
        <w:rPr>
          <w:rFonts w:ascii="Arial" w:hAnsi="Arial" w:cs="Arial"/>
          <w:spacing w:val="-2"/>
        </w:rPr>
        <w:t xml:space="preserve"> </w:t>
      </w:r>
      <w:r w:rsidR="003A5DE4" w:rsidRPr="000E5E9D">
        <w:rPr>
          <w:rFonts w:ascii="Arial" w:hAnsi="Arial" w:cs="Arial"/>
        </w:rPr>
        <w:t>y</w:t>
      </w:r>
    </w:p>
    <w:p w14:paraId="022992CB" w14:textId="77777777" w:rsidR="00DC5E96" w:rsidRPr="000E5E9D" w:rsidRDefault="00DC5E96" w:rsidP="00FE4244">
      <w:pPr>
        <w:pStyle w:val="Textoindependiente"/>
        <w:spacing w:after="0"/>
        <w:ind w:left="567" w:hanging="567"/>
        <w:jc w:val="both"/>
        <w:rPr>
          <w:rFonts w:ascii="Arial" w:hAnsi="Arial" w:cs="Arial"/>
          <w:b/>
          <w:bCs/>
        </w:rPr>
      </w:pPr>
    </w:p>
    <w:p w14:paraId="2A1EF597" w14:textId="48EDC828" w:rsidR="003A5DE4" w:rsidRPr="000E5E9D" w:rsidRDefault="00C705C0" w:rsidP="00FE4244">
      <w:pPr>
        <w:pStyle w:val="Textoindependiente"/>
        <w:spacing w:after="0"/>
        <w:ind w:left="567" w:hanging="567"/>
        <w:jc w:val="both"/>
        <w:rPr>
          <w:rFonts w:ascii="Arial" w:hAnsi="Arial" w:cs="Arial"/>
        </w:rPr>
      </w:pPr>
      <w:r w:rsidRPr="000E5E9D">
        <w:rPr>
          <w:rFonts w:ascii="Arial" w:hAnsi="Arial" w:cs="Arial"/>
          <w:b/>
          <w:bCs/>
        </w:rPr>
        <w:lastRenderedPageBreak/>
        <w:t xml:space="preserve">II. </w:t>
      </w:r>
      <w:r w:rsidR="00FE4244">
        <w:rPr>
          <w:rFonts w:ascii="Arial" w:hAnsi="Arial" w:cs="Arial"/>
          <w:b/>
          <w:bCs/>
        </w:rPr>
        <w:tab/>
      </w:r>
      <w:r w:rsidR="003A5DE4" w:rsidRPr="000E5E9D">
        <w:rPr>
          <w:rFonts w:ascii="Arial" w:hAnsi="Arial" w:cs="Arial"/>
        </w:rPr>
        <w:t>Únicamente pueden ser autorizados para</w:t>
      </w:r>
      <w:r w:rsidR="00EC3C4D" w:rsidRPr="000E5E9D">
        <w:rPr>
          <w:rFonts w:ascii="Arial" w:hAnsi="Arial" w:cs="Arial"/>
        </w:rPr>
        <w:t xml:space="preserve"> </w:t>
      </w:r>
      <w:r w:rsidR="003A5DE4" w:rsidRPr="000E5E9D">
        <w:rPr>
          <w:rFonts w:ascii="Arial" w:hAnsi="Arial" w:cs="Arial"/>
        </w:rPr>
        <w:t>oír</w:t>
      </w:r>
      <w:r w:rsidR="00EC3C4D" w:rsidRPr="000E5E9D">
        <w:rPr>
          <w:rFonts w:ascii="Arial" w:hAnsi="Arial" w:cs="Arial"/>
        </w:rPr>
        <w:t xml:space="preserve"> </w:t>
      </w:r>
      <w:r w:rsidR="003A5DE4" w:rsidRPr="000E5E9D">
        <w:rPr>
          <w:rFonts w:ascii="Arial" w:hAnsi="Arial" w:cs="Arial"/>
        </w:rPr>
        <w:t>notificaciones</w:t>
      </w:r>
      <w:r w:rsidR="00A86757" w:rsidRPr="000E5E9D">
        <w:rPr>
          <w:rFonts w:ascii="Arial" w:hAnsi="Arial" w:cs="Arial"/>
          <w:spacing w:val="1"/>
        </w:rPr>
        <w:t xml:space="preserve"> e </w:t>
      </w:r>
      <w:r w:rsidR="003A5DE4" w:rsidRPr="000E5E9D">
        <w:rPr>
          <w:rFonts w:ascii="Arial" w:hAnsi="Arial" w:cs="Arial"/>
        </w:rPr>
        <w:t>imponerse</w:t>
      </w:r>
      <w:r w:rsidR="003A5DE4" w:rsidRPr="000E5E9D">
        <w:rPr>
          <w:rFonts w:ascii="Arial" w:hAnsi="Arial" w:cs="Arial"/>
          <w:spacing w:val="-3"/>
        </w:rPr>
        <w:t xml:space="preserve"> </w:t>
      </w:r>
      <w:r w:rsidR="003A5DE4" w:rsidRPr="000E5E9D">
        <w:rPr>
          <w:rFonts w:ascii="Arial" w:hAnsi="Arial" w:cs="Arial"/>
        </w:rPr>
        <w:t>de los</w:t>
      </w:r>
      <w:r w:rsidR="003A5DE4" w:rsidRPr="000E5E9D">
        <w:rPr>
          <w:rFonts w:ascii="Arial" w:hAnsi="Arial" w:cs="Arial"/>
          <w:spacing w:val="-3"/>
        </w:rPr>
        <w:t xml:space="preserve"> </w:t>
      </w:r>
      <w:r w:rsidR="003A5DE4" w:rsidRPr="000E5E9D">
        <w:rPr>
          <w:rFonts w:ascii="Arial" w:hAnsi="Arial" w:cs="Arial"/>
        </w:rPr>
        <w:t>autos:</w:t>
      </w:r>
    </w:p>
    <w:p w14:paraId="00C073E8" w14:textId="77777777" w:rsidR="003A5DE4" w:rsidRPr="000E5E9D" w:rsidRDefault="003A5DE4" w:rsidP="000E5E9D">
      <w:pPr>
        <w:pStyle w:val="Textoindependiente"/>
        <w:spacing w:after="0"/>
        <w:rPr>
          <w:rFonts w:ascii="Arial" w:hAnsi="Arial" w:cs="Arial"/>
        </w:rPr>
      </w:pPr>
    </w:p>
    <w:p w14:paraId="722B3AC8" w14:textId="7B9B2EA9" w:rsidR="003A5DE4" w:rsidRPr="000E5E9D" w:rsidRDefault="003A5DE4" w:rsidP="000E5E9D">
      <w:pPr>
        <w:pStyle w:val="Textoindependiente"/>
        <w:spacing w:after="0"/>
        <w:jc w:val="both"/>
        <w:rPr>
          <w:rFonts w:ascii="Arial" w:hAnsi="Arial" w:cs="Arial"/>
        </w:rPr>
      </w:pPr>
      <w:r w:rsidRPr="000E5E9D">
        <w:rPr>
          <w:rFonts w:ascii="Arial" w:hAnsi="Arial" w:cs="Arial"/>
        </w:rPr>
        <w:t>Las personas autorizadas conforme a la fracción I del presente artículo, deben</w:t>
      </w:r>
      <w:r w:rsidRPr="000E5E9D">
        <w:rPr>
          <w:rFonts w:ascii="Arial" w:hAnsi="Arial" w:cs="Arial"/>
          <w:spacing w:val="1"/>
        </w:rPr>
        <w:t xml:space="preserve"> </w:t>
      </w:r>
      <w:r w:rsidRPr="000E5E9D">
        <w:rPr>
          <w:rFonts w:ascii="Arial" w:hAnsi="Arial" w:cs="Arial"/>
        </w:rPr>
        <w:t>acreditar</w:t>
      </w:r>
      <w:r w:rsidRPr="000E5E9D">
        <w:rPr>
          <w:rFonts w:ascii="Arial" w:hAnsi="Arial" w:cs="Arial"/>
          <w:spacing w:val="-16"/>
        </w:rPr>
        <w:t xml:space="preserve"> </w:t>
      </w:r>
      <w:r w:rsidRPr="000E5E9D">
        <w:rPr>
          <w:rFonts w:ascii="Arial" w:hAnsi="Arial" w:cs="Arial"/>
        </w:rPr>
        <w:t>encontrarse</w:t>
      </w:r>
      <w:r w:rsidRPr="000E5E9D">
        <w:rPr>
          <w:rFonts w:ascii="Arial" w:hAnsi="Arial" w:cs="Arial"/>
          <w:spacing w:val="-14"/>
        </w:rPr>
        <w:t xml:space="preserve"> </w:t>
      </w:r>
      <w:r w:rsidRPr="000E5E9D">
        <w:rPr>
          <w:rFonts w:ascii="Arial" w:hAnsi="Arial" w:cs="Arial"/>
        </w:rPr>
        <w:t>legalmente</w:t>
      </w:r>
      <w:r w:rsidRPr="000E5E9D">
        <w:rPr>
          <w:rFonts w:ascii="Arial" w:hAnsi="Arial" w:cs="Arial"/>
          <w:spacing w:val="-14"/>
        </w:rPr>
        <w:t xml:space="preserve"> </w:t>
      </w:r>
      <w:r w:rsidRPr="000E5E9D">
        <w:rPr>
          <w:rFonts w:ascii="Arial" w:hAnsi="Arial" w:cs="Arial"/>
        </w:rPr>
        <w:t>autorizadas</w:t>
      </w:r>
      <w:r w:rsidRPr="000E5E9D">
        <w:rPr>
          <w:rFonts w:ascii="Arial" w:hAnsi="Arial" w:cs="Arial"/>
          <w:spacing w:val="-16"/>
        </w:rPr>
        <w:t xml:space="preserve"> </w:t>
      </w:r>
      <w:r w:rsidRPr="000E5E9D">
        <w:rPr>
          <w:rFonts w:ascii="Arial" w:hAnsi="Arial" w:cs="Arial"/>
        </w:rPr>
        <w:t>para</w:t>
      </w:r>
      <w:r w:rsidRPr="000E5E9D">
        <w:rPr>
          <w:rFonts w:ascii="Arial" w:hAnsi="Arial" w:cs="Arial"/>
          <w:spacing w:val="-15"/>
        </w:rPr>
        <w:t xml:space="preserve"> </w:t>
      </w:r>
      <w:r w:rsidRPr="000E5E9D">
        <w:rPr>
          <w:rFonts w:ascii="Arial" w:hAnsi="Arial" w:cs="Arial"/>
        </w:rPr>
        <w:t>ejercer</w:t>
      </w:r>
      <w:r w:rsidRPr="000E5E9D">
        <w:rPr>
          <w:rFonts w:ascii="Arial" w:hAnsi="Arial" w:cs="Arial"/>
          <w:spacing w:val="-15"/>
        </w:rPr>
        <w:t xml:space="preserve"> </w:t>
      </w:r>
      <w:r w:rsidRPr="000E5E9D">
        <w:rPr>
          <w:rFonts w:ascii="Arial" w:hAnsi="Arial" w:cs="Arial"/>
        </w:rPr>
        <w:t>la</w:t>
      </w:r>
      <w:r w:rsidRPr="000E5E9D">
        <w:rPr>
          <w:rFonts w:ascii="Arial" w:hAnsi="Arial" w:cs="Arial"/>
          <w:spacing w:val="-14"/>
        </w:rPr>
        <w:t xml:space="preserve"> </w:t>
      </w:r>
      <w:r w:rsidRPr="000E5E9D">
        <w:rPr>
          <w:rFonts w:ascii="Arial" w:hAnsi="Arial" w:cs="Arial"/>
        </w:rPr>
        <w:t>profesión</w:t>
      </w:r>
      <w:r w:rsidRPr="000E5E9D">
        <w:rPr>
          <w:rFonts w:ascii="Arial" w:hAnsi="Arial" w:cs="Arial"/>
          <w:spacing w:val="-13"/>
        </w:rPr>
        <w:t xml:space="preserve"> </w:t>
      </w:r>
      <w:r w:rsidRPr="000E5E9D">
        <w:rPr>
          <w:rFonts w:ascii="Arial" w:hAnsi="Arial" w:cs="Arial"/>
        </w:rPr>
        <w:t>de</w:t>
      </w:r>
      <w:r w:rsidRPr="000E5E9D">
        <w:rPr>
          <w:rFonts w:ascii="Arial" w:hAnsi="Arial" w:cs="Arial"/>
          <w:spacing w:val="-14"/>
        </w:rPr>
        <w:t xml:space="preserve"> </w:t>
      </w:r>
      <w:r w:rsidRPr="000E5E9D">
        <w:rPr>
          <w:rFonts w:ascii="Arial" w:hAnsi="Arial" w:cs="Arial"/>
        </w:rPr>
        <w:t>licenciado</w:t>
      </w:r>
      <w:r w:rsidRPr="000E5E9D">
        <w:rPr>
          <w:rFonts w:ascii="Arial" w:hAnsi="Arial" w:cs="Arial"/>
          <w:spacing w:val="-64"/>
        </w:rPr>
        <w:t xml:space="preserve"> </w:t>
      </w:r>
      <w:r w:rsidRPr="000E5E9D">
        <w:rPr>
          <w:rFonts w:ascii="Arial" w:hAnsi="Arial" w:cs="Arial"/>
        </w:rPr>
        <w:t>en</w:t>
      </w:r>
      <w:r w:rsidRPr="000E5E9D">
        <w:rPr>
          <w:rFonts w:ascii="Arial" w:hAnsi="Arial" w:cs="Arial"/>
          <w:spacing w:val="-14"/>
        </w:rPr>
        <w:t xml:space="preserve"> </w:t>
      </w:r>
      <w:r w:rsidRPr="000E5E9D">
        <w:rPr>
          <w:rFonts w:ascii="Arial" w:hAnsi="Arial" w:cs="Arial"/>
        </w:rPr>
        <w:t>derecho,</w:t>
      </w:r>
      <w:r w:rsidRPr="000E5E9D">
        <w:rPr>
          <w:rFonts w:ascii="Arial" w:hAnsi="Arial" w:cs="Arial"/>
          <w:spacing w:val="-14"/>
        </w:rPr>
        <w:t xml:space="preserve"> </w:t>
      </w:r>
      <w:r w:rsidRPr="000E5E9D">
        <w:rPr>
          <w:rFonts w:ascii="Arial" w:hAnsi="Arial" w:cs="Arial"/>
        </w:rPr>
        <w:t>proporcionar</w:t>
      </w:r>
      <w:r w:rsidRPr="000E5E9D">
        <w:rPr>
          <w:rFonts w:ascii="Arial" w:hAnsi="Arial" w:cs="Arial"/>
          <w:spacing w:val="-15"/>
        </w:rPr>
        <w:t xml:space="preserve"> </w:t>
      </w:r>
      <w:r w:rsidRPr="000E5E9D">
        <w:rPr>
          <w:rFonts w:ascii="Arial" w:hAnsi="Arial" w:cs="Arial"/>
        </w:rPr>
        <w:t>los</w:t>
      </w:r>
      <w:r w:rsidRPr="000E5E9D">
        <w:rPr>
          <w:rFonts w:ascii="Arial" w:hAnsi="Arial" w:cs="Arial"/>
          <w:spacing w:val="-14"/>
        </w:rPr>
        <w:t xml:space="preserve"> </w:t>
      </w:r>
      <w:r w:rsidRPr="000E5E9D">
        <w:rPr>
          <w:rFonts w:ascii="Arial" w:hAnsi="Arial" w:cs="Arial"/>
        </w:rPr>
        <w:t>datos</w:t>
      </w:r>
      <w:r w:rsidRPr="000E5E9D">
        <w:rPr>
          <w:rFonts w:ascii="Arial" w:hAnsi="Arial" w:cs="Arial"/>
          <w:spacing w:val="-14"/>
        </w:rPr>
        <w:t xml:space="preserve"> </w:t>
      </w:r>
      <w:r w:rsidRPr="000E5E9D">
        <w:rPr>
          <w:rFonts w:ascii="Arial" w:hAnsi="Arial" w:cs="Arial"/>
        </w:rPr>
        <w:t>correspondientes</w:t>
      </w:r>
      <w:r w:rsidRPr="000E5E9D">
        <w:rPr>
          <w:rFonts w:ascii="Arial" w:hAnsi="Arial" w:cs="Arial"/>
          <w:spacing w:val="-15"/>
        </w:rPr>
        <w:t xml:space="preserve"> </w:t>
      </w:r>
      <w:r w:rsidRPr="000E5E9D">
        <w:rPr>
          <w:rFonts w:ascii="Arial" w:hAnsi="Arial" w:cs="Arial"/>
        </w:rPr>
        <w:t>en</w:t>
      </w:r>
      <w:r w:rsidRPr="000E5E9D">
        <w:rPr>
          <w:rFonts w:ascii="Arial" w:hAnsi="Arial" w:cs="Arial"/>
          <w:spacing w:val="-16"/>
        </w:rPr>
        <w:t xml:space="preserve"> </w:t>
      </w:r>
      <w:r w:rsidRPr="000E5E9D">
        <w:rPr>
          <w:rFonts w:ascii="Arial" w:hAnsi="Arial" w:cs="Arial"/>
        </w:rPr>
        <w:t>el</w:t>
      </w:r>
      <w:r w:rsidRPr="000E5E9D">
        <w:rPr>
          <w:rFonts w:ascii="Arial" w:hAnsi="Arial" w:cs="Arial"/>
          <w:spacing w:val="-15"/>
        </w:rPr>
        <w:t xml:space="preserve"> </w:t>
      </w:r>
      <w:r w:rsidRPr="000E5E9D">
        <w:rPr>
          <w:rFonts w:ascii="Arial" w:hAnsi="Arial" w:cs="Arial"/>
        </w:rPr>
        <w:t>escrito</w:t>
      </w:r>
      <w:r w:rsidRPr="000E5E9D">
        <w:rPr>
          <w:rFonts w:ascii="Arial" w:hAnsi="Arial" w:cs="Arial"/>
          <w:spacing w:val="-16"/>
        </w:rPr>
        <w:t xml:space="preserve"> </w:t>
      </w:r>
      <w:r w:rsidRPr="000E5E9D">
        <w:rPr>
          <w:rFonts w:ascii="Arial" w:hAnsi="Arial" w:cs="Arial"/>
        </w:rPr>
        <w:t>en</w:t>
      </w:r>
      <w:r w:rsidRPr="000E5E9D">
        <w:rPr>
          <w:rFonts w:ascii="Arial" w:hAnsi="Arial" w:cs="Arial"/>
          <w:spacing w:val="-15"/>
        </w:rPr>
        <w:t xml:space="preserve"> </w:t>
      </w:r>
      <w:r w:rsidRPr="000E5E9D">
        <w:rPr>
          <w:rFonts w:ascii="Arial" w:hAnsi="Arial" w:cs="Arial"/>
        </w:rPr>
        <w:t>que</w:t>
      </w:r>
      <w:r w:rsidRPr="000E5E9D">
        <w:rPr>
          <w:rFonts w:ascii="Arial" w:hAnsi="Arial" w:cs="Arial"/>
          <w:spacing w:val="-14"/>
        </w:rPr>
        <w:t xml:space="preserve"> </w:t>
      </w:r>
      <w:r w:rsidRPr="000E5E9D">
        <w:rPr>
          <w:rFonts w:ascii="Arial" w:hAnsi="Arial" w:cs="Arial"/>
        </w:rPr>
        <w:t>se</w:t>
      </w:r>
      <w:r w:rsidRPr="000E5E9D">
        <w:rPr>
          <w:rFonts w:ascii="Arial" w:hAnsi="Arial" w:cs="Arial"/>
          <w:spacing w:val="-13"/>
        </w:rPr>
        <w:t xml:space="preserve"> </w:t>
      </w:r>
      <w:r w:rsidRPr="000E5E9D">
        <w:rPr>
          <w:rFonts w:ascii="Arial" w:hAnsi="Arial" w:cs="Arial"/>
        </w:rPr>
        <w:t>otorgue</w:t>
      </w:r>
      <w:r w:rsidRPr="000E5E9D">
        <w:rPr>
          <w:rFonts w:ascii="Arial" w:hAnsi="Arial" w:cs="Arial"/>
          <w:spacing w:val="-65"/>
        </w:rPr>
        <w:t xml:space="preserve"> </w:t>
      </w:r>
      <w:r w:rsidRPr="000E5E9D">
        <w:rPr>
          <w:rFonts w:ascii="Arial" w:hAnsi="Arial" w:cs="Arial"/>
          <w:spacing w:val="-1"/>
        </w:rPr>
        <w:t>dicha</w:t>
      </w:r>
      <w:r w:rsidRPr="000E5E9D">
        <w:rPr>
          <w:rFonts w:ascii="Arial" w:hAnsi="Arial" w:cs="Arial"/>
          <w:spacing w:val="-16"/>
        </w:rPr>
        <w:t xml:space="preserve"> </w:t>
      </w:r>
      <w:r w:rsidRPr="000E5E9D">
        <w:rPr>
          <w:rFonts w:ascii="Arial" w:hAnsi="Arial" w:cs="Arial"/>
          <w:spacing w:val="-1"/>
        </w:rPr>
        <w:t>autorización</w:t>
      </w:r>
      <w:r w:rsidRPr="000E5E9D">
        <w:rPr>
          <w:rFonts w:ascii="Arial" w:hAnsi="Arial" w:cs="Arial"/>
          <w:spacing w:val="-13"/>
        </w:rPr>
        <w:t xml:space="preserve"> </w:t>
      </w:r>
      <w:r w:rsidRPr="000E5E9D">
        <w:rPr>
          <w:rFonts w:ascii="Arial" w:hAnsi="Arial" w:cs="Arial"/>
          <w:spacing w:val="-1"/>
        </w:rPr>
        <w:t>y</w:t>
      </w:r>
      <w:r w:rsidRPr="000E5E9D">
        <w:rPr>
          <w:rFonts w:ascii="Arial" w:hAnsi="Arial" w:cs="Arial"/>
          <w:spacing w:val="-17"/>
        </w:rPr>
        <w:t xml:space="preserve"> </w:t>
      </w:r>
      <w:r w:rsidRPr="000E5E9D">
        <w:rPr>
          <w:rFonts w:ascii="Arial" w:hAnsi="Arial" w:cs="Arial"/>
          <w:spacing w:val="-1"/>
        </w:rPr>
        <w:t>mostrar</w:t>
      </w:r>
      <w:r w:rsidRPr="000E5E9D">
        <w:rPr>
          <w:rFonts w:ascii="Arial" w:hAnsi="Arial" w:cs="Arial"/>
          <w:spacing w:val="-15"/>
        </w:rPr>
        <w:t xml:space="preserve"> </w:t>
      </w:r>
      <w:r w:rsidRPr="000E5E9D">
        <w:rPr>
          <w:rFonts w:ascii="Arial" w:hAnsi="Arial" w:cs="Arial"/>
          <w:spacing w:val="-1"/>
        </w:rPr>
        <w:t>la</w:t>
      </w:r>
      <w:r w:rsidRPr="000E5E9D">
        <w:rPr>
          <w:rFonts w:ascii="Arial" w:hAnsi="Arial" w:cs="Arial"/>
          <w:spacing w:val="-14"/>
        </w:rPr>
        <w:t xml:space="preserve"> </w:t>
      </w:r>
      <w:r w:rsidRPr="000E5E9D">
        <w:rPr>
          <w:rFonts w:ascii="Arial" w:hAnsi="Arial" w:cs="Arial"/>
        </w:rPr>
        <w:t>cédula</w:t>
      </w:r>
      <w:r w:rsidRPr="000E5E9D">
        <w:rPr>
          <w:rFonts w:ascii="Arial" w:hAnsi="Arial" w:cs="Arial"/>
          <w:spacing w:val="-14"/>
        </w:rPr>
        <w:t xml:space="preserve"> </w:t>
      </w:r>
      <w:r w:rsidRPr="000E5E9D">
        <w:rPr>
          <w:rFonts w:ascii="Arial" w:hAnsi="Arial" w:cs="Arial"/>
        </w:rPr>
        <w:t>profesional</w:t>
      </w:r>
      <w:r w:rsidRPr="000E5E9D">
        <w:rPr>
          <w:rFonts w:ascii="Arial" w:hAnsi="Arial" w:cs="Arial"/>
          <w:spacing w:val="-17"/>
        </w:rPr>
        <w:t xml:space="preserve"> </w:t>
      </w:r>
      <w:r w:rsidRPr="000E5E9D">
        <w:rPr>
          <w:rFonts w:ascii="Arial" w:hAnsi="Arial" w:cs="Arial"/>
        </w:rPr>
        <w:t>o</w:t>
      </w:r>
      <w:r w:rsidRPr="000E5E9D">
        <w:rPr>
          <w:rFonts w:ascii="Arial" w:hAnsi="Arial" w:cs="Arial"/>
          <w:spacing w:val="-14"/>
        </w:rPr>
        <w:t xml:space="preserve"> </w:t>
      </w:r>
      <w:r w:rsidRPr="000E5E9D">
        <w:rPr>
          <w:rFonts w:ascii="Arial" w:hAnsi="Arial" w:cs="Arial"/>
        </w:rPr>
        <w:t>carta</w:t>
      </w:r>
      <w:r w:rsidRPr="000E5E9D">
        <w:rPr>
          <w:rFonts w:ascii="Arial" w:hAnsi="Arial" w:cs="Arial"/>
          <w:spacing w:val="-16"/>
        </w:rPr>
        <w:t xml:space="preserve"> </w:t>
      </w:r>
      <w:r w:rsidRPr="000E5E9D">
        <w:rPr>
          <w:rFonts w:ascii="Arial" w:hAnsi="Arial" w:cs="Arial"/>
        </w:rPr>
        <w:t>de</w:t>
      </w:r>
      <w:r w:rsidRPr="000E5E9D">
        <w:rPr>
          <w:rFonts w:ascii="Arial" w:hAnsi="Arial" w:cs="Arial"/>
          <w:spacing w:val="-16"/>
        </w:rPr>
        <w:t xml:space="preserve"> </w:t>
      </w:r>
      <w:r w:rsidRPr="000E5E9D">
        <w:rPr>
          <w:rFonts w:ascii="Arial" w:hAnsi="Arial" w:cs="Arial"/>
        </w:rPr>
        <w:t>pasante</w:t>
      </w:r>
      <w:r w:rsidRPr="000E5E9D">
        <w:rPr>
          <w:rFonts w:ascii="Arial" w:hAnsi="Arial" w:cs="Arial"/>
          <w:spacing w:val="-16"/>
        </w:rPr>
        <w:t xml:space="preserve"> </w:t>
      </w:r>
      <w:r w:rsidRPr="000E5E9D">
        <w:rPr>
          <w:rFonts w:ascii="Arial" w:hAnsi="Arial" w:cs="Arial"/>
        </w:rPr>
        <w:t>para</w:t>
      </w:r>
      <w:r w:rsidRPr="000E5E9D">
        <w:rPr>
          <w:rFonts w:ascii="Arial" w:hAnsi="Arial" w:cs="Arial"/>
          <w:spacing w:val="-17"/>
        </w:rPr>
        <w:t xml:space="preserve"> </w:t>
      </w:r>
      <w:r w:rsidRPr="000E5E9D">
        <w:rPr>
          <w:rFonts w:ascii="Arial" w:hAnsi="Arial" w:cs="Arial"/>
        </w:rPr>
        <w:t>la</w:t>
      </w:r>
      <w:r w:rsidRPr="000E5E9D">
        <w:rPr>
          <w:rFonts w:ascii="Arial" w:hAnsi="Arial" w:cs="Arial"/>
          <w:spacing w:val="-16"/>
        </w:rPr>
        <w:t xml:space="preserve"> </w:t>
      </w:r>
      <w:r w:rsidRPr="000E5E9D">
        <w:rPr>
          <w:rFonts w:ascii="Arial" w:hAnsi="Arial" w:cs="Arial"/>
        </w:rPr>
        <w:t>práctic</w:t>
      </w:r>
      <w:r w:rsidR="00A86757" w:rsidRPr="000E5E9D">
        <w:rPr>
          <w:rFonts w:ascii="Arial" w:hAnsi="Arial" w:cs="Arial"/>
        </w:rPr>
        <w:t xml:space="preserve">a </w:t>
      </w:r>
      <w:r w:rsidRPr="000E5E9D">
        <w:rPr>
          <w:rFonts w:ascii="Arial" w:hAnsi="Arial" w:cs="Arial"/>
        </w:rPr>
        <w:t>de la abogacía en las diligencias de prueba en que intervengan. En el entendido</w:t>
      </w:r>
      <w:r w:rsidRPr="000E5E9D">
        <w:rPr>
          <w:rFonts w:ascii="Arial" w:hAnsi="Arial" w:cs="Arial"/>
          <w:spacing w:val="1"/>
        </w:rPr>
        <w:t xml:space="preserve"> </w:t>
      </w:r>
      <w:r w:rsidRPr="000E5E9D">
        <w:rPr>
          <w:rFonts w:ascii="Arial" w:hAnsi="Arial" w:cs="Arial"/>
        </w:rPr>
        <w:t>que el autorizado que no cumpla con dichos requisitos perderá la facultad a que se</w:t>
      </w:r>
      <w:r w:rsidRPr="000E5E9D">
        <w:rPr>
          <w:rFonts w:ascii="Arial" w:hAnsi="Arial" w:cs="Arial"/>
          <w:spacing w:val="-64"/>
        </w:rPr>
        <w:t xml:space="preserve"> </w:t>
      </w:r>
      <w:r w:rsidRPr="000E5E9D">
        <w:rPr>
          <w:rFonts w:ascii="Arial" w:hAnsi="Arial" w:cs="Arial"/>
        </w:rPr>
        <w:t>refiere</w:t>
      </w:r>
      <w:r w:rsidRPr="000E5E9D">
        <w:rPr>
          <w:rFonts w:ascii="Arial" w:hAnsi="Arial" w:cs="Arial"/>
          <w:spacing w:val="-5"/>
        </w:rPr>
        <w:t xml:space="preserve"> </w:t>
      </w:r>
      <w:r w:rsidRPr="000E5E9D">
        <w:rPr>
          <w:rFonts w:ascii="Arial" w:hAnsi="Arial" w:cs="Arial"/>
        </w:rPr>
        <w:t>este</w:t>
      </w:r>
      <w:r w:rsidRPr="000E5E9D">
        <w:rPr>
          <w:rFonts w:ascii="Arial" w:hAnsi="Arial" w:cs="Arial"/>
          <w:spacing w:val="-6"/>
        </w:rPr>
        <w:t xml:space="preserve"> </w:t>
      </w:r>
      <w:r w:rsidRPr="000E5E9D">
        <w:rPr>
          <w:rFonts w:ascii="Arial" w:hAnsi="Arial" w:cs="Arial"/>
        </w:rPr>
        <w:t>artículo,</w:t>
      </w:r>
      <w:r w:rsidRPr="000E5E9D">
        <w:rPr>
          <w:rFonts w:ascii="Arial" w:hAnsi="Arial" w:cs="Arial"/>
          <w:spacing w:val="-4"/>
        </w:rPr>
        <w:t xml:space="preserve"> </w:t>
      </w:r>
      <w:r w:rsidRPr="000E5E9D">
        <w:rPr>
          <w:rFonts w:ascii="Arial" w:hAnsi="Arial" w:cs="Arial"/>
        </w:rPr>
        <w:t>en</w:t>
      </w:r>
      <w:r w:rsidRPr="000E5E9D">
        <w:rPr>
          <w:rFonts w:ascii="Arial" w:hAnsi="Arial" w:cs="Arial"/>
          <w:spacing w:val="-6"/>
        </w:rPr>
        <w:t xml:space="preserve"> </w:t>
      </w:r>
      <w:r w:rsidRPr="000E5E9D">
        <w:rPr>
          <w:rFonts w:ascii="Arial" w:hAnsi="Arial" w:cs="Arial"/>
        </w:rPr>
        <w:t>perjuicio</w:t>
      </w:r>
      <w:r w:rsidRPr="000E5E9D">
        <w:rPr>
          <w:rFonts w:ascii="Arial" w:hAnsi="Arial" w:cs="Arial"/>
          <w:spacing w:val="-6"/>
        </w:rPr>
        <w:t xml:space="preserve"> </w:t>
      </w:r>
      <w:r w:rsidRPr="000E5E9D">
        <w:rPr>
          <w:rFonts w:ascii="Arial" w:hAnsi="Arial" w:cs="Arial"/>
        </w:rPr>
        <w:t>de</w:t>
      </w:r>
      <w:r w:rsidRPr="000E5E9D">
        <w:rPr>
          <w:rFonts w:ascii="Arial" w:hAnsi="Arial" w:cs="Arial"/>
          <w:spacing w:val="-4"/>
        </w:rPr>
        <w:t xml:space="preserve"> </w:t>
      </w:r>
      <w:r w:rsidRPr="000E5E9D">
        <w:rPr>
          <w:rFonts w:ascii="Arial" w:hAnsi="Arial" w:cs="Arial"/>
        </w:rPr>
        <w:t>la</w:t>
      </w:r>
      <w:r w:rsidRPr="000E5E9D">
        <w:rPr>
          <w:rFonts w:ascii="Arial" w:hAnsi="Arial" w:cs="Arial"/>
          <w:spacing w:val="-2"/>
        </w:rPr>
        <w:t xml:space="preserve"> </w:t>
      </w:r>
      <w:r w:rsidRPr="000E5E9D">
        <w:rPr>
          <w:rFonts w:ascii="Arial" w:hAnsi="Arial" w:cs="Arial"/>
        </w:rPr>
        <w:t>parte</w:t>
      </w:r>
      <w:r w:rsidRPr="000E5E9D">
        <w:rPr>
          <w:rFonts w:ascii="Arial" w:hAnsi="Arial" w:cs="Arial"/>
          <w:spacing w:val="-5"/>
        </w:rPr>
        <w:t xml:space="preserve"> </w:t>
      </w:r>
      <w:r w:rsidRPr="000E5E9D">
        <w:rPr>
          <w:rFonts w:ascii="Arial" w:hAnsi="Arial" w:cs="Arial"/>
        </w:rPr>
        <w:t>que</w:t>
      </w:r>
      <w:r w:rsidRPr="000E5E9D">
        <w:rPr>
          <w:rFonts w:ascii="Arial" w:hAnsi="Arial" w:cs="Arial"/>
          <w:spacing w:val="-4"/>
        </w:rPr>
        <w:t xml:space="preserve"> </w:t>
      </w:r>
      <w:r w:rsidRPr="000E5E9D">
        <w:rPr>
          <w:rFonts w:ascii="Arial" w:hAnsi="Arial" w:cs="Arial"/>
        </w:rPr>
        <w:t>lo</w:t>
      </w:r>
      <w:r w:rsidRPr="000E5E9D">
        <w:rPr>
          <w:rFonts w:ascii="Arial" w:hAnsi="Arial" w:cs="Arial"/>
          <w:spacing w:val="-6"/>
        </w:rPr>
        <w:t xml:space="preserve"> </w:t>
      </w:r>
      <w:r w:rsidRPr="000E5E9D">
        <w:rPr>
          <w:rFonts w:ascii="Arial" w:hAnsi="Arial" w:cs="Arial"/>
        </w:rPr>
        <w:t>hubiere</w:t>
      </w:r>
      <w:r w:rsidRPr="000E5E9D">
        <w:rPr>
          <w:rFonts w:ascii="Arial" w:hAnsi="Arial" w:cs="Arial"/>
          <w:spacing w:val="-6"/>
        </w:rPr>
        <w:t xml:space="preserve"> </w:t>
      </w:r>
      <w:r w:rsidRPr="000E5E9D">
        <w:rPr>
          <w:rFonts w:ascii="Arial" w:hAnsi="Arial" w:cs="Arial"/>
        </w:rPr>
        <w:t>designado</w:t>
      </w:r>
      <w:r w:rsidRPr="000E5E9D">
        <w:rPr>
          <w:rFonts w:ascii="Arial" w:hAnsi="Arial" w:cs="Arial"/>
          <w:spacing w:val="-4"/>
        </w:rPr>
        <w:t xml:space="preserve"> </w:t>
      </w:r>
      <w:r w:rsidRPr="000E5E9D">
        <w:rPr>
          <w:rFonts w:ascii="Arial" w:hAnsi="Arial" w:cs="Arial"/>
        </w:rPr>
        <w:t>y</w:t>
      </w:r>
      <w:r w:rsidRPr="000E5E9D">
        <w:rPr>
          <w:rFonts w:ascii="Arial" w:hAnsi="Arial" w:cs="Arial"/>
          <w:spacing w:val="-7"/>
        </w:rPr>
        <w:t xml:space="preserve"> </w:t>
      </w:r>
      <w:r w:rsidRPr="000E5E9D">
        <w:rPr>
          <w:rFonts w:ascii="Arial" w:hAnsi="Arial" w:cs="Arial"/>
        </w:rPr>
        <w:t>únicament</w:t>
      </w:r>
      <w:r w:rsidR="00A86757" w:rsidRPr="000E5E9D">
        <w:rPr>
          <w:rFonts w:ascii="Arial" w:hAnsi="Arial" w:cs="Arial"/>
        </w:rPr>
        <w:t xml:space="preserve">e </w:t>
      </w:r>
      <w:r w:rsidRPr="000E5E9D">
        <w:rPr>
          <w:rFonts w:ascii="Arial" w:hAnsi="Arial" w:cs="Arial"/>
        </w:rPr>
        <w:t>tendrá</w:t>
      </w:r>
      <w:r w:rsidRPr="000E5E9D">
        <w:rPr>
          <w:rFonts w:ascii="Arial" w:hAnsi="Arial" w:cs="Arial"/>
          <w:spacing w:val="-4"/>
        </w:rPr>
        <w:t xml:space="preserve"> </w:t>
      </w:r>
      <w:r w:rsidRPr="000E5E9D">
        <w:rPr>
          <w:rFonts w:ascii="Arial" w:hAnsi="Arial" w:cs="Arial"/>
        </w:rPr>
        <w:t>las que se</w:t>
      </w:r>
      <w:r w:rsidRPr="000E5E9D">
        <w:rPr>
          <w:rFonts w:ascii="Arial" w:hAnsi="Arial" w:cs="Arial"/>
          <w:spacing w:val="-1"/>
        </w:rPr>
        <w:t xml:space="preserve"> </w:t>
      </w:r>
      <w:r w:rsidRPr="000E5E9D">
        <w:rPr>
          <w:rFonts w:ascii="Arial" w:hAnsi="Arial" w:cs="Arial"/>
        </w:rPr>
        <w:t>indican</w:t>
      </w:r>
      <w:r w:rsidRPr="000E5E9D">
        <w:rPr>
          <w:rFonts w:ascii="Arial" w:hAnsi="Arial" w:cs="Arial"/>
          <w:spacing w:val="1"/>
        </w:rPr>
        <w:t xml:space="preserve"> </w:t>
      </w:r>
      <w:r w:rsidRPr="000E5E9D">
        <w:rPr>
          <w:rFonts w:ascii="Arial" w:hAnsi="Arial" w:cs="Arial"/>
        </w:rPr>
        <w:t>en la</w:t>
      </w:r>
      <w:r w:rsidRPr="000E5E9D">
        <w:rPr>
          <w:rFonts w:ascii="Arial" w:hAnsi="Arial" w:cs="Arial"/>
          <w:spacing w:val="-3"/>
        </w:rPr>
        <w:t xml:space="preserve"> </w:t>
      </w:r>
      <w:r w:rsidRPr="000E5E9D">
        <w:rPr>
          <w:rFonts w:ascii="Arial" w:hAnsi="Arial" w:cs="Arial"/>
        </w:rPr>
        <w:t>fracción</w:t>
      </w:r>
      <w:r w:rsidRPr="000E5E9D">
        <w:rPr>
          <w:rFonts w:ascii="Arial" w:hAnsi="Arial" w:cs="Arial"/>
          <w:spacing w:val="-1"/>
        </w:rPr>
        <w:t xml:space="preserve"> </w:t>
      </w:r>
      <w:r w:rsidRPr="000E5E9D">
        <w:rPr>
          <w:rFonts w:ascii="Arial" w:hAnsi="Arial" w:cs="Arial"/>
        </w:rPr>
        <w:t>II del</w:t>
      </w:r>
      <w:r w:rsidRPr="000E5E9D">
        <w:rPr>
          <w:rFonts w:ascii="Arial" w:hAnsi="Arial" w:cs="Arial"/>
          <w:spacing w:val="-4"/>
        </w:rPr>
        <w:t xml:space="preserve"> </w:t>
      </w:r>
      <w:r w:rsidRPr="000E5E9D">
        <w:rPr>
          <w:rFonts w:ascii="Arial" w:hAnsi="Arial" w:cs="Arial"/>
        </w:rPr>
        <w:t>presente numeral.</w:t>
      </w:r>
    </w:p>
    <w:p w14:paraId="7F7B1100" w14:textId="77777777" w:rsidR="003A5DE4" w:rsidRPr="000E5E9D" w:rsidRDefault="003A5DE4" w:rsidP="000E5E9D">
      <w:pPr>
        <w:pStyle w:val="Textoindependiente"/>
        <w:spacing w:after="0"/>
        <w:jc w:val="both"/>
        <w:rPr>
          <w:rFonts w:ascii="Arial" w:hAnsi="Arial" w:cs="Arial"/>
        </w:rPr>
      </w:pPr>
    </w:p>
    <w:p w14:paraId="2F482C9B"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Las personas autorizadas en los términos de este artículo serán responsables de</w:t>
      </w:r>
      <w:r w:rsidRPr="000E5E9D">
        <w:rPr>
          <w:rFonts w:ascii="Arial" w:hAnsi="Arial" w:cs="Arial"/>
          <w:spacing w:val="1"/>
        </w:rPr>
        <w:t xml:space="preserve"> </w:t>
      </w:r>
      <w:r w:rsidRPr="000E5E9D">
        <w:rPr>
          <w:rFonts w:ascii="Arial" w:hAnsi="Arial" w:cs="Arial"/>
        </w:rPr>
        <w:t>los daños y perjuicios que causen ante el que los autorice, de acuerdo con las</w:t>
      </w:r>
      <w:r w:rsidRPr="000E5E9D">
        <w:rPr>
          <w:rFonts w:ascii="Arial" w:hAnsi="Arial" w:cs="Arial"/>
          <w:spacing w:val="1"/>
        </w:rPr>
        <w:t xml:space="preserve"> </w:t>
      </w:r>
      <w:r w:rsidRPr="000E5E9D">
        <w:rPr>
          <w:rFonts w:ascii="Arial" w:hAnsi="Arial" w:cs="Arial"/>
        </w:rPr>
        <w:t>disposiciones aplicables del Código Civil para el Estado de Hidalgo, relativas al</w:t>
      </w:r>
      <w:r w:rsidRPr="000E5E9D">
        <w:rPr>
          <w:rFonts w:ascii="Arial" w:hAnsi="Arial" w:cs="Arial"/>
          <w:spacing w:val="1"/>
        </w:rPr>
        <w:t xml:space="preserve"> </w:t>
      </w:r>
      <w:r w:rsidRPr="000E5E9D">
        <w:rPr>
          <w:rFonts w:ascii="Arial" w:hAnsi="Arial" w:cs="Arial"/>
        </w:rPr>
        <w:t>mandato</w:t>
      </w:r>
      <w:r w:rsidRPr="000E5E9D">
        <w:rPr>
          <w:rFonts w:ascii="Arial" w:hAnsi="Arial" w:cs="Arial"/>
          <w:spacing w:val="-6"/>
        </w:rPr>
        <w:t xml:space="preserve"> </w:t>
      </w:r>
      <w:r w:rsidRPr="000E5E9D">
        <w:rPr>
          <w:rFonts w:ascii="Arial" w:hAnsi="Arial" w:cs="Arial"/>
        </w:rPr>
        <w:t>y</w:t>
      </w:r>
      <w:r w:rsidRPr="000E5E9D">
        <w:rPr>
          <w:rFonts w:ascii="Arial" w:hAnsi="Arial" w:cs="Arial"/>
          <w:spacing w:val="-9"/>
        </w:rPr>
        <w:t xml:space="preserve"> </w:t>
      </w:r>
      <w:r w:rsidRPr="000E5E9D">
        <w:rPr>
          <w:rFonts w:ascii="Arial" w:hAnsi="Arial" w:cs="Arial"/>
        </w:rPr>
        <w:t>las</w:t>
      </w:r>
      <w:r w:rsidRPr="000E5E9D">
        <w:rPr>
          <w:rFonts w:ascii="Arial" w:hAnsi="Arial" w:cs="Arial"/>
          <w:spacing w:val="-6"/>
        </w:rPr>
        <w:t xml:space="preserve"> </w:t>
      </w:r>
      <w:r w:rsidRPr="000E5E9D">
        <w:rPr>
          <w:rFonts w:ascii="Arial" w:hAnsi="Arial" w:cs="Arial"/>
        </w:rPr>
        <w:t>demás</w:t>
      </w:r>
      <w:r w:rsidRPr="000E5E9D">
        <w:rPr>
          <w:rFonts w:ascii="Arial" w:hAnsi="Arial" w:cs="Arial"/>
          <w:spacing w:val="-7"/>
        </w:rPr>
        <w:t xml:space="preserve"> </w:t>
      </w:r>
      <w:r w:rsidRPr="000E5E9D">
        <w:rPr>
          <w:rFonts w:ascii="Arial" w:hAnsi="Arial" w:cs="Arial"/>
        </w:rPr>
        <w:t>conexas.</w:t>
      </w:r>
      <w:r w:rsidRPr="000E5E9D">
        <w:rPr>
          <w:rFonts w:ascii="Arial" w:hAnsi="Arial" w:cs="Arial"/>
          <w:spacing w:val="-6"/>
        </w:rPr>
        <w:t xml:space="preserve"> </w:t>
      </w:r>
      <w:r w:rsidRPr="000E5E9D">
        <w:rPr>
          <w:rFonts w:ascii="Arial" w:hAnsi="Arial" w:cs="Arial"/>
        </w:rPr>
        <w:t>Los</w:t>
      </w:r>
      <w:r w:rsidRPr="000E5E9D">
        <w:rPr>
          <w:rFonts w:ascii="Arial" w:hAnsi="Arial" w:cs="Arial"/>
          <w:spacing w:val="-9"/>
        </w:rPr>
        <w:t xml:space="preserve"> </w:t>
      </w:r>
      <w:r w:rsidRPr="000E5E9D">
        <w:rPr>
          <w:rFonts w:ascii="Arial" w:hAnsi="Arial" w:cs="Arial"/>
        </w:rPr>
        <w:t>autorizados</w:t>
      </w:r>
      <w:r w:rsidRPr="000E5E9D">
        <w:rPr>
          <w:rFonts w:ascii="Arial" w:hAnsi="Arial" w:cs="Arial"/>
          <w:spacing w:val="-1"/>
        </w:rPr>
        <w:t xml:space="preserve"> </w:t>
      </w:r>
      <w:r w:rsidRPr="000E5E9D">
        <w:rPr>
          <w:rFonts w:ascii="Arial" w:hAnsi="Arial" w:cs="Arial"/>
        </w:rPr>
        <w:t>podrán</w:t>
      </w:r>
      <w:r w:rsidRPr="000E5E9D">
        <w:rPr>
          <w:rFonts w:ascii="Arial" w:hAnsi="Arial" w:cs="Arial"/>
          <w:spacing w:val="-5"/>
        </w:rPr>
        <w:t xml:space="preserve"> </w:t>
      </w:r>
      <w:r w:rsidRPr="000E5E9D">
        <w:rPr>
          <w:rFonts w:ascii="Arial" w:hAnsi="Arial" w:cs="Arial"/>
        </w:rPr>
        <w:t>renunciar</w:t>
      </w:r>
      <w:r w:rsidRPr="000E5E9D">
        <w:rPr>
          <w:rFonts w:ascii="Arial" w:hAnsi="Arial" w:cs="Arial"/>
          <w:spacing w:val="-7"/>
        </w:rPr>
        <w:t xml:space="preserve"> </w:t>
      </w:r>
      <w:r w:rsidRPr="000E5E9D">
        <w:rPr>
          <w:rFonts w:ascii="Arial" w:hAnsi="Arial" w:cs="Arial"/>
        </w:rPr>
        <w:t>a</w:t>
      </w:r>
      <w:r w:rsidRPr="000E5E9D">
        <w:rPr>
          <w:rFonts w:ascii="Arial" w:hAnsi="Arial" w:cs="Arial"/>
          <w:spacing w:val="-8"/>
        </w:rPr>
        <w:t xml:space="preserve"> </w:t>
      </w:r>
      <w:r w:rsidRPr="000E5E9D">
        <w:rPr>
          <w:rFonts w:ascii="Arial" w:hAnsi="Arial" w:cs="Arial"/>
        </w:rPr>
        <w:t>dicha</w:t>
      </w:r>
      <w:r w:rsidRPr="000E5E9D">
        <w:rPr>
          <w:rFonts w:ascii="Arial" w:hAnsi="Arial" w:cs="Arial"/>
          <w:spacing w:val="-6"/>
        </w:rPr>
        <w:t xml:space="preserve"> </w:t>
      </w:r>
      <w:r w:rsidRPr="000E5E9D">
        <w:rPr>
          <w:rFonts w:ascii="Arial" w:hAnsi="Arial" w:cs="Arial"/>
        </w:rPr>
        <w:t>calidad,</w:t>
      </w:r>
      <w:r w:rsidRPr="000E5E9D">
        <w:rPr>
          <w:rFonts w:ascii="Arial" w:hAnsi="Arial" w:cs="Arial"/>
          <w:spacing w:val="-9"/>
        </w:rPr>
        <w:t xml:space="preserve"> </w:t>
      </w:r>
      <w:r w:rsidRPr="000E5E9D">
        <w:rPr>
          <w:rFonts w:ascii="Arial" w:hAnsi="Arial" w:cs="Arial"/>
        </w:rPr>
        <w:t>a</w:t>
      </w:r>
      <w:r w:rsidRPr="000E5E9D">
        <w:rPr>
          <w:rFonts w:ascii="Arial" w:hAnsi="Arial" w:cs="Arial"/>
          <w:spacing w:val="-64"/>
        </w:rPr>
        <w:t xml:space="preserve"> </w:t>
      </w:r>
      <w:r w:rsidRPr="000E5E9D">
        <w:rPr>
          <w:rFonts w:ascii="Arial" w:hAnsi="Arial" w:cs="Arial"/>
        </w:rPr>
        <w:t>través de escrito presentado a la autoridad resolutora, haciendo saber las causas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la renuncia.</w:t>
      </w:r>
    </w:p>
    <w:p w14:paraId="7EE3F6AB" w14:textId="77777777" w:rsidR="003A5DE4" w:rsidRPr="000E5E9D" w:rsidRDefault="003A5DE4" w:rsidP="000E5E9D">
      <w:pPr>
        <w:pStyle w:val="Textoindependiente"/>
        <w:spacing w:after="0"/>
        <w:jc w:val="both"/>
        <w:rPr>
          <w:rFonts w:ascii="Arial" w:hAnsi="Arial" w:cs="Arial"/>
        </w:rPr>
      </w:pPr>
    </w:p>
    <w:p w14:paraId="0A7AFF73"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Las partes deben señalar expresamente el alcance de las autorizaciones que</w:t>
      </w:r>
      <w:r w:rsidRPr="000E5E9D">
        <w:rPr>
          <w:rFonts w:ascii="Arial" w:hAnsi="Arial" w:cs="Arial"/>
          <w:spacing w:val="1"/>
        </w:rPr>
        <w:t xml:space="preserve"> </w:t>
      </w:r>
      <w:r w:rsidRPr="000E5E9D">
        <w:rPr>
          <w:rFonts w:ascii="Arial" w:hAnsi="Arial" w:cs="Arial"/>
        </w:rPr>
        <w:t>concedan.</w:t>
      </w:r>
      <w:r w:rsidRPr="000E5E9D">
        <w:rPr>
          <w:rFonts w:ascii="Arial" w:hAnsi="Arial" w:cs="Arial"/>
          <w:spacing w:val="-14"/>
        </w:rPr>
        <w:t xml:space="preserve"> </w:t>
      </w:r>
      <w:r w:rsidRPr="000E5E9D">
        <w:rPr>
          <w:rFonts w:ascii="Arial" w:hAnsi="Arial" w:cs="Arial"/>
        </w:rPr>
        <w:t>En</w:t>
      </w:r>
      <w:r w:rsidRPr="000E5E9D">
        <w:rPr>
          <w:rFonts w:ascii="Arial" w:hAnsi="Arial" w:cs="Arial"/>
          <w:spacing w:val="-13"/>
        </w:rPr>
        <w:t xml:space="preserve"> </w:t>
      </w:r>
      <w:r w:rsidRPr="000E5E9D">
        <w:rPr>
          <w:rFonts w:ascii="Arial" w:hAnsi="Arial" w:cs="Arial"/>
        </w:rPr>
        <w:t>el</w:t>
      </w:r>
      <w:r w:rsidRPr="000E5E9D">
        <w:rPr>
          <w:rFonts w:ascii="Arial" w:hAnsi="Arial" w:cs="Arial"/>
          <w:spacing w:val="-12"/>
        </w:rPr>
        <w:t xml:space="preserve"> </w:t>
      </w:r>
      <w:r w:rsidRPr="000E5E9D">
        <w:rPr>
          <w:rFonts w:ascii="Arial" w:hAnsi="Arial" w:cs="Arial"/>
        </w:rPr>
        <w:t>acuerdo</w:t>
      </w:r>
      <w:r w:rsidRPr="000E5E9D">
        <w:rPr>
          <w:rFonts w:ascii="Arial" w:hAnsi="Arial" w:cs="Arial"/>
          <w:spacing w:val="-12"/>
        </w:rPr>
        <w:t xml:space="preserve"> </w:t>
      </w:r>
      <w:r w:rsidRPr="000E5E9D">
        <w:rPr>
          <w:rFonts w:ascii="Arial" w:hAnsi="Arial" w:cs="Arial"/>
        </w:rPr>
        <w:t>donde</w:t>
      </w:r>
      <w:r w:rsidRPr="000E5E9D">
        <w:rPr>
          <w:rFonts w:ascii="Arial" w:hAnsi="Arial" w:cs="Arial"/>
          <w:spacing w:val="-11"/>
        </w:rPr>
        <w:t xml:space="preserve"> </w:t>
      </w:r>
      <w:r w:rsidRPr="000E5E9D">
        <w:rPr>
          <w:rFonts w:ascii="Arial" w:hAnsi="Arial" w:cs="Arial"/>
        </w:rPr>
        <w:t>se</w:t>
      </w:r>
      <w:r w:rsidRPr="000E5E9D">
        <w:rPr>
          <w:rFonts w:ascii="Arial" w:hAnsi="Arial" w:cs="Arial"/>
          <w:spacing w:val="-11"/>
        </w:rPr>
        <w:t xml:space="preserve"> </w:t>
      </w:r>
      <w:r w:rsidRPr="000E5E9D">
        <w:rPr>
          <w:rFonts w:ascii="Arial" w:hAnsi="Arial" w:cs="Arial"/>
        </w:rPr>
        <w:t>resuelvan</w:t>
      </w:r>
      <w:r w:rsidRPr="000E5E9D">
        <w:rPr>
          <w:rFonts w:ascii="Arial" w:hAnsi="Arial" w:cs="Arial"/>
          <w:spacing w:val="-14"/>
        </w:rPr>
        <w:t xml:space="preserve"> </w:t>
      </w:r>
      <w:r w:rsidRPr="000E5E9D">
        <w:rPr>
          <w:rFonts w:ascii="Arial" w:hAnsi="Arial" w:cs="Arial"/>
        </w:rPr>
        <w:t>las</w:t>
      </w:r>
      <w:r w:rsidRPr="000E5E9D">
        <w:rPr>
          <w:rFonts w:ascii="Arial" w:hAnsi="Arial" w:cs="Arial"/>
          <w:spacing w:val="-11"/>
        </w:rPr>
        <w:t xml:space="preserve"> </w:t>
      </w:r>
      <w:r w:rsidRPr="000E5E9D">
        <w:rPr>
          <w:rFonts w:ascii="Arial" w:hAnsi="Arial" w:cs="Arial"/>
        </w:rPr>
        <w:t>autorizaciones</w:t>
      </w:r>
      <w:r w:rsidRPr="000E5E9D">
        <w:rPr>
          <w:rFonts w:ascii="Arial" w:hAnsi="Arial" w:cs="Arial"/>
          <w:spacing w:val="-12"/>
        </w:rPr>
        <w:t xml:space="preserve"> </w:t>
      </w:r>
      <w:r w:rsidRPr="000E5E9D">
        <w:rPr>
          <w:rFonts w:ascii="Arial" w:hAnsi="Arial" w:cs="Arial"/>
        </w:rPr>
        <w:t>se</w:t>
      </w:r>
      <w:r w:rsidRPr="000E5E9D">
        <w:rPr>
          <w:rFonts w:ascii="Arial" w:hAnsi="Arial" w:cs="Arial"/>
          <w:spacing w:val="-14"/>
        </w:rPr>
        <w:t xml:space="preserve"> </w:t>
      </w:r>
      <w:r w:rsidRPr="000E5E9D">
        <w:rPr>
          <w:rFonts w:ascii="Arial" w:hAnsi="Arial" w:cs="Arial"/>
        </w:rPr>
        <w:t>deberá</w:t>
      </w:r>
      <w:r w:rsidRPr="000E5E9D">
        <w:rPr>
          <w:rFonts w:ascii="Arial" w:hAnsi="Arial" w:cs="Arial"/>
          <w:spacing w:val="-11"/>
        </w:rPr>
        <w:t xml:space="preserve"> </w:t>
      </w:r>
      <w:r w:rsidRPr="000E5E9D">
        <w:rPr>
          <w:rFonts w:ascii="Arial" w:hAnsi="Arial" w:cs="Arial"/>
        </w:rPr>
        <w:t>expresar</w:t>
      </w:r>
      <w:r w:rsidRPr="000E5E9D">
        <w:rPr>
          <w:rFonts w:ascii="Arial" w:hAnsi="Arial" w:cs="Arial"/>
          <w:spacing w:val="-64"/>
        </w:rPr>
        <w:t xml:space="preserve"> </w:t>
      </w:r>
      <w:r w:rsidRPr="000E5E9D">
        <w:rPr>
          <w:rFonts w:ascii="Arial" w:hAnsi="Arial" w:cs="Arial"/>
        </w:rPr>
        <w:t>con</w:t>
      </w:r>
      <w:r w:rsidRPr="000E5E9D">
        <w:rPr>
          <w:rFonts w:ascii="Arial" w:hAnsi="Arial" w:cs="Arial"/>
          <w:spacing w:val="-1"/>
        </w:rPr>
        <w:t xml:space="preserve"> </w:t>
      </w:r>
      <w:r w:rsidRPr="000E5E9D">
        <w:rPr>
          <w:rFonts w:ascii="Arial" w:hAnsi="Arial" w:cs="Arial"/>
        </w:rPr>
        <w:t>toda</w:t>
      </w:r>
      <w:r w:rsidRPr="000E5E9D">
        <w:rPr>
          <w:rFonts w:ascii="Arial" w:hAnsi="Arial" w:cs="Arial"/>
          <w:spacing w:val="-3"/>
        </w:rPr>
        <w:t xml:space="preserve"> </w:t>
      </w:r>
      <w:r w:rsidRPr="000E5E9D">
        <w:rPr>
          <w:rFonts w:ascii="Arial" w:hAnsi="Arial" w:cs="Arial"/>
        </w:rPr>
        <w:t>claridad</w:t>
      </w:r>
      <w:r w:rsidRPr="000E5E9D">
        <w:rPr>
          <w:rFonts w:ascii="Arial" w:hAnsi="Arial" w:cs="Arial"/>
          <w:spacing w:val="-3"/>
        </w:rPr>
        <w:t xml:space="preserve"> </w:t>
      </w:r>
      <w:r w:rsidRPr="000E5E9D">
        <w:rPr>
          <w:rFonts w:ascii="Arial" w:hAnsi="Arial" w:cs="Arial"/>
        </w:rPr>
        <w:t>el alcance</w:t>
      </w:r>
      <w:r w:rsidRPr="000E5E9D">
        <w:rPr>
          <w:rFonts w:ascii="Arial" w:hAnsi="Arial" w:cs="Arial"/>
          <w:spacing w:val="-1"/>
        </w:rPr>
        <w:t xml:space="preserve"> </w:t>
      </w:r>
      <w:r w:rsidRPr="000E5E9D">
        <w:rPr>
          <w:rFonts w:ascii="Arial" w:hAnsi="Arial" w:cs="Arial"/>
        </w:rPr>
        <w:t>con</w:t>
      </w:r>
      <w:r w:rsidRPr="000E5E9D">
        <w:rPr>
          <w:rFonts w:ascii="Arial" w:hAnsi="Arial" w:cs="Arial"/>
          <w:spacing w:val="-3"/>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que se</w:t>
      </w:r>
      <w:r w:rsidRPr="000E5E9D">
        <w:rPr>
          <w:rFonts w:ascii="Arial" w:hAnsi="Arial" w:cs="Arial"/>
          <w:spacing w:val="-2"/>
        </w:rPr>
        <w:t xml:space="preserve"> </w:t>
      </w:r>
      <w:r w:rsidRPr="000E5E9D">
        <w:rPr>
          <w:rFonts w:ascii="Arial" w:hAnsi="Arial" w:cs="Arial"/>
        </w:rPr>
        <w:t>reconoce</w:t>
      </w:r>
      <w:r w:rsidRPr="000E5E9D">
        <w:rPr>
          <w:rFonts w:ascii="Arial" w:hAnsi="Arial" w:cs="Arial"/>
          <w:spacing w:val="-1"/>
        </w:rPr>
        <w:t xml:space="preserve"> </w:t>
      </w:r>
      <w:r w:rsidRPr="000E5E9D">
        <w:rPr>
          <w:rFonts w:ascii="Arial" w:hAnsi="Arial" w:cs="Arial"/>
        </w:rPr>
        <w:t>dicha</w:t>
      </w:r>
      <w:r w:rsidRPr="000E5E9D">
        <w:rPr>
          <w:rFonts w:ascii="Arial" w:hAnsi="Arial" w:cs="Arial"/>
          <w:spacing w:val="-1"/>
        </w:rPr>
        <w:t xml:space="preserve"> </w:t>
      </w:r>
      <w:r w:rsidRPr="000E5E9D">
        <w:rPr>
          <w:rFonts w:ascii="Arial" w:hAnsi="Arial" w:cs="Arial"/>
        </w:rPr>
        <w:t>autorización.</w:t>
      </w:r>
    </w:p>
    <w:p w14:paraId="333C7725"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Tratándose de personas</w:t>
      </w:r>
      <w:r w:rsidRPr="000E5E9D">
        <w:rPr>
          <w:rFonts w:ascii="Arial" w:hAnsi="Arial" w:cs="Arial"/>
          <w:spacing w:val="1"/>
        </w:rPr>
        <w:t xml:space="preserve"> </w:t>
      </w:r>
      <w:r w:rsidRPr="000E5E9D">
        <w:rPr>
          <w:rFonts w:ascii="Arial" w:hAnsi="Arial" w:cs="Arial"/>
        </w:rPr>
        <w:t>morales</w:t>
      </w:r>
      <w:r w:rsidRPr="000E5E9D">
        <w:rPr>
          <w:rFonts w:ascii="Arial" w:hAnsi="Arial" w:cs="Arial"/>
          <w:spacing w:val="1"/>
        </w:rPr>
        <w:t xml:space="preserve"> </w:t>
      </w:r>
      <w:r w:rsidRPr="000E5E9D">
        <w:rPr>
          <w:rFonts w:ascii="Arial" w:hAnsi="Arial" w:cs="Arial"/>
        </w:rPr>
        <w:t>éstas</w:t>
      </w:r>
      <w:r w:rsidRPr="000E5E9D">
        <w:rPr>
          <w:rFonts w:ascii="Arial" w:hAnsi="Arial" w:cs="Arial"/>
          <w:spacing w:val="1"/>
        </w:rPr>
        <w:t xml:space="preserve"> </w:t>
      </w:r>
      <w:r w:rsidRPr="000E5E9D">
        <w:rPr>
          <w:rFonts w:ascii="Arial" w:hAnsi="Arial" w:cs="Arial"/>
        </w:rPr>
        <w:t>deben</w:t>
      </w:r>
      <w:r w:rsidRPr="000E5E9D">
        <w:rPr>
          <w:rFonts w:ascii="Arial" w:hAnsi="Arial" w:cs="Arial"/>
          <w:spacing w:val="1"/>
        </w:rPr>
        <w:t xml:space="preserve"> </w:t>
      </w:r>
      <w:r w:rsidRPr="000E5E9D">
        <w:rPr>
          <w:rFonts w:ascii="Arial" w:hAnsi="Arial" w:cs="Arial"/>
        </w:rPr>
        <w:t>comparecer en todo</w:t>
      </w:r>
      <w:r w:rsidRPr="000E5E9D">
        <w:rPr>
          <w:rFonts w:ascii="Arial" w:hAnsi="Arial" w:cs="Arial"/>
          <w:spacing w:val="1"/>
        </w:rPr>
        <w:t xml:space="preserve"> </w:t>
      </w:r>
      <w:r w:rsidRPr="000E5E9D">
        <w:rPr>
          <w:rFonts w:ascii="Arial" w:hAnsi="Arial" w:cs="Arial"/>
        </w:rPr>
        <w:t>momento a través de sus representantes legales o por las personas que éstos</w:t>
      </w:r>
      <w:r w:rsidRPr="000E5E9D">
        <w:rPr>
          <w:rFonts w:ascii="Arial" w:hAnsi="Arial" w:cs="Arial"/>
          <w:spacing w:val="1"/>
        </w:rPr>
        <w:t xml:space="preserve"> </w:t>
      </w:r>
      <w:r w:rsidRPr="000E5E9D">
        <w:rPr>
          <w:rFonts w:ascii="Arial" w:hAnsi="Arial" w:cs="Arial"/>
        </w:rPr>
        <w:t>designen,</w:t>
      </w:r>
      <w:r w:rsidRPr="000E5E9D">
        <w:rPr>
          <w:rFonts w:ascii="Arial" w:hAnsi="Arial" w:cs="Arial"/>
          <w:spacing w:val="-5"/>
        </w:rPr>
        <w:t xml:space="preserve"> </w:t>
      </w:r>
      <w:r w:rsidRPr="000E5E9D">
        <w:rPr>
          <w:rFonts w:ascii="Arial" w:hAnsi="Arial" w:cs="Arial"/>
        </w:rPr>
        <w:t>pudiendo,</w:t>
      </w:r>
      <w:r w:rsidRPr="000E5E9D">
        <w:rPr>
          <w:rFonts w:ascii="Arial" w:hAnsi="Arial" w:cs="Arial"/>
          <w:spacing w:val="-4"/>
        </w:rPr>
        <w:t xml:space="preserve"> </w:t>
      </w:r>
      <w:r w:rsidRPr="000E5E9D">
        <w:rPr>
          <w:rFonts w:ascii="Arial" w:hAnsi="Arial" w:cs="Arial"/>
        </w:rPr>
        <w:t>asimismo,</w:t>
      </w:r>
      <w:r w:rsidRPr="000E5E9D">
        <w:rPr>
          <w:rFonts w:ascii="Arial" w:hAnsi="Arial" w:cs="Arial"/>
          <w:spacing w:val="-3"/>
        </w:rPr>
        <w:t xml:space="preserve"> </w:t>
      </w:r>
      <w:r w:rsidRPr="000E5E9D">
        <w:rPr>
          <w:rFonts w:ascii="Arial" w:hAnsi="Arial" w:cs="Arial"/>
        </w:rPr>
        <w:t>designar</w:t>
      </w:r>
      <w:r w:rsidRPr="000E5E9D">
        <w:rPr>
          <w:rFonts w:ascii="Arial" w:hAnsi="Arial" w:cs="Arial"/>
          <w:spacing w:val="-2"/>
        </w:rPr>
        <w:t xml:space="preserve"> </w:t>
      </w:r>
      <w:r w:rsidRPr="000E5E9D">
        <w:rPr>
          <w:rFonts w:ascii="Arial" w:hAnsi="Arial" w:cs="Arial"/>
        </w:rPr>
        <w:t>autorizados</w:t>
      </w:r>
      <w:r w:rsidRPr="000E5E9D">
        <w:rPr>
          <w:rFonts w:ascii="Arial" w:hAnsi="Arial" w:cs="Arial"/>
          <w:spacing w:val="-3"/>
        </w:rPr>
        <w:t xml:space="preserve"> </w:t>
      </w:r>
      <w:r w:rsidRPr="000E5E9D">
        <w:rPr>
          <w:rFonts w:ascii="Arial" w:hAnsi="Arial" w:cs="Arial"/>
        </w:rPr>
        <w:t>en</w:t>
      </w:r>
      <w:r w:rsidRPr="000E5E9D">
        <w:rPr>
          <w:rFonts w:ascii="Arial" w:hAnsi="Arial" w:cs="Arial"/>
          <w:spacing w:val="-2"/>
        </w:rPr>
        <w:t xml:space="preserve"> </w:t>
      </w:r>
      <w:r w:rsidRPr="000E5E9D">
        <w:rPr>
          <w:rFonts w:ascii="Arial" w:hAnsi="Arial" w:cs="Arial"/>
        </w:rPr>
        <w:t>términos</w:t>
      </w:r>
      <w:r w:rsidRPr="000E5E9D">
        <w:rPr>
          <w:rFonts w:ascii="Arial" w:hAnsi="Arial" w:cs="Arial"/>
          <w:spacing w:val="-3"/>
        </w:rPr>
        <w:t xml:space="preserve"> </w:t>
      </w:r>
      <w:r w:rsidRPr="000E5E9D">
        <w:rPr>
          <w:rFonts w:ascii="Arial" w:hAnsi="Arial" w:cs="Arial"/>
        </w:rPr>
        <w:t>de</w:t>
      </w:r>
      <w:r w:rsidRPr="000E5E9D">
        <w:rPr>
          <w:rFonts w:ascii="Arial" w:hAnsi="Arial" w:cs="Arial"/>
          <w:spacing w:val="-2"/>
        </w:rPr>
        <w:t xml:space="preserve"> </w:t>
      </w:r>
      <w:r w:rsidRPr="000E5E9D">
        <w:rPr>
          <w:rFonts w:ascii="Arial" w:hAnsi="Arial" w:cs="Arial"/>
        </w:rPr>
        <w:t>este</w:t>
      </w:r>
      <w:r w:rsidRPr="000E5E9D">
        <w:rPr>
          <w:rFonts w:ascii="Arial" w:hAnsi="Arial" w:cs="Arial"/>
          <w:spacing w:val="-2"/>
        </w:rPr>
        <w:t xml:space="preserve"> </w:t>
      </w:r>
      <w:r w:rsidRPr="000E5E9D">
        <w:rPr>
          <w:rFonts w:ascii="Arial" w:hAnsi="Arial" w:cs="Arial"/>
        </w:rPr>
        <w:t>artículo.</w:t>
      </w:r>
    </w:p>
    <w:p w14:paraId="31B3920C" w14:textId="77777777" w:rsidR="003A5DE4" w:rsidRPr="000E5E9D" w:rsidRDefault="003A5DE4" w:rsidP="000E5E9D">
      <w:pPr>
        <w:pStyle w:val="Textoindependiente"/>
        <w:spacing w:after="0"/>
        <w:jc w:val="both"/>
        <w:rPr>
          <w:rFonts w:ascii="Arial" w:hAnsi="Arial" w:cs="Arial"/>
        </w:rPr>
      </w:pPr>
    </w:p>
    <w:p w14:paraId="50F69466"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4"/>
        </w:rPr>
        <w:t xml:space="preserve"> </w:t>
      </w:r>
      <w:r w:rsidRPr="000E5E9D">
        <w:rPr>
          <w:rFonts w:ascii="Arial" w:hAnsi="Arial" w:cs="Arial"/>
          <w:b/>
        </w:rPr>
        <w:t>116.</w:t>
      </w:r>
      <w:r w:rsidRPr="000E5E9D">
        <w:rPr>
          <w:rFonts w:ascii="Arial" w:hAnsi="Arial" w:cs="Arial"/>
          <w:b/>
          <w:spacing w:val="-4"/>
        </w:rPr>
        <w:t xml:space="preserve"> </w:t>
      </w:r>
      <w:r w:rsidRPr="000E5E9D">
        <w:rPr>
          <w:rFonts w:ascii="Arial" w:hAnsi="Arial" w:cs="Arial"/>
        </w:rPr>
        <w:t>En</w:t>
      </w:r>
      <w:r w:rsidRPr="000E5E9D">
        <w:rPr>
          <w:rFonts w:ascii="Arial" w:hAnsi="Arial" w:cs="Arial"/>
          <w:spacing w:val="-4"/>
        </w:rPr>
        <w:t xml:space="preserve"> </w:t>
      </w:r>
      <w:r w:rsidRPr="000E5E9D">
        <w:rPr>
          <w:rFonts w:ascii="Arial" w:hAnsi="Arial" w:cs="Arial"/>
        </w:rPr>
        <w:t>lo</w:t>
      </w:r>
      <w:r w:rsidRPr="000E5E9D">
        <w:rPr>
          <w:rFonts w:ascii="Arial" w:hAnsi="Arial" w:cs="Arial"/>
          <w:spacing w:val="-3"/>
        </w:rPr>
        <w:t xml:space="preserve"> </w:t>
      </w:r>
      <w:r w:rsidRPr="000E5E9D">
        <w:rPr>
          <w:rFonts w:ascii="Arial" w:hAnsi="Arial" w:cs="Arial"/>
        </w:rPr>
        <w:t>que</w:t>
      </w:r>
      <w:r w:rsidRPr="000E5E9D">
        <w:rPr>
          <w:rFonts w:ascii="Arial" w:hAnsi="Arial" w:cs="Arial"/>
          <w:spacing w:val="-4"/>
        </w:rPr>
        <w:t xml:space="preserve"> </w:t>
      </w:r>
      <w:r w:rsidRPr="000E5E9D">
        <w:rPr>
          <w:rFonts w:ascii="Arial" w:hAnsi="Arial" w:cs="Arial"/>
        </w:rPr>
        <w:t>no</w:t>
      </w:r>
      <w:r w:rsidRPr="000E5E9D">
        <w:rPr>
          <w:rFonts w:ascii="Arial" w:hAnsi="Arial" w:cs="Arial"/>
          <w:spacing w:val="-4"/>
        </w:rPr>
        <w:t xml:space="preserve"> </w:t>
      </w:r>
      <w:r w:rsidRPr="000E5E9D">
        <w:rPr>
          <w:rFonts w:ascii="Arial" w:hAnsi="Arial" w:cs="Arial"/>
        </w:rPr>
        <w:t>se opongan</w:t>
      </w:r>
      <w:r w:rsidRPr="000E5E9D">
        <w:rPr>
          <w:rFonts w:ascii="Arial" w:hAnsi="Arial" w:cs="Arial"/>
          <w:spacing w:val="-4"/>
        </w:rPr>
        <w:t xml:space="preserve"> </w:t>
      </w:r>
      <w:r w:rsidRPr="000E5E9D">
        <w:rPr>
          <w:rFonts w:ascii="Arial" w:hAnsi="Arial" w:cs="Arial"/>
        </w:rPr>
        <w:t>entre</w:t>
      </w:r>
      <w:r w:rsidRPr="000E5E9D">
        <w:rPr>
          <w:rFonts w:ascii="Arial" w:hAnsi="Arial" w:cs="Arial"/>
          <w:spacing w:val="-6"/>
        </w:rPr>
        <w:t xml:space="preserve"> </w:t>
      </w:r>
      <w:r w:rsidRPr="000E5E9D">
        <w:rPr>
          <w:rFonts w:ascii="Arial" w:hAnsi="Arial" w:cs="Arial"/>
        </w:rPr>
        <w:t>sí,</w:t>
      </w:r>
      <w:r w:rsidRPr="000E5E9D">
        <w:rPr>
          <w:rFonts w:ascii="Arial" w:hAnsi="Arial" w:cs="Arial"/>
          <w:spacing w:val="-3"/>
        </w:rPr>
        <w:t xml:space="preserve"> </w:t>
      </w:r>
      <w:r w:rsidRPr="000E5E9D">
        <w:rPr>
          <w:rFonts w:ascii="Arial" w:hAnsi="Arial" w:cs="Arial"/>
        </w:rPr>
        <w:t>son</w:t>
      </w:r>
      <w:r w:rsidRPr="000E5E9D">
        <w:rPr>
          <w:rFonts w:ascii="Arial" w:hAnsi="Arial" w:cs="Arial"/>
          <w:spacing w:val="-4"/>
        </w:rPr>
        <w:t xml:space="preserve"> </w:t>
      </w:r>
      <w:r w:rsidRPr="000E5E9D">
        <w:rPr>
          <w:rFonts w:ascii="Arial" w:hAnsi="Arial" w:cs="Arial"/>
        </w:rPr>
        <w:t>de</w:t>
      </w:r>
      <w:r w:rsidRPr="000E5E9D">
        <w:rPr>
          <w:rFonts w:ascii="Arial" w:hAnsi="Arial" w:cs="Arial"/>
          <w:spacing w:val="-4"/>
        </w:rPr>
        <w:t xml:space="preserve"> </w:t>
      </w:r>
      <w:r w:rsidRPr="000E5E9D">
        <w:rPr>
          <w:rFonts w:ascii="Arial" w:hAnsi="Arial" w:cs="Arial"/>
        </w:rPr>
        <w:t>aplicación</w:t>
      </w:r>
      <w:r w:rsidRPr="000E5E9D">
        <w:rPr>
          <w:rFonts w:ascii="Arial" w:hAnsi="Arial" w:cs="Arial"/>
          <w:spacing w:val="-2"/>
        </w:rPr>
        <w:t xml:space="preserve"> </w:t>
      </w:r>
      <w:r w:rsidRPr="000E5E9D">
        <w:rPr>
          <w:rFonts w:ascii="Arial" w:hAnsi="Arial" w:cs="Arial"/>
        </w:rPr>
        <w:t>supletoria a</w:t>
      </w:r>
      <w:r w:rsidRPr="000E5E9D">
        <w:rPr>
          <w:rFonts w:ascii="Arial" w:hAnsi="Arial" w:cs="Arial"/>
          <w:spacing w:val="-3"/>
        </w:rPr>
        <w:t xml:space="preserve"> </w:t>
      </w:r>
      <w:r w:rsidRPr="000E5E9D">
        <w:rPr>
          <w:rFonts w:ascii="Arial" w:hAnsi="Arial" w:cs="Arial"/>
        </w:rPr>
        <w:t>esta</w:t>
      </w:r>
      <w:r w:rsidRPr="000E5E9D">
        <w:rPr>
          <w:rFonts w:ascii="Arial" w:hAnsi="Arial" w:cs="Arial"/>
          <w:spacing w:val="-64"/>
        </w:rPr>
        <w:t xml:space="preserve"> </w:t>
      </w:r>
      <w:r w:rsidRPr="000E5E9D">
        <w:rPr>
          <w:rFonts w:ascii="Arial" w:hAnsi="Arial" w:cs="Arial"/>
        </w:rPr>
        <w:t>Ley, las disposiciones contenidas en la Ley del Tribunal de Justicia Administrativa</w:t>
      </w:r>
      <w:r w:rsidRPr="000E5E9D">
        <w:rPr>
          <w:rFonts w:ascii="Arial" w:hAnsi="Arial" w:cs="Arial"/>
          <w:spacing w:val="1"/>
        </w:rPr>
        <w:t xml:space="preserve"> </w:t>
      </w:r>
      <w:r w:rsidRPr="000E5E9D">
        <w:rPr>
          <w:rFonts w:ascii="Arial" w:hAnsi="Arial" w:cs="Arial"/>
        </w:rPr>
        <w:t>del Estado de Hidalgo, así como en el Código de Procedimientos Civiles para el</w:t>
      </w:r>
      <w:r w:rsidRPr="000E5E9D">
        <w:rPr>
          <w:rFonts w:ascii="Arial" w:hAnsi="Arial" w:cs="Arial"/>
          <w:spacing w:val="1"/>
        </w:rPr>
        <w:t xml:space="preserve"> </w:t>
      </w:r>
      <w:r w:rsidRPr="000E5E9D">
        <w:rPr>
          <w:rFonts w:ascii="Arial" w:hAnsi="Arial" w:cs="Arial"/>
        </w:rPr>
        <w:t>Estado</w:t>
      </w:r>
      <w:r w:rsidRPr="000E5E9D">
        <w:rPr>
          <w:rFonts w:ascii="Arial" w:hAnsi="Arial" w:cs="Arial"/>
          <w:spacing w:val="-1"/>
        </w:rPr>
        <w:t xml:space="preserve"> </w:t>
      </w:r>
      <w:r w:rsidRPr="000E5E9D">
        <w:rPr>
          <w:rFonts w:ascii="Arial" w:hAnsi="Arial" w:cs="Arial"/>
        </w:rPr>
        <w:t>de</w:t>
      </w:r>
      <w:r w:rsidRPr="000E5E9D">
        <w:rPr>
          <w:rFonts w:ascii="Arial" w:hAnsi="Arial" w:cs="Arial"/>
          <w:spacing w:val="-2"/>
        </w:rPr>
        <w:t xml:space="preserve"> </w:t>
      </w:r>
      <w:r w:rsidRPr="000E5E9D">
        <w:rPr>
          <w:rFonts w:ascii="Arial" w:hAnsi="Arial" w:cs="Arial"/>
        </w:rPr>
        <w:t>Hidalgo.</w:t>
      </w:r>
    </w:p>
    <w:p w14:paraId="1EA7F62E" w14:textId="77777777" w:rsidR="003A5DE4" w:rsidRPr="000E5E9D" w:rsidRDefault="003A5DE4" w:rsidP="000E5E9D">
      <w:pPr>
        <w:pStyle w:val="Textoindependiente"/>
        <w:spacing w:after="0"/>
        <w:jc w:val="both"/>
        <w:rPr>
          <w:rFonts w:ascii="Arial" w:hAnsi="Arial" w:cs="Arial"/>
        </w:rPr>
      </w:pPr>
    </w:p>
    <w:p w14:paraId="169340BD" w14:textId="77777777" w:rsidR="00A86757"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11"/>
        </w:rPr>
        <w:t xml:space="preserve"> </w:t>
      </w:r>
      <w:r w:rsidRPr="000E5E9D">
        <w:rPr>
          <w:rFonts w:ascii="Arial" w:hAnsi="Arial" w:cs="Arial"/>
          <w:b/>
        </w:rPr>
        <w:t>117.</w:t>
      </w:r>
      <w:r w:rsidRPr="000E5E9D">
        <w:rPr>
          <w:rFonts w:ascii="Arial" w:hAnsi="Arial" w:cs="Arial"/>
          <w:b/>
          <w:spacing w:val="-13"/>
        </w:rPr>
        <w:t xml:space="preserve"> </w:t>
      </w:r>
      <w:r w:rsidRPr="000E5E9D">
        <w:rPr>
          <w:rFonts w:ascii="Arial" w:hAnsi="Arial" w:cs="Arial"/>
        </w:rPr>
        <w:t>En</w:t>
      </w:r>
      <w:r w:rsidRPr="000E5E9D">
        <w:rPr>
          <w:rFonts w:ascii="Arial" w:hAnsi="Arial" w:cs="Arial"/>
          <w:spacing w:val="-10"/>
        </w:rPr>
        <w:t xml:space="preserve"> </w:t>
      </w:r>
      <w:r w:rsidRPr="000E5E9D">
        <w:rPr>
          <w:rFonts w:ascii="Arial" w:hAnsi="Arial" w:cs="Arial"/>
        </w:rPr>
        <w:t>los</w:t>
      </w:r>
      <w:r w:rsidRPr="000E5E9D">
        <w:rPr>
          <w:rFonts w:ascii="Arial" w:hAnsi="Arial" w:cs="Arial"/>
          <w:spacing w:val="-13"/>
        </w:rPr>
        <w:t xml:space="preserve"> </w:t>
      </w:r>
      <w:r w:rsidRPr="000E5E9D">
        <w:rPr>
          <w:rFonts w:ascii="Arial" w:hAnsi="Arial" w:cs="Arial"/>
        </w:rPr>
        <w:t>procedimientos</w:t>
      </w:r>
      <w:r w:rsidRPr="000E5E9D">
        <w:rPr>
          <w:rFonts w:ascii="Arial" w:hAnsi="Arial" w:cs="Arial"/>
          <w:spacing w:val="-11"/>
        </w:rPr>
        <w:t xml:space="preserve"> </w:t>
      </w:r>
      <w:r w:rsidRPr="000E5E9D">
        <w:rPr>
          <w:rFonts w:ascii="Arial" w:hAnsi="Arial" w:cs="Arial"/>
        </w:rPr>
        <w:t>de</w:t>
      </w:r>
      <w:r w:rsidRPr="000E5E9D">
        <w:rPr>
          <w:rFonts w:ascii="Arial" w:hAnsi="Arial" w:cs="Arial"/>
          <w:spacing w:val="-10"/>
        </w:rPr>
        <w:t xml:space="preserve"> </w:t>
      </w:r>
      <w:r w:rsidRPr="000E5E9D">
        <w:rPr>
          <w:rFonts w:ascii="Arial" w:hAnsi="Arial" w:cs="Arial"/>
        </w:rPr>
        <w:t>responsabilidad</w:t>
      </w:r>
      <w:r w:rsidRPr="000E5E9D">
        <w:rPr>
          <w:rFonts w:ascii="Arial" w:hAnsi="Arial" w:cs="Arial"/>
          <w:spacing w:val="-9"/>
        </w:rPr>
        <w:t xml:space="preserve"> </w:t>
      </w:r>
      <w:r w:rsidRPr="000E5E9D">
        <w:rPr>
          <w:rFonts w:ascii="Arial" w:hAnsi="Arial" w:cs="Arial"/>
        </w:rPr>
        <w:t>administrativa</w:t>
      </w:r>
      <w:r w:rsidRPr="000E5E9D">
        <w:rPr>
          <w:rFonts w:ascii="Arial" w:hAnsi="Arial" w:cs="Arial"/>
          <w:spacing w:val="-10"/>
        </w:rPr>
        <w:t xml:space="preserve"> </w:t>
      </w:r>
      <w:r w:rsidRPr="000E5E9D">
        <w:rPr>
          <w:rFonts w:ascii="Arial" w:hAnsi="Arial" w:cs="Arial"/>
        </w:rPr>
        <w:t>establecidos</w:t>
      </w:r>
      <w:r w:rsidRPr="000E5E9D">
        <w:rPr>
          <w:rFonts w:ascii="Arial" w:hAnsi="Arial" w:cs="Arial"/>
          <w:spacing w:val="-64"/>
        </w:rPr>
        <w:t xml:space="preserve"> </w:t>
      </w:r>
      <w:r w:rsidRPr="000E5E9D">
        <w:rPr>
          <w:rFonts w:ascii="Arial" w:hAnsi="Arial" w:cs="Arial"/>
        </w:rPr>
        <w:t>en esta Ley, se tomarán como días hábiles de lunes a viernes, con excepción de</w:t>
      </w:r>
      <w:r w:rsidRPr="000E5E9D">
        <w:rPr>
          <w:rFonts w:ascii="Arial" w:hAnsi="Arial" w:cs="Arial"/>
          <w:spacing w:val="1"/>
        </w:rPr>
        <w:t xml:space="preserve"> </w:t>
      </w:r>
      <w:r w:rsidRPr="000E5E9D">
        <w:rPr>
          <w:rFonts w:ascii="Arial" w:hAnsi="Arial" w:cs="Arial"/>
        </w:rPr>
        <w:t>aquellos días que, por virtud de ley, algún decreto o disposición administrativa, se</w:t>
      </w:r>
      <w:r w:rsidRPr="000E5E9D">
        <w:rPr>
          <w:rFonts w:ascii="Arial" w:hAnsi="Arial" w:cs="Arial"/>
          <w:spacing w:val="1"/>
        </w:rPr>
        <w:t xml:space="preserve"> </w:t>
      </w:r>
      <w:r w:rsidRPr="000E5E9D">
        <w:rPr>
          <w:rFonts w:ascii="Arial" w:hAnsi="Arial" w:cs="Arial"/>
        </w:rPr>
        <w:t>determinen</w:t>
      </w:r>
      <w:r w:rsidRPr="000E5E9D">
        <w:rPr>
          <w:rFonts w:ascii="Arial" w:hAnsi="Arial" w:cs="Arial"/>
          <w:spacing w:val="-1"/>
        </w:rPr>
        <w:t xml:space="preserve"> </w:t>
      </w:r>
      <w:r w:rsidRPr="000E5E9D">
        <w:rPr>
          <w:rFonts w:ascii="Arial" w:hAnsi="Arial" w:cs="Arial"/>
        </w:rPr>
        <w:t>como</w:t>
      </w:r>
      <w:r w:rsidRPr="000E5E9D">
        <w:rPr>
          <w:rFonts w:ascii="Arial" w:hAnsi="Arial" w:cs="Arial"/>
          <w:spacing w:val="-3"/>
        </w:rPr>
        <w:t xml:space="preserve"> </w:t>
      </w:r>
      <w:r w:rsidRPr="000E5E9D">
        <w:rPr>
          <w:rFonts w:ascii="Arial" w:hAnsi="Arial" w:cs="Arial"/>
        </w:rPr>
        <w:t>inhábiles,</w:t>
      </w:r>
      <w:r w:rsidRPr="000E5E9D">
        <w:rPr>
          <w:rFonts w:ascii="Arial" w:hAnsi="Arial" w:cs="Arial"/>
          <w:spacing w:val="-1"/>
        </w:rPr>
        <w:t xml:space="preserve"> </w:t>
      </w:r>
      <w:r w:rsidRPr="000E5E9D">
        <w:rPr>
          <w:rFonts w:ascii="Arial" w:hAnsi="Arial" w:cs="Arial"/>
        </w:rPr>
        <w:t>durante</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que</w:t>
      </w:r>
      <w:r w:rsidRPr="000E5E9D">
        <w:rPr>
          <w:rFonts w:ascii="Arial" w:hAnsi="Arial" w:cs="Arial"/>
          <w:spacing w:val="-4"/>
        </w:rPr>
        <w:t xml:space="preserve"> </w:t>
      </w:r>
      <w:r w:rsidRPr="000E5E9D">
        <w:rPr>
          <w:rFonts w:ascii="Arial" w:hAnsi="Arial" w:cs="Arial"/>
        </w:rPr>
        <w:t>no</w:t>
      </w:r>
      <w:r w:rsidRPr="000E5E9D">
        <w:rPr>
          <w:rFonts w:ascii="Arial" w:hAnsi="Arial" w:cs="Arial"/>
          <w:spacing w:val="-1"/>
        </w:rPr>
        <w:t xml:space="preserve"> </w:t>
      </w:r>
      <w:r w:rsidRPr="000E5E9D">
        <w:rPr>
          <w:rFonts w:ascii="Arial" w:hAnsi="Arial" w:cs="Arial"/>
        </w:rPr>
        <w:t>se</w:t>
      </w:r>
      <w:r w:rsidRPr="000E5E9D">
        <w:rPr>
          <w:rFonts w:ascii="Arial" w:hAnsi="Arial" w:cs="Arial"/>
          <w:spacing w:val="-2"/>
        </w:rPr>
        <w:t xml:space="preserve"> </w:t>
      </w:r>
      <w:r w:rsidRPr="000E5E9D">
        <w:rPr>
          <w:rFonts w:ascii="Arial" w:hAnsi="Arial" w:cs="Arial"/>
        </w:rPr>
        <w:t>practicará</w:t>
      </w:r>
      <w:r w:rsidRPr="000E5E9D">
        <w:rPr>
          <w:rFonts w:ascii="Arial" w:hAnsi="Arial" w:cs="Arial"/>
          <w:spacing w:val="-3"/>
        </w:rPr>
        <w:t xml:space="preserve"> </w:t>
      </w:r>
      <w:r w:rsidRPr="000E5E9D">
        <w:rPr>
          <w:rFonts w:ascii="Arial" w:hAnsi="Arial" w:cs="Arial"/>
        </w:rPr>
        <w:t>actuación alguna.</w:t>
      </w:r>
    </w:p>
    <w:p w14:paraId="40D9F174" w14:textId="77777777" w:rsidR="00A86757" w:rsidRPr="000E5E9D" w:rsidRDefault="00A86757" w:rsidP="000E5E9D">
      <w:pPr>
        <w:pStyle w:val="Textoindependiente"/>
        <w:spacing w:after="0"/>
        <w:jc w:val="both"/>
        <w:rPr>
          <w:rFonts w:ascii="Arial" w:hAnsi="Arial" w:cs="Arial"/>
        </w:rPr>
      </w:pPr>
    </w:p>
    <w:p w14:paraId="7B17495E" w14:textId="2A274DA1" w:rsidR="003A5DE4" w:rsidRPr="000E5E9D" w:rsidRDefault="003A5DE4" w:rsidP="000E5E9D">
      <w:pPr>
        <w:pStyle w:val="Textoindependiente"/>
        <w:spacing w:after="0"/>
        <w:jc w:val="both"/>
        <w:rPr>
          <w:rFonts w:ascii="Arial" w:hAnsi="Arial" w:cs="Arial"/>
        </w:rPr>
      </w:pPr>
      <w:r w:rsidRPr="000E5E9D">
        <w:rPr>
          <w:rFonts w:ascii="Arial" w:hAnsi="Arial" w:cs="Arial"/>
        </w:rPr>
        <w:t>Para efectos de esta Ley son horas hábiles las que medien entre las 09:00 a las</w:t>
      </w:r>
      <w:r w:rsidRPr="000E5E9D">
        <w:rPr>
          <w:rFonts w:ascii="Arial" w:hAnsi="Arial" w:cs="Arial"/>
          <w:spacing w:val="1"/>
        </w:rPr>
        <w:t xml:space="preserve"> </w:t>
      </w:r>
      <w:r w:rsidRPr="000E5E9D">
        <w:rPr>
          <w:rFonts w:ascii="Arial" w:hAnsi="Arial" w:cs="Arial"/>
        </w:rPr>
        <w:t>18:00 horas.</w:t>
      </w:r>
    </w:p>
    <w:p w14:paraId="47668F70" w14:textId="77777777" w:rsidR="003A5DE4" w:rsidRPr="000E5E9D" w:rsidRDefault="003A5DE4" w:rsidP="000E5E9D">
      <w:pPr>
        <w:pStyle w:val="Textoindependiente"/>
        <w:spacing w:after="0"/>
        <w:jc w:val="both"/>
        <w:rPr>
          <w:rFonts w:ascii="Arial" w:hAnsi="Arial" w:cs="Arial"/>
        </w:rPr>
      </w:pPr>
    </w:p>
    <w:p w14:paraId="449991EE" w14:textId="42086471" w:rsidR="003A5DE4" w:rsidRPr="000E5E9D" w:rsidRDefault="003A5DE4" w:rsidP="000E5E9D">
      <w:pPr>
        <w:pStyle w:val="Textoindependiente"/>
        <w:spacing w:after="0"/>
        <w:jc w:val="both"/>
        <w:rPr>
          <w:rFonts w:ascii="Arial" w:hAnsi="Arial" w:cs="Arial"/>
        </w:rPr>
      </w:pPr>
      <w:r w:rsidRPr="000E5E9D">
        <w:rPr>
          <w:rFonts w:ascii="Arial" w:hAnsi="Arial" w:cs="Arial"/>
        </w:rPr>
        <w:t>Las</w:t>
      </w:r>
      <w:r w:rsidRPr="000E5E9D">
        <w:rPr>
          <w:rFonts w:ascii="Arial" w:hAnsi="Arial" w:cs="Arial"/>
          <w:spacing w:val="1"/>
        </w:rPr>
        <w:t xml:space="preserve"> </w:t>
      </w:r>
      <w:r w:rsidRPr="000E5E9D">
        <w:rPr>
          <w:rFonts w:ascii="Arial" w:hAnsi="Arial" w:cs="Arial"/>
        </w:rPr>
        <w:t>autoridades</w:t>
      </w:r>
      <w:r w:rsidRPr="000E5E9D">
        <w:rPr>
          <w:rFonts w:ascii="Arial" w:hAnsi="Arial" w:cs="Arial"/>
          <w:spacing w:val="1"/>
        </w:rPr>
        <w:t xml:space="preserve"> </w:t>
      </w:r>
      <w:r w:rsidRPr="000E5E9D">
        <w:rPr>
          <w:rFonts w:ascii="Arial" w:hAnsi="Arial" w:cs="Arial"/>
        </w:rPr>
        <w:t>substanciadoras</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resolutoras</w:t>
      </w:r>
      <w:r w:rsidRPr="000E5E9D">
        <w:rPr>
          <w:rFonts w:ascii="Arial" w:hAnsi="Arial" w:cs="Arial"/>
          <w:spacing w:val="1"/>
        </w:rPr>
        <w:t xml:space="preserve"> </w:t>
      </w:r>
      <w:r w:rsidRPr="000E5E9D">
        <w:rPr>
          <w:rFonts w:ascii="Arial" w:hAnsi="Arial" w:cs="Arial"/>
        </w:rPr>
        <w:t>pueden</w:t>
      </w:r>
      <w:r w:rsidRPr="000E5E9D">
        <w:rPr>
          <w:rFonts w:ascii="Arial" w:hAnsi="Arial" w:cs="Arial"/>
          <w:spacing w:val="1"/>
        </w:rPr>
        <w:t xml:space="preserve"> </w:t>
      </w:r>
      <w:r w:rsidRPr="000E5E9D">
        <w:rPr>
          <w:rFonts w:ascii="Arial" w:hAnsi="Arial" w:cs="Arial"/>
        </w:rPr>
        <w:t>habilitar</w:t>
      </w:r>
      <w:r w:rsidRPr="000E5E9D">
        <w:rPr>
          <w:rFonts w:ascii="Arial" w:hAnsi="Arial" w:cs="Arial"/>
          <w:spacing w:val="1"/>
        </w:rPr>
        <w:t xml:space="preserve"> </w:t>
      </w:r>
      <w:r w:rsidRPr="000E5E9D">
        <w:rPr>
          <w:rFonts w:ascii="Arial" w:hAnsi="Arial" w:cs="Arial"/>
        </w:rPr>
        <w:t>días</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horas</w:t>
      </w:r>
      <w:r w:rsidRPr="000E5E9D">
        <w:rPr>
          <w:rFonts w:ascii="Arial" w:hAnsi="Arial" w:cs="Arial"/>
          <w:spacing w:val="1"/>
        </w:rPr>
        <w:t xml:space="preserve"> </w:t>
      </w:r>
      <w:r w:rsidRPr="000E5E9D">
        <w:rPr>
          <w:rFonts w:ascii="Arial" w:hAnsi="Arial" w:cs="Arial"/>
          <w:spacing w:val="-1"/>
        </w:rPr>
        <w:t>inhábiles</w:t>
      </w:r>
      <w:r w:rsidRPr="000E5E9D">
        <w:rPr>
          <w:rFonts w:ascii="Arial" w:hAnsi="Arial" w:cs="Arial"/>
          <w:spacing w:val="-17"/>
        </w:rPr>
        <w:t xml:space="preserve"> </w:t>
      </w:r>
      <w:r w:rsidRPr="000E5E9D">
        <w:rPr>
          <w:rFonts w:ascii="Arial" w:hAnsi="Arial" w:cs="Arial"/>
          <w:spacing w:val="-1"/>
        </w:rPr>
        <w:t>para</w:t>
      </w:r>
      <w:r w:rsidRPr="000E5E9D">
        <w:rPr>
          <w:rFonts w:ascii="Arial" w:hAnsi="Arial" w:cs="Arial"/>
          <w:spacing w:val="-14"/>
        </w:rPr>
        <w:t xml:space="preserve"> </w:t>
      </w:r>
      <w:r w:rsidRPr="000E5E9D">
        <w:rPr>
          <w:rFonts w:ascii="Arial" w:hAnsi="Arial" w:cs="Arial"/>
          <w:spacing w:val="-1"/>
        </w:rPr>
        <w:t>la</w:t>
      </w:r>
      <w:r w:rsidRPr="000E5E9D">
        <w:rPr>
          <w:rFonts w:ascii="Arial" w:hAnsi="Arial" w:cs="Arial"/>
          <w:spacing w:val="-16"/>
        </w:rPr>
        <w:t xml:space="preserve"> </w:t>
      </w:r>
      <w:r w:rsidRPr="000E5E9D">
        <w:rPr>
          <w:rFonts w:ascii="Arial" w:hAnsi="Arial" w:cs="Arial"/>
          <w:spacing w:val="-1"/>
        </w:rPr>
        <w:t>práctica</w:t>
      </w:r>
      <w:r w:rsidRPr="000E5E9D">
        <w:rPr>
          <w:rFonts w:ascii="Arial" w:hAnsi="Arial" w:cs="Arial"/>
          <w:spacing w:val="-13"/>
        </w:rPr>
        <w:t xml:space="preserve"> </w:t>
      </w:r>
      <w:r w:rsidRPr="000E5E9D">
        <w:rPr>
          <w:rFonts w:ascii="Arial" w:hAnsi="Arial" w:cs="Arial"/>
        </w:rPr>
        <w:t>de</w:t>
      </w:r>
      <w:r w:rsidRPr="000E5E9D">
        <w:rPr>
          <w:rFonts w:ascii="Arial" w:hAnsi="Arial" w:cs="Arial"/>
          <w:spacing w:val="-16"/>
        </w:rPr>
        <w:t xml:space="preserve"> </w:t>
      </w:r>
      <w:r w:rsidRPr="000E5E9D">
        <w:rPr>
          <w:rFonts w:ascii="Arial" w:hAnsi="Arial" w:cs="Arial"/>
        </w:rPr>
        <w:t>aquellas</w:t>
      </w:r>
      <w:r w:rsidRPr="000E5E9D">
        <w:rPr>
          <w:rFonts w:ascii="Arial" w:hAnsi="Arial" w:cs="Arial"/>
          <w:spacing w:val="-14"/>
        </w:rPr>
        <w:t xml:space="preserve"> </w:t>
      </w:r>
      <w:r w:rsidRPr="000E5E9D">
        <w:rPr>
          <w:rFonts w:ascii="Arial" w:hAnsi="Arial" w:cs="Arial"/>
        </w:rPr>
        <w:t>diligencias</w:t>
      </w:r>
      <w:r w:rsidRPr="000E5E9D">
        <w:rPr>
          <w:rFonts w:ascii="Arial" w:hAnsi="Arial" w:cs="Arial"/>
          <w:spacing w:val="-13"/>
        </w:rPr>
        <w:t xml:space="preserve"> </w:t>
      </w:r>
      <w:r w:rsidRPr="000E5E9D">
        <w:rPr>
          <w:rFonts w:ascii="Arial" w:hAnsi="Arial" w:cs="Arial"/>
        </w:rPr>
        <w:t>de</w:t>
      </w:r>
      <w:r w:rsidRPr="000E5E9D">
        <w:rPr>
          <w:rFonts w:ascii="Arial" w:hAnsi="Arial" w:cs="Arial"/>
          <w:spacing w:val="-14"/>
        </w:rPr>
        <w:t xml:space="preserve"> </w:t>
      </w:r>
      <w:r w:rsidRPr="000E5E9D">
        <w:rPr>
          <w:rFonts w:ascii="Arial" w:hAnsi="Arial" w:cs="Arial"/>
        </w:rPr>
        <w:t>carácter</w:t>
      </w:r>
      <w:r w:rsidRPr="000E5E9D">
        <w:rPr>
          <w:rFonts w:ascii="Arial" w:hAnsi="Arial" w:cs="Arial"/>
          <w:spacing w:val="-15"/>
        </w:rPr>
        <w:t xml:space="preserve"> </w:t>
      </w:r>
      <w:r w:rsidRPr="000E5E9D">
        <w:rPr>
          <w:rFonts w:ascii="Arial" w:hAnsi="Arial" w:cs="Arial"/>
        </w:rPr>
        <w:t>urgente</w:t>
      </w:r>
      <w:r w:rsidRPr="000E5E9D">
        <w:rPr>
          <w:rFonts w:ascii="Arial" w:hAnsi="Arial" w:cs="Arial"/>
          <w:spacing w:val="-16"/>
        </w:rPr>
        <w:t xml:space="preserve"> </w:t>
      </w:r>
      <w:r w:rsidRPr="000E5E9D">
        <w:rPr>
          <w:rFonts w:ascii="Arial" w:hAnsi="Arial" w:cs="Arial"/>
        </w:rPr>
        <w:t>que,</w:t>
      </w:r>
      <w:r w:rsidRPr="000E5E9D">
        <w:rPr>
          <w:rFonts w:ascii="Arial" w:hAnsi="Arial" w:cs="Arial"/>
          <w:spacing w:val="-13"/>
        </w:rPr>
        <w:t xml:space="preserve"> </w:t>
      </w:r>
      <w:r w:rsidRPr="000E5E9D">
        <w:rPr>
          <w:rFonts w:ascii="Arial" w:hAnsi="Arial" w:cs="Arial"/>
        </w:rPr>
        <w:t>a</w:t>
      </w:r>
      <w:r w:rsidRPr="000E5E9D">
        <w:rPr>
          <w:rFonts w:ascii="Arial" w:hAnsi="Arial" w:cs="Arial"/>
          <w:spacing w:val="-14"/>
        </w:rPr>
        <w:t xml:space="preserve"> </w:t>
      </w:r>
      <w:r w:rsidRPr="000E5E9D">
        <w:rPr>
          <w:rFonts w:ascii="Arial" w:hAnsi="Arial" w:cs="Arial"/>
        </w:rPr>
        <w:t>su</w:t>
      </w:r>
      <w:r w:rsidRPr="000E5E9D">
        <w:rPr>
          <w:rFonts w:ascii="Arial" w:hAnsi="Arial" w:cs="Arial"/>
          <w:spacing w:val="-14"/>
        </w:rPr>
        <w:t xml:space="preserve"> </w:t>
      </w:r>
      <w:r w:rsidRPr="000E5E9D">
        <w:rPr>
          <w:rFonts w:ascii="Arial" w:hAnsi="Arial" w:cs="Arial"/>
        </w:rPr>
        <w:t>juicio</w:t>
      </w:r>
      <w:r w:rsidR="00A86757" w:rsidRPr="000E5E9D">
        <w:rPr>
          <w:rFonts w:ascii="Arial" w:hAnsi="Arial" w:cs="Arial"/>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requieran.</w:t>
      </w:r>
    </w:p>
    <w:p w14:paraId="528033EC" w14:textId="570227D4" w:rsidR="003A5DE4" w:rsidRPr="000E5E9D" w:rsidRDefault="003A5DE4" w:rsidP="000E5E9D">
      <w:pPr>
        <w:pStyle w:val="Textoindependiente"/>
        <w:spacing w:after="0"/>
        <w:jc w:val="both"/>
        <w:rPr>
          <w:rFonts w:ascii="Arial" w:hAnsi="Arial" w:cs="Arial"/>
        </w:rPr>
      </w:pPr>
    </w:p>
    <w:p w14:paraId="08BED59F" w14:textId="77777777" w:rsidR="00A86757" w:rsidRPr="000E5E9D" w:rsidRDefault="00A86757" w:rsidP="000E5E9D">
      <w:pPr>
        <w:pStyle w:val="Textoindependiente"/>
        <w:spacing w:after="0"/>
        <w:jc w:val="both"/>
        <w:rPr>
          <w:rFonts w:ascii="Arial" w:hAnsi="Arial" w:cs="Arial"/>
        </w:rPr>
      </w:pPr>
    </w:p>
    <w:p w14:paraId="1B54C41F" w14:textId="77777777" w:rsidR="003A5DE4" w:rsidRPr="000E5E9D" w:rsidRDefault="003A5DE4" w:rsidP="000E5E9D">
      <w:pPr>
        <w:jc w:val="center"/>
        <w:rPr>
          <w:rFonts w:ascii="Arial" w:hAnsi="Arial" w:cs="Arial"/>
          <w:b/>
        </w:rPr>
      </w:pPr>
      <w:r w:rsidRPr="000E5E9D">
        <w:rPr>
          <w:rFonts w:ascii="Arial" w:hAnsi="Arial" w:cs="Arial"/>
          <w:b/>
        </w:rPr>
        <w:t>SECCIÓN</w:t>
      </w:r>
      <w:r w:rsidRPr="000E5E9D">
        <w:rPr>
          <w:rFonts w:ascii="Arial" w:hAnsi="Arial" w:cs="Arial"/>
          <w:b/>
          <w:spacing w:val="-1"/>
        </w:rPr>
        <w:t xml:space="preserve"> </w:t>
      </w:r>
      <w:r w:rsidRPr="000E5E9D">
        <w:rPr>
          <w:rFonts w:ascii="Arial" w:hAnsi="Arial" w:cs="Arial"/>
          <w:b/>
        </w:rPr>
        <w:t>SEGUNDA</w:t>
      </w:r>
    </w:p>
    <w:p w14:paraId="1DF49582" w14:textId="77777777" w:rsidR="003A5DE4" w:rsidRPr="000E5E9D" w:rsidRDefault="003A5DE4" w:rsidP="000E5E9D">
      <w:pPr>
        <w:jc w:val="center"/>
        <w:rPr>
          <w:rFonts w:ascii="Arial" w:hAnsi="Arial" w:cs="Arial"/>
          <w:b/>
        </w:rPr>
      </w:pPr>
      <w:r w:rsidRPr="000E5E9D">
        <w:rPr>
          <w:rFonts w:ascii="Arial" w:hAnsi="Arial" w:cs="Arial"/>
          <w:b/>
        </w:rPr>
        <w:t>DE</w:t>
      </w:r>
      <w:r w:rsidRPr="000E5E9D">
        <w:rPr>
          <w:rFonts w:ascii="Arial" w:hAnsi="Arial" w:cs="Arial"/>
          <w:b/>
          <w:spacing w:val="-1"/>
        </w:rPr>
        <w:t xml:space="preserve"> </w:t>
      </w:r>
      <w:r w:rsidRPr="000E5E9D">
        <w:rPr>
          <w:rFonts w:ascii="Arial" w:hAnsi="Arial" w:cs="Arial"/>
          <w:b/>
        </w:rPr>
        <w:t>LOS</w:t>
      </w:r>
      <w:r w:rsidRPr="000E5E9D">
        <w:rPr>
          <w:rFonts w:ascii="Arial" w:hAnsi="Arial" w:cs="Arial"/>
          <w:b/>
          <w:spacing w:val="-1"/>
        </w:rPr>
        <w:t xml:space="preserve"> </w:t>
      </w:r>
      <w:r w:rsidRPr="000E5E9D">
        <w:rPr>
          <w:rFonts w:ascii="Arial" w:hAnsi="Arial" w:cs="Arial"/>
          <w:b/>
        </w:rPr>
        <w:t>MEDIOS</w:t>
      </w:r>
      <w:r w:rsidRPr="000E5E9D">
        <w:rPr>
          <w:rFonts w:ascii="Arial" w:hAnsi="Arial" w:cs="Arial"/>
          <w:b/>
          <w:spacing w:val="-3"/>
        </w:rPr>
        <w:t xml:space="preserve"> </w:t>
      </w:r>
      <w:r w:rsidRPr="000E5E9D">
        <w:rPr>
          <w:rFonts w:ascii="Arial" w:hAnsi="Arial" w:cs="Arial"/>
          <w:b/>
        </w:rPr>
        <w:t>DE</w:t>
      </w:r>
      <w:r w:rsidRPr="000E5E9D">
        <w:rPr>
          <w:rFonts w:ascii="Arial" w:hAnsi="Arial" w:cs="Arial"/>
          <w:b/>
          <w:spacing w:val="-3"/>
        </w:rPr>
        <w:t xml:space="preserve"> </w:t>
      </w:r>
      <w:r w:rsidRPr="000E5E9D">
        <w:rPr>
          <w:rFonts w:ascii="Arial" w:hAnsi="Arial" w:cs="Arial"/>
          <w:b/>
        </w:rPr>
        <w:t>APREMIO</w:t>
      </w:r>
    </w:p>
    <w:p w14:paraId="4B185133" w14:textId="77777777" w:rsidR="003A5DE4" w:rsidRPr="000E5E9D" w:rsidRDefault="003A5DE4" w:rsidP="000E5E9D">
      <w:pPr>
        <w:pStyle w:val="Textoindependiente"/>
        <w:spacing w:after="0"/>
        <w:jc w:val="both"/>
        <w:rPr>
          <w:rFonts w:ascii="Arial" w:hAnsi="Arial" w:cs="Arial"/>
          <w:b/>
        </w:rPr>
      </w:pPr>
    </w:p>
    <w:p w14:paraId="7EEFFB79"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1"/>
        </w:rPr>
        <w:t xml:space="preserve"> </w:t>
      </w:r>
      <w:r w:rsidRPr="000E5E9D">
        <w:rPr>
          <w:rFonts w:ascii="Arial" w:hAnsi="Arial" w:cs="Arial"/>
          <w:b/>
        </w:rPr>
        <w:t>118.</w:t>
      </w:r>
      <w:r w:rsidRPr="000E5E9D">
        <w:rPr>
          <w:rFonts w:ascii="Arial" w:hAnsi="Arial" w:cs="Arial"/>
          <w:b/>
          <w:spacing w:val="1"/>
        </w:rPr>
        <w:t xml:space="preserve"> </w:t>
      </w:r>
      <w:r w:rsidRPr="000E5E9D">
        <w:rPr>
          <w:rFonts w:ascii="Arial" w:hAnsi="Arial" w:cs="Arial"/>
        </w:rPr>
        <w:t>Para</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cumplimiento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sus</w:t>
      </w:r>
      <w:r w:rsidRPr="000E5E9D">
        <w:rPr>
          <w:rFonts w:ascii="Arial" w:hAnsi="Arial" w:cs="Arial"/>
          <w:spacing w:val="1"/>
        </w:rPr>
        <w:t xml:space="preserve"> </w:t>
      </w:r>
      <w:r w:rsidRPr="000E5E9D">
        <w:rPr>
          <w:rFonts w:ascii="Arial" w:hAnsi="Arial" w:cs="Arial"/>
        </w:rPr>
        <w:t>determinaciones,</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autoridades</w:t>
      </w:r>
      <w:r w:rsidRPr="000E5E9D">
        <w:rPr>
          <w:rFonts w:ascii="Arial" w:hAnsi="Arial" w:cs="Arial"/>
          <w:spacing w:val="1"/>
        </w:rPr>
        <w:t xml:space="preserve"> </w:t>
      </w:r>
      <w:r w:rsidRPr="000E5E9D">
        <w:rPr>
          <w:rFonts w:ascii="Arial" w:hAnsi="Arial" w:cs="Arial"/>
        </w:rPr>
        <w:t>substanciadoras o resolutoras pueden</w:t>
      </w:r>
      <w:r w:rsidRPr="000E5E9D">
        <w:rPr>
          <w:rFonts w:ascii="Arial" w:hAnsi="Arial" w:cs="Arial"/>
          <w:spacing w:val="1"/>
        </w:rPr>
        <w:t xml:space="preserve"> </w:t>
      </w:r>
      <w:r w:rsidRPr="000E5E9D">
        <w:rPr>
          <w:rFonts w:ascii="Arial" w:hAnsi="Arial" w:cs="Arial"/>
        </w:rPr>
        <w:t>hacer uso de los siguientes medios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apremio:</w:t>
      </w:r>
    </w:p>
    <w:p w14:paraId="344A15C6" w14:textId="77777777" w:rsidR="00A86757" w:rsidRPr="000E5E9D" w:rsidRDefault="00A86757" w:rsidP="000E5E9D">
      <w:pPr>
        <w:pStyle w:val="Textoindependiente"/>
        <w:spacing w:after="0"/>
        <w:rPr>
          <w:rFonts w:ascii="Arial" w:hAnsi="Arial" w:cs="Arial"/>
        </w:rPr>
      </w:pPr>
    </w:p>
    <w:p w14:paraId="2F3DAE3F" w14:textId="2285C0F8" w:rsidR="003A5DE4" w:rsidRPr="000E5E9D" w:rsidRDefault="00A86757" w:rsidP="00FE4244">
      <w:pPr>
        <w:widowControl w:val="0"/>
        <w:autoSpaceDE w:val="0"/>
        <w:autoSpaceDN w:val="0"/>
        <w:ind w:left="567" w:hanging="567"/>
        <w:jc w:val="both"/>
        <w:rPr>
          <w:rFonts w:ascii="Arial" w:hAnsi="Arial" w:cs="Arial"/>
        </w:rPr>
      </w:pPr>
      <w:r w:rsidRPr="000E5E9D">
        <w:rPr>
          <w:rFonts w:ascii="Arial" w:hAnsi="Arial" w:cs="Arial"/>
          <w:b/>
          <w:bCs/>
        </w:rPr>
        <w:t xml:space="preserve">I. </w:t>
      </w:r>
      <w:r w:rsidR="00FE4244">
        <w:rPr>
          <w:rFonts w:ascii="Arial" w:hAnsi="Arial" w:cs="Arial"/>
          <w:b/>
          <w:bCs/>
        </w:rPr>
        <w:tab/>
      </w:r>
      <w:r w:rsidR="003A5DE4" w:rsidRPr="000E5E9D">
        <w:rPr>
          <w:rFonts w:ascii="Arial" w:hAnsi="Arial" w:cs="Arial"/>
        </w:rPr>
        <w:t>Multa</w:t>
      </w:r>
      <w:r w:rsidR="003A5DE4" w:rsidRPr="000E5E9D">
        <w:rPr>
          <w:rFonts w:ascii="Arial" w:hAnsi="Arial" w:cs="Arial"/>
          <w:spacing w:val="-5"/>
        </w:rPr>
        <w:t xml:space="preserve"> </w:t>
      </w:r>
      <w:r w:rsidR="003A5DE4" w:rsidRPr="000E5E9D">
        <w:rPr>
          <w:rFonts w:ascii="Arial" w:hAnsi="Arial" w:cs="Arial"/>
        </w:rPr>
        <w:t>de</w:t>
      </w:r>
      <w:r w:rsidR="003A5DE4" w:rsidRPr="000E5E9D">
        <w:rPr>
          <w:rFonts w:ascii="Arial" w:hAnsi="Arial" w:cs="Arial"/>
          <w:spacing w:val="-4"/>
        </w:rPr>
        <w:t xml:space="preserve"> </w:t>
      </w:r>
      <w:r w:rsidR="003A5DE4" w:rsidRPr="000E5E9D">
        <w:rPr>
          <w:rFonts w:ascii="Arial" w:hAnsi="Arial" w:cs="Arial"/>
        </w:rPr>
        <w:t>cien</w:t>
      </w:r>
      <w:r w:rsidR="003A5DE4" w:rsidRPr="000E5E9D">
        <w:rPr>
          <w:rFonts w:ascii="Arial" w:hAnsi="Arial" w:cs="Arial"/>
          <w:spacing w:val="-4"/>
        </w:rPr>
        <w:t xml:space="preserve"> </w:t>
      </w:r>
      <w:r w:rsidR="003A5DE4" w:rsidRPr="000E5E9D">
        <w:rPr>
          <w:rFonts w:ascii="Arial" w:hAnsi="Arial" w:cs="Arial"/>
        </w:rPr>
        <w:t>hasta</w:t>
      </w:r>
      <w:r w:rsidR="003A5DE4" w:rsidRPr="000E5E9D">
        <w:rPr>
          <w:rFonts w:ascii="Arial" w:hAnsi="Arial" w:cs="Arial"/>
          <w:spacing w:val="-5"/>
        </w:rPr>
        <w:t xml:space="preserve"> </w:t>
      </w:r>
      <w:r w:rsidR="003A5DE4" w:rsidRPr="000E5E9D">
        <w:rPr>
          <w:rFonts w:ascii="Arial" w:hAnsi="Arial" w:cs="Arial"/>
        </w:rPr>
        <w:t>ciento</w:t>
      </w:r>
      <w:r w:rsidR="003A5DE4" w:rsidRPr="000E5E9D">
        <w:rPr>
          <w:rFonts w:ascii="Arial" w:hAnsi="Arial" w:cs="Arial"/>
          <w:spacing w:val="-3"/>
        </w:rPr>
        <w:t xml:space="preserve"> </w:t>
      </w:r>
      <w:r w:rsidR="003A5DE4" w:rsidRPr="000E5E9D">
        <w:rPr>
          <w:rFonts w:ascii="Arial" w:hAnsi="Arial" w:cs="Arial"/>
        </w:rPr>
        <w:t>cincuenta</w:t>
      </w:r>
      <w:r w:rsidR="003A5DE4" w:rsidRPr="000E5E9D">
        <w:rPr>
          <w:rFonts w:ascii="Arial" w:hAnsi="Arial" w:cs="Arial"/>
          <w:spacing w:val="-5"/>
        </w:rPr>
        <w:t xml:space="preserve"> </w:t>
      </w:r>
      <w:r w:rsidR="003A5DE4" w:rsidRPr="000E5E9D">
        <w:rPr>
          <w:rFonts w:ascii="Arial" w:hAnsi="Arial" w:cs="Arial"/>
        </w:rPr>
        <w:t>veces</w:t>
      </w:r>
      <w:r w:rsidR="003A5DE4" w:rsidRPr="000E5E9D">
        <w:rPr>
          <w:rFonts w:ascii="Arial" w:hAnsi="Arial" w:cs="Arial"/>
          <w:spacing w:val="-5"/>
        </w:rPr>
        <w:t xml:space="preserve"> </w:t>
      </w:r>
      <w:r w:rsidR="003A5DE4" w:rsidRPr="000E5E9D">
        <w:rPr>
          <w:rFonts w:ascii="Arial" w:hAnsi="Arial" w:cs="Arial"/>
        </w:rPr>
        <w:t>el</w:t>
      </w:r>
      <w:r w:rsidR="003A5DE4" w:rsidRPr="000E5E9D">
        <w:rPr>
          <w:rFonts w:ascii="Arial" w:hAnsi="Arial" w:cs="Arial"/>
          <w:spacing w:val="-7"/>
        </w:rPr>
        <w:t xml:space="preserve"> </w:t>
      </w:r>
      <w:r w:rsidR="003A5DE4" w:rsidRPr="000E5E9D">
        <w:rPr>
          <w:rFonts w:ascii="Arial" w:hAnsi="Arial" w:cs="Arial"/>
        </w:rPr>
        <w:t>valor</w:t>
      </w:r>
      <w:r w:rsidR="003A5DE4" w:rsidRPr="000E5E9D">
        <w:rPr>
          <w:rFonts w:ascii="Arial" w:hAnsi="Arial" w:cs="Arial"/>
          <w:spacing w:val="-5"/>
        </w:rPr>
        <w:t xml:space="preserve"> </w:t>
      </w:r>
      <w:r w:rsidR="003A5DE4" w:rsidRPr="000E5E9D">
        <w:rPr>
          <w:rFonts w:ascii="Arial" w:hAnsi="Arial" w:cs="Arial"/>
        </w:rPr>
        <w:t>diario</w:t>
      </w:r>
      <w:r w:rsidR="003A5DE4" w:rsidRPr="000E5E9D">
        <w:rPr>
          <w:rFonts w:ascii="Arial" w:hAnsi="Arial" w:cs="Arial"/>
          <w:spacing w:val="-4"/>
        </w:rPr>
        <w:t xml:space="preserve"> </w:t>
      </w:r>
      <w:r w:rsidR="003A5DE4" w:rsidRPr="000E5E9D">
        <w:rPr>
          <w:rFonts w:ascii="Arial" w:hAnsi="Arial" w:cs="Arial"/>
        </w:rPr>
        <w:t>de</w:t>
      </w:r>
      <w:r w:rsidR="003A5DE4" w:rsidRPr="000E5E9D">
        <w:rPr>
          <w:rFonts w:ascii="Arial" w:hAnsi="Arial" w:cs="Arial"/>
          <w:spacing w:val="-6"/>
        </w:rPr>
        <w:t xml:space="preserve"> </w:t>
      </w:r>
      <w:r w:rsidR="003A5DE4" w:rsidRPr="000E5E9D">
        <w:rPr>
          <w:rFonts w:ascii="Arial" w:hAnsi="Arial" w:cs="Arial"/>
        </w:rPr>
        <w:t>la</w:t>
      </w:r>
      <w:r w:rsidR="003A5DE4" w:rsidRPr="000E5E9D">
        <w:rPr>
          <w:rFonts w:ascii="Arial" w:hAnsi="Arial" w:cs="Arial"/>
          <w:spacing w:val="-6"/>
        </w:rPr>
        <w:t xml:space="preserve"> </w:t>
      </w:r>
      <w:r w:rsidR="003A5DE4" w:rsidRPr="000E5E9D">
        <w:rPr>
          <w:rFonts w:ascii="Arial" w:hAnsi="Arial" w:cs="Arial"/>
        </w:rPr>
        <w:t>unidad</w:t>
      </w:r>
      <w:r w:rsidR="003A5DE4" w:rsidRPr="000E5E9D">
        <w:rPr>
          <w:rFonts w:ascii="Arial" w:hAnsi="Arial" w:cs="Arial"/>
          <w:spacing w:val="-64"/>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medida</w:t>
      </w:r>
      <w:r w:rsidR="003A5DE4" w:rsidRPr="000E5E9D">
        <w:rPr>
          <w:rFonts w:ascii="Arial" w:hAnsi="Arial" w:cs="Arial"/>
          <w:spacing w:val="1"/>
        </w:rPr>
        <w:t xml:space="preserve"> </w:t>
      </w:r>
      <w:r w:rsidR="003A5DE4" w:rsidRPr="000E5E9D">
        <w:rPr>
          <w:rFonts w:ascii="Arial" w:hAnsi="Arial" w:cs="Arial"/>
        </w:rPr>
        <w:t>y</w:t>
      </w:r>
      <w:r w:rsidR="003A5DE4" w:rsidRPr="000E5E9D">
        <w:rPr>
          <w:rFonts w:ascii="Arial" w:hAnsi="Arial" w:cs="Arial"/>
          <w:spacing w:val="1"/>
        </w:rPr>
        <w:t xml:space="preserve"> </w:t>
      </w:r>
      <w:r w:rsidR="003A5DE4" w:rsidRPr="000E5E9D">
        <w:rPr>
          <w:rFonts w:ascii="Arial" w:hAnsi="Arial" w:cs="Arial"/>
        </w:rPr>
        <w:t>actualización,</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cual,</w:t>
      </w:r>
      <w:r w:rsidR="003A5DE4" w:rsidRPr="000E5E9D">
        <w:rPr>
          <w:rFonts w:ascii="Arial" w:hAnsi="Arial" w:cs="Arial"/>
          <w:spacing w:val="1"/>
        </w:rPr>
        <w:t xml:space="preserve"> </w:t>
      </w:r>
      <w:r w:rsidR="003A5DE4" w:rsidRPr="000E5E9D">
        <w:rPr>
          <w:rFonts w:ascii="Arial" w:hAnsi="Arial" w:cs="Arial"/>
        </w:rPr>
        <w:t>en</w:t>
      </w:r>
      <w:r w:rsidR="003A5DE4" w:rsidRPr="000E5E9D">
        <w:rPr>
          <w:rFonts w:ascii="Arial" w:hAnsi="Arial" w:cs="Arial"/>
          <w:spacing w:val="1"/>
        </w:rPr>
        <w:t xml:space="preserve"> </w:t>
      </w:r>
      <w:r w:rsidR="003A5DE4" w:rsidRPr="000E5E9D">
        <w:rPr>
          <w:rFonts w:ascii="Arial" w:hAnsi="Arial" w:cs="Arial"/>
        </w:rPr>
        <w:t>caso</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renuencia</w:t>
      </w:r>
      <w:r w:rsidR="003A5DE4" w:rsidRPr="000E5E9D">
        <w:rPr>
          <w:rFonts w:ascii="Arial" w:hAnsi="Arial" w:cs="Arial"/>
          <w:spacing w:val="1"/>
        </w:rPr>
        <w:t xml:space="preserve"> </w:t>
      </w:r>
      <w:r w:rsidR="003A5DE4" w:rsidRPr="000E5E9D">
        <w:rPr>
          <w:rFonts w:ascii="Arial" w:hAnsi="Arial" w:cs="Arial"/>
        </w:rPr>
        <w:t>al</w:t>
      </w:r>
      <w:r w:rsidR="003A5DE4" w:rsidRPr="000E5E9D">
        <w:rPr>
          <w:rFonts w:ascii="Arial" w:hAnsi="Arial" w:cs="Arial"/>
          <w:spacing w:val="1"/>
        </w:rPr>
        <w:t xml:space="preserve"> </w:t>
      </w:r>
      <w:r w:rsidR="003A5DE4" w:rsidRPr="000E5E9D">
        <w:rPr>
          <w:rFonts w:ascii="Arial" w:hAnsi="Arial" w:cs="Arial"/>
        </w:rPr>
        <w:t>cumplimiento, podrá duplicarse o triplicarse en cada ocasión, hasta</w:t>
      </w:r>
      <w:r w:rsidR="003A5DE4" w:rsidRPr="000E5E9D">
        <w:rPr>
          <w:rFonts w:ascii="Arial" w:hAnsi="Arial" w:cs="Arial"/>
          <w:spacing w:val="1"/>
        </w:rPr>
        <w:t xml:space="preserve"> </w:t>
      </w:r>
      <w:r w:rsidR="003A5DE4" w:rsidRPr="000E5E9D">
        <w:rPr>
          <w:rFonts w:ascii="Arial" w:hAnsi="Arial" w:cs="Arial"/>
        </w:rPr>
        <w:t>alcanzar dos mil veces el valor diario de la unidad de medida y</w:t>
      </w:r>
      <w:r w:rsidR="003A5DE4" w:rsidRPr="000E5E9D">
        <w:rPr>
          <w:rFonts w:ascii="Arial" w:hAnsi="Arial" w:cs="Arial"/>
          <w:spacing w:val="1"/>
        </w:rPr>
        <w:t xml:space="preserve"> </w:t>
      </w:r>
      <w:r w:rsidR="003A5DE4" w:rsidRPr="000E5E9D">
        <w:rPr>
          <w:rFonts w:ascii="Arial" w:hAnsi="Arial" w:cs="Arial"/>
        </w:rPr>
        <w:t>actualización;</w:t>
      </w:r>
    </w:p>
    <w:p w14:paraId="6C527FE6" w14:textId="77777777" w:rsidR="003A5DE4" w:rsidRPr="000E5E9D" w:rsidRDefault="003A5DE4" w:rsidP="00FE4244">
      <w:pPr>
        <w:pStyle w:val="Textoindependiente"/>
        <w:spacing w:after="0"/>
        <w:ind w:left="567" w:hanging="567"/>
        <w:jc w:val="both"/>
        <w:rPr>
          <w:rFonts w:ascii="Arial" w:hAnsi="Arial" w:cs="Arial"/>
        </w:rPr>
      </w:pPr>
    </w:p>
    <w:p w14:paraId="340192AA" w14:textId="0048BA0C" w:rsidR="003A5DE4" w:rsidRPr="000E5E9D" w:rsidRDefault="00A86757" w:rsidP="00FE4244">
      <w:pPr>
        <w:widowControl w:val="0"/>
        <w:autoSpaceDE w:val="0"/>
        <w:autoSpaceDN w:val="0"/>
        <w:ind w:left="567" w:hanging="567"/>
        <w:jc w:val="both"/>
        <w:rPr>
          <w:rFonts w:ascii="Arial" w:hAnsi="Arial" w:cs="Arial"/>
        </w:rPr>
      </w:pPr>
      <w:r w:rsidRPr="000E5E9D">
        <w:rPr>
          <w:rFonts w:ascii="Arial" w:hAnsi="Arial" w:cs="Arial"/>
          <w:b/>
          <w:bCs/>
        </w:rPr>
        <w:t xml:space="preserve">II. </w:t>
      </w:r>
      <w:r w:rsidR="00FE4244">
        <w:rPr>
          <w:rFonts w:ascii="Arial" w:hAnsi="Arial" w:cs="Arial"/>
          <w:b/>
          <w:bCs/>
        </w:rPr>
        <w:tab/>
      </w:r>
      <w:r w:rsidR="003A5DE4" w:rsidRPr="000E5E9D">
        <w:rPr>
          <w:rFonts w:ascii="Arial" w:hAnsi="Arial" w:cs="Arial"/>
        </w:rPr>
        <w:t>Arresto hasta</w:t>
      </w:r>
      <w:r w:rsidR="003A5DE4" w:rsidRPr="000E5E9D">
        <w:rPr>
          <w:rFonts w:ascii="Arial" w:hAnsi="Arial" w:cs="Arial"/>
          <w:spacing w:val="-2"/>
        </w:rPr>
        <w:t xml:space="preserve"> </w:t>
      </w:r>
      <w:r w:rsidR="003A5DE4" w:rsidRPr="000E5E9D">
        <w:rPr>
          <w:rFonts w:ascii="Arial" w:hAnsi="Arial" w:cs="Arial"/>
        </w:rPr>
        <w:t>por</w:t>
      </w:r>
      <w:r w:rsidR="003A5DE4" w:rsidRPr="000E5E9D">
        <w:rPr>
          <w:rFonts w:ascii="Arial" w:hAnsi="Arial" w:cs="Arial"/>
          <w:spacing w:val="-1"/>
        </w:rPr>
        <w:t xml:space="preserve"> </w:t>
      </w:r>
      <w:r w:rsidR="003A5DE4" w:rsidRPr="000E5E9D">
        <w:rPr>
          <w:rFonts w:ascii="Arial" w:hAnsi="Arial" w:cs="Arial"/>
        </w:rPr>
        <w:t>treinta</w:t>
      </w:r>
      <w:r w:rsidR="003A5DE4" w:rsidRPr="000E5E9D">
        <w:rPr>
          <w:rFonts w:ascii="Arial" w:hAnsi="Arial" w:cs="Arial"/>
          <w:spacing w:val="-1"/>
        </w:rPr>
        <w:t xml:space="preserve"> </w:t>
      </w:r>
      <w:r w:rsidR="003A5DE4" w:rsidRPr="000E5E9D">
        <w:rPr>
          <w:rFonts w:ascii="Arial" w:hAnsi="Arial" w:cs="Arial"/>
        </w:rPr>
        <w:t>y</w:t>
      </w:r>
      <w:r w:rsidR="003A5DE4" w:rsidRPr="000E5E9D">
        <w:rPr>
          <w:rFonts w:ascii="Arial" w:hAnsi="Arial" w:cs="Arial"/>
          <w:spacing w:val="-3"/>
        </w:rPr>
        <w:t xml:space="preserve"> </w:t>
      </w:r>
      <w:r w:rsidR="003A5DE4" w:rsidRPr="000E5E9D">
        <w:rPr>
          <w:rFonts w:ascii="Arial" w:hAnsi="Arial" w:cs="Arial"/>
        </w:rPr>
        <w:t>seis</w:t>
      </w:r>
      <w:r w:rsidR="003A5DE4" w:rsidRPr="000E5E9D">
        <w:rPr>
          <w:rFonts w:ascii="Arial" w:hAnsi="Arial" w:cs="Arial"/>
          <w:spacing w:val="-1"/>
        </w:rPr>
        <w:t xml:space="preserve"> </w:t>
      </w:r>
      <w:r w:rsidR="003A5DE4" w:rsidRPr="000E5E9D">
        <w:rPr>
          <w:rFonts w:ascii="Arial" w:hAnsi="Arial" w:cs="Arial"/>
        </w:rPr>
        <w:t>horas;</w:t>
      </w:r>
      <w:r w:rsidR="003A5DE4" w:rsidRPr="000E5E9D">
        <w:rPr>
          <w:rFonts w:ascii="Arial" w:hAnsi="Arial" w:cs="Arial"/>
          <w:spacing w:val="-3"/>
        </w:rPr>
        <w:t xml:space="preserve"> </w:t>
      </w:r>
      <w:r w:rsidR="003A5DE4" w:rsidRPr="000E5E9D">
        <w:rPr>
          <w:rFonts w:ascii="Arial" w:hAnsi="Arial" w:cs="Arial"/>
        </w:rPr>
        <w:t>y</w:t>
      </w:r>
    </w:p>
    <w:p w14:paraId="3B646431" w14:textId="77777777" w:rsidR="003A5DE4" w:rsidRPr="000E5E9D" w:rsidRDefault="003A5DE4" w:rsidP="00FE4244">
      <w:pPr>
        <w:pStyle w:val="Textoindependiente"/>
        <w:spacing w:after="0"/>
        <w:ind w:left="567" w:hanging="567"/>
        <w:jc w:val="both"/>
        <w:rPr>
          <w:rFonts w:ascii="Arial" w:hAnsi="Arial" w:cs="Arial"/>
        </w:rPr>
      </w:pPr>
    </w:p>
    <w:p w14:paraId="15647CE0" w14:textId="01160A92" w:rsidR="003A5DE4" w:rsidRPr="000E5E9D" w:rsidRDefault="00A86757" w:rsidP="00FE4244">
      <w:pPr>
        <w:widowControl w:val="0"/>
        <w:autoSpaceDE w:val="0"/>
        <w:autoSpaceDN w:val="0"/>
        <w:ind w:left="567" w:hanging="567"/>
        <w:jc w:val="both"/>
        <w:rPr>
          <w:rFonts w:ascii="Arial" w:hAnsi="Arial" w:cs="Arial"/>
        </w:rPr>
      </w:pPr>
      <w:r w:rsidRPr="000E5E9D">
        <w:rPr>
          <w:rFonts w:ascii="Arial" w:hAnsi="Arial" w:cs="Arial"/>
          <w:b/>
          <w:bCs/>
        </w:rPr>
        <w:t xml:space="preserve">III. </w:t>
      </w:r>
      <w:r w:rsidR="00FE4244">
        <w:rPr>
          <w:rFonts w:ascii="Arial" w:hAnsi="Arial" w:cs="Arial"/>
          <w:b/>
          <w:bCs/>
        </w:rPr>
        <w:tab/>
      </w:r>
      <w:r w:rsidR="003A5DE4" w:rsidRPr="000E5E9D">
        <w:rPr>
          <w:rFonts w:ascii="Arial" w:hAnsi="Arial" w:cs="Arial"/>
        </w:rPr>
        <w:t>Auxilio de la fuerza pública de cualquier orden de gobierno, los que</w:t>
      </w:r>
      <w:r w:rsidR="003A5DE4" w:rsidRPr="000E5E9D">
        <w:rPr>
          <w:rFonts w:ascii="Arial" w:hAnsi="Arial" w:cs="Arial"/>
          <w:spacing w:val="1"/>
        </w:rPr>
        <w:t xml:space="preserve"> </w:t>
      </w:r>
      <w:r w:rsidR="003A5DE4" w:rsidRPr="000E5E9D">
        <w:rPr>
          <w:rFonts w:ascii="Arial" w:hAnsi="Arial" w:cs="Arial"/>
        </w:rPr>
        <w:t>deben atender</w:t>
      </w:r>
      <w:r w:rsidR="003A5DE4" w:rsidRPr="000E5E9D">
        <w:rPr>
          <w:rFonts w:ascii="Arial" w:hAnsi="Arial" w:cs="Arial"/>
          <w:spacing w:val="-4"/>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inmediato</w:t>
      </w:r>
      <w:r w:rsidR="003A5DE4" w:rsidRPr="000E5E9D">
        <w:rPr>
          <w:rFonts w:ascii="Arial" w:hAnsi="Arial" w:cs="Arial"/>
          <w:spacing w:val="-1"/>
        </w:rPr>
        <w:t xml:space="preserve"> </w:t>
      </w:r>
      <w:r w:rsidR="003A5DE4" w:rsidRPr="000E5E9D">
        <w:rPr>
          <w:rFonts w:ascii="Arial" w:hAnsi="Arial" w:cs="Arial"/>
        </w:rPr>
        <w:t>el</w:t>
      </w:r>
      <w:r w:rsidR="003A5DE4" w:rsidRPr="000E5E9D">
        <w:rPr>
          <w:rFonts w:ascii="Arial" w:hAnsi="Arial" w:cs="Arial"/>
          <w:spacing w:val="-1"/>
        </w:rPr>
        <w:t xml:space="preserve"> </w:t>
      </w:r>
      <w:r w:rsidR="003A5DE4" w:rsidRPr="000E5E9D">
        <w:rPr>
          <w:rFonts w:ascii="Arial" w:hAnsi="Arial" w:cs="Arial"/>
        </w:rPr>
        <w:t>requerimiento</w:t>
      </w:r>
      <w:r w:rsidR="003A5DE4" w:rsidRPr="000E5E9D">
        <w:rPr>
          <w:rFonts w:ascii="Arial" w:hAnsi="Arial" w:cs="Arial"/>
          <w:spacing w:val="-3"/>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3"/>
        </w:rPr>
        <w:t xml:space="preserve"> </w:t>
      </w:r>
      <w:r w:rsidR="003A5DE4" w:rsidRPr="000E5E9D">
        <w:rPr>
          <w:rFonts w:ascii="Arial" w:hAnsi="Arial" w:cs="Arial"/>
        </w:rPr>
        <w:t>autoridad.</w:t>
      </w:r>
    </w:p>
    <w:p w14:paraId="4B176561" w14:textId="77777777" w:rsidR="003A5DE4" w:rsidRPr="000E5E9D" w:rsidRDefault="003A5DE4" w:rsidP="000E5E9D">
      <w:pPr>
        <w:pStyle w:val="Textoindependiente"/>
        <w:spacing w:after="0"/>
        <w:rPr>
          <w:rFonts w:ascii="Arial" w:hAnsi="Arial" w:cs="Arial"/>
        </w:rPr>
      </w:pPr>
    </w:p>
    <w:p w14:paraId="5B99296E" w14:textId="77777777" w:rsidR="003A5DE4" w:rsidRPr="000E5E9D" w:rsidRDefault="003A5DE4" w:rsidP="000E5E9D">
      <w:pPr>
        <w:pStyle w:val="Textoindependiente"/>
        <w:spacing w:after="0"/>
        <w:jc w:val="both"/>
        <w:rPr>
          <w:rFonts w:ascii="Arial" w:hAnsi="Arial" w:cs="Arial"/>
        </w:rPr>
      </w:pPr>
      <w:r w:rsidRPr="000E5E9D">
        <w:rPr>
          <w:rFonts w:ascii="Arial" w:hAnsi="Arial" w:cs="Arial"/>
        </w:rPr>
        <w:t>Los medios de apremio pueden ser decretados sin seguir rigurosamente el orden</w:t>
      </w:r>
      <w:r w:rsidRPr="000E5E9D">
        <w:rPr>
          <w:rFonts w:ascii="Arial" w:hAnsi="Arial" w:cs="Arial"/>
          <w:spacing w:val="1"/>
        </w:rPr>
        <w:t xml:space="preserve"> </w:t>
      </w:r>
      <w:r w:rsidRPr="000E5E9D">
        <w:rPr>
          <w:rFonts w:ascii="Arial" w:hAnsi="Arial" w:cs="Arial"/>
        </w:rPr>
        <w:t>en que han sido enlistadas, o bien, decretar la aplicación de más de uno de ellos,</w:t>
      </w:r>
      <w:r w:rsidRPr="000E5E9D">
        <w:rPr>
          <w:rFonts w:ascii="Arial" w:hAnsi="Arial" w:cs="Arial"/>
          <w:spacing w:val="1"/>
        </w:rPr>
        <w:t xml:space="preserve"> </w:t>
      </w:r>
      <w:r w:rsidRPr="000E5E9D">
        <w:rPr>
          <w:rFonts w:ascii="Arial" w:hAnsi="Arial" w:cs="Arial"/>
        </w:rPr>
        <w:t>para</w:t>
      </w:r>
      <w:r w:rsidRPr="000E5E9D">
        <w:rPr>
          <w:rFonts w:ascii="Arial" w:hAnsi="Arial" w:cs="Arial"/>
          <w:spacing w:val="1"/>
        </w:rPr>
        <w:t xml:space="preserve"> </w:t>
      </w:r>
      <w:r w:rsidRPr="000E5E9D">
        <w:rPr>
          <w:rFonts w:ascii="Arial" w:hAnsi="Arial" w:cs="Arial"/>
        </w:rPr>
        <w:t>lo</w:t>
      </w:r>
      <w:r w:rsidRPr="000E5E9D">
        <w:rPr>
          <w:rFonts w:ascii="Arial" w:hAnsi="Arial" w:cs="Arial"/>
          <w:spacing w:val="1"/>
        </w:rPr>
        <w:t xml:space="preserve"> </w:t>
      </w:r>
      <w:r w:rsidRPr="000E5E9D">
        <w:rPr>
          <w:rFonts w:ascii="Arial" w:hAnsi="Arial" w:cs="Arial"/>
        </w:rPr>
        <w:t>cual</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autoridad</w:t>
      </w:r>
      <w:r w:rsidRPr="000E5E9D">
        <w:rPr>
          <w:rFonts w:ascii="Arial" w:hAnsi="Arial" w:cs="Arial"/>
          <w:spacing w:val="1"/>
        </w:rPr>
        <w:t xml:space="preserve"> </w:t>
      </w:r>
      <w:r w:rsidRPr="000E5E9D">
        <w:rPr>
          <w:rFonts w:ascii="Arial" w:hAnsi="Arial" w:cs="Arial"/>
        </w:rPr>
        <w:t>debe</w:t>
      </w:r>
      <w:r w:rsidRPr="000E5E9D">
        <w:rPr>
          <w:rFonts w:ascii="Arial" w:hAnsi="Arial" w:cs="Arial"/>
          <w:spacing w:val="1"/>
        </w:rPr>
        <w:t xml:space="preserve"> </w:t>
      </w:r>
      <w:r w:rsidRPr="000E5E9D">
        <w:rPr>
          <w:rFonts w:ascii="Arial" w:hAnsi="Arial" w:cs="Arial"/>
        </w:rPr>
        <w:t>ponderar</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circunstancias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cada</w:t>
      </w:r>
      <w:r w:rsidRPr="000E5E9D">
        <w:rPr>
          <w:rFonts w:ascii="Arial" w:hAnsi="Arial" w:cs="Arial"/>
          <w:spacing w:val="1"/>
        </w:rPr>
        <w:t xml:space="preserve"> </w:t>
      </w:r>
      <w:r w:rsidRPr="000E5E9D">
        <w:rPr>
          <w:rFonts w:ascii="Arial" w:hAnsi="Arial" w:cs="Arial"/>
        </w:rPr>
        <w:t>caso</w:t>
      </w:r>
      <w:r w:rsidRPr="000E5E9D">
        <w:rPr>
          <w:rFonts w:ascii="Arial" w:hAnsi="Arial" w:cs="Arial"/>
          <w:spacing w:val="1"/>
        </w:rPr>
        <w:t xml:space="preserve"> </w:t>
      </w:r>
      <w:r w:rsidRPr="000E5E9D">
        <w:rPr>
          <w:rFonts w:ascii="Arial" w:hAnsi="Arial" w:cs="Arial"/>
        </w:rPr>
        <w:t>en</w:t>
      </w:r>
      <w:r w:rsidRPr="000E5E9D">
        <w:rPr>
          <w:rFonts w:ascii="Arial" w:hAnsi="Arial" w:cs="Arial"/>
          <w:spacing w:val="-64"/>
        </w:rPr>
        <w:t xml:space="preserve"> </w:t>
      </w:r>
      <w:r w:rsidRPr="000E5E9D">
        <w:rPr>
          <w:rFonts w:ascii="Arial" w:hAnsi="Arial" w:cs="Arial"/>
        </w:rPr>
        <w:t>particular.</w:t>
      </w:r>
      <w:r w:rsidRPr="000E5E9D">
        <w:rPr>
          <w:rFonts w:ascii="Arial" w:hAnsi="Arial" w:cs="Arial"/>
          <w:spacing w:val="-7"/>
        </w:rPr>
        <w:t xml:space="preserve"> </w:t>
      </w:r>
      <w:r w:rsidRPr="000E5E9D">
        <w:rPr>
          <w:rFonts w:ascii="Arial" w:hAnsi="Arial" w:cs="Arial"/>
        </w:rPr>
        <w:t>Si</w:t>
      </w:r>
      <w:r w:rsidRPr="000E5E9D">
        <w:rPr>
          <w:rFonts w:ascii="Arial" w:hAnsi="Arial" w:cs="Arial"/>
          <w:spacing w:val="-7"/>
        </w:rPr>
        <w:t xml:space="preserve"> </w:t>
      </w:r>
      <w:r w:rsidRPr="000E5E9D">
        <w:rPr>
          <w:rFonts w:ascii="Arial" w:hAnsi="Arial" w:cs="Arial"/>
        </w:rPr>
        <w:t>existe</w:t>
      </w:r>
      <w:r w:rsidRPr="000E5E9D">
        <w:rPr>
          <w:rFonts w:ascii="Arial" w:hAnsi="Arial" w:cs="Arial"/>
          <w:spacing w:val="-6"/>
        </w:rPr>
        <w:t xml:space="preserve"> </w:t>
      </w:r>
      <w:r w:rsidRPr="000E5E9D">
        <w:rPr>
          <w:rFonts w:ascii="Arial" w:hAnsi="Arial" w:cs="Arial"/>
        </w:rPr>
        <w:t>resistencia</w:t>
      </w:r>
      <w:r w:rsidRPr="000E5E9D">
        <w:rPr>
          <w:rFonts w:ascii="Arial" w:hAnsi="Arial" w:cs="Arial"/>
          <w:spacing w:val="-8"/>
        </w:rPr>
        <w:t xml:space="preserve"> </w:t>
      </w:r>
      <w:r w:rsidRPr="000E5E9D">
        <w:rPr>
          <w:rFonts w:ascii="Arial" w:hAnsi="Arial" w:cs="Arial"/>
        </w:rPr>
        <w:t>al</w:t>
      </w:r>
      <w:r w:rsidRPr="000E5E9D">
        <w:rPr>
          <w:rFonts w:ascii="Arial" w:hAnsi="Arial" w:cs="Arial"/>
          <w:spacing w:val="-7"/>
        </w:rPr>
        <w:t xml:space="preserve"> </w:t>
      </w:r>
      <w:r w:rsidRPr="000E5E9D">
        <w:rPr>
          <w:rFonts w:ascii="Arial" w:hAnsi="Arial" w:cs="Arial"/>
        </w:rPr>
        <w:t>mandamiento</w:t>
      </w:r>
      <w:r w:rsidRPr="000E5E9D">
        <w:rPr>
          <w:rFonts w:ascii="Arial" w:hAnsi="Arial" w:cs="Arial"/>
          <w:spacing w:val="-6"/>
        </w:rPr>
        <w:t xml:space="preserve"> </w:t>
      </w:r>
      <w:r w:rsidRPr="000E5E9D">
        <w:rPr>
          <w:rFonts w:ascii="Arial" w:hAnsi="Arial" w:cs="Arial"/>
        </w:rPr>
        <w:t>legítimo</w:t>
      </w:r>
      <w:r w:rsidRPr="000E5E9D">
        <w:rPr>
          <w:rFonts w:ascii="Arial" w:hAnsi="Arial" w:cs="Arial"/>
          <w:spacing w:val="-6"/>
        </w:rPr>
        <w:t xml:space="preserve"> </w:t>
      </w:r>
      <w:r w:rsidRPr="000E5E9D">
        <w:rPr>
          <w:rFonts w:ascii="Arial" w:hAnsi="Arial" w:cs="Arial"/>
        </w:rPr>
        <w:t>de</w:t>
      </w:r>
      <w:r w:rsidRPr="000E5E9D">
        <w:rPr>
          <w:rFonts w:ascii="Arial" w:hAnsi="Arial" w:cs="Arial"/>
          <w:spacing w:val="-5"/>
        </w:rPr>
        <w:t xml:space="preserve"> </w:t>
      </w:r>
      <w:r w:rsidRPr="000E5E9D">
        <w:rPr>
          <w:rFonts w:ascii="Arial" w:hAnsi="Arial" w:cs="Arial"/>
        </w:rPr>
        <w:t>autoridad,</w:t>
      </w:r>
      <w:r w:rsidRPr="000E5E9D">
        <w:rPr>
          <w:rFonts w:ascii="Arial" w:hAnsi="Arial" w:cs="Arial"/>
          <w:spacing w:val="-6"/>
        </w:rPr>
        <w:t xml:space="preserve"> </w:t>
      </w:r>
      <w:r w:rsidRPr="000E5E9D">
        <w:rPr>
          <w:rFonts w:ascii="Arial" w:hAnsi="Arial" w:cs="Arial"/>
        </w:rPr>
        <w:t>se</w:t>
      </w:r>
      <w:r w:rsidRPr="000E5E9D">
        <w:rPr>
          <w:rFonts w:ascii="Arial" w:hAnsi="Arial" w:cs="Arial"/>
          <w:spacing w:val="-8"/>
        </w:rPr>
        <w:t xml:space="preserve"> </w:t>
      </w:r>
      <w:r w:rsidRPr="000E5E9D">
        <w:rPr>
          <w:rFonts w:ascii="Arial" w:hAnsi="Arial" w:cs="Arial"/>
        </w:rPr>
        <w:t>estará</w:t>
      </w:r>
      <w:r w:rsidRPr="000E5E9D">
        <w:rPr>
          <w:rFonts w:ascii="Arial" w:hAnsi="Arial" w:cs="Arial"/>
          <w:spacing w:val="-7"/>
        </w:rPr>
        <w:t xml:space="preserve"> </w:t>
      </w:r>
      <w:r w:rsidRPr="000E5E9D">
        <w:rPr>
          <w:rFonts w:ascii="Arial" w:hAnsi="Arial" w:cs="Arial"/>
        </w:rPr>
        <w:t>a</w:t>
      </w:r>
      <w:r w:rsidRPr="000E5E9D">
        <w:rPr>
          <w:rFonts w:ascii="Arial" w:hAnsi="Arial" w:cs="Arial"/>
          <w:spacing w:val="-6"/>
        </w:rPr>
        <w:t xml:space="preserve"> </w:t>
      </w:r>
      <w:r w:rsidRPr="000E5E9D">
        <w:rPr>
          <w:rFonts w:ascii="Arial" w:hAnsi="Arial" w:cs="Arial"/>
        </w:rPr>
        <w:t>lo</w:t>
      </w:r>
      <w:r w:rsidRPr="000E5E9D">
        <w:rPr>
          <w:rFonts w:ascii="Arial" w:hAnsi="Arial" w:cs="Arial"/>
          <w:spacing w:val="-64"/>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prevenga la legislación</w:t>
      </w:r>
      <w:r w:rsidRPr="000E5E9D">
        <w:rPr>
          <w:rFonts w:ascii="Arial" w:hAnsi="Arial" w:cs="Arial"/>
          <w:spacing w:val="-1"/>
        </w:rPr>
        <w:t xml:space="preserve"> </w:t>
      </w:r>
      <w:r w:rsidRPr="000E5E9D">
        <w:rPr>
          <w:rFonts w:ascii="Arial" w:hAnsi="Arial" w:cs="Arial"/>
        </w:rPr>
        <w:t>aplicable.</w:t>
      </w:r>
    </w:p>
    <w:p w14:paraId="1DD75015" w14:textId="7BCDADD8" w:rsidR="003A5DE4" w:rsidRPr="000E5E9D" w:rsidRDefault="003A5DE4" w:rsidP="000E5E9D">
      <w:pPr>
        <w:pStyle w:val="Textoindependiente"/>
        <w:spacing w:after="0"/>
        <w:jc w:val="both"/>
        <w:rPr>
          <w:rFonts w:ascii="Arial" w:hAnsi="Arial" w:cs="Arial"/>
        </w:rPr>
      </w:pPr>
    </w:p>
    <w:p w14:paraId="1C9329E3" w14:textId="77777777" w:rsidR="00A86757" w:rsidRPr="000E5E9D" w:rsidRDefault="00A86757" w:rsidP="000E5E9D">
      <w:pPr>
        <w:pStyle w:val="Textoindependiente"/>
        <w:spacing w:after="0"/>
        <w:jc w:val="both"/>
        <w:rPr>
          <w:rFonts w:ascii="Arial" w:hAnsi="Arial" w:cs="Arial"/>
        </w:rPr>
      </w:pPr>
    </w:p>
    <w:p w14:paraId="6827F76A" w14:textId="77777777" w:rsidR="003A5DE4" w:rsidRPr="000E5E9D" w:rsidRDefault="003A5DE4" w:rsidP="000E5E9D">
      <w:pPr>
        <w:jc w:val="center"/>
        <w:rPr>
          <w:rFonts w:ascii="Arial" w:hAnsi="Arial" w:cs="Arial"/>
          <w:b/>
        </w:rPr>
      </w:pPr>
      <w:r w:rsidRPr="000E5E9D">
        <w:rPr>
          <w:rFonts w:ascii="Arial" w:hAnsi="Arial" w:cs="Arial"/>
          <w:b/>
        </w:rPr>
        <w:t>SECCIÓN</w:t>
      </w:r>
      <w:r w:rsidRPr="000E5E9D">
        <w:rPr>
          <w:rFonts w:ascii="Arial" w:hAnsi="Arial" w:cs="Arial"/>
          <w:b/>
          <w:spacing w:val="-1"/>
        </w:rPr>
        <w:t xml:space="preserve"> </w:t>
      </w:r>
      <w:r w:rsidRPr="000E5E9D">
        <w:rPr>
          <w:rFonts w:ascii="Arial" w:hAnsi="Arial" w:cs="Arial"/>
          <w:b/>
        </w:rPr>
        <w:t>TERCERA</w:t>
      </w:r>
    </w:p>
    <w:p w14:paraId="604B89C7" w14:textId="77777777" w:rsidR="003A5DE4" w:rsidRPr="000E5E9D" w:rsidRDefault="003A5DE4" w:rsidP="000E5E9D">
      <w:pPr>
        <w:jc w:val="center"/>
        <w:rPr>
          <w:rFonts w:ascii="Arial" w:hAnsi="Arial" w:cs="Arial"/>
          <w:b/>
        </w:rPr>
      </w:pPr>
      <w:r w:rsidRPr="000E5E9D">
        <w:rPr>
          <w:rFonts w:ascii="Arial" w:hAnsi="Arial" w:cs="Arial"/>
          <w:b/>
        </w:rPr>
        <w:t>DE</w:t>
      </w:r>
      <w:r w:rsidRPr="000E5E9D">
        <w:rPr>
          <w:rFonts w:ascii="Arial" w:hAnsi="Arial" w:cs="Arial"/>
          <w:b/>
          <w:spacing w:val="-3"/>
        </w:rPr>
        <w:t xml:space="preserve"> </w:t>
      </w:r>
      <w:r w:rsidRPr="000E5E9D">
        <w:rPr>
          <w:rFonts w:ascii="Arial" w:hAnsi="Arial" w:cs="Arial"/>
          <w:b/>
        </w:rPr>
        <w:t>LAS</w:t>
      </w:r>
      <w:r w:rsidRPr="000E5E9D">
        <w:rPr>
          <w:rFonts w:ascii="Arial" w:hAnsi="Arial" w:cs="Arial"/>
          <w:b/>
          <w:spacing w:val="-3"/>
        </w:rPr>
        <w:t xml:space="preserve"> </w:t>
      </w:r>
      <w:r w:rsidRPr="000E5E9D">
        <w:rPr>
          <w:rFonts w:ascii="Arial" w:hAnsi="Arial" w:cs="Arial"/>
          <w:b/>
        </w:rPr>
        <w:t>MEDIDAS</w:t>
      </w:r>
      <w:r w:rsidRPr="000E5E9D">
        <w:rPr>
          <w:rFonts w:ascii="Arial" w:hAnsi="Arial" w:cs="Arial"/>
          <w:b/>
          <w:spacing w:val="-3"/>
        </w:rPr>
        <w:t xml:space="preserve"> </w:t>
      </w:r>
      <w:r w:rsidRPr="000E5E9D">
        <w:rPr>
          <w:rFonts w:ascii="Arial" w:hAnsi="Arial" w:cs="Arial"/>
          <w:b/>
        </w:rPr>
        <w:t>CAUTELARES</w:t>
      </w:r>
    </w:p>
    <w:p w14:paraId="4CF18330" w14:textId="54BAAB07" w:rsidR="003A5DE4" w:rsidRPr="000E5E9D" w:rsidRDefault="003A5DE4" w:rsidP="000E5E9D">
      <w:pPr>
        <w:pStyle w:val="Textoindependiente"/>
        <w:spacing w:after="0"/>
        <w:jc w:val="both"/>
        <w:rPr>
          <w:rFonts w:ascii="Arial" w:hAnsi="Arial" w:cs="Arial"/>
          <w:b/>
        </w:rPr>
      </w:pPr>
    </w:p>
    <w:p w14:paraId="6842B7DB" w14:textId="77777777" w:rsidR="003A5DE4" w:rsidRPr="000E5E9D" w:rsidRDefault="003A5DE4" w:rsidP="000E5E9D">
      <w:pPr>
        <w:pStyle w:val="Textoindependiente"/>
        <w:spacing w:after="0"/>
        <w:jc w:val="both"/>
        <w:rPr>
          <w:rFonts w:ascii="Arial" w:hAnsi="Arial" w:cs="Arial"/>
        </w:rPr>
      </w:pPr>
      <w:r w:rsidRPr="000E5E9D">
        <w:rPr>
          <w:rFonts w:ascii="Arial" w:hAnsi="Arial" w:cs="Arial"/>
          <w:b/>
        </w:rPr>
        <w:t>Artículo</w:t>
      </w:r>
      <w:r w:rsidRPr="000E5E9D">
        <w:rPr>
          <w:rFonts w:ascii="Arial" w:hAnsi="Arial" w:cs="Arial"/>
          <w:b/>
          <w:spacing w:val="1"/>
        </w:rPr>
        <w:t xml:space="preserve"> </w:t>
      </w:r>
      <w:r w:rsidRPr="000E5E9D">
        <w:rPr>
          <w:rFonts w:ascii="Arial" w:hAnsi="Arial" w:cs="Arial"/>
          <w:b/>
        </w:rPr>
        <w:t>119.</w:t>
      </w:r>
      <w:r w:rsidRPr="000E5E9D">
        <w:rPr>
          <w:rFonts w:ascii="Arial" w:hAnsi="Arial" w:cs="Arial"/>
          <w:b/>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autoridades</w:t>
      </w:r>
      <w:r w:rsidRPr="000E5E9D">
        <w:rPr>
          <w:rFonts w:ascii="Arial" w:hAnsi="Arial" w:cs="Arial"/>
          <w:spacing w:val="1"/>
        </w:rPr>
        <w:t xml:space="preserve"> </w:t>
      </w:r>
      <w:r w:rsidRPr="000E5E9D">
        <w:rPr>
          <w:rFonts w:ascii="Arial" w:hAnsi="Arial" w:cs="Arial"/>
        </w:rPr>
        <w:t>investigadoras</w:t>
      </w:r>
      <w:r w:rsidRPr="000E5E9D">
        <w:rPr>
          <w:rFonts w:ascii="Arial" w:hAnsi="Arial" w:cs="Arial"/>
          <w:spacing w:val="1"/>
        </w:rPr>
        <w:t xml:space="preserve"> </w:t>
      </w:r>
      <w:r w:rsidRPr="000E5E9D">
        <w:rPr>
          <w:rFonts w:ascii="Arial" w:hAnsi="Arial" w:cs="Arial"/>
        </w:rPr>
        <w:t>pueden</w:t>
      </w:r>
      <w:r w:rsidRPr="000E5E9D">
        <w:rPr>
          <w:rFonts w:ascii="Arial" w:hAnsi="Arial" w:cs="Arial"/>
          <w:spacing w:val="1"/>
        </w:rPr>
        <w:t xml:space="preserve"> </w:t>
      </w:r>
      <w:r w:rsidRPr="000E5E9D">
        <w:rPr>
          <w:rFonts w:ascii="Arial" w:hAnsi="Arial" w:cs="Arial"/>
        </w:rPr>
        <w:t>solicitar</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autoridad</w:t>
      </w:r>
      <w:r w:rsidRPr="000E5E9D">
        <w:rPr>
          <w:rFonts w:ascii="Arial" w:hAnsi="Arial" w:cs="Arial"/>
          <w:spacing w:val="1"/>
        </w:rPr>
        <w:t xml:space="preserve"> </w:t>
      </w:r>
      <w:r w:rsidRPr="000E5E9D">
        <w:rPr>
          <w:rFonts w:ascii="Arial" w:hAnsi="Arial" w:cs="Arial"/>
        </w:rPr>
        <w:t>substanciadora</w:t>
      </w:r>
      <w:r w:rsidRPr="000E5E9D">
        <w:rPr>
          <w:rFonts w:ascii="Arial" w:hAnsi="Arial" w:cs="Arial"/>
          <w:spacing w:val="-1"/>
        </w:rPr>
        <w:t xml:space="preserve"> </w:t>
      </w:r>
      <w:r w:rsidRPr="000E5E9D">
        <w:rPr>
          <w:rFonts w:ascii="Arial" w:hAnsi="Arial" w:cs="Arial"/>
        </w:rPr>
        <w:t>o</w:t>
      </w:r>
      <w:r w:rsidRPr="000E5E9D">
        <w:rPr>
          <w:rFonts w:ascii="Arial" w:hAnsi="Arial" w:cs="Arial"/>
          <w:spacing w:val="-2"/>
        </w:rPr>
        <w:t xml:space="preserve"> </w:t>
      </w:r>
      <w:r w:rsidRPr="000E5E9D">
        <w:rPr>
          <w:rFonts w:ascii="Arial" w:hAnsi="Arial" w:cs="Arial"/>
        </w:rPr>
        <w:t>resolutora, que</w:t>
      </w:r>
      <w:r w:rsidRPr="000E5E9D">
        <w:rPr>
          <w:rFonts w:ascii="Arial" w:hAnsi="Arial" w:cs="Arial"/>
          <w:spacing w:val="-1"/>
        </w:rPr>
        <w:t xml:space="preserve"> </w:t>
      </w:r>
      <w:r w:rsidRPr="000E5E9D">
        <w:rPr>
          <w:rFonts w:ascii="Arial" w:hAnsi="Arial" w:cs="Arial"/>
        </w:rPr>
        <w:t>imponga</w:t>
      </w:r>
      <w:r w:rsidRPr="000E5E9D">
        <w:rPr>
          <w:rFonts w:ascii="Arial" w:hAnsi="Arial" w:cs="Arial"/>
          <w:spacing w:val="-1"/>
        </w:rPr>
        <w:t xml:space="preserve"> </w:t>
      </w:r>
      <w:r w:rsidRPr="000E5E9D">
        <w:rPr>
          <w:rFonts w:ascii="Arial" w:hAnsi="Arial" w:cs="Arial"/>
        </w:rPr>
        <w:t>las</w:t>
      </w:r>
      <w:r w:rsidRPr="000E5E9D">
        <w:rPr>
          <w:rFonts w:ascii="Arial" w:hAnsi="Arial" w:cs="Arial"/>
          <w:spacing w:val="-3"/>
        </w:rPr>
        <w:t xml:space="preserve"> </w:t>
      </w:r>
      <w:r w:rsidRPr="000E5E9D">
        <w:rPr>
          <w:rFonts w:ascii="Arial" w:hAnsi="Arial" w:cs="Arial"/>
        </w:rPr>
        <w:t>medidas</w:t>
      </w:r>
      <w:r w:rsidRPr="000E5E9D">
        <w:rPr>
          <w:rFonts w:ascii="Arial" w:hAnsi="Arial" w:cs="Arial"/>
          <w:spacing w:val="-1"/>
        </w:rPr>
        <w:t xml:space="preserve"> </w:t>
      </w:r>
      <w:r w:rsidRPr="000E5E9D">
        <w:rPr>
          <w:rFonts w:ascii="Arial" w:hAnsi="Arial" w:cs="Arial"/>
        </w:rPr>
        <w:t>cautelares</w:t>
      </w:r>
      <w:r w:rsidRPr="000E5E9D">
        <w:rPr>
          <w:rFonts w:ascii="Arial" w:hAnsi="Arial" w:cs="Arial"/>
          <w:spacing w:val="-1"/>
        </w:rPr>
        <w:t xml:space="preserve"> </w:t>
      </w:r>
      <w:r w:rsidRPr="000E5E9D">
        <w:rPr>
          <w:rFonts w:ascii="Arial" w:hAnsi="Arial" w:cs="Arial"/>
        </w:rPr>
        <w:t>que:</w:t>
      </w:r>
    </w:p>
    <w:p w14:paraId="55EB3E8C" w14:textId="77777777" w:rsidR="000214B6" w:rsidRPr="000E5E9D" w:rsidRDefault="000214B6" w:rsidP="000E5E9D">
      <w:pPr>
        <w:widowControl w:val="0"/>
        <w:autoSpaceDE w:val="0"/>
        <w:autoSpaceDN w:val="0"/>
        <w:jc w:val="both"/>
        <w:rPr>
          <w:rFonts w:ascii="Arial" w:hAnsi="Arial" w:cs="Arial"/>
        </w:rPr>
      </w:pPr>
    </w:p>
    <w:p w14:paraId="0816D830" w14:textId="5EB7846D" w:rsidR="000214B6" w:rsidRPr="000E5E9D" w:rsidRDefault="000214B6" w:rsidP="00FE4244">
      <w:pPr>
        <w:widowControl w:val="0"/>
        <w:autoSpaceDE w:val="0"/>
        <w:autoSpaceDN w:val="0"/>
        <w:ind w:left="567" w:hanging="567"/>
        <w:jc w:val="both"/>
        <w:rPr>
          <w:rFonts w:ascii="Arial" w:hAnsi="Arial" w:cs="Arial"/>
        </w:rPr>
      </w:pPr>
      <w:r w:rsidRPr="000E5E9D">
        <w:rPr>
          <w:rFonts w:ascii="Arial" w:hAnsi="Arial" w:cs="Arial"/>
          <w:b/>
          <w:bCs/>
        </w:rPr>
        <w:t xml:space="preserve">I. </w:t>
      </w:r>
      <w:r w:rsidR="00FE4244">
        <w:rPr>
          <w:rFonts w:ascii="Arial" w:hAnsi="Arial" w:cs="Arial"/>
          <w:b/>
          <w:bCs/>
        </w:rPr>
        <w:tab/>
      </w:r>
      <w:r w:rsidR="003A5DE4" w:rsidRPr="000E5E9D">
        <w:rPr>
          <w:rFonts w:ascii="Arial" w:hAnsi="Arial" w:cs="Arial"/>
        </w:rPr>
        <w:t>Eviten</w:t>
      </w:r>
      <w:r w:rsidR="003A5DE4" w:rsidRPr="000E5E9D">
        <w:rPr>
          <w:rFonts w:ascii="Arial" w:hAnsi="Arial" w:cs="Arial"/>
          <w:spacing w:val="-2"/>
        </w:rPr>
        <w:t xml:space="preserve"> </w:t>
      </w:r>
      <w:r w:rsidR="003A5DE4" w:rsidRPr="000E5E9D">
        <w:rPr>
          <w:rFonts w:ascii="Arial" w:hAnsi="Arial" w:cs="Arial"/>
        </w:rPr>
        <w:t>el</w:t>
      </w:r>
      <w:r w:rsidR="003A5DE4" w:rsidRPr="000E5E9D">
        <w:rPr>
          <w:rFonts w:ascii="Arial" w:hAnsi="Arial" w:cs="Arial"/>
          <w:spacing w:val="-2"/>
        </w:rPr>
        <w:t xml:space="preserve"> </w:t>
      </w:r>
      <w:r w:rsidR="003A5DE4" w:rsidRPr="000E5E9D">
        <w:rPr>
          <w:rFonts w:ascii="Arial" w:hAnsi="Arial" w:cs="Arial"/>
        </w:rPr>
        <w:t>ocultamiento</w:t>
      </w:r>
      <w:r w:rsidR="003A5DE4" w:rsidRPr="000E5E9D">
        <w:rPr>
          <w:rFonts w:ascii="Arial" w:hAnsi="Arial" w:cs="Arial"/>
          <w:spacing w:val="-5"/>
        </w:rPr>
        <w:t xml:space="preserve"> </w:t>
      </w:r>
      <w:r w:rsidR="003A5DE4" w:rsidRPr="000E5E9D">
        <w:rPr>
          <w:rFonts w:ascii="Arial" w:hAnsi="Arial" w:cs="Arial"/>
        </w:rPr>
        <w:t>o</w:t>
      </w:r>
      <w:r w:rsidR="003A5DE4" w:rsidRPr="000E5E9D">
        <w:rPr>
          <w:rFonts w:ascii="Arial" w:hAnsi="Arial" w:cs="Arial"/>
          <w:spacing w:val="-2"/>
        </w:rPr>
        <w:t xml:space="preserve"> </w:t>
      </w:r>
      <w:r w:rsidR="003A5DE4" w:rsidRPr="000E5E9D">
        <w:rPr>
          <w:rFonts w:ascii="Arial" w:hAnsi="Arial" w:cs="Arial"/>
        </w:rPr>
        <w:t>destrucción</w:t>
      </w:r>
      <w:r w:rsidR="003A5DE4" w:rsidRPr="000E5E9D">
        <w:rPr>
          <w:rFonts w:ascii="Arial" w:hAnsi="Arial" w:cs="Arial"/>
          <w:spacing w:val="-3"/>
        </w:rPr>
        <w:t xml:space="preserve"> </w:t>
      </w:r>
      <w:r w:rsidR="003A5DE4" w:rsidRPr="000E5E9D">
        <w:rPr>
          <w:rFonts w:ascii="Arial" w:hAnsi="Arial" w:cs="Arial"/>
        </w:rPr>
        <w:t>de</w:t>
      </w:r>
      <w:r w:rsidR="003A5DE4" w:rsidRPr="000E5E9D">
        <w:rPr>
          <w:rFonts w:ascii="Arial" w:hAnsi="Arial" w:cs="Arial"/>
          <w:spacing w:val="-4"/>
        </w:rPr>
        <w:t xml:space="preserve"> </w:t>
      </w:r>
      <w:r w:rsidR="003A5DE4" w:rsidRPr="000E5E9D">
        <w:rPr>
          <w:rFonts w:ascii="Arial" w:hAnsi="Arial" w:cs="Arial"/>
        </w:rPr>
        <w:t>pruebas;</w:t>
      </w:r>
    </w:p>
    <w:p w14:paraId="45DA00F9" w14:textId="77777777" w:rsidR="000214B6" w:rsidRPr="000E5E9D" w:rsidRDefault="000214B6" w:rsidP="00FE4244">
      <w:pPr>
        <w:widowControl w:val="0"/>
        <w:autoSpaceDE w:val="0"/>
        <w:autoSpaceDN w:val="0"/>
        <w:ind w:left="567" w:hanging="567"/>
        <w:jc w:val="both"/>
        <w:rPr>
          <w:rFonts w:ascii="Arial" w:hAnsi="Arial" w:cs="Arial"/>
        </w:rPr>
      </w:pPr>
    </w:p>
    <w:p w14:paraId="6C027180" w14:textId="41602E9A" w:rsidR="000214B6" w:rsidRPr="000E5E9D" w:rsidRDefault="000214B6" w:rsidP="00FE4244">
      <w:pPr>
        <w:widowControl w:val="0"/>
        <w:autoSpaceDE w:val="0"/>
        <w:autoSpaceDN w:val="0"/>
        <w:ind w:left="567" w:hanging="567"/>
        <w:jc w:val="both"/>
        <w:rPr>
          <w:rFonts w:ascii="Arial" w:hAnsi="Arial" w:cs="Arial"/>
        </w:rPr>
      </w:pPr>
      <w:r w:rsidRPr="000E5E9D">
        <w:rPr>
          <w:rFonts w:ascii="Arial" w:hAnsi="Arial" w:cs="Arial"/>
          <w:b/>
          <w:bCs/>
        </w:rPr>
        <w:t xml:space="preserve">II. </w:t>
      </w:r>
      <w:r w:rsidR="00FE4244">
        <w:rPr>
          <w:rFonts w:ascii="Arial" w:hAnsi="Arial" w:cs="Arial"/>
          <w:b/>
          <w:bCs/>
        </w:rPr>
        <w:tab/>
      </w:r>
      <w:r w:rsidR="003A5DE4" w:rsidRPr="000E5E9D">
        <w:rPr>
          <w:rFonts w:ascii="Arial" w:hAnsi="Arial" w:cs="Arial"/>
        </w:rPr>
        <w:t>Impidan</w:t>
      </w:r>
      <w:r w:rsidR="003A5DE4" w:rsidRPr="000E5E9D">
        <w:rPr>
          <w:rFonts w:ascii="Arial" w:hAnsi="Arial" w:cs="Arial"/>
          <w:spacing w:val="36"/>
        </w:rPr>
        <w:t xml:space="preserve"> </w:t>
      </w:r>
      <w:r w:rsidR="003A5DE4" w:rsidRPr="000E5E9D">
        <w:rPr>
          <w:rFonts w:ascii="Arial" w:hAnsi="Arial" w:cs="Arial"/>
        </w:rPr>
        <w:t>la</w:t>
      </w:r>
      <w:r w:rsidR="003A5DE4" w:rsidRPr="000E5E9D">
        <w:rPr>
          <w:rFonts w:ascii="Arial" w:hAnsi="Arial" w:cs="Arial"/>
          <w:spacing w:val="36"/>
        </w:rPr>
        <w:t xml:space="preserve"> </w:t>
      </w:r>
      <w:r w:rsidR="003A5DE4" w:rsidRPr="000E5E9D">
        <w:rPr>
          <w:rFonts w:ascii="Arial" w:hAnsi="Arial" w:cs="Arial"/>
        </w:rPr>
        <w:t>continuación</w:t>
      </w:r>
      <w:r w:rsidR="003A5DE4" w:rsidRPr="000E5E9D">
        <w:rPr>
          <w:rFonts w:ascii="Arial" w:hAnsi="Arial" w:cs="Arial"/>
          <w:spacing w:val="36"/>
        </w:rPr>
        <w:t xml:space="preserve"> </w:t>
      </w:r>
      <w:r w:rsidR="003A5DE4" w:rsidRPr="000E5E9D">
        <w:rPr>
          <w:rFonts w:ascii="Arial" w:hAnsi="Arial" w:cs="Arial"/>
        </w:rPr>
        <w:t>de</w:t>
      </w:r>
      <w:r w:rsidR="003A5DE4" w:rsidRPr="000E5E9D">
        <w:rPr>
          <w:rFonts w:ascii="Arial" w:hAnsi="Arial" w:cs="Arial"/>
          <w:spacing w:val="36"/>
        </w:rPr>
        <w:t xml:space="preserve"> </w:t>
      </w:r>
      <w:r w:rsidR="003A5DE4" w:rsidRPr="000E5E9D">
        <w:rPr>
          <w:rFonts w:ascii="Arial" w:hAnsi="Arial" w:cs="Arial"/>
        </w:rPr>
        <w:t>los</w:t>
      </w:r>
      <w:r w:rsidR="003A5DE4" w:rsidRPr="000E5E9D">
        <w:rPr>
          <w:rFonts w:ascii="Arial" w:hAnsi="Arial" w:cs="Arial"/>
          <w:spacing w:val="34"/>
        </w:rPr>
        <w:t xml:space="preserve"> </w:t>
      </w:r>
      <w:r w:rsidR="003A5DE4" w:rsidRPr="000E5E9D">
        <w:rPr>
          <w:rFonts w:ascii="Arial" w:hAnsi="Arial" w:cs="Arial"/>
        </w:rPr>
        <w:t>efectos</w:t>
      </w:r>
      <w:r w:rsidR="003A5DE4" w:rsidRPr="000E5E9D">
        <w:rPr>
          <w:rFonts w:ascii="Arial" w:hAnsi="Arial" w:cs="Arial"/>
          <w:spacing w:val="36"/>
        </w:rPr>
        <w:t xml:space="preserve"> </w:t>
      </w:r>
      <w:r w:rsidR="003A5DE4" w:rsidRPr="000E5E9D">
        <w:rPr>
          <w:rFonts w:ascii="Arial" w:hAnsi="Arial" w:cs="Arial"/>
        </w:rPr>
        <w:t>perjudiciales</w:t>
      </w:r>
      <w:r w:rsidR="003A5DE4" w:rsidRPr="000E5E9D">
        <w:rPr>
          <w:rFonts w:ascii="Arial" w:hAnsi="Arial" w:cs="Arial"/>
          <w:spacing w:val="37"/>
        </w:rPr>
        <w:t xml:space="preserve"> </w:t>
      </w:r>
      <w:r w:rsidR="003A5DE4" w:rsidRPr="000E5E9D">
        <w:rPr>
          <w:rFonts w:ascii="Arial" w:hAnsi="Arial" w:cs="Arial"/>
        </w:rPr>
        <w:t>de</w:t>
      </w:r>
      <w:r w:rsidR="003A5DE4" w:rsidRPr="000E5E9D">
        <w:rPr>
          <w:rFonts w:ascii="Arial" w:hAnsi="Arial" w:cs="Arial"/>
          <w:spacing w:val="36"/>
        </w:rPr>
        <w:t xml:space="preserve"> </w:t>
      </w:r>
      <w:r w:rsidR="003A5DE4" w:rsidRPr="000E5E9D">
        <w:rPr>
          <w:rFonts w:ascii="Arial" w:hAnsi="Arial" w:cs="Arial"/>
        </w:rPr>
        <w:t>la</w:t>
      </w:r>
      <w:r w:rsidR="003A5DE4" w:rsidRPr="000E5E9D">
        <w:rPr>
          <w:rFonts w:ascii="Arial" w:hAnsi="Arial" w:cs="Arial"/>
          <w:spacing w:val="36"/>
        </w:rPr>
        <w:t xml:space="preserve"> </w:t>
      </w:r>
      <w:r w:rsidR="003A5DE4" w:rsidRPr="000E5E9D">
        <w:rPr>
          <w:rFonts w:ascii="Arial" w:hAnsi="Arial" w:cs="Arial"/>
        </w:rPr>
        <w:t>presunta</w:t>
      </w:r>
      <w:r w:rsidR="003A5DE4" w:rsidRPr="000E5E9D">
        <w:rPr>
          <w:rFonts w:ascii="Arial" w:hAnsi="Arial" w:cs="Arial"/>
          <w:spacing w:val="-64"/>
        </w:rPr>
        <w:t xml:space="preserve"> </w:t>
      </w:r>
      <w:r w:rsidR="003A5DE4" w:rsidRPr="000E5E9D">
        <w:rPr>
          <w:rFonts w:ascii="Arial" w:hAnsi="Arial" w:cs="Arial"/>
        </w:rPr>
        <w:t>falta</w:t>
      </w:r>
      <w:r w:rsidR="003A5DE4" w:rsidRPr="000E5E9D">
        <w:rPr>
          <w:rFonts w:ascii="Arial" w:hAnsi="Arial" w:cs="Arial"/>
          <w:spacing w:val="-3"/>
        </w:rPr>
        <w:t xml:space="preserve"> </w:t>
      </w:r>
      <w:r w:rsidR="003A5DE4" w:rsidRPr="000E5E9D">
        <w:rPr>
          <w:rFonts w:ascii="Arial" w:hAnsi="Arial" w:cs="Arial"/>
        </w:rPr>
        <w:t>administrativa;</w:t>
      </w:r>
    </w:p>
    <w:p w14:paraId="25A589EB" w14:textId="77777777" w:rsidR="000214B6" w:rsidRPr="000E5E9D" w:rsidRDefault="000214B6" w:rsidP="00FE4244">
      <w:pPr>
        <w:widowControl w:val="0"/>
        <w:autoSpaceDE w:val="0"/>
        <w:autoSpaceDN w:val="0"/>
        <w:ind w:left="567" w:hanging="567"/>
        <w:jc w:val="both"/>
        <w:rPr>
          <w:rFonts w:ascii="Arial" w:hAnsi="Arial" w:cs="Arial"/>
        </w:rPr>
      </w:pPr>
    </w:p>
    <w:p w14:paraId="70545B7E" w14:textId="21E89E18" w:rsidR="000214B6" w:rsidRPr="000E5E9D" w:rsidRDefault="000214B6" w:rsidP="00FE4244">
      <w:pPr>
        <w:widowControl w:val="0"/>
        <w:autoSpaceDE w:val="0"/>
        <w:autoSpaceDN w:val="0"/>
        <w:ind w:left="567" w:hanging="567"/>
        <w:jc w:val="both"/>
        <w:rPr>
          <w:rFonts w:ascii="Arial" w:hAnsi="Arial" w:cs="Arial"/>
        </w:rPr>
      </w:pPr>
      <w:r w:rsidRPr="000E5E9D">
        <w:rPr>
          <w:rFonts w:ascii="Arial" w:hAnsi="Arial" w:cs="Arial"/>
          <w:b/>
          <w:bCs/>
        </w:rPr>
        <w:t xml:space="preserve">III. </w:t>
      </w:r>
      <w:r w:rsidR="00FE4244">
        <w:rPr>
          <w:rFonts w:ascii="Arial" w:hAnsi="Arial" w:cs="Arial"/>
          <w:b/>
          <w:bCs/>
        </w:rPr>
        <w:tab/>
      </w:r>
      <w:r w:rsidR="003A5DE4" w:rsidRPr="000E5E9D">
        <w:rPr>
          <w:rFonts w:ascii="Arial" w:hAnsi="Arial" w:cs="Arial"/>
        </w:rPr>
        <w:t>Eviten</w:t>
      </w:r>
      <w:r w:rsidR="003A5DE4" w:rsidRPr="000E5E9D">
        <w:rPr>
          <w:rFonts w:ascii="Arial" w:hAnsi="Arial" w:cs="Arial"/>
          <w:spacing w:val="23"/>
        </w:rPr>
        <w:t xml:space="preserve"> </w:t>
      </w:r>
      <w:r w:rsidR="003A5DE4" w:rsidRPr="000E5E9D">
        <w:rPr>
          <w:rFonts w:ascii="Arial" w:hAnsi="Arial" w:cs="Arial"/>
        </w:rPr>
        <w:t>la</w:t>
      </w:r>
      <w:r w:rsidR="003A5DE4" w:rsidRPr="000E5E9D">
        <w:rPr>
          <w:rFonts w:ascii="Arial" w:hAnsi="Arial" w:cs="Arial"/>
          <w:spacing w:val="23"/>
        </w:rPr>
        <w:t xml:space="preserve"> </w:t>
      </w:r>
      <w:r w:rsidR="003A5DE4" w:rsidRPr="000E5E9D">
        <w:rPr>
          <w:rFonts w:ascii="Arial" w:hAnsi="Arial" w:cs="Arial"/>
        </w:rPr>
        <w:t>obstaculización</w:t>
      </w:r>
      <w:r w:rsidR="003A5DE4" w:rsidRPr="000E5E9D">
        <w:rPr>
          <w:rFonts w:ascii="Arial" w:hAnsi="Arial" w:cs="Arial"/>
          <w:spacing w:val="24"/>
        </w:rPr>
        <w:t xml:space="preserve"> </w:t>
      </w:r>
      <w:r w:rsidR="003A5DE4" w:rsidRPr="000E5E9D">
        <w:rPr>
          <w:rFonts w:ascii="Arial" w:hAnsi="Arial" w:cs="Arial"/>
        </w:rPr>
        <w:t>del</w:t>
      </w:r>
      <w:r w:rsidR="003A5DE4" w:rsidRPr="000E5E9D">
        <w:rPr>
          <w:rFonts w:ascii="Arial" w:hAnsi="Arial" w:cs="Arial"/>
          <w:spacing w:val="22"/>
        </w:rPr>
        <w:t xml:space="preserve"> </w:t>
      </w:r>
      <w:r w:rsidR="003A5DE4" w:rsidRPr="000E5E9D">
        <w:rPr>
          <w:rFonts w:ascii="Arial" w:hAnsi="Arial" w:cs="Arial"/>
        </w:rPr>
        <w:t>adecuado</w:t>
      </w:r>
      <w:r w:rsidR="003A5DE4" w:rsidRPr="000E5E9D">
        <w:rPr>
          <w:rFonts w:ascii="Arial" w:hAnsi="Arial" w:cs="Arial"/>
          <w:spacing w:val="24"/>
        </w:rPr>
        <w:t xml:space="preserve"> </w:t>
      </w:r>
      <w:r w:rsidR="003A5DE4" w:rsidRPr="000E5E9D">
        <w:rPr>
          <w:rFonts w:ascii="Arial" w:hAnsi="Arial" w:cs="Arial"/>
        </w:rPr>
        <w:t>desarrollo</w:t>
      </w:r>
      <w:r w:rsidR="003A5DE4" w:rsidRPr="000E5E9D">
        <w:rPr>
          <w:rFonts w:ascii="Arial" w:hAnsi="Arial" w:cs="Arial"/>
          <w:spacing w:val="23"/>
        </w:rPr>
        <w:t xml:space="preserve"> </w:t>
      </w:r>
      <w:r w:rsidR="003A5DE4" w:rsidRPr="000E5E9D">
        <w:rPr>
          <w:rFonts w:ascii="Arial" w:hAnsi="Arial" w:cs="Arial"/>
        </w:rPr>
        <w:t>del</w:t>
      </w:r>
      <w:r w:rsidR="003A5DE4" w:rsidRPr="000E5E9D">
        <w:rPr>
          <w:rFonts w:ascii="Arial" w:hAnsi="Arial" w:cs="Arial"/>
          <w:spacing w:val="23"/>
        </w:rPr>
        <w:t xml:space="preserve"> </w:t>
      </w:r>
      <w:r w:rsidR="003A5DE4" w:rsidRPr="000E5E9D">
        <w:rPr>
          <w:rFonts w:ascii="Arial" w:hAnsi="Arial" w:cs="Arial"/>
        </w:rPr>
        <w:t>procedimiento</w:t>
      </w:r>
      <w:r w:rsidR="003A5DE4" w:rsidRPr="000E5E9D">
        <w:rPr>
          <w:rFonts w:ascii="Arial" w:hAnsi="Arial" w:cs="Arial"/>
          <w:spacing w:val="-64"/>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responsabilidad</w:t>
      </w:r>
      <w:r w:rsidR="003A5DE4" w:rsidRPr="000E5E9D">
        <w:rPr>
          <w:rFonts w:ascii="Arial" w:hAnsi="Arial" w:cs="Arial"/>
          <w:spacing w:val="-2"/>
        </w:rPr>
        <w:t xml:space="preserve"> </w:t>
      </w:r>
      <w:r w:rsidR="003A5DE4" w:rsidRPr="000E5E9D">
        <w:rPr>
          <w:rFonts w:ascii="Arial" w:hAnsi="Arial" w:cs="Arial"/>
        </w:rPr>
        <w:t>administrativa;</w:t>
      </w:r>
      <w:r w:rsidR="003A5DE4" w:rsidRPr="000E5E9D">
        <w:rPr>
          <w:rFonts w:ascii="Arial" w:hAnsi="Arial" w:cs="Arial"/>
          <w:spacing w:val="-2"/>
        </w:rPr>
        <w:t xml:space="preserve"> </w:t>
      </w:r>
      <w:r w:rsidR="003A5DE4" w:rsidRPr="000E5E9D">
        <w:rPr>
          <w:rFonts w:ascii="Arial" w:hAnsi="Arial" w:cs="Arial"/>
        </w:rPr>
        <w:t>y</w:t>
      </w:r>
    </w:p>
    <w:p w14:paraId="0E6C8605" w14:textId="77777777" w:rsidR="000214B6" w:rsidRPr="000E5E9D" w:rsidRDefault="000214B6" w:rsidP="00FE4244">
      <w:pPr>
        <w:widowControl w:val="0"/>
        <w:autoSpaceDE w:val="0"/>
        <w:autoSpaceDN w:val="0"/>
        <w:ind w:left="567" w:hanging="567"/>
        <w:jc w:val="both"/>
        <w:rPr>
          <w:rFonts w:ascii="Arial" w:hAnsi="Arial" w:cs="Arial"/>
        </w:rPr>
      </w:pPr>
    </w:p>
    <w:p w14:paraId="676F7951" w14:textId="7405B184" w:rsidR="000214B6" w:rsidRPr="000E5E9D" w:rsidRDefault="000214B6" w:rsidP="00FE4244">
      <w:pPr>
        <w:widowControl w:val="0"/>
        <w:autoSpaceDE w:val="0"/>
        <w:autoSpaceDN w:val="0"/>
        <w:ind w:left="567" w:hanging="567"/>
        <w:jc w:val="both"/>
        <w:rPr>
          <w:rFonts w:ascii="Arial" w:hAnsi="Arial" w:cs="Arial"/>
        </w:rPr>
      </w:pPr>
      <w:r w:rsidRPr="000E5E9D">
        <w:rPr>
          <w:rFonts w:ascii="Arial" w:hAnsi="Arial" w:cs="Arial"/>
          <w:b/>
          <w:bCs/>
        </w:rPr>
        <w:t xml:space="preserve">IV. </w:t>
      </w:r>
      <w:r w:rsidR="00FE4244">
        <w:rPr>
          <w:rFonts w:ascii="Arial" w:hAnsi="Arial" w:cs="Arial"/>
          <w:b/>
          <w:bCs/>
        </w:rPr>
        <w:tab/>
      </w:r>
      <w:r w:rsidR="003A5DE4" w:rsidRPr="000E5E9D">
        <w:rPr>
          <w:rFonts w:ascii="Arial" w:hAnsi="Arial" w:cs="Arial"/>
        </w:rPr>
        <w:t>Eviten</w:t>
      </w:r>
      <w:r w:rsidR="003A5DE4" w:rsidRPr="000E5E9D">
        <w:rPr>
          <w:rFonts w:ascii="Arial" w:hAnsi="Arial" w:cs="Arial"/>
          <w:spacing w:val="-6"/>
        </w:rPr>
        <w:t xml:space="preserve"> </w:t>
      </w:r>
      <w:r w:rsidR="003A5DE4" w:rsidRPr="000E5E9D">
        <w:rPr>
          <w:rFonts w:ascii="Arial" w:hAnsi="Arial" w:cs="Arial"/>
        </w:rPr>
        <w:t>un</w:t>
      </w:r>
      <w:r w:rsidR="003A5DE4" w:rsidRPr="000E5E9D">
        <w:rPr>
          <w:rFonts w:ascii="Arial" w:hAnsi="Arial" w:cs="Arial"/>
          <w:spacing w:val="-6"/>
        </w:rPr>
        <w:t xml:space="preserve"> </w:t>
      </w:r>
      <w:r w:rsidR="003A5DE4" w:rsidRPr="000E5E9D">
        <w:rPr>
          <w:rFonts w:ascii="Arial" w:hAnsi="Arial" w:cs="Arial"/>
        </w:rPr>
        <w:t>daño</w:t>
      </w:r>
      <w:r w:rsidR="003A5DE4" w:rsidRPr="000E5E9D">
        <w:rPr>
          <w:rFonts w:ascii="Arial" w:hAnsi="Arial" w:cs="Arial"/>
          <w:spacing w:val="-6"/>
        </w:rPr>
        <w:t xml:space="preserve"> </w:t>
      </w:r>
      <w:r w:rsidR="003A5DE4" w:rsidRPr="000E5E9D">
        <w:rPr>
          <w:rFonts w:ascii="Arial" w:hAnsi="Arial" w:cs="Arial"/>
        </w:rPr>
        <w:t>irreparable</w:t>
      </w:r>
      <w:r w:rsidR="003A5DE4" w:rsidRPr="000E5E9D">
        <w:rPr>
          <w:rFonts w:ascii="Arial" w:hAnsi="Arial" w:cs="Arial"/>
          <w:spacing w:val="-6"/>
        </w:rPr>
        <w:t xml:space="preserve"> </w:t>
      </w:r>
      <w:r w:rsidR="003A5DE4" w:rsidRPr="000E5E9D">
        <w:rPr>
          <w:rFonts w:ascii="Arial" w:hAnsi="Arial" w:cs="Arial"/>
        </w:rPr>
        <w:t>a</w:t>
      </w:r>
      <w:r w:rsidR="003A5DE4" w:rsidRPr="000E5E9D">
        <w:rPr>
          <w:rFonts w:ascii="Arial" w:hAnsi="Arial" w:cs="Arial"/>
          <w:spacing w:val="-6"/>
        </w:rPr>
        <w:t xml:space="preserve"> </w:t>
      </w:r>
      <w:r w:rsidR="003A5DE4" w:rsidRPr="000E5E9D">
        <w:rPr>
          <w:rFonts w:ascii="Arial" w:hAnsi="Arial" w:cs="Arial"/>
        </w:rPr>
        <w:t>la</w:t>
      </w:r>
      <w:r w:rsidR="003A5DE4" w:rsidRPr="000E5E9D">
        <w:rPr>
          <w:rFonts w:ascii="Arial" w:hAnsi="Arial" w:cs="Arial"/>
          <w:spacing w:val="-5"/>
        </w:rPr>
        <w:t xml:space="preserve"> </w:t>
      </w:r>
      <w:r w:rsidR="003A5DE4" w:rsidRPr="000E5E9D">
        <w:rPr>
          <w:rFonts w:ascii="Arial" w:hAnsi="Arial" w:cs="Arial"/>
        </w:rPr>
        <w:t>hacienda</w:t>
      </w:r>
      <w:r w:rsidR="003A5DE4" w:rsidRPr="000E5E9D">
        <w:rPr>
          <w:rFonts w:ascii="Arial" w:hAnsi="Arial" w:cs="Arial"/>
          <w:spacing w:val="-5"/>
        </w:rPr>
        <w:t xml:space="preserve"> </w:t>
      </w:r>
      <w:r w:rsidR="003A5DE4" w:rsidRPr="000E5E9D">
        <w:rPr>
          <w:rFonts w:ascii="Arial" w:hAnsi="Arial" w:cs="Arial"/>
        </w:rPr>
        <w:t>pública</w:t>
      </w:r>
      <w:r w:rsidR="003A5DE4" w:rsidRPr="000E5E9D">
        <w:rPr>
          <w:rFonts w:ascii="Arial" w:hAnsi="Arial" w:cs="Arial"/>
          <w:spacing w:val="-6"/>
        </w:rPr>
        <w:t xml:space="preserve"> </w:t>
      </w:r>
      <w:r w:rsidR="003A5DE4" w:rsidRPr="000E5E9D">
        <w:rPr>
          <w:rFonts w:ascii="Arial" w:hAnsi="Arial" w:cs="Arial"/>
        </w:rPr>
        <w:t>estatal</w:t>
      </w:r>
      <w:r w:rsidR="003A5DE4" w:rsidRPr="000E5E9D">
        <w:rPr>
          <w:rFonts w:ascii="Arial" w:hAnsi="Arial" w:cs="Arial"/>
          <w:spacing w:val="-7"/>
        </w:rPr>
        <w:t xml:space="preserve"> </w:t>
      </w:r>
      <w:r w:rsidR="003A5DE4" w:rsidRPr="000E5E9D">
        <w:rPr>
          <w:rFonts w:ascii="Arial" w:hAnsi="Arial" w:cs="Arial"/>
        </w:rPr>
        <w:t>o</w:t>
      </w:r>
      <w:r w:rsidR="003A5DE4" w:rsidRPr="000E5E9D">
        <w:rPr>
          <w:rFonts w:ascii="Arial" w:hAnsi="Arial" w:cs="Arial"/>
          <w:spacing w:val="-7"/>
        </w:rPr>
        <w:t xml:space="preserve"> </w:t>
      </w:r>
      <w:r w:rsidR="003A5DE4" w:rsidRPr="000E5E9D">
        <w:rPr>
          <w:rFonts w:ascii="Arial" w:hAnsi="Arial" w:cs="Arial"/>
        </w:rPr>
        <w:t>municipal,</w:t>
      </w:r>
      <w:r w:rsidR="003A5DE4" w:rsidRPr="000E5E9D">
        <w:rPr>
          <w:rFonts w:ascii="Arial" w:hAnsi="Arial" w:cs="Arial"/>
          <w:spacing w:val="-9"/>
        </w:rPr>
        <w:t xml:space="preserve"> </w:t>
      </w:r>
      <w:r w:rsidR="003A5DE4" w:rsidRPr="000E5E9D">
        <w:rPr>
          <w:rFonts w:ascii="Arial" w:hAnsi="Arial" w:cs="Arial"/>
        </w:rPr>
        <w:t>o</w:t>
      </w:r>
      <w:r w:rsidR="003A5DE4" w:rsidRPr="000E5E9D">
        <w:rPr>
          <w:rFonts w:ascii="Arial" w:hAnsi="Arial" w:cs="Arial"/>
          <w:spacing w:val="-64"/>
        </w:rPr>
        <w:t xml:space="preserve"> </w:t>
      </w:r>
      <w:r w:rsidR="003A5DE4" w:rsidRPr="000E5E9D">
        <w:rPr>
          <w:rFonts w:ascii="Arial" w:hAnsi="Arial" w:cs="Arial"/>
        </w:rPr>
        <w:t>al</w:t>
      </w:r>
      <w:r w:rsidR="003A5DE4" w:rsidRPr="000E5E9D">
        <w:rPr>
          <w:rFonts w:ascii="Arial" w:hAnsi="Arial" w:cs="Arial"/>
          <w:spacing w:val="-1"/>
        </w:rPr>
        <w:t xml:space="preserve"> </w:t>
      </w:r>
      <w:r w:rsidR="003A5DE4" w:rsidRPr="000E5E9D">
        <w:rPr>
          <w:rFonts w:ascii="Arial" w:hAnsi="Arial" w:cs="Arial"/>
        </w:rPr>
        <w:t>patrimonio</w:t>
      </w:r>
      <w:r w:rsidR="003A5DE4" w:rsidRPr="000E5E9D">
        <w:rPr>
          <w:rFonts w:ascii="Arial" w:hAnsi="Arial" w:cs="Arial"/>
          <w:spacing w:val="-2"/>
        </w:rPr>
        <w:t xml:space="preserve"> </w:t>
      </w:r>
      <w:r w:rsidR="003A5DE4" w:rsidRPr="000E5E9D">
        <w:rPr>
          <w:rFonts w:ascii="Arial" w:hAnsi="Arial" w:cs="Arial"/>
        </w:rPr>
        <w:t>de</w:t>
      </w:r>
      <w:r w:rsidR="003A5DE4" w:rsidRPr="000E5E9D">
        <w:rPr>
          <w:rFonts w:ascii="Arial" w:hAnsi="Arial" w:cs="Arial"/>
          <w:spacing w:val="-2"/>
        </w:rPr>
        <w:t xml:space="preserve"> </w:t>
      </w:r>
      <w:r w:rsidR="003A5DE4" w:rsidRPr="000E5E9D">
        <w:rPr>
          <w:rFonts w:ascii="Arial" w:hAnsi="Arial" w:cs="Arial"/>
        </w:rPr>
        <w:t>los entes públicos.</w:t>
      </w:r>
    </w:p>
    <w:p w14:paraId="76682046" w14:textId="77777777" w:rsidR="000214B6" w:rsidRPr="000E5E9D" w:rsidRDefault="000214B6" w:rsidP="00FE4244">
      <w:pPr>
        <w:widowControl w:val="0"/>
        <w:autoSpaceDE w:val="0"/>
        <w:autoSpaceDN w:val="0"/>
        <w:ind w:left="567" w:hanging="567"/>
        <w:jc w:val="both"/>
        <w:rPr>
          <w:rFonts w:ascii="Arial" w:hAnsi="Arial" w:cs="Arial"/>
        </w:rPr>
      </w:pPr>
    </w:p>
    <w:p w14:paraId="297514C9" w14:textId="77777777" w:rsidR="000214B6" w:rsidRPr="000E5E9D" w:rsidRDefault="003A5DE4" w:rsidP="000E5E9D">
      <w:pPr>
        <w:widowControl w:val="0"/>
        <w:autoSpaceDE w:val="0"/>
        <w:autoSpaceDN w:val="0"/>
        <w:jc w:val="both"/>
        <w:rPr>
          <w:rFonts w:ascii="Arial" w:hAnsi="Arial" w:cs="Arial"/>
        </w:rPr>
      </w:pPr>
      <w:r w:rsidRPr="000E5E9D">
        <w:rPr>
          <w:rFonts w:ascii="Arial" w:hAnsi="Arial" w:cs="Arial"/>
          <w:spacing w:val="-1"/>
        </w:rPr>
        <w:t>No</w:t>
      </w:r>
      <w:r w:rsidRPr="000E5E9D">
        <w:rPr>
          <w:rFonts w:ascii="Arial" w:hAnsi="Arial" w:cs="Arial"/>
          <w:spacing w:val="-16"/>
        </w:rPr>
        <w:t xml:space="preserve"> </w:t>
      </w:r>
      <w:r w:rsidRPr="000E5E9D">
        <w:rPr>
          <w:rFonts w:ascii="Arial" w:hAnsi="Arial" w:cs="Arial"/>
          <w:spacing w:val="-1"/>
        </w:rPr>
        <w:t>se</w:t>
      </w:r>
      <w:r w:rsidRPr="000E5E9D">
        <w:rPr>
          <w:rFonts w:ascii="Arial" w:hAnsi="Arial" w:cs="Arial"/>
          <w:spacing w:val="-16"/>
        </w:rPr>
        <w:t xml:space="preserve"> </w:t>
      </w:r>
      <w:r w:rsidRPr="000E5E9D">
        <w:rPr>
          <w:rFonts w:ascii="Arial" w:hAnsi="Arial" w:cs="Arial"/>
          <w:spacing w:val="-1"/>
        </w:rPr>
        <w:t>podrán</w:t>
      </w:r>
      <w:r w:rsidRPr="000E5E9D">
        <w:rPr>
          <w:rFonts w:ascii="Arial" w:hAnsi="Arial" w:cs="Arial"/>
          <w:spacing w:val="-16"/>
        </w:rPr>
        <w:t xml:space="preserve"> </w:t>
      </w:r>
      <w:r w:rsidRPr="000E5E9D">
        <w:rPr>
          <w:rFonts w:ascii="Arial" w:hAnsi="Arial" w:cs="Arial"/>
          <w:spacing w:val="-1"/>
        </w:rPr>
        <w:t>decretar</w:t>
      </w:r>
      <w:r w:rsidRPr="000E5E9D">
        <w:rPr>
          <w:rFonts w:ascii="Arial" w:hAnsi="Arial" w:cs="Arial"/>
          <w:spacing w:val="-17"/>
        </w:rPr>
        <w:t xml:space="preserve"> </w:t>
      </w:r>
      <w:r w:rsidRPr="000E5E9D">
        <w:rPr>
          <w:rFonts w:ascii="Arial" w:hAnsi="Arial" w:cs="Arial"/>
          <w:spacing w:val="-1"/>
        </w:rPr>
        <w:t>medidas</w:t>
      </w:r>
      <w:r w:rsidRPr="000E5E9D">
        <w:rPr>
          <w:rFonts w:ascii="Arial" w:hAnsi="Arial" w:cs="Arial"/>
          <w:spacing w:val="-17"/>
        </w:rPr>
        <w:t xml:space="preserve"> </w:t>
      </w:r>
      <w:r w:rsidRPr="000E5E9D">
        <w:rPr>
          <w:rFonts w:ascii="Arial" w:hAnsi="Arial" w:cs="Arial"/>
        </w:rPr>
        <w:t>cautelares</w:t>
      </w:r>
      <w:r w:rsidRPr="000E5E9D">
        <w:rPr>
          <w:rFonts w:ascii="Arial" w:hAnsi="Arial" w:cs="Arial"/>
          <w:spacing w:val="-19"/>
        </w:rPr>
        <w:t xml:space="preserve"> </w:t>
      </w:r>
      <w:r w:rsidRPr="000E5E9D">
        <w:rPr>
          <w:rFonts w:ascii="Arial" w:hAnsi="Arial" w:cs="Arial"/>
        </w:rPr>
        <w:t>en</w:t>
      </w:r>
      <w:r w:rsidRPr="000E5E9D">
        <w:rPr>
          <w:rFonts w:ascii="Arial" w:hAnsi="Arial" w:cs="Arial"/>
          <w:spacing w:val="-17"/>
        </w:rPr>
        <w:t xml:space="preserve"> </w:t>
      </w:r>
      <w:r w:rsidRPr="000E5E9D">
        <w:rPr>
          <w:rFonts w:ascii="Arial" w:hAnsi="Arial" w:cs="Arial"/>
        </w:rPr>
        <w:t>los</w:t>
      </w:r>
      <w:r w:rsidRPr="000E5E9D">
        <w:rPr>
          <w:rFonts w:ascii="Arial" w:hAnsi="Arial" w:cs="Arial"/>
          <w:spacing w:val="-16"/>
        </w:rPr>
        <w:t xml:space="preserve"> </w:t>
      </w:r>
      <w:r w:rsidRPr="000E5E9D">
        <w:rPr>
          <w:rFonts w:ascii="Arial" w:hAnsi="Arial" w:cs="Arial"/>
        </w:rPr>
        <w:t>casos</w:t>
      </w:r>
      <w:r w:rsidRPr="000E5E9D">
        <w:rPr>
          <w:rFonts w:ascii="Arial" w:hAnsi="Arial" w:cs="Arial"/>
          <w:spacing w:val="-17"/>
        </w:rPr>
        <w:t xml:space="preserve"> </w:t>
      </w:r>
      <w:r w:rsidRPr="000E5E9D">
        <w:rPr>
          <w:rFonts w:ascii="Arial" w:hAnsi="Arial" w:cs="Arial"/>
        </w:rPr>
        <w:t>en</w:t>
      </w:r>
      <w:r w:rsidRPr="000E5E9D">
        <w:rPr>
          <w:rFonts w:ascii="Arial" w:hAnsi="Arial" w:cs="Arial"/>
          <w:spacing w:val="-16"/>
        </w:rPr>
        <w:t xml:space="preserve"> </w:t>
      </w:r>
      <w:r w:rsidRPr="000E5E9D">
        <w:rPr>
          <w:rFonts w:ascii="Arial" w:hAnsi="Arial" w:cs="Arial"/>
        </w:rPr>
        <w:t>que</w:t>
      </w:r>
      <w:r w:rsidRPr="000E5E9D">
        <w:rPr>
          <w:rFonts w:ascii="Arial" w:hAnsi="Arial" w:cs="Arial"/>
          <w:spacing w:val="-16"/>
        </w:rPr>
        <w:t xml:space="preserve"> </w:t>
      </w:r>
      <w:r w:rsidRPr="000E5E9D">
        <w:rPr>
          <w:rFonts w:ascii="Arial" w:hAnsi="Arial" w:cs="Arial"/>
        </w:rPr>
        <w:t>se</w:t>
      </w:r>
      <w:r w:rsidRPr="000E5E9D">
        <w:rPr>
          <w:rFonts w:ascii="Arial" w:hAnsi="Arial" w:cs="Arial"/>
          <w:spacing w:val="-16"/>
        </w:rPr>
        <w:t xml:space="preserve"> </w:t>
      </w:r>
      <w:r w:rsidRPr="000E5E9D">
        <w:rPr>
          <w:rFonts w:ascii="Arial" w:hAnsi="Arial" w:cs="Arial"/>
        </w:rPr>
        <w:t>cause</w:t>
      </w:r>
      <w:r w:rsidRPr="000E5E9D">
        <w:rPr>
          <w:rFonts w:ascii="Arial" w:hAnsi="Arial" w:cs="Arial"/>
          <w:spacing w:val="-15"/>
        </w:rPr>
        <w:t xml:space="preserve"> </w:t>
      </w:r>
      <w:r w:rsidRPr="000E5E9D">
        <w:rPr>
          <w:rFonts w:ascii="Arial" w:hAnsi="Arial" w:cs="Arial"/>
        </w:rPr>
        <w:t>un</w:t>
      </w:r>
      <w:r w:rsidRPr="000E5E9D">
        <w:rPr>
          <w:rFonts w:ascii="Arial" w:hAnsi="Arial" w:cs="Arial"/>
          <w:spacing w:val="-16"/>
        </w:rPr>
        <w:t xml:space="preserve"> </w:t>
      </w:r>
      <w:r w:rsidRPr="000E5E9D">
        <w:rPr>
          <w:rFonts w:ascii="Arial" w:hAnsi="Arial" w:cs="Arial"/>
        </w:rPr>
        <w:t>perjuicio</w:t>
      </w:r>
      <w:r w:rsidRPr="000E5E9D">
        <w:rPr>
          <w:rFonts w:ascii="Arial" w:hAnsi="Arial" w:cs="Arial"/>
          <w:spacing w:val="-64"/>
        </w:rPr>
        <w:t xml:space="preserve"> </w:t>
      </w:r>
      <w:r w:rsidRPr="000E5E9D">
        <w:rPr>
          <w:rFonts w:ascii="Arial" w:hAnsi="Arial" w:cs="Arial"/>
        </w:rPr>
        <w:t>al</w:t>
      </w:r>
      <w:r w:rsidRPr="000E5E9D">
        <w:rPr>
          <w:rFonts w:ascii="Arial" w:hAnsi="Arial" w:cs="Arial"/>
          <w:spacing w:val="-1"/>
        </w:rPr>
        <w:t xml:space="preserve"> </w:t>
      </w:r>
      <w:r w:rsidRPr="000E5E9D">
        <w:rPr>
          <w:rFonts w:ascii="Arial" w:hAnsi="Arial" w:cs="Arial"/>
        </w:rPr>
        <w:t>interés</w:t>
      </w:r>
      <w:r w:rsidRPr="000E5E9D">
        <w:rPr>
          <w:rFonts w:ascii="Arial" w:hAnsi="Arial" w:cs="Arial"/>
          <w:spacing w:val="-1"/>
        </w:rPr>
        <w:t xml:space="preserve"> </w:t>
      </w:r>
      <w:r w:rsidRPr="000E5E9D">
        <w:rPr>
          <w:rFonts w:ascii="Arial" w:hAnsi="Arial" w:cs="Arial"/>
        </w:rPr>
        <w:t>social o</w:t>
      </w:r>
      <w:r w:rsidRPr="000E5E9D">
        <w:rPr>
          <w:rFonts w:ascii="Arial" w:hAnsi="Arial" w:cs="Arial"/>
          <w:spacing w:val="-2"/>
        </w:rPr>
        <w:t xml:space="preserve"> </w:t>
      </w:r>
      <w:r w:rsidRPr="000E5E9D">
        <w:rPr>
          <w:rFonts w:ascii="Arial" w:hAnsi="Arial" w:cs="Arial"/>
        </w:rPr>
        <w:t>se</w:t>
      </w:r>
      <w:r w:rsidRPr="000E5E9D">
        <w:rPr>
          <w:rFonts w:ascii="Arial" w:hAnsi="Arial" w:cs="Arial"/>
          <w:spacing w:val="1"/>
        </w:rPr>
        <w:t xml:space="preserve"> </w:t>
      </w:r>
      <w:r w:rsidRPr="000E5E9D">
        <w:rPr>
          <w:rFonts w:ascii="Arial" w:hAnsi="Arial" w:cs="Arial"/>
        </w:rPr>
        <w:t>contravengan</w:t>
      </w:r>
      <w:r w:rsidRPr="000E5E9D">
        <w:rPr>
          <w:rFonts w:ascii="Arial" w:hAnsi="Arial" w:cs="Arial"/>
          <w:spacing w:val="-3"/>
        </w:rPr>
        <w:t xml:space="preserve"> </w:t>
      </w:r>
      <w:r w:rsidRPr="000E5E9D">
        <w:rPr>
          <w:rFonts w:ascii="Arial" w:hAnsi="Arial" w:cs="Arial"/>
        </w:rPr>
        <w:t>disposiciones de</w:t>
      </w:r>
      <w:r w:rsidRPr="000E5E9D">
        <w:rPr>
          <w:rFonts w:ascii="Arial" w:hAnsi="Arial" w:cs="Arial"/>
          <w:spacing w:val="-1"/>
        </w:rPr>
        <w:t xml:space="preserve"> </w:t>
      </w:r>
      <w:r w:rsidRPr="000E5E9D">
        <w:rPr>
          <w:rFonts w:ascii="Arial" w:hAnsi="Arial" w:cs="Arial"/>
        </w:rPr>
        <w:t>orden</w:t>
      </w:r>
      <w:r w:rsidRPr="000E5E9D">
        <w:rPr>
          <w:rFonts w:ascii="Arial" w:hAnsi="Arial" w:cs="Arial"/>
          <w:spacing w:val="-2"/>
        </w:rPr>
        <w:t xml:space="preserve"> </w:t>
      </w:r>
      <w:r w:rsidRPr="000E5E9D">
        <w:rPr>
          <w:rFonts w:ascii="Arial" w:hAnsi="Arial" w:cs="Arial"/>
        </w:rPr>
        <w:t>público.</w:t>
      </w:r>
    </w:p>
    <w:p w14:paraId="3F1785F6" w14:textId="77777777" w:rsidR="000214B6" w:rsidRPr="000E5E9D" w:rsidRDefault="000214B6" w:rsidP="000E5E9D">
      <w:pPr>
        <w:widowControl w:val="0"/>
        <w:autoSpaceDE w:val="0"/>
        <w:autoSpaceDN w:val="0"/>
        <w:jc w:val="both"/>
        <w:rPr>
          <w:rFonts w:ascii="Arial" w:hAnsi="Arial" w:cs="Arial"/>
        </w:rPr>
      </w:pPr>
    </w:p>
    <w:p w14:paraId="5FEB0206" w14:textId="0BAB20D7" w:rsidR="003A5DE4" w:rsidRPr="000E5E9D" w:rsidRDefault="003A5DE4" w:rsidP="000E5E9D">
      <w:pPr>
        <w:widowControl w:val="0"/>
        <w:autoSpaceDE w:val="0"/>
        <w:autoSpaceDN w:val="0"/>
        <w:jc w:val="both"/>
        <w:rPr>
          <w:rFonts w:ascii="Arial" w:hAnsi="Arial" w:cs="Arial"/>
        </w:rPr>
      </w:pPr>
      <w:r w:rsidRPr="000E5E9D">
        <w:rPr>
          <w:rFonts w:ascii="Arial" w:hAnsi="Arial" w:cs="Arial"/>
          <w:b/>
        </w:rPr>
        <w:t>Artículo</w:t>
      </w:r>
      <w:r w:rsidRPr="000E5E9D">
        <w:rPr>
          <w:rFonts w:ascii="Arial" w:hAnsi="Arial" w:cs="Arial"/>
          <w:b/>
          <w:spacing w:val="-3"/>
        </w:rPr>
        <w:t xml:space="preserve"> </w:t>
      </w:r>
      <w:r w:rsidRPr="000E5E9D">
        <w:rPr>
          <w:rFonts w:ascii="Arial" w:hAnsi="Arial" w:cs="Arial"/>
          <w:b/>
        </w:rPr>
        <w:t>120.</w:t>
      </w:r>
      <w:r w:rsidRPr="000E5E9D">
        <w:rPr>
          <w:rFonts w:ascii="Arial" w:hAnsi="Arial" w:cs="Arial"/>
          <w:b/>
          <w:spacing w:val="-1"/>
        </w:rPr>
        <w:t xml:space="preserve"> </w:t>
      </w:r>
      <w:r w:rsidRPr="000E5E9D">
        <w:rPr>
          <w:rFonts w:ascii="Arial" w:hAnsi="Arial" w:cs="Arial"/>
        </w:rPr>
        <w:t>Pueden imponerse</w:t>
      </w:r>
      <w:r w:rsidRPr="000E5E9D">
        <w:rPr>
          <w:rFonts w:ascii="Arial" w:hAnsi="Arial" w:cs="Arial"/>
          <w:spacing w:val="-5"/>
        </w:rPr>
        <w:t xml:space="preserve"> </w:t>
      </w:r>
      <w:r w:rsidRPr="000E5E9D">
        <w:rPr>
          <w:rFonts w:ascii="Arial" w:hAnsi="Arial" w:cs="Arial"/>
        </w:rPr>
        <w:t>como</w:t>
      </w:r>
      <w:r w:rsidRPr="000E5E9D">
        <w:rPr>
          <w:rFonts w:ascii="Arial" w:hAnsi="Arial" w:cs="Arial"/>
          <w:spacing w:val="-4"/>
        </w:rPr>
        <w:t xml:space="preserve"> </w:t>
      </w:r>
      <w:r w:rsidRPr="000E5E9D">
        <w:rPr>
          <w:rFonts w:ascii="Arial" w:hAnsi="Arial" w:cs="Arial"/>
        </w:rPr>
        <w:t>medidas</w:t>
      </w:r>
      <w:r w:rsidRPr="000E5E9D">
        <w:rPr>
          <w:rFonts w:ascii="Arial" w:hAnsi="Arial" w:cs="Arial"/>
          <w:spacing w:val="-3"/>
        </w:rPr>
        <w:t xml:space="preserve"> </w:t>
      </w:r>
      <w:r w:rsidRPr="000E5E9D">
        <w:rPr>
          <w:rFonts w:ascii="Arial" w:hAnsi="Arial" w:cs="Arial"/>
        </w:rPr>
        <w:t>cautelares</w:t>
      </w:r>
      <w:r w:rsidRPr="000E5E9D">
        <w:rPr>
          <w:rFonts w:ascii="Arial" w:hAnsi="Arial" w:cs="Arial"/>
          <w:spacing w:val="-2"/>
        </w:rPr>
        <w:t xml:space="preserve"> </w:t>
      </w:r>
      <w:r w:rsidRPr="000E5E9D">
        <w:rPr>
          <w:rFonts w:ascii="Arial" w:hAnsi="Arial" w:cs="Arial"/>
        </w:rPr>
        <w:t>las</w:t>
      </w:r>
      <w:r w:rsidRPr="000E5E9D">
        <w:rPr>
          <w:rFonts w:ascii="Arial" w:hAnsi="Arial" w:cs="Arial"/>
          <w:spacing w:val="-2"/>
        </w:rPr>
        <w:t xml:space="preserve"> </w:t>
      </w:r>
      <w:r w:rsidRPr="000E5E9D">
        <w:rPr>
          <w:rFonts w:ascii="Arial" w:hAnsi="Arial" w:cs="Arial"/>
        </w:rPr>
        <w:t>siguientes:</w:t>
      </w:r>
    </w:p>
    <w:p w14:paraId="214352D2" w14:textId="77777777" w:rsidR="000214B6" w:rsidRPr="000E5E9D" w:rsidRDefault="000214B6" w:rsidP="000E5E9D">
      <w:pPr>
        <w:widowControl w:val="0"/>
        <w:tabs>
          <w:tab w:val="left" w:pos="1222"/>
        </w:tabs>
        <w:autoSpaceDE w:val="0"/>
        <w:autoSpaceDN w:val="0"/>
        <w:ind w:right="116"/>
        <w:jc w:val="both"/>
        <w:rPr>
          <w:rFonts w:ascii="Arial" w:hAnsi="Arial" w:cs="Arial"/>
        </w:rPr>
      </w:pPr>
    </w:p>
    <w:p w14:paraId="4B9E548B" w14:textId="0A714273" w:rsidR="003A5DE4" w:rsidRPr="000E5E9D" w:rsidRDefault="000214B6" w:rsidP="00FE4244">
      <w:pPr>
        <w:widowControl w:val="0"/>
        <w:autoSpaceDE w:val="0"/>
        <w:autoSpaceDN w:val="0"/>
        <w:ind w:left="567" w:hanging="567"/>
        <w:jc w:val="both"/>
        <w:rPr>
          <w:rFonts w:ascii="Arial" w:hAnsi="Arial" w:cs="Arial"/>
        </w:rPr>
      </w:pPr>
      <w:r w:rsidRPr="000E5E9D">
        <w:rPr>
          <w:rFonts w:ascii="Arial" w:hAnsi="Arial" w:cs="Arial"/>
          <w:b/>
          <w:bCs/>
        </w:rPr>
        <w:t xml:space="preserve">I. </w:t>
      </w:r>
      <w:r w:rsidR="00FE4244">
        <w:rPr>
          <w:rFonts w:ascii="Arial" w:hAnsi="Arial" w:cs="Arial"/>
          <w:b/>
          <w:bCs/>
        </w:rPr>
        <w:tab/>
      </w:r>
      <w:r w:rsidR="003A5DE4" w:rsidRPr="000E5E9D">
        <w:rPr>
          <w:rFonts w:ascii="Arial" w:hAnsi="Arial" w:cs="Arial"/>
        </w:rPr>
        <w:t>La suspensión temporal de la persona servidora pública señalada como</w:t>
      </w:r>
      <w:r w:rsidR="003A5DE4" w:rsidRPr="000E5E9D">
        <w:rPr>
          <w:rFonts w:ascii="Arial" w:hAnsi="Arial" w:cs="Arial"/>
          <w:spacing w:val="1"/>
        </w:rPr>
        <w:t xml:space="preserve"> </w:t>
      </w:r>
      <w:r w:rsidR="003A5DE4" w:rsidRPr="000E5E9D">
        <w:rPr>
          <w:rFonts w:ascii="Arial" w:hAnsi="Arial" w:cs="Arial"/>
        </w:rPr>
        <w:t>presuntamente</w:t>
      </w:r>
      <w:r w:rsidR="003A5DE4" w:rsidRPr="000E5E9D">
        <w:rPr>
          <w:rFonts w:ascii="Arial" w:hAnsi="Arial" w:cs="Arial"/>
          <w:spacing w:val="-3"/>
        </w:rPr>
        <w:t xml:space="preserve"> </w:t>
      </w:r>
      <w:r w:rsidR="003A5DE4" w:rsidRPr="000E5E9D">
        <w:rPr>
          <w:rFonts w:ascii="Arial" w:hAnsi="Arial" w:cs="Arial"/>
        </w:rPr>
        <w:t>responsable,</w:t>
      </w:r>
      <w:r w:rsidR="003A5DE4" w:rsidRPr="000E5E9D">
        <w:rPr>
          <w:rFonts w:ascii="Arial" w:hAnsi="Arial" w:cs="Arial"/>
          <w:spacing w:val="-4"/>
        </w:rPr>
        <w:t xml:space="preserve"> </w:t>
      </w:r>
      <w:r w:rsidR="003A5DE4" w:rsidRPr="000E5E9D">
        <w:rPr>
          <w:rFonts w:ascii="Arial" w:hAnsi="Arial" w:cs="Arial"/>
        </w:rPr>
        <w:t>en</w:t>
      </w:r>
      <w:r w:rsidR="003A5DE4" w:rsidRPr="000E5E9D">
        <w:rPr>
          <w:rFonts w:ascii="Arial" w:hAnsi="Arial" w:cs="Arial"/>
          <w:spacing w:val="-5"/>
        </w:rPr>
        <w:t xml:space="preserve"> </w:t>
      </w:r>
      <w:r w:rsidR="003A5DE4" w:rsidRPr="000E5E9D">
        <w:rPr>
          <w:rFonts w:ascii="Arial" w:hAnsi="Arial" w:cs="Arial"/>
        </w:rPr>
        <w:t>el</w:t>
      </w:r>
      <w:r w:rsidR="003A5DE4" w:rsidRPr="000E5E9D">
        <w:rPr>
          <w:rFonts w:ascii="Arial" w:hAnsi="Arial" w:cs="Arial"/>
          <w:spacing w:val="-5"/>
        </w:rPr>
        <w:t xml:space="preserve"> </w:t>
      </w:r>
      <w:r w:rsidR="003A5DE4" w:rsidRPr="000E5E9D">
        <w:rPr>
          <w:rFonts w:ascii="Arial" w:hAnsi="Arial" w:cs="Arial"/>
        </w:rPr>
        <w:t>ejercicio</w:t>
      </w:r>
      <w:r w:rsidR="003A5DE4" w:rsidRPr="000E5E9D">
        <w:rPr>
          <w:rFonts w:ascii="Arial" w:hAnsi="Arial" w:cs="Arial"/>
          <w:spacing w:val="-5"/>
        </w:rPr>
        <w:t xml:space="preserve"> </w:t>
      </w:r>
      <w:r w:rsidR="003A5DE4" w:rsidRPr="000E5E9D">
        <w:rPr>
          <w:rFonts w:ascii="Arial" w:hAnsi="Arial" w:cs="Arial"/>
        </w:rPr>
        <w:t>del</w:t>
      </w:r>
      <w:r w:rsidR="003A5DE4" w:rsidRPr="000E5E9D">
        <w:rPr>
          <w:rFonts w:ascii="Arial" w:hAnsi="Arial" w:cs="Arial"/>
          <w:spacing w:val="-2"/>
        </w:rPr>
        <w:t xml:space="preserve"> </w:t>
      </w:r>
      <w:r w:rsidR="003A5DE4" w:rsidRPr="000E5E9D">
        <w:rPr>
          <w:rFonts w:ascii="Arial" w:hAnsi="Arial" w:cs="Arial"/>
        </w:rPr>
        <w:t>empleo,</w:t>
      </w:r>
      <w:r w:rsidR="003A5DE4" w:rsidRPr="000E5E9D">
        <w:rPr>
          <w:rFonts w:ascii="Arial" w:hAnsi="Arial" w:cs="Arial"/>
          <w:spacing w:val="-3"/>
        </w:rPr>
        <w:t xml:space="preserve"> </w:t>
      </w:r>
      <w:r w:rsidR="003A5DE4" w:rsidRPr="000E5E9D">
        <w:rPr>
          <w:rFonts w:ascii="Arial" w:hAnsi="Arial" w:cs="Arial"/>
        </w:rPr>
        <w:t>cargo</w:t>
      </w:r>
      <w:r w:rsidR="003A5DE4" w:rsidRPr="000E5E9D">
        <w:rPr>
          <w:rFonts w:ascii="Arial" w:hAnsi="Arial" w:cs="Arial"/>
          <w:spacing w:val="-2"/>
        </w:rPr>
        <w:t xml:space="preserve"> </w:t>
      </w:r>
      <w:r w:rsidR="003A5DE4" w:rsidRPr="000E5E9D">
        <w:rPr>
          <w:rFonts w:ascii="Arial" w:hAnsi="Arial" w:cs="Arial"/>
        </w:rPr>
        <w:t>o</w:t>
      </w:r>
      <w:r w:rsidR="003A5DE4" w:rsidRPr="000E5E9D">
        <w:rPr>
          <w:rFonts w:ascii="Arial" w:hAnsi="Arial" w:cs="Arial"/>
          <w:spacing w:val="-4"/>
        </w:rPr>
        <w:t xml:space="preserve"> </w:t>
      </w:r>
      <w:r w:rsidR="003A5DE4" w:rsidRPr="000E5E9D">
        <w:rPr>
          <w:rFonts w:ascii="Arial" w:hAnsi="Arial" w:cs="Arial"/>
        </w:rPr>
        <w:t>comisión</w:t>
      </w:r>
      <w:r w:rsidR="003A5DE4" w:rsidRPr="000E5E9D">
        <w:rPr>
          <w:rFonts w:ascii="Arial" w:hAnsi="Arial" w:cs="Arial"/>
          <w:spacing w:val="-64"/>
        </w:rPr>
        <w:t xml:space="preserve"> </w:t>
      </w:r>
      <w:r w:rsidR="003A5DE4" w:rsidRPr="000E5E9D">
        <w:rPr>
          <w:rFonts w:ascii="Arial" w:hAnsi="Arial" w:cs="Arial"/>
        </w:rPr>
        <w:t>que desempeñe. Dicha suspensión no prejuzgará ni será indicio de la</w:t>
      </w:r>
      <w:r w:rsidR="003A5DE4" w:rsidRPr="000E5E9D">
        <w:rPr>
          <w:rFonts w:ascii="Arial" w:hAnsi="Arial" w:cs="Arial"/>
          <w:spacing w:val="1"/>
        </w:rPr>
        <w:t xml:space="preserve"> </w:t>
      </w:r>
      <w:r w:rsidR="003A5DE4" w:rsidRPr="000E5E9D">
        <w:rPr>
          <w:rFonts w:ascii="Arial" w:hAnsi="Arial" w:cs="Arial"/>
        </w:rPr>
        <w:t>responsabilidad</w:t>
      </w:r>
      <w:r w:rsidR="003A5DE4" w:rsidRPr="000E5E9D">
        <w:rPr>
          <w:rFonts w:ascii="Arial" w:hAnsi="Arial" w:cs="Arial"/>
          <w:spacing w:val="-6"/>
        </w:rPr>
        <w:t xml:space="preserve"> </w:t>
      </w:r>
      <w:r w:rsidR="003A5DE4" w:rsidRPr="000E5E9D">
        <w:rPr>
          <w:rFonts w:ascii="Arial" w:hAnsi="Arial" w:cs="Arial"/>
        </w:rPr>
        <w:t>que</w:t>
      </w:r>
      <w:r w:rsidR="003A5DE4" w:rsidRPr="000E5E9D">
        <w:rPr>
          <w:rFonts w:ascii="Arial" w:hAnsi="Arial" w:cs="Arial"/>
          <w:spacing w:val="-6"/>
        </w:rPr>
        <w:t xml:space="preserve"> </w:t>
      </w:r>
      <w:r w:rsidR="003A5DE4" w:rsidRPr="000E5E9D">
        <w:rPr>
          <w:rFonts w:ascii="Arial" w:hAnsi="Arial" w:cs="Arial"/>
        </w:rPr>
        <w:t>se</w:t>
      </w:r>
      <w:r w:rsidR="003A5DE4" w:rsidRPr="000E5E9D">
        <w:rPr>
          <w:rFonts w:ascii="Arial" w:hAnsi="Arial" w:cs="Arial"/>
          <w:spacing w:val="-5"/>
        </w:rPr>
        <w:t xml:space="preserve"> </w:t>
      </w:r>
      <w:r w:rsidR="003A5DE4" w:rsidRPr="000E5E9D">
        <w:rPr>
          <w:rFonts w:ascii="Arial" w:hAnsi="Arial" w:cs="Arial"/>
        </w:rPr>
        <w:t>le</w:t>
      </w:r>
      <w:r w:rsidR="003A5DE4" w:rsidRPr="000E5E9D">
        <w:rPr>
          <w:rFonts w:ascii="Arial" w:hAnsi="Arial" w:cs="Arial"/>
          <w:spacing w:val="-6"/>
        </w:rPr>
        <w:t xml:space="preserve"> </w:t>
      </w:r>
      <w:r w:rsidR="003A5DE4" w:rsidRPr="000E5E9D">
        <w:rPr>
          <w:rFonts w:ascii="Arial" w:hAnsi="Arial" w:cs="Arial"/>
        </w:rPr>
        <w:t>impute,</w:t>
      </w:r>
      <w:r w:rsidR="003A5DE4" w:rsidRPr="000E5E9D">
        <w:rPr>
          <w:rFonts w:ascii="Arial" w:hAnsi="Arial" w:cs="Arial"/>
          <w:spacing w:val="-5"/>
        </w:rPr>
        <w:t xml:space="preserve"> </w:t>
      </w:r>
      <w:r w:rsidR="003A5DE4" w:rsidRPr="000E5E9D">
        <w:rPr>
          <w:rFonts w:ascii="Arial" w:hAnsi="Arial" w:cs="Arial"/>
        </w:rPr>
        <w:t>lo</w:t>
      </w:r>
      <w:r w:rsidR="003A5DE4" w:rsidRPr="000E5E9D">
        <w:rPr>
          <w:rFonts w:ascii="Arial" w:hAnsi="Arial" w:cs="Arial"/>
          <w:spacing w:val="-6"/>
        </w:rPr>
        <w:t xml:space="preserve"> </w:t>
      </w:r>
      <w:r w:rsidR="003A5DE4" w:rsidRPr="000E5E9D">
        <w:rPr>
          <w:rFonts w:ascii="Arial" w:hAnsi="Arial" w:cs="Arial"/>
        </w:rPr>
        <w:t>cual</w:t>
      </w:r>
      <w:r w:rsidR="003A5DE4" w:rsidRPr="000E5E9D">
        <w:rPr>
          <w:rFonts w:ascii="Arial" w:hAnsi="Arial" w:cs="Arial"/>
          <w:spacing w:val="-7"/>
        </w:rPr>
        <w:t xml:space="preserve"> </w:t>
      </w:r>
      <w:r w:rsidR="003A5DE4" w:rsidRPr="000E5E9D">
        <w:rPr>
          <w:rFonts w:ascii="Arial" w:hAnsi="Arial" w:cs="Arial"/>
        </w:rPr>
        <w:t>se</w:t>
      </w:r>
      <w:r w:rsidR="003A5DE4" w:rsidRPr="000E5E9D">
        <w:rPr>
          <w:rFonts w:ascii="Arial" w:hAnsi="Arial" w:cs="Arial"/>
          <w:spacing w:val="-7"/>
        </w:rPr>
        <w:t xml:space="preserve"> </w:t>
      </w:r>
      <w:r w:rsidR="003A5DE4" w:rsidRPr="000E5E9D">
        <w:rPr>
          <w:rFonts w:ascii="Arial" w:hAnsi="Arial" w:cs="Arial"/>
        </w:rPr>
        <w:t>hará</w:t>
      </w:r>
      <w:r w:rsidR="003A5DE4" w:rsidRPr="000E5E9D">
        <w:rPr>
          <w:rFonts w:ascii="Arial" w:hAnsi="Arial" w:cs="Arial"/>
          <w:spacing w:val="-7"/>
        </w:rPr>
        <w:t xml:space="preserve"> </w:t>
      </w:r>
      <w:r w:rsidR="003A5DE4" w:rsidRPr="000E5E9D">
        <w:rPr>
          <w:rFonts w:ascii="Arial" w:hAnsi="Arial" w:cs="Arial"/>
        </w:rPr>
        <w:t>constar</w:t>
      </w:r>
      <w:r w:rsidR="003A5DE4" w:rsidRPr="000E5E9D">
        <w:rPr>
          <w:rFonts w:ascii="Arial" w:hAnsi="Arial" w:cs="Arial"/>
          <w:spacing w:val="-6"/>
        </w:rPr>
        <w:t xml:space="preserve"> </w:t>
      </w:r>
      <w:r w:rsidR="003A5DE4" w:rsidRPr="000E5E9D">
        <w:rPr>
          <w:rFonts w:ascii="Arial" w:hAnsi="Arial" w:cs="Arial"/>
        </w:rPr>
        <w:t>en</w:t>
      </w:r>
      <w:r w:rsidR="003A5DE4" w:rsidRPr="000E5E9D">
        <w:rPr>
          <w:rFonts w:ascii="Arial" w:hAnsi="Arial" w:cs="Arial"/>
          <w:spacing w:val="-6"/>
        </w:rPr>
        <w:t xml:space="preserve"> </w:t>
      </w:r>
      <w:r w:rsidR="003A5DE4" w:rsidRPr="000E5E9D">
        <w:rPr>
          <w:rFonts w:ascii="Arial" w:hAnsi="Arial" w:cs="Arial"/>
        </w:rPr>
        <w:t>la</w:t>
      </w:r>
      <w:r w:rsidR="003A5DE4" w:rsidRPr="000E5E9D">
        <w:rPr>
          <w:rFonts w:ascii="Arial" w:hAnsi="Arial" w:cs="Arial"/>
          <w:spacing w:val="-5"/>
        </w:rPr>
        <w:t xml:space="preserve"> </w:t>
      </w:r>
      <w:r w:rsidR="003A5DE4" w:rsidRPr="000E5E9D">
        <w:rPr>
          <w:rFonts w:ascii="Arial" w:hAnsi="Arial" w:cs="Arial"/>
        </w:rPr>
        <w:t>resolución</w:t>
      </w:r>
      <w:r w:rsidR="003A5DE4" w:rsidRPr="000E5E9D">
        <w:rPr>
          <w:rFonts w:ascii="Arial" w:hAnsi="Arial" w:cs="Arial"/>
          <w:spacing w:val="-65"/>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la decrete.</w:t>
      </w:r>
    </w:p>
    <w:p w14:paraId="0C954F75" w14:textId="77777777" w:rsidR="000214B6" w:rsidRPr="000E5E9D" w:rsidRDefault="000214B6" w:rsidP="00FE4244">
      <w:pPr>
        <w:pStyle w:val="Textoindependiente"/>
        <w:spacing w:after="0"/>
        <w:ind w:left="567" w:hanging="567"/>
        <w:rPr>
          <w:rFonts w:ascii="Arial" w:hAnsi="Arial" w:cs="Arial"/>
          <w:spacing w:val="-1"/>
        </w:rPr>
      </w:pPr>
    </w:p>
    <w:p w14:paraId="65753F4D" w14:textId="360EE61B" w:rsidR="003A5DE4" w:rsidRPr="000E5E9D" w:rsidRDefault="000214B6" w:rsidP="00FE4244">
      <w:pPr>
        <w:pStyle w:val="Textoindependiente"/>
        <w:spacing w:after="0"/>
        <w:ind w:left="567" w:hanging="567"/>
        <w:jc w:val="both"/>
        <w:rPr>
          <w:rFonts w:ascii="Arial" w:hAnsi="Arial" w:cs="Arial"/>
        </w:rPr>
      </w:pPr>
      <w:r w:rsidRPr="000E5E9D">
        <w:rPr>
          <w:rFonts w:ascii="Arial" w:hAnsi="Arial" w:cs="Arial"/>
          <w:b/>
          <w:bCs/>
          <w:spacing w:val="-1"/>
        </w:rPr>
        <w:t xml:space="preserve">II. </w:t>
      </w:r>
      <w:r w:rsidR="00FE4244">
        <w:rPr>
          <w:rFonts w:ascii="Arial" w:hAnsi="Arial" w:cs="Arial"/>
          <w:b/>
          <w:bCs/>
          <w:spacing w:val="-1"/>
        </w:rPr>
        <w:tab/>
      </w:r>
      <w:r w:rsidR="003A5DE4" w:rsidRPr="000E5E9D">
        <w:rPr>
          <w:rFonts w:ascii="Arial" w:hAnsi="Arial" w:cs="Arial"/>
          <w:spacing w:val="-1"/>
        </w:rPr>
        <w:t>Mientras</w:t>
      </w:r>
      <w:r w:rsidR="003A5DE4" w:rsidRPr="000E5E9D">
        <w:rPr>
          <w:rFonts w:ascii="Arial" w:hAnsi="Arial" w:cs="Arial"/>
          <w:spacing w:val="-14"/>
        </w:rPr>
        <w:t xml:space="preserve"> </w:t>
      </w:r>
      <w:r w:rsidR="003A5DE4" w:rsidRPr="000E5E9D">
        <w:rPr>
          <w:rFonts w:ascii="Arial" w:hAnsi="Arial" w:cs="Arial"/>
        </w:rPr>
        <w:t>dure</w:t>
      </w:r>
      <w:r w:rsidR="003A5DE4" w:rsidRPr="000E5E9D">
        <w:rPr>
          <w:rFonts w:ascii="Arial" w:hAnsi="Arial" w:cs="Arial"/>
          <w:spacing w:val="-13"/>
        </w:rPr>
        <w:t xml:space="preserve"> </w:t>
      </w:r>
      <w:r w:rsidR="003A5DE4" w:rsidRPr="000E5E9D">
        <w:rPr>
          <w:rFonts w:ascii="Arial" w:hAnsi="Arial" w:cs="Arial"/>
        </w:rPr>
        <w:t>la</w:t>
      </w:r>
      <w:r w:rsidR="003A5DE4" w:rsidRPr="000E5E9D">
        <w:rPr>
          <w:rFonts w:ascii="Arial" w:hAnsi="Arial" w:cs="Arial"/>
          <w:spacing w:val="-15"/>
        </w:rPr>
        <w:t xml:space="preserve"> </w:t>
      </w:r>
      <w:r w:rsidR="003A5DE4" w:rsidRPr="000E5E9D">
        <w:rPr>
          <w:rFonts w:ascii="Arial" w:hAnsi="Arial" w:cs="Arial"/>
        </w:rPr>
        <w:t>suspensión</w:t>
      </w:r>
      <w:r w:rsidR="003A5DE4" w:rsidRPr="000E5E9D">
        <w:rPr>
          <w:rFonts w:ascii="Arial" w:hAnsi="Arial" w:cs="Arial"/>
          <w:spacing w:val="-14"/>
        </w:rPr>
        <w:t xml:space="preserve"> </w:t>
      </w:r>
      <w:r w:rsidR="003A5DE4" w:rsidRPr="000E5E9D">
        <w:rPr>
          <w:rFonts w:ascii="Arial" w:hAnsi="Arial" w:cs="Arial"/>
        </w:rPr>
        <w:t>temporal</w:t>
      </w:r>
      <w:r w:rsidR="003A5DE4" w:rsidRPr="000E5E9D">
        <w:rPr>
          <w:rFonts w:ascii="Arial" w:hAnsi="Arial" w:cs="Arial"/>
          <w:spacing w:val="-13"/>
        </w:rPr>
        <w:t xml:space="preserve"> </w:t>
      </w:r>
      <w:r w:rsidR="003A5DE4" w:rsidRPr="000E5E9D">
        <w:rPr>
          <w:rFonts w:ascii="Arial" w:hAnsi="Arial" w:cs="Arial"/>
        </w:rPr>
        <w:t>se</w:t>
      </w:r>
      <w:r w:rsidR="003A5DE4" w:rsidRPr="000E5E9D">
        <w:rPr>
          <w:rFonts w:ascii="Arial" w:hAnsi="Arial" w:cs="Arial"/>
          <w:spacing w:val="-15"/>
        </w:rPr>
        <w:t xml:space="preserve"> </w:t>
      </w:r>
      <w:r w:rsidR="003A5DE4" w:rsidRPr="000E5E9D">
        <w:rPr>
          <w:rFonts w:ascii="Arial" w:hAnsi="Arial" w:cs="Arial"/>
        </w:rPr>
        <w:t>deben</w:t>
      </w:r>
      <w:r w:rsidR="003A5DE4" w:rsidRPr="000E5E9D">
        <w:rPr>
          <w:rFonts w:ascii="Arial" w:hAnsi="Arial" w:cs="Arial"/>
          <w:spacing w:val="-12"/>
        </w:rPr>
        <w:t xml:space="preserve"> </w:t>
      </w:r>
      <w:r w:rsidR="003A5DE4" w:rsidRPr="000E5E9D">
        <w:rPr>
          <w:rFonts w:ascii="Arial" w:hAnsi="Arial" w:cs="Arial"/>
        </w:rPr>
        <w:t>decretar</w:t>
      </w:r>
      <w:r w:rsidR="003A5DE4" w:rsidRPr="000E5E9D">
        <w:rPr>
          <w:rFonts w:ascii="Arial" w:hAnsi="Arial" w:cs="Arial"/>
          <w:spacing w:val="-14"/>
        </w:rPr>
        <w:t xml:space="preserve"> </w:t>
      </w:r>
      <w:r w:rsidR="003A5DE4" w:rsidRPr="000E5E9D">
        <w:rPr>
          <w:rFonts w:ascii="Arial" w:hAnsi="Arial" w:cs="Arial"/>
        </w:rPr>
        <w:t>al</w:t>
      </w:r>
      <w:r w:rsidR="003A5DE4" w:rsidRPr="000E5E9D">
        <w:rPr>
          <w:rFonts w:ascii="Arial" w:hAnsi="Arial" w:cs="Arial"/>
          <w:spacing w:val="-16"/>
        </w:rPr>
        <w:t xml:space="preserve"> </w:t>
      </w:r>
      <w:r w:rsidR="003A5DE4" w:rsidRPr="000E5E9D">
        <w:rPr>
          <w:rFonts w:ascii="Arial" w:hAnsi="Arial" w:cs="Arial"/>
        </w:rPr>
        <w:t>mismo</w:t>
      </w:r>
      <w:r w:rsidR="003A5DE4" w:rsidRPr="000E5E9D">
        <w:rPr>
          <w:rFonts w:ascii="Arial" w:hAnsi="Arial" w:cs="Arial"/>
          <w:spacing w:val="-15"/>
        </w:rPr>
        <w:t xml:space="preserve"> </w:t>
      </w:r>
      <w:r w:rsidR="003A5DE4" w:rsidRPr="000E5E9D">
        <w:rPr>
          <w:rFonts w:ascii="Arial" w:hAnsi="Arial" w:cs="Arial"/>
        </w:rPr>
        <w:t>tiempo,</w:t>
      </w:r>
      <w:r w:rsidR="003A5DE4" w:rsidRPr="000E5E9D">
        <w:rPr>
          <w:rFonts w:ascii="Arial" w:hAnsi="Arial" w:cs="Arial"/>
          <w:spacing w:val="-64"/>
        </w:rPr>
        <w:t xml:space="preserve"> </w:t>
      </w:r>
      <w:r w:rsidR="003A5DE4" w:rsidRPr="000E5E9D">
        <w:rPr>
          <w:rFonts w:ascii="Arial" w:hAnsi="Arial" w:cs="Arial"/>
        </w:rPr>
        <w:t>las</w:t>
      </w:r>
      <w:r w:rsidR="003A5DE4" w:rsidRPr="000E5E9D">
        <w:rPr>
          <w:rFonts w:ascii="Arial" w:hAnsi="Arial" w:cs="Arial"/>
          <w:spacing w:val="1"/>
        </w:rPr>
        <w:t xml:space="preserve"> </w:t>
      </w:r>
      <w:r w:rsidR="003A5DE4" w:rsidRPr="000E5E9D">
        <w:rPr>
          <w:rFonts w:ascii="Arial" w:hAnsi="Arial" w:cs="Arial"/>
        </w:rPr>
        <w:t>medidas</w:t>
      </w:r>
      <w:r w:rsidR="003A5DE4" w:rsidRPr="000E5E9D">
        <w:rPr>
          <w:rFonts w:ascii="Arial" w:hAnsi="Arial" w:cs="Arial"/>
          <w:spacing w:val="1"/>
        </w:rPr>
        <w:t xml:space="preserve"> </w:t>
      </w:r>
      <w:r w:rsidR="003A5DE4" w:rsidRPr="000E5E9D">
        <w:rPr>
          <w:rFonts w:ascii="Arial" w:hAnsi="Arial" w:cs="Arial"/>
        </w:rPr>
        <w:t>necesarias</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le</w:t>
      </w:r>
      <w:r w:rsidR="003A5DE4" w:rsidRPr="000E5E9D">
        <w:rPr>
          <w:rFonts w:ascii="Arial" w:hAnsi="Arial" w:cs="Arial"/>
          <w:spacing w:val="1"/>
        </w:rPr>
        <w:t xml:space="preserve"> </w:t>
      </w:r>
      <w:r w:rsidR="003A5DE4" w:rsidRPr="000E5E9D">
        <w:rPr>
          <w:rFonts w:ascii="Arial" w:hAnsi="Arial" w:cs="Arial"/>
        </w:rPr>
        <w:t>garanticen</w:t>
      </w:r>
      <w:r w:rsidR="003A5DE4" w:rsidRPr="000E5E9D">
        <w:rPr>
          <w:rFonts w:ascii="Arial" w:hAnsi="Arial" w:cs="Arial"/>
          <w:spacing w:val="1"/>
        </w:rPr>
        <w:t xml:space="preserve"> </w:t>
      </w:r>
      <w:r w:rsidR="003A5DE4" w:rsidRPr="000E5E9D">
        <w:rPr>
          <w:rFonts w:ascii="Arial" w:hAnsi="Arial" w:cs="Arial"/>
        </w:rPr>
        <w:t>a</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persona</w:t>
      </w:r>
      <w:r w:rsidR="003A5DE4" w:rsidRPr="000E5E9D">
        <w:rPr>
          <w:rFonts w:ascii="Arial" w:hAnsi="Arial" w:cs="Arial"/>
          <w:spacing w:val="1"/>
        </w:rPr>
        <w:t xml:space="preserve"> </w:t>
      </w:r>
      <w:r w:rsidR="003A5DE4" w:rsidRPr="000E5E9D">
        <w:rPr>
          <w:rFonts w:ascii="Arial" w:hAnsi="Arial" w:cs="Arial"/>
        </w:rPr>
        <w:t>presunta</w:t>
      </w:r>
      <w:r w:rsidR="003A5DE4" w:rsidRPr="000E5E9D">
        <w:rPr>
          <w:rFonts w:ascii="Arial" w:hAnsi="Arial" w:cs="Arial"/>
          <w:spacing w:val="1"/>
        </w:rPr>
        <w:t xml:space="preserve"> </w:t>
      </w:r>
      <w:r w:rsidR="003A5DE4" w:rsidRPr="000E5E9D">
        <w:rPr>
          <w:rFonts w:ascii="Arial" w:hAnsi="Arial" w:cs="Arial"/>
        </w:rPr>
        <w:t>responsable</w:t>
      </w:r>
      <w:r w:rsidR="003A5DE4" w:rsidRPr="000E5E9D">
        <w:rPr>
          <w:rFonts w:ascii="Arial" w:hAnsi="Arial" w:cs="Arial"/>
          <w:spacing w:val="1"/>
        </w:rPr>
        <w:t xml:space="preserve"> </w:t>
      </w:r>
      <w:r w:rsidR="003A5DE4" w:rsidRPr="000E5E9D">
        <w:rPr>
          <w:rFonts w:ascii="Arial" w:hAnsi="Arial" w:cs="Arial"/>
        </w:rPr>
        <w:t>mantener</w:t>
      </w:r>
      <w:r w:rsidR="003A5DE4" w:rsidRPr="000E5E9D">
        <w:rPr>
          <w:rFonts w:ascii="Arial" w:hAnsi="Arial" w:cs="Arial"/>
          <w:spacing w:val="1"/>
        </w:rPr>
        <w:t xml:space="preserve"> </w:t>
      </w:r>
      <w:r w:rsidR="003A5DE4" w:rsidRPr="000E5E9D">
        <w:rPr>
          <w:rFonts w:ascii="Arial" w:hAnsi="Arial" w:cs="Arial"/>
        </w:rPr>
        <w:t>su</w:t>
      </w:r>
      <w:r w:rsidR="003A5DE4" w:rsidRPr="000E5E9D">
        <w:rPr>
          <w:rFonts w:ascii="Arial" w:hAnsi="Arial" w:cs="Arial"/>
          <w:spacing w:val="1"/>
        </w:rPr>
        <w:t xml:space="preserve"> </w:t>
      </w:r>
      <w:r w:rsidR="003A5DE4" w:rsidRPr="000E5E9D">
        <w:rPr>
          <w:rFonts w:ascii="Arial" w:hAnsi="Arial" w:cs="Arial"/>
        </w:rPr>
        <w:t>mínimo</w:t>
      </w:r>
      <w:r w:rsidR="003A5DE4" w:rsidRPr="000E5E9D">
        <w:rPr>
          <w:rFonts w:ascii="Arial" w:hAnsi="Arial" w:cs="Arial"/>
          <w:spacing w:val="1"/>
        </w:rPr>
        <w:t xml:space="preserve"> </w:t>
      </w:r>
      <w:r w:rsidR="003A5DE4" w:rsidRPr="000E5E9D">
        <w:rPr>
          <w:rFonts w:ascii="Arial" w:hAnsi="Arial" w:cs="Arial"/>
        </w:rPr>
        <w:t>vital</w:t>
      </w:r>
      <w:r w:rsidR="003A5DE4" w:rsidRPr="000E5E9D">
        <w:rPr>
          <w:rFonts w:ascii="Arial" w:hAnsi="Arial" w:cs="Arial"/>
          <w:spacing w:val="1"/>
        </w:rPr>
        <w:t xml:space="preserve"> </w:t>
      </w:r>
      <w:r w:rsidR="003A5DE4" w:rsidRPr="000E5E9D">
        <w:rPr>
          <w:rFonts w:ascii="Arial" w:hAnsi="Arial" w:cs="Arial"/>
        </w:rPr>
        <w:t>y</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sus</w:t>
      </w:r>
      <w:r w:rsidR="003A5DE4" w:rsidRPr="000E5E9D">
        <w:rPr>
          <w:rFonts w:ascii="Arial" w:hAnsi="Arial" w:cs="Arial"/>
          <w:spacing w:val="1"/>
        </w:rPr>
        <w:t xml:space="preserve"> </w:t>
      </w:r>
      <w:r w:rsidR="003A5DE4" w:rsidRPr="000E5E9D">
        <w:rPr>
          <w:rFonts w:ascii="Arial" w:hAnsi="Arial" w:cs="Arial"/>
        </w:rPr>
        <w:t>dependientes</w:t>
      </w:r>
      <w:r w:rsidR="003A5DE4" w:rsidRPr="000E5E9D">
        <w:rPr>
          <w:rFonts w:ascii="Arial" w:hAnsi="Arial" w:cs="Arial"/>
          <w:spacing w:val="1"/>
        </w:rPr>
        <w:t xml:space="preserve"> </w:t>
      </w:r>
      <w:r w:rsidR="003A5DE4" w:rsidRPr="000E5E9D">
        <w:rPr>
          <w:rFonts w:ascii="Arial" w:hAnsi="Arial" w:cs="Arial"/>
        </w:rPr>
        <w:t>económicos, así como aquéllas que impidan su presentación pública</w:t>
      </w:r>
      <w:r w:rsidR="003A5DE4" w:rsidRPr="000E5E9D">
        <w:rPr>
          <w:rFonts w:ascii="Arial" w:hAnsi="Arial" w:cs="Arial"/>
          <w:spacing w:val="1"/>
        </w:rPr>
        <w:t xml:space="preserve"> </w:t>
      </w:r>
      <w:r w:rsidR="003A5DE4" w:rsidRPr="000E5E9D">
        <w:rPr>
          <w:rFonts w:ascii="Arial" w:hAnsi="Arial" w:cs="Arial"/>
        </w:rPr>
        <w:t>como</w:t>
      </w:r>
      <w:r w:rsidR="003A5DE4" w:rsidRPr="000E5E9D">
        <w:rPr>
          <w:rFonts w:ascii="Arial" w:hAnsi="Arial" w:cs="Arial"/>
          <w:spacing w:val="-3"/>
        </w:rPr>
        <w:t xml:space="preserve"> </w:t>
      </w:r>
      <w:r w:rsidR="003A5DE4" w:rsidRPr="000E5E9D">
        <w:rPr>
          <w:rFonts w:ascii="Arial" w:hAnsi="Arial" w:cs="Arial"/>
        </w:rPr>
        <w:t>responsable</w:t>
      </w:r>
      <w:r w:rsidR="003A5DE4" w:rsidRPr="000E5E9D">
        <w:rPr>
          <w:rFonts w:ascii="Arial" w:hAnsi="Arial" w:cs="Arial"/>
          <w:spacing w:val="-1"/>
        </w:rPr>
        <w:t xml:space="preserve"> </w:t>
      </w:r>
      <w:r w:rsidR="003A5DE4" w:rsidRPr="000E5E9D">
        <w:rPr>
          <w:rFonts w:ascii="Arial" w:hAnsi="Arial" w:cs="Arial"/>
        </w:rPr>
        <w:t>de la</w:t>
      </w:r>
      <w:r w:rsidR="003A5DE4" w:rsidRPr="000E5E9D">
        <w:rPr>
          <w:rFonts w:ascii="Arial" w:hAnsi="Arial" w:cs="Arial"/>
          <w:spacing w:val="-1"/>
        </w:rPr>
        <w:t xml:space="preserve"> </w:t>
      </w:r>
      <w:r w:rsidR="003A5DE4" w:rsidRPr="000E5E9D">
        <w:rPr>
          <w:rFonts w:ascii="Arial" w:hAnsi="Arial" w:cs="Arial"/>
        </w:rPr>
        <w:t>comisión</w:t>
      </w:r>
      <w:r w:rsidR="003A5DE4" w:rsidRPr="000E5E9D">
        <w:rPr>
          <w:rFonts w:ascii="Arial" w:hAnsi="Arial" w:cs="Arial"/>
          <w:spacing w:val="-2"/>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4"/>
        </w:rPr>
        <w:t xml:space="preserve"> </w:t>
      </w:r>
      <w:r w:rsidR="003A5DE4" w:rsidRPr="000E5E9D">
        <w:rPr>
          <w:rFonts w:ascii="Arial" w:hAnsi="Arial" w:cs="Arial"/>
        </w:rPr>
        <w:t>falta</w:t>
      </w:r>
      <w:r w:rsidR="003A5DE4" w:rsidRPr="000E5E9D">
        <w:rPr>
          <w:rFonts w:ascii="Arial" w:hAnsi="Arial" w:cs="Arial"/>
          <w:spacing w:val="-1"/>
        </w:rPr>
        <w:t xml:space="preserve"> </w:t>
      </w:r>
      <w:r w:rsidR="003A5DE4" w:rsidRPr="000E5E9D">
        <w:rPr>
          <w:rFonts w:ascii="Arial" w:hAnsi="Arial" w:cs="Arial"/>
        </w:rPr>
        <w:t>que se</w:t>
      </w:r>
      <w:r w:rsidR="003A5DE4" w:rsidRPr="000E5E9D">
        <w:rPr>
          <w:rFonts w:ascii="Arial" w:hAnsi="Arial" w:cs="Arial"/>
          <w:spacing w:val="-2"/>
        </w:rPr>
        <w:t xml:space="preserve"> </w:t>
      </w:r>
      <w:r w:rsidR="003A5DE4" w:rsidRPr="000E5E9D">
        <w:rPr>
          <w:rFonts w:ascii="Arial" w:hAnsi="Arial" w:cs="Arial"/>
        </w:rPr>
        <w:t>le imputa.</w:t>
      </w:r>
    </w:p>
    <w:p w14:paraId="0E9E980E" w14:textId="77777777" w:rsidR="000214B6" w:rsidRPr="000E5E9D" w:rsidRDefault="000214B6" w:rsidP="00FE4244">
      <w:pPr>
        <w:pStyle w:val="Textoindependiente"/>
        <w:spacing w:after="0"/>
        <w:ind w:left="567" w:hanging="567"/>
        <w:jc w:val="both"/>
        <w:rPr>
          <w:rFonts w:ascii="Arial" w:hAnsi="Arial" w:cs="Arial"/>
        </w:rPr>
      </w:pPr>
    </w:p>
    <w:p w14:paraId="4D1476AC" w14:textId="28CAFED2" w:rsidR="003A5DE4" w:rsidRPr="000E5E9D" w:rsidRDefault="003A5DE4" w:rsidP="00FE4244">
      <w:pPr>
        <w:pStyle w:val="Textoindependiente"/>
        <w:spacing w:after="0"/>
        <w:ind w:left="567"/>
        <w:jc w:val="both"/>
        <w:rPr>
          <w:rFonts w:ascii="Arial" w:hAnsi="Arial" w:cs="Arial"/>
        </w:rPr>
      </w:pPr>
      <w:r w:rsidRPr="000E5E9D">
        <w:rPr>
          <w:rFonts w:ascii="Arial" w:hAnsi="Arial" w:cs="Arial"/>
        </w:rPr>
        <w:t>En</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supuesto</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persona</w:t>
      </w:r>
      <w:r w:rsidRPr="000E5E9D">
        <w:rPr>
          <w:rFonts w:ascii="Arial" w:hAnsi="Arial" w:cs="Arial"/>
          <w:spacing w:val="1"/>
        </w:rPr>
        <w:t xml:space="preserve"> </w:t>
      </w:r>
      <w:r w:rsidRPr="000E5E9D">
        <w:rPr>
          <w:rFonts w:ascii="Arial" w:hAnsi="Arial" w:cs="Arial"/>
        </w:rPr>
        <w:t>servidora</w:t>
      </w:r>
      <w:r w:rsidRPr="000E5E9D">
        <w:rPr>
          <w:rFonts w:ascii="Arial" w:hAnsi="Arial" w:cs="Arial"/>
          <w:spacing w:val="1"/>
        </w:rPr>
        <w:t xml:space="preserve"> </w:t>
      </w:r>
      <w:r w:rsidRPr="000E5E9D">
        <w:rPr>
          <w:rFonts w:ascii="Arial" w:hAnsi="Arial" w:cs="Arial"/>
        </w:rPr>
        <w:t>pública</w:t>
      </w:r>
      <w:r w:rsidRPr="000E5E9D">
        <w:rPr>
          <w:rFonts w:ascii="Arial" w:hAnsi="Arial" w:cs="Arial"/>
          <w:spacing w:val="1"/>
        </w:rPr>
        <w:t xml:space="preserve"> </w:t>
      </w:r>
      <w:r w:rsidRPr="000E5E9D">
        <w:rPr>
          <w:rFonts w:ascii="Arial" w:hAnsi="Arial" w:cs="Arial"/>
        </w:rPr>
        <w:t>suspendida</w:t>
      </w:r>
      <w:r w:rsidRPr="000E5E9D">
        <w:rPr>
          <w:rFonts w:ascii="Arial" w:hAnsi="Arial" w:cs="Arial"/>
          <w:spacing w:val="1"/>
        </w:rPr>
        <w:t xml:space="preserve"> </w:t>
      </w:r>
      <w:r w:rsidRPr="000E5E9D">
        <w:rPr>
          <w:rFonts w:ascii="Arial" w:hAnsi="Arial" w:cs="Arial"/>
        </w:rPr>
        <w:t>temporalmente no resulte responsable de los actos que se le imputan, el</w:t>
      </w:r>
      <w:r w:rsidRPr="000E5E9D">
        <w:rPr>
          <w:rFonts w:ascii="Arial" w:hAnsi="Arial" w:cs="Arial"/>
          <w:spacing w:val="-64"/>
        </w:rPr>
        <w:t xml:space="preserve"> </w:t>
      </w:r>
      <w:r w:rsidRPr="000E5E9D">
        <w:rPr>
          <w:rFonts w:ascii="Arial" w:hAnsi="Arial" w:cs="Arial"/>
        </w:rPr>
        <w:t>ente público donde preste sus servicios lo restituirá en el goce de sus</w:t>
      </w:r>
      <w:r w:rsidRPr="000E5E9D">
        <w:rPr>
          <w:rFonts w:ascii="Arial" w:hAnsi="Arial" w:cs="Arial"/>
          <w:spacing w:val="1"/>
        </w:rPr>
        <w:t xml:space="preserve"> </w:t>
      </w:r>
      <w:r w:rsidRPr="000E5E9D">
        <w:rPr>
          <w:rFonts w:ascii="Arial" w:hAnsi="Arial" w:cs="Arial"/>
        </w:rPr>
        <w:t>derechos</w:t>
      </w:r>
      <w:r w:rsidRPr="000E5E9D">
        <w:rPr>
          <w:rFonts w:ascii="Arial" w:hAnsi="Arial" w:cs="Arial"/>
          <w:spacing w:val="-12"/>
        </w:rPr>
        <w:t xml:space="preserve"> </w:t>
      </w:r>
      <w:r w:rsidRPr="000E5E9D">
        <w:rPr>
          <w:rFonts w:ascii="Arial" w:hAnsi="Arial" w:cs="Arial"/>
        </w:rPr>
        <w:t>y</w:t>
      </w:r>
      <w:r w:rsidRPr="000E5E9D">
        <w:rPr>
          <w:rFonts w:ascii="Arial" w:hAnsi="Arial" w:cs="Arial"/>
          <w:spacing w:val="-14"/>
        </w:rPr>
        <w:t xml:space="preserve"> </w:t>
      </w:r>
      <w:r w:rsidRPr="000E5E9D">
        <w:rPr>
          <w:rFonts w:ascii="Arial" w:hAnsi="Arial" w:cs="Arial"/>
        </w:rPr>
        <w:t>le</w:t>
      </w:r>
      <w:r w:rsidRPr="000E5E9D">
        <w:rPr>
          <w:rFonts w:ascii="Arial" w:hAnsi="Arial" w:cs="Arial"/>
          <w:spacing w:val="-11"/>
        </w:rPr>
        <w:t xml:space="preserve"> </w:t>
      </w:r>
      <w:r w:rsidRPr="000E5E9D">
        <w:rPr>
          <w:rFonts w:ascii="Arial" w:hAnsi="Arial" w:cs="Arial"/>
        </w:rPr>
        <w:t>cubrirá</w:t>
      </w:r>
      <w:r w:rsidRPr="000E5E9D">
        <w:rPr>
          <w:rFonts w:ascii="Arial" w:hAnsi="Arial" w:cs="Arial"/>
          <w:spacing w:val="-10"/>
        </w:rPr>
        <w:t xml:space="preserve"> </w:t>
      </w:r>
      <w:r w:rsidRPr="000E5E9D">
        <w:rPr>
          <w:rFonts w:ascii="Arial" w:hAnsi="Arial" w:cs="Arial"/>
        </w:rPr>
        <w:t>las</w:t>
      </w:r>
      <w:r w:rsidRPr="000E5E9D">
        <w:rPr>
          <w:rFonts w:ascii="Arial" w:hAnsi="Arial" w:cs="Arial"/>
          <w:spacing w:val="-11"/>
        </w:rPr>
        <w:t xml:space="preserve"> </w:t>
      </w:r>
      <w:r w:rsidRPr="000E5E9D">
        <w:rPr>
          <w:rFonts w:ascii="Arial" w:hAnsi="Arial" w:cs="Arial"/>
        </w:rPr>
        <w:t>percepciones</w:t>
      </w:r>
      <w:r w:rsidRPr="000E5E9D">
        <w:rPr>
          <w:rFonts w:ascii="Arial" w:hAnsi="Arial" w:cs="Arial"/>
          <w:spacing w:val="-12"/>
        </w:rPr>
        <w:t xml:space="preserve"> </w:t>
      </w:r>
      <w:r w:rsidRPr="000E5E9D">
        <w:rPr>
          <w:rFonts w:ascii="Arial" w:hAnsi="Arial" w:cs="Arial"/>
        </w:rPr>
        <w:t>que</w:t>
      </w:r>
      <w:r w:rsidRPr="000E5E9D">
        <w:rPr>
          <w:rFonts w:ascii="Arial" w:hAnsi="Arial" w:cs="Arial"/>
          <w:spacing w:val="-12"/>
        </w:rPr>
        <w:t xml:space="preserve"> </w:t>
      </w:r>
      <w:r w:rsidRPr="000E5E9D">
        <w:rPr>
          <w:rFonts w:ascii="Arial" w:hAnsi="Arial" w:cs="Arial"/>
        </w:rPr>
        <w:t>debió</w:t>
      </w:r>
      <w:r w:rsidRPr="000E5E9D">
        <w:rPr>
          <w:rFonts w:ascii="Arial" w:hAnsi="Arial" w:cs="Arial"/>
          <w:spacing w:val="-11"/>
        </w:rPr>
        <w:t xml:space="preserve"> </w:t>
      </w:r>
      <w:r w:rsidRPr="000E5E9D">
        <w:rPr>
          <w:rFonts w:ascii="Arial" w:hAnsi="Arial" w:cs="Arial"/>
        </w:rPr>
        <w:t>recibir</w:t>
      </w:r>
      <w:r w:rsidRPr="000E5E9D">
        <w:rPr>
          <w:rFonts w:ascii="Arial" w:hAnsi="Arial" w:cs="Arial"/>
          <w:spacing w:val="-13"/>
        </w:rPr>
        <w:t xml:space="preserve"> </w:t>
      </w:r>
      <w:r w:rsidRPr="000E5E9D">
        <w:rPr>
          <w:rFonts w:ascii="Arial" w:hAnsi="Arial" w:cs="Arial"/>
        </w:rPr>
        <w:t>durante</w:t>
      </w:r>
      <w:r w:rsidRPr="000E5E9D">
        <w:rPr>
          <w:rFonts w:ascii="Arial" w:hAnsi="Arial" w:cs="Arial"/>
          <w:spacing w:val="-9"/>
        </w:rPr>
        <w:t xml:space="preserve"> </w:t>
      </w:r>
      <w:r w:rsidRPr="000E5E9D">
        <w:rPr>
          <w:rFonts w:ascii="Arial" w:hAnsi="Arial" w:cs="Arial"/>
        </w:rPr>
        <w:t>el</w:t>
      </w:r>
      <w:r w:rsidRPr="000E5E9D">
        <w:rPr>
          <w:rFonts w:ascii="Arial" w:hAnsi="Arial" w:cs="Arial"/>
          <w:spacing w:val="-12"/>
        </w:rPr>
        <w:t xml:space="preserve"> </w:t>
      </w:r>
      <w:r w:rsidRPr="000E5E9D">
        <w:rPr>
          <w:rFonts w:ascii="Arial" w:hAnsi="Arial" w:cs="Arial"/>
        </w:rPr>
        <w:t>tiempo</w:t>
      </w:r>
      <w:r w:rsidRPr="000E5E9D">
        <w:rPr>
          <w:rFonts w:ascii="Arial" w:hAnsi="Arial" w:cs="Arial"/>
          <w:spacing w:val="-64"/>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que se halló suspendido.</w:t>
      </w:r>
    </w:p>
    <w:p w14:paraId="68E1FDF8" w14:textId="6320396E" w:rsidR="000214B6" w:rsidRPr="000E5E9D" w:rsidRDefault="000214B6" w:rsidP="00FE4244">
      <w:pPr>
        <w:widowControl w:val="0"/>
        <w:autoSpaceDE w:val="0"/>
        <w:autoSpaceDN w:val="0"/>
        <w:ind w:left="567" w:hanging="567"/>
        <w:jc w:val="both"/>
        <w:rPr>
          <w:rFonts w:ascii="Arial" w:hAnsi="Arial" w:cs="Arial"/>
        </w:rPr>
      </w:pPr>
    </w:p>
    <w:p w14:paraId="5D88EDE7" w14:textId="749E79B7" w:rsidR="003A5DE4" w:rsidRPr="000E5E9D" w:rsidRDefault="000214B6" w:rsidP="00FE4244">
      <w:pPr>
        <w:widowControl w:val="0"/>
        <w:autoSpaceDE w:val="0"/>
        <w:autoSpaceDN w:val="0"/>
        <w:ind w:left="567" w:hanging="567"/>
        <w:jc w:val="both"/>
        <w:rPr>
          <w:rFonts w:ascii="Arial" w:hAnsi="Arial" w:cs="Arial"/>
        </w:rPr>
      </w:pPr>
      <w:r w:rsidRPr="000E5E9D">
        <w:rPr>
          <w:rFonts w:ascii="Arial" w:hAnsi="Arial" w:cs="Arial"/>
          <w:b/>
          <w:bCs/>
        </w:rPr>
        <w:t xml:space="preserve">III. </w:t>
      </w:r>
      <w:r w:rsidR="00FE4244">
        <w:rPr>
          <w:rFonts w:ascii="Arial" w:hAnsi="Arial" w:cs="Arial"/>
          <w:b/>
          <w:bCs/>
        </w:rPr>
        <w:tab/>
      </w:r>
      <w:r w:rsidR="003A5DE4" w:rsidRPr="000E5E9D">
        <w:rPr>
          <w:rFonts w:ascii="Arial" w:hAnsi="Arial" w:cs="Arial"/>
        </w:rPr>
        <w:t>Exhibición de documentos originales relacionados directamente con la</w:t>
      </w:r>
      <w:r w:rsidR="003A5DE4" w:rsidRPr="000E5E9D">
        <w:rPr>
          <w:rFonts w:ascii="Arial" w:hAnsi="Arial" w:cs="Arial"/>
          <w:spacing w:val="1"/>
        </w:rPr>
        <w:t xml:space="preserve"> </w:t>
      </w:r>
      <w:r w:rsidR="003A5DE4" w:rsidRPr="000E5E9D">
        <w:rPr>
          <w:rFonts w:ascii="Arial" w:hAnsi="Arial" w:cs="Arial"/>
        </w:rPr>
        <w:t>presunta</w:t>
      </w:r>
      <w:r w:rsidR="003A5DE4" w:rsidRPr="000E5E9D">
        <w:rPr>
          <w:rFonts w:ascii="Arial" w:hAnsi="Arial" w:cs="Arial"/>
          <w:spacing w:val="-3"/>
        </w:rPr>
        <w:t xml:space="preserve"> </w:t>
      </w:r>
      <w:r w:rsidR="003A5DE4" w:rsidRPr="000E5E9D">
        <w:rPr>
          <w:rFonts w:ascii="Arial" w:hAnsi="Arial" w:cs="Arial"/>
        </w:rPr>
        <w:t>falta</w:t>
      </w:r>
      <w:r w:rsidR="003A5DE4" w:rsidRPr="000E5E9D">
        <w:rPr>
          <w:rFonts w:ascii="Arial" w:hAnsi="Arial" w:cs="Arial"/>
          <w:spacing w:val="-2"/>
        </w:rPr>
        <w:t xml:space="preserve"> </w:t>
      </w:r>
      <w:r w:rsidR="003A5DE4" w:rsidRPr="000E5E9D">
        <w:rPr>
          <w:rFonts w:ascii="Arial" w:hAnsi="Arial" w:cs="Arial"/>
        </w:rPr>
        <w:t>administrativa.</w:t>
      </w:r>
    </w:p>
    <w:p w14:paraId="706DA906" w14:textId="77777777" w:rsidR="000214B6" w:rsidRPr="000E5E9D" w:rsidRDefault="000214B6" w:rsidP="00FE4244">
      <w:pPr>
        <w:widowControl w:val="0"/>
        <w:autoSpaceDE w:val="0"/>
        <w:autoSpaceDN w:val="0"/>
        <w:ind w:left="567" w:hanging="567"/>
        <w:rPr>
          <w:rFonts w:ascii="Arial" w:hAnsi="Arial" w:cs="Arial"/>
        </w:rPr>
      </w:pPr>
    </w:p>
    <w:p w14:paraId="61C3D1B1" w14:textId="7EB04E7F" w:rsidR="003A5DE4" w:rsidRPr="000E5E9D" w:rsidRDefault="000214B6" w:rsidP="00FE4244">
      <w:pPr>
        <w:widowControl w:val="0"/>
        <w:autoSpaceDE w:val="0"/>
        <w:autoSpaceDN w:val="0"/>
        <w:ind w:left="567" w:hanging="567"/>
        <w:jc w:val="both"/>
        <w:rPr>
          <w:rFonts w:ascii="Arial" w:hAnsi="Arial" w:cs="Arial"/>
        </w:rPr>
      </w:pPr>
      <w:r w:rsidRPr="000E5E9D">
        <w:rPr>
          <w:rFonts w:ascii="Arial" w:hAnsi="Arial" w:cs="Arial"/>
          <w:b/>
          <w:bCs/>
        </w:rPr>
        <w:t xml:space="preserve">IV. </w:t>
      </w:r>
      <w:r w:rsidR="00FE4244">
        <w:rPr>
          <w:rFonts w:ascii="Arial" w:hAnsi="Arial" w:cs="Arial"/>
          <w:b/>
          <w:bCs/>
        </w:rPr>
        <w:tab/>
      </w:r>
      <w:r w:rsidR="003A5DE4" w:rsidRPr="000E5E9D">
        <w:rPr>
          <w:rFonts w:ascii="Arial" w:hAnsi="Arial" w:cs="Arial"/>
        </w:rPr>
        <w:t>Apercibimiento de multa de cien y hasta ciento cincuenta veces el valor</w:t>
      </w:r>
      <w:r w:rsidR="003A5DE4" w:rsidRPr="000E5E9D">
        <w:rPr>
          <w:rFonts w:ascii="Arial" w:hAnsi="Arial" w:cs="Arial"/>
          <w:spacing w:val="1"/>
        </w:rPr>
        <w:t xml:space="preserve"> </w:t>
      </w:r>
      <w:r w:rsidR="003A5DE4" w:rsidRPr="000E5E9D">
        <w:rPr>
          <w:rFonts w:ascii="Arial" w:hAnsi="Arial" w:cs="Arial"/>
        </w:rPr>
        <w:t>diario</w:t>
      </w:r>
      <w:r w:rsidR="003A5DE4" w:rsidRPr="000E5E9D">
        <w:rPr>
          <w:rFonts w:ascii="Arial" w:hAnsi="Arial" w:cs="Arial"/>
          <w:spacing w:val="66"/>
        </w:rPr>
        <w:t xml:space="preserve"> </w:t>
      </w:r>
      <w:r w:rsidR="003A5DE4" w:rsidRPr="000E5E9D">
        <w:rPr>
          <w:rFonts w:ascii="Arial" w:hAnsi="Arial" w:cs="Arial"/>
        </w:rPr>
        <w:t>de</w:t>
      </w:r>
      <w:r w:rsidR="003A5DE4" w:rsidRPr="000E5E9D">
        <w:rPr>
          <w:rFonts w:ascii="Arial" w:hAnsi="Arial" w:cs="Arial"/>
          <w:spacing w:val="65"/>
        </w:rPr>
        <w:t xml:space="preserve"> </w:t>
      </w:r>
      <w:r w:rsidR="003A5DE4" w:rsidRPr="000E5E9D">
        <w:rPr>
          <w:rFonts w:ascii="Arial" w:hAnsi="Arial" w:cs="Arial"/>
        </w:rPr>
        <w:t>la</w:t>
      </w:r>
      <w:r w:rsidR="003A5DE4" w:rsidRPr="000E5E9D">
        <w:rPr>
          <w:rFonts w:ascii="Arial" w:hAnsi="Arial" w:cs="Arial"/>
          <w:spacing w:val="63"/>
        </w:rPr>
        <w:t xml:space="preserve"> </w:t>
      </w:r>
      <w:r w:rsidR="003A5DE4" w:rsidRPr="000E5E9D">
        <w:rPr>
          <w:rFonts w:ascii="Arial" w:hAnsi="Arial" w:cs="Arial"/>
        </w:rPr>
        <w:t>unidad</w:t>
      </w:r>
      <w:r w:rsidR="003A5DE4" w:rsidRPr="000E5E9D">
        <w:rPr>
          <w:rFonts w:ascii="Arial" w:hAnsi="Arial" w:cs="Arial"/>
          <w:spacing w:val="65"/>
        </w:rPr>
        <w:t xml:space="preserve"> </w:t>
      </w:r>
      <w:r w:rsidR="003A5DE4" w:rsidRPr="000E5E9D">
        <w:rPr>
          <w:rFonts w:ascii="Arial" w:hAnsi="Arial" w:cs="Arial"/>
        </w:rPr>
        <w:t>de</w:t>
      </w:r>
      <w:r w:rsidR="003A5DE4" w:rsidRPr="000E5E9D">
        <w:rPr>
          <w:rFonts w:ascii="Arial" w:hAnsi="Arial" w:cs="Arial"/>
          <w:spacing w:val="65"/>
        </w:rPr>
        <w:t xml:space="preserve"> </w:t>
      </w:r>
      <w:r w:rsidR="003A5DE4" w:rsidRPr="000E5E9D">
        <w:rPr>
          <w:rFonts w:ascii="Arial" w:hAnsi="Arial" w:cs="Arial"/>
        </w:rPr>
        <w:t>medida</w:t>
      </w:r>
      <w:r w:rsidR="003A5DE4" w:rsidRPr="000E5E9D">
        <w:rPr>
          <w:rFonts w:ascii="Arial" w:hAnsi="Arial" w:cs="Arial"/>
          <w:spacing w:val="64"/>
        </w:rPr>
        <w:t xml:space="preserve"> </w:t>
      </w:r>
      <w:r w:rsidR="003A5DE4" w:rsidRPr="000E5E9D">
        <w:rPr>
          <w:rFonts w:ascii="Arial" w:hAnsi="Arial" w:cs="Arial"/>
        </w:rPr>
        <w:t>y</w:t>
      </w:r>
      <w:r w:rsidR="003A5DE4" w:rsidRPr="000E5E9D">
        <w:rPr>
          <w:rFonts w:ascii="Arial" w:hAnsi="Arial" w:cs="Arial"/>
          <w:spacing w:val="64"/>
        </w:rPr>
        <w:t xml:space="preserve"> </w:t>
      </w:r>
      <w:r w:rsidR="003A5DE4" w:rsidRPr="000E5E9D">
        <w:rPr>
          <w:rFonts w:ascii="Arial" w:hAnsi="Arial" w:cs="Arial"/>
        </w:rPr>
        <w:t>actualización,</w:t>
      </w:r>
      <w:r w:rsidR="003A5DE4" w:rsidRPr="000E5E9D">
        <w:rPr>
          <w:rFonts w:ascii="Arial" w:hAnsi="Arial" w:cs="Arial"/>
          <w:spacing w:val="64"/>
        </w:rPr>
        <w:t xml:space="preserve"> </w:t>
      </w:r>
      <w:r w:rsidR="003A5DE4" w:rsidRPr="000E5E9D">
        <w:rPr>
          <w:rFonts w:ascii="Arial" w:hAnsi="Arial" w:cs="Arial"/>
        </w:rPr>
        <w:t>para</w:t>
      </w:r>
      <w:r w:rsidR="003A5DE4" w:rsidRPr="000E5E9D">
        <w:rPr>
          <w:rFonts w:ascii="Arial" w:hAnsi="Arial" w:cs="Arial"/>
          <w:spacing w:val="63"/>
        </w:rPr>
        <w:t xml:space="preserve"> </w:t>
      </w:r>
      <w:r w:rsidR="003A5DE4" w:rsidRPr="000E5E9D">
        <w:rPr>
          <w:rFonts w:ascii="Arial" w:hAnsi="Arial" w:cs="Arial"/>
        </w:rPr>
        <w:t>conminar</w:t>
      </w:r>
      <w:r w:rsidR="003A5DE4" w:rsidRPr="000E5E9D">
        <w:rPr>
          <w:rFonts w:ascii="Arial" w:hAnsi="Arial" w:cs="Arial"/>
          <w:spacing w:val="63"/>
        </w:rPr>
        <w:t xml:space="preserve"> </w:t>
      </w:r>
      <w:r w:rsidR="003A5DE4" w:rsidRPr="000E5E9D">
        <w:rPr>
          <w:rFonts w:ascii="Arial" w:hAnsi="Arial" w:cs="Arial"/>
        </w:rPr>
        <w:t>a</w:t>
      </w:r>
      <w:r w:rsidR="003A5DE4" w:rsidRPr="000E5E9D">
        <w:rPr>
          <w:rFonts w:ascii="Arial" w:hAnsi="Arial" w:cs="Arial"/>
          <w:spacing w:val="67"/>
        </w:rPr>
        <w:t xml:space="preserve"> </w:t>
      </w:r>
      <w:r w:rsidR="003A5DE4" w:rsidRPr="000E5E9D">
        <w:rPr>
          <w:rFonts w:ascii="Arial" w:hAnsi="Arial" w:cs="Arial"/>
        </w:rPr>
        <w:t>las</w:t>
      </w:r>
      <w:r w:rsidR="003A5DE4" w:rsidRPr="000E5E9D">
        <w:rPr>
          <w:rFonts w:ascii="Arial" w:hAnsi="Arial" w:cs="Arial"/>
          <w:spacing w:val="-65"/>
        </w:rPr>
        <w:t xml:space="preserve"> </w:t>
      </w:r>
      <w:r w:rsidR="003A5DE4" w:rsidRPr="000E5E9D">
        <w:rPr>
          <w:rFonts w:ascii="Arial" w:hAnsi="Arial" w:cs="Arial"/>
        </w:rPr>
        <w:t>personas presuntas responsables y testigos, a presentarse el día y hora</w:t>
      </w:r>
      <w:r w:rsidR="003A5DE4" w:rsidRPr="000E5E9D">
        <w:rPr>
          <w:rFonts w:ascii="Arial" w:hAnsi="Arial" w:cs="Arial"/>
          <w:spacing w:val="1"/>
        </w:rPr>
        <w:t xml:space="preserve"> </w:t>
      </w:r>
      <w:r w:rsidR="003A5DE4" w:rsidRPr="000E5E9D">
        <w:rPr>
          <w:rFonts w:ascii="Arial" w:hAnsi="Arial" w:cs="Arial"/>
        </w:rPr>
        <w:t>señalados para el desahogo de pruebas a su cargo, así como para</w:t>
      </w:r>
      <w:r w:rsidR="003A5DE4" w:rsidRPr="000E5E9D">
        <w:rPr>
          <w:rFonts w:ascii="Arial" w:hAnsi="Arial" w:cs="Arial"/>
          <w:spacing w:val="1"/>
        </w:rPr>
        <w:t xml:space="preserve"> </w:t>
      </w:r>
      <w:r w:rsidR="003A5DE4" w:rsidRPr="000E5E9D">
        <w:rPr>
          <w:rFonts w:ascii="Arial" w:hAnsi="Arial" w:cs="Arial"/>
        </w:rPr>
        <w:t>señalar</w:t>
      </w:r>
      <w:r w:rsidR="003A5DE4" w:rsidRPr="000E5E9D">
        <w:rPr>
          <w:rFonts w:ascii="Arial" w:hAnsi="Arial" w:cs="Arial"/>
          <w:spacing w:val="53"/>
        </w:rPr>
        <w:t xml:space="preserve"> </w:t>
      </w:r>
      <w:r w:rsidR="003A5DE4" w:rsidRPr="000E5E9D">
        <w:rPr>
          <w:rFonts w:ascii="Arial" w:hAnsi="Arial" w:cs="Arial"/>
        </w:rPr>
        <w:t>domicilio</w:t>
      </w:r>
      <w:r w:rsidR="003A5DE4" w:rsidRPr="000E5E9D">
        <w:rPr>
          <w:rFonts w:ascii="Arial" w:hAnsi="Arial" w:cs="Arial"/>
          <w:spacing w:val="54"/>
        </w:rPr>
        <w:t xml:space="preserve"> </w:t>
      </w:r>
      <w:r w:rsidR="003A5DE4" w:rsidRPr="000E5E9D">
        <w:rPr>
          <w:rFonts w:ascii="Arial" w:hAnsi="Arial" w:cs="Arial"/>
        </w:rPr>
        <w:t>para</w:t>
      </w:r>
      <w:r w:rsidR="003A5DE4" w:rsidRPr="000E5E9D">
        <w:rPr>
          <w:rFonts w:ascii="Arial" w:hAnsi="Arial" w:cs="Arial"/>
          <w:spacing w:val="54"/>
        </w:rPr>
        <w:t xml:space="preserve"> </w:t>
      </w:r>
      <w:r w:rsidR="003A5DE4" w:rsidRPr="000E5E9D">
        <w:rPr>
          <w:rFonts w:ascii="Arial" w:hAnsi="Arial" w:cs="Arial"/>
        </w:rPr>
        <w:t>practicar</w:t>
      </w:r>
      <w:r w:rsidR="003A5DE4" w:rsidRPr="000E5E9D">
        <w:rPr>
          <w:rFonts w:ascii="Arial" w:hAnsi="Arial" w:cs="Arial"/>
          <w:spacing w:val="53"/>
        </w:rPr>
        <w:t xml:space="preserve"> </w:t>
      </w:r>
      <w:r w:rsidR="003A5DE4" w:rsidRPr="000E5E9D">
        <w:rPr>
          <w:rFonts w:ascii="Arial" w:hAnsi="Arial" w:cs="Arial"/>
        </w:rPr>
        <w:t>cualquier</w:t>
      </w:r>
      <w:r w:rsidR="003A5DE4" w:rsidRPr="000E5E9D">
        <w:rPr>
          <w:rFonts w:ascii="Arial" w:hAnsi="Arial" w:cs="Arial"/>
          <w:spacing w:val="53"/>
        </w:rPr>
        <w:t xml:space="preserve"> </w:t>
      </w:r>
      <w:r w:rsidR="003A5DE4" w:rsidRPr="000E5E9D">
        <w:rPr>
          <w:rFonts w:ascii="Arial" w:hAnsi="Arial" w:cs="Arial"/>
        </w:rPr>
        <w:t>notificación</w:t>
      </w:r>
      <w:r w:rsidR="003A5DE4" w:rsidRPr="000E5E9D">
        <w:rPr>
          <w:rFonts w:ascii="Arial" w:hAnsi="Arial" w:cs="Arial"/>
          <w:spacing w:val="54"/>
        </w:rPr>
        <w:t xml:space="preserve"> </w:t>
      </w:r>
      <w:r w:rsidR="003A5DE4" w:rsidRPr="000E5E9D">
        <w:rPr>
          <w:rFonts w:ascii="Arial" w:hAnsi="Arial" w:cs="Arial"/>
        </w:rPr>
        <w:t>personal relacionada</w:t>
      </w:r>
      <w:r w:rsidR="003A5DE4" w:rsidRPr="000E5E9D">
        <w:rPr>
          <w:rFonts w:ascii="Arial" w:hAnsi="Arial" w:cs="Arial"/>
          <w:spacing w:val="63"/>
        </w:rPr>
        <w:t xml:space="preserve"> </w:t>
      </w:r>
      <w:r w:rsidR="003A5DE4" w:rsidRPr="000E5E9D">
        <w:rPr>
          <w:rFonts w:ascii="Arial" w:hAnsi="Arial" w:cs="Arial"/>
        </w:rPr>
        <w:t>con</w:t>
      </w:r>
      <w:r w:rsidR="003A5DE4" w:rsidRPr="000E5E9D">
        <w:rPr>
          <w:rFonts w:ascii="Arial" w:hAnsi="Arial" w:cs="Arial"/>
          <w:spacing w:val="60"/>
        </w:rPr>
        <w:t xml:space="preserve"> </w:t>
      </w:r>
      <w:r w:rsidR="003A5DE4" w:rsidRPr="000E5E9D">
        <w:rPr>
          <w:rFonts w:ascii="Arial" w:hAnsi="Arial" w:cs="Arial"/>
        </w:rPr>
        <w:t>la</w:t>
      </w:r>
      <w:r w:rsidR="003A5DE4" w:rsidRPr="000E5E9D">
        <w:rPr>
          <w:rFonts w:ascii="Arial" w:hAnsi="Arial" w:cs="Arial"/>
          <w:spacing w:val="63"/>
        </w:rPr>
        <w:t xml:space="preserve"> </w:t>
      </w:r>
      <w:r w:rsidR="003A5DE4" w:rsidRPr="000E5E9D">
        <w:rPr>
          <w:rFonts w:ascii="Arial" w:hAnsi="Arial" w:cs="Arial"/>
        </w:rPr>
        <w:t>substanciación</w:t>
      </w:r>
      <w:r w:rsidR="003A5DE4" w:rsidRPr="000E5E9D">
        <w:rPr>
          <w:rFonts w:ascii="Arial" w:hAnsi="Arial" w:cs="Arial"/>
          <w:spacing w:val="60"/>
        </w:rPr>
        <w:t xml:space="preserve"> </w:t>
      </w:r>
      <w:r w:rsidR="003A5DE4" w:rsidRPr="000E5E9D">
        <w:rPr>
          <w:rFonts w:ascii="Arial" w:hAnsi="Arial" w:cs="Arial"/>
        </w:rPr>
        <w:t>y</w:t>
      </w:r>
      <w:r w:rsidR="003A5DE4" w:rsidRPr="000E5E9D">
        <w:rPr>
          <w:rFonts w:ascii="Arial" w:hAnsi="Arial" w:cs="Arial"/>
          <w:spacing w:val="61"/>
        </w:rPr>
        <w:t xml:space="preserve"> </w:t>
      </w:r>
      <w:r w:rsidR="003A5DE4" w:rsidRPr="000E5E9D">
        <w:rPr>
          <w:rFonts w:ascii="Arial" w:hAnsi="Arial" w:cs="Arial"/>
        </w:rPr>
        <w:t>resolución</w:t>
      </w:r>
      <w:r w:rsidR="003A5DE4" w:rsidRPr="000E5E9D">
        <w:rPr>
          <w:rFonts w:ascii="Arial" w:hAnsi="Arial" w:cs="Arial"/>
          <w:spacing w:val="61"/>
        </w:rPr>
        <w:t xml:space="preserve"> </w:t>
      </w:r>
      <w:r w:rsidR="003A5DE4" w:rsidRPr="000E5E9D">
        <w:rPr>
          <w:rFonts w:ascii="Arial" w:hAnsi="Arial" w:cs="Arial"/>
        </w:rPr>
        <w:t>del</w:t>
      </w:r>
      <w:r w:rsidR="003A5DE4" w:rsidRPr="000E5E9D">
        <w:rPr>
          <w:rFonts w:ascii="Arial" w:hAnsi="Arial" w:cs="Arial"/>
          <w:spacing w:val="59"/>
        </w:rPr>
        <w:t xml:space="preserve"> </w:t>
      </w:r>
      <w:r w:rsidR="003A5DE4" w:rsidRPr="000E5E9D">
        <w:rPr>
          <w:rFonts w:ascii="Arial" w:hAnsi="Arial" w:cs="Arial"/>
        </w:rPr>
        <w:t>procedimiento</w:t>
      </w:r>
      <w:r w:rsidR="003A5DE4" w:rsidRPr="000E5E9D">
        <w:rPr>
          <w:rFonts w:ascii="Arial" w:hAnsi="Arial" w:cs="Arial"/>
          <w:spacing w:val="62"/>
        </w:rPr>
        <w:t xml:space="preserve"> </w:t>
      </w:r>
      <w:r w:rsidR="003A5DE4" w:rsidRPr="000E5E9D">
        <w:rPr>
          <w:rFonts w:ascii="Arial" w:hAnsi="Arial" w:cs="Arial"/>
        </w:rPr>
        <w:t>de</w:t>
      </w:r>
      <w:r w:rsidR="003A5DE4" w:rsidRPr="000E5E9D">
        <w:rPr>
          <w:rFonts w:ascii="Arial" w:hAnsi="Arial" w:cs="Arial"/>
          <w:spacing w:val="-64"/>
        </w:rPr>
        <w:t xml:space="preserve"> </w:t>
      </w:r>
      <w:r w:rsidR="003A5DE4" w:rsidRPr="000E5E9D">
        <w:rPr>
          <w:rFonts w:ascii="Arial" w:hAnsi="Arial" w:cs="Arial"/>
        </w:rPr>
        <w:t>responsabilidad</w:t>
      </w:r>
      <w:r w:rsidR="003A5DE4" w:rsidRPr="000E5E9D">
        <w:rPr>
          <w:rFonts w:ascii="Arial" w:hAnsi="Arial" w:cs="Arial"/>
          <w:spacing w:val="-3"/>
        </w:rPr>
        <w:t xml:space="preserve"> </w:t>
      </w:r>
      <w:r w:rsidR="003A5DE4" w:rsidRPr="000E5E9D">
        <w:rPr>
          <w:rFonts w:ascii="Arial" w:hAnsi="Arial" w:cs="Arial"/>
        </w:rPr>
        <w:t>administrativa.</w:t>
      </w:r>
    </w:p>
    <w:p w14:paraId="556A53E0" w14:textId="77777777" w:rsidR="00FD3044" w:rsidRPr="000E5E9D" w:rsidRDefault="00FD3044" w:rsidP="00FE4244">
      <w:pPr>
        <w:widowControl w:val="0"/>
        <w:autoSpaceDE w:val="0"/>
        <w:autoSpaceDN w:val="0"/>
        <w:ind w:left="567" w:hanging="567"/>
        <w:jc w:val="both"/>
        <w:rPr>
          <w:rFonts w:ascii="Arial" w:hAnsi="Arial" w:cs="Arial"/>
        </w:rPr>
      </w:pPr>
    </w:p>
    <w:p w14:paraId="135E933F" w14:textId="7525F1DE" w:rsidR="003A5DE4" w:rsidRDefault="00FD3044" w:rsidP="00FE4244">
      <w:pPr>
        <w:widowControl w:val="0"/>
        <w:autoSpaceDE w:val="0"/>
        <w:autoSpaceDN w:val="0"/>
        <w:ind w:left="567" w:hanging="567"/>
        <w:jc w:val="both"/>
        <w:rPr>
          <w:rFonts w:ascii="Arial" w:hAnsi="Arial" w:cs="Arial"/>
        </w:rPr>
      </w:pPr>
      <w:r w:rsidRPr="000E5E9D">
        <w:rPr>
          <w:rFonts w:ascii="Arial" w:hAnsi="Arial" w:cs="Arial"/>
          <w:b/>
          <w:bCs/>
        </w:rPr>
        <w:t xml:space="preserve">V. </w:t>
      </w:r>
      <w:r w:rsidR="00FE4244">
        <w:rPr>
          <w:rFonts w:ascii="Arial" w:hAnsi="Arial" w:cs="Arial"/>
          <w:b/>
          <w:bCs/>
        </w:rPr>
        <w:tab/>
      </w:r>
      <w:r w:rsidR="003A5DE4" w:rsidRPr="000E5E9D">
        <w:rPr>
          <w:rFonts w:ascii="Arial" w:hAnsi="Arial" w:cs="Arial"/>
        </w:rPr>
        <w:t>El</w:t>
      </w:r>
      <w:r w:rsidR="003A5DE4" w:rsidRPr="000E5E9D">
        <w:rPr>
          <w:rFonts w:ascii="Arial" w:hAnsi="Arial" w:cs="Arial"/>
          <w:spacing w:val="1"/>
        </w:rPr>
        <w:t xml:space="preserve"> </w:t>
      </w:r>
      <w:r w:rsidR="003A5DE4" w:rsidRPr="000E5E9D">
        <w:rPr>
          <w:rFonts w:ascii="Arial" w:hAnsi="Arial" w:cs="Arial"/>
        </w:rPr>
        <w:t>embargo</w:t>
      </w:r>
      <w:r w:rsidR="003A5DE4" w:rsidRPr="000E5E9D">
        <w:rPr>
          <w:rFonts w:ascii="Arial" w:hAnsi="Arial" w:cs="Arial"/>
          <w:spacing w:val="1"/>
        </w:rPr>
        <w:t xml:space="preserve"> </w:t>
      </w:r>
      <w:r w:rsidR="003A5DE4" w:rsidRPr="000E5E9D">
        <w:rPr>
          <w:rFonts w:ascii="Arial" w:hAnsi="Arial" w:cs="Arial"/>
        </w:rPr>
        <w:t>precautorio</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bienes,</w:t>
      </w:r>
      <w:r w:rsidR="003A5DE4" w:rsidRPr="000E5E9D">
        <w:rPr>
          <w:rFonts w:ascii="Arial" w:hAnsi="Arial" w:cs="Arial"/>
          <w:spacing w:val="1"/>
        </w:rPr>
        <w:t xml:space="preserve"> </w:t>
      </w:r>
      <w:r w:rsidR="003A5DE4" w:rsidRPr="000E5E9D">
        <w:rPr>
          <w:rFonts w:ascii="Arial" w:hAnsi="Arial" w:cs="Arial"/>
        </w:rPr>
        <w:t>aseguramiento</w:t>
      </w:r>
      <w:r w:rsidR="003A5DE4" w:rsidRPr="000E5E9D">
        <w:rPr>
          <w:rFonts w:ascii="Arial" w:hAnsi="Arial" w:cs="Arial"/>
          <w:spacing w:val="1"/>
        </w:rPr>
        <w:t xml:space="preserve"> </w:t>
      </w:r>
      <w:r w:rsidR="003A5DE4" w:rsidRPr="000E5E9D">
        <w:rPr>
          <w:rFonts w:ascii="Arial" w:hAnsi="Arial" w:cs="Arial"/>
        </w:rPr>
        <w:t>o</w:t>
      </w:r>
      <w:r w:rsidR="003A5DE4" w:rsidRPr="000E5E9D">
        <w:rPr>
          <w:rFonts w:ascii="Arial" w:hAnsi="Arial" w:cs="Arial"/>
          <w:spacing w:val="1"/>
        </w:rPr>
        <w:t xml:space="preserve"> </w:t>
      </w:r>
      <w:r w:rsidR="003A5DE4" w:rsidRPr="000E5E9D">
        <w:rPr>
          <w:rFonts w:ascii="Arial" w:hAnsi="Arial" w:cs="Arial"/>
        </w:rPr>
        <w:t>intervención</w:t>
      </w:r>
      <w:r w:rsidR="003A5DE4" w:rsidRPr="000E5E9D">
        <w:rPr>
          <w:rFonts w:ascii="Arial" w:hAnsi="Arial" w:cs="Arial"/>
          <w:spacing w:val="1"/>
        </w:rPr>
        <w:t xml:space="preserve"> </w:t>
      </w:r>
      <w:r w:rsidR="003A5DE4" w:rsidRPr="000E5E9D">
        <w:rPr>
          <w:rFonts w:ascii="Arial" w:hAnsi="Arial" w:cs="Arial"/>
        </w:rPr>
        <w:t>precautoria</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negociaciones.</w:t>
      </w:r>
      <w:r w:rsidR="003A5DE4" w:rsidRPr="000E5E9D">
        <w:rPr>
          <w:rFonts w:ascii="Arial" w:hAnsi="Arial" w:cs="Arial"/>
          <w:spacing w:val="1"/>
        </w:rPr>
        <w:t xml:space="preserve"> </w:t>
      </w:r>
      <w:r w:rsidR="003A5DE4" w:rsidRPr="000E5E9D">
        <w:rPr>
          <w:rFonts w:ascii="Arial" w:hAnsi="Arial" w:cs="Arial"/>
        </w:rPr>
        <w:t>Al</w:t>
      </w:r>
      <w:r w:rsidR="003A5DE4" w:rsidRPr="000E5E9D">
        <w:rPr>
          <w:rFonts w:ascii="Arial" w:hAnsi="Arial" w:cs="Arial"/>
          <w:spacing w:val="1"/>
        </w:rPr>
        <w:t xml:space="preserve"> </w:t>
      </w:r>
      <w:r w:rsidR="003A5DE4" w:rsidRPr="000E5E9D">
        <w:rPr>
          <w:rFonts w:ascii="Arial" w:hAnsi="Arial" w:cs="Arial"/>
        </w:rPr>
        <w:t>respecto</w:t>
      </w:r>
      <w:r w:rsidR="003A5DE4" w:rsidRPr="000E5E9D">
        <w:rPr>
          <w:rFonts w:ascii="Arial" w:hAnsi="Arial" w:cs="Arial"/>
          <w:spacing w:val="1"/>
        </w:rPr>
        <w:t xml:space="preserve"> </w:t>
      </w:r>
      <w:r w:rsidR="003A5DE4" w:rsidRPr="000E5E9D">
        <w:rPr>
          <w:rFonts w:ascii="Arial" w:hAnsi="Arial" w:cs="Arial"/>
        </w:rPr>
        <w:t>será</w:t>
      </w:r>
      <w:r w:rsidR="003A5DE4" w:rsidRPr="000E5E9D">
        <w:rPr>
          <w:rFonts w:ascii="Arial" w:hAnsi="Arial" w:cs="Arial"/>
          <w:spacing w:val="1"/>
        </w:rPr>
        <w:t xml:space="preserve"> </w:t>
      </w:r>
      <w:r w:rsidR="003A5DE4" w:rsidRPr="000E5E9D">
        <w:rPr>
          <w:rFonts w:ascii="Arial" w:hAnsi="Arial" w:cs="Arial"/>
        </w:rPr>
        <w:t>aplicable</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forma</w:t>
      </w:r>
      <w:r w:rsidR="003A5DE4" w:rsidRPr="000E5E9D">
        <w:rPr>
          <w:rFonts w:ascii="Arial" w:hAnsi="Arial" w:cs="Arial"/>
          <w:spacing w:val="1"/>
        </w:rPr>
        <w:t xml:space="preserve"> </w:t>
      </w:r>
      <w:r w:rsidR="003A5DE4" w:rsidRPr="000E5E9D">
        <w:rPr>
          <w:rFonts w:ascii="Arial" w:hAnsi="Arial" w:cs="Arial"/>
        </w:rPr>
        <w:t>supletoria</w:t>
      </w:r>
      <w:r w:rsidR="003A5DE4" w:rsidRPr="000E5E9D">
        <w:rPr>
          <w:rFonts w:ascii="Arial" w:hAnsi="Arial" w:cs="Arial"/>
          <w:spacing w:val="-1"/>
        </w:rPr>
        <w:t xml:space="preserve"> </w:t>
      </w:r>
      <w:r w:rsidR="003A5DE4" w:rsidRPr="000E5E9D">
        <w:rPr>
          <w:rFonts w:ascii="Arial" w:hAnsi="Arial" w:cs="Arial"/>
        </w:rPr>
        <w:t>el Código Fiscal del</w:t>
      </w:r>
      <w:r w:rsidR="003A5DE4" w:rsidRPr="000E5E9D">
        <w:rPr>
          <w:rFonts w:ascii="Arial" w:hAnsi="Arial" w:cs="Arial"/>
          <w:spacing w:val="-1"/>
        </w:rPr>
        <w:t xml:space="preserve"> </w:t>
      </w:r>
      <w:r w:rsidR="003A5DE4" w:rsidRPr="000E5E9D">
        <w:rPr>
          <w:rFonts w:ascii="Arial" w:hAnsi="Arial" w:cs="Arial"/>
        </w:rPr>
        <w:t>Estado</w:t>
      </w:r>
      <w:r w:rsidR="003A5DE4" w:rsidRPr="000E5E9D">
        <w:rPr>
          <w:rFonts w:ascii="Arial" w:hAnsi="Arial" w:cs="Arial"/>
          <w:spacing w:val="-2"/>
        </w:rPr>
        <w:t xml:space="preserve"> </w:t>
      </w:r>
      <w:r w:rsidR="003A5DE4" w:rsidRPr="000E5E9D">
        <w:rPr>
          <w:rFonts w:ascii="Arial" w:hAnsi="Arial" w:cs="Arial"/>
        </w:rPr>
        <w:t>Hidalgo.</w:t>
      </w:r>
    </w:p>
    <w:p w14:paraId="4BBCD333" w14:textId="77777777" w:rsidR="00FE4244" w:rsidRPr="000E5E9D" w:rsidRDefault="00FE4244" w:rsidP="00FE4244">
      <w:pPr>
        <w:widowControl w:val="0"/>
        <w:autoSpaceDE w:val="0"/>
        <w:autoSpaceDN w:val="0"/>
        <w:ind w:left="567" w:hanging="567"/>
        <w:jc w:val="both"/>
        <w:rPr>
          <w:rFonts w:ascii="Arial" w:hAnsi="Arial" w:cs="Arial"/>
        </w:rPr>
      </w:pPr>
    </w:p>
    <w:p w14:paraId="6FA267D3" w14:textId="0C996E37" w:rsidR="003A5DE4" w:rsidRPr="000E5E9D" w:rsidRDefault="00FD3044" w:rsidP="00FE4244">
      <w:pPr>
        <w:widowControl w:val="0"/>
        <w:autoSpaceDE w:val="0"/>
        <w:autoSpaceDN w:val="0"/>
        <w:ind w:left="567" w:hanging="567"/>
        <w:jc w:val="both"/>
        <w:rPr>
          <w:rFonts w:ascii="Arial" w:hAnsi="Arial" w:cs="Arial"/>
        </w:rPr>
      </w:pPr>
      <w:r w:rsidRPr="000E5E9D">
        <w:rPr>
          <w:rFonts w:ascii="Arial" w:hAnsi="Arial" w:cs="Arial"/>
          <w:b/>
          <w:bCs/>
        </w:rPr>
        <w:t xml:space="preserve">VI. </w:t>
      </w:r>
      <w:r w:rsidR="00FE4244">
        <w:rPr>
          <w:rFonts w:ascii="Arial" w:hAnsi="Arial" w:cs="Arial"/>
          <w:b/>
          <w:bCs/>
        </w:rPr>
        <w:tab/>
      </w:r>
      <w:r w:rsidR="003A5DE4" w:rsidRPr="000E5E9D">
        <w:rPr>
          <w:rFonts w:ascii="Arial" w:hAnsi="Arial" w:cs="Arial"/>
        </w:rPr>
        <w:t>Las que sean necesarias para evitar un daño irreparable a la hacienda</w:t>
      </w:r>
      <w:r w:rsidR="003A5DE4" w:rsidRPr="000E5E9D">
        <w:rPr>
          <w:rFonts w:ascii="Arial" w:hAnsi="Arial" w:cs="Arial"/>
          <w:spacing w:val="1"/>
        </w:rPr>
        <w:t xml:space="preserve"> </w:t>
      </w:r>
      <w:r w:rsidR="003A5DE4" w:rsidRPr="000E5E9D">
        <w:rPr>
          <w:rFonts w:ascii="Arial" w:hAnsi="Arial" w:cs="Arial"/>
        </w:rPr>
        <w:t>pública estatal o municipal, o al patrimonio de los entes públicos, para lo</w:t>
      </w:r>
      <w:r w:rsidR="003A5DE4" w:rsidRPr="000E5E9D">
        <w:rPr>
          <w:rFonts w:ascii="Arial" w:hAnsi="Arial" w:cs="Arial"/>
          <w:spacing w:val="-64"/>
        </w:rPr>
        <w:t xml:space="preserve"> </w:t>
      </w:r>
      <w:r w:rsidR="003A5DE4" w:rsidRPr="000E5E9D">
        <w:rPr>
          <w:rFonts w:ascii="Arial" w:hAnsi="Arial" w:cs="Arial"/>
        </w:rPr>
        <w:t>cual</w:t>
      </w:r>
      <w:r w:rsidR="003A5DE4" w:rsidRPr="000E5E9D">
        <w:rPr>
          <w:rFonts w:ascii="Arial" w:hAnsi="Arial" w:cs="Arial"/>
          <w:spacing w:val="-11"/>
        </w:rPr>
        <w:t xml:space="preserve"> </w:t>
      </w:r>
      <w:r w:rsidR="003A5DE4" w:rsidRPr="000E5E9D">
        <w:rPr>
          <w:rFonts w:ascii="Arial" w:hAnsi="Arial" w:cs="Arial"/>
        </w:rPr>
        <w:t>las</w:t>
      </w:r>
      <w:r w:rsidR="003A5DE4" w:rsidRPr="000E5E9D">
        <w:rPr>
          <w:rFonts w:ascii="Arial" w:hAnsi="Arial" w:cs="Arial"/>
          <w:spacing w:val="-8"/>
        </w:rPr>
        <w:t xml:space="preserve"> </w:t>
      </w:r>
      <w:r w:rsidR="003A5DE4" w:rsidRPr="000E5E9D">
        <w:rPr>
          <w:rFonts w:ascii="Arial" w:hAnsi="Arial" w:cs="Arial"/>
        </w:rPr>
        <w:t>autoridades</w:t>
      </w:r>
      <w:r w:rsidR="003A5DE4" w:rsidRPr="000E5E9D">
        <w:rPr>
          <w:rFonts w:ascii="Arial" w:hAnsi="Arial" w:cs="Arial"/>
          <w:spacing w:val="-9"/>
        </w:rPr>
        <w:t xml:space="preserve"> </w:t>
      </w:r>
      <w:r w:rsidR="003A5DE4" w:rsidRPr="000E5E9D">
        <w:rPr>
          <w:rFonts w:ascii="Arial" w:hAnsi="Arial" w:cs="Arial"/>
        </w:rPr>
        <w:t>resolutoras,</w:t>
      </w:r>
      <w:r w:rsidR="003A5DE4" w:rsidRPr="000E5E9D">
        <w:rPr>
          <w:rFonts w:ascii="Arial" w:hAnsi="Arial" w:cs="Arial"/>
          <w:spacing w:val="-11"/>
        </w:rPr>
        <w:t xml:space="preserve"> </w:t>
      </w:r>
      <w:r w:rsidR="003A5DE4" w:rsidRPr="000E5E9D">
        <w:rPr>
          <w:rFonts w:ascii="Arial" w:hAnsi="Arial" w:cs="Arial"/>
        </w:rPr>
        <w:t>pueden</w:t>
      </w:r>
      <w:r w:rsidR="003A5DE4" w:rsidRPr="000E5E9D">
        <w:rPr>
          <w:rFonts w:ascii="Arial" w:hAnsi="Arial" w:cs="Arial"/>
          <w:spacing w:val="-5"/>
        </w:rPr>
        <w:t xml:space="preserve"> </w:t>
      </w:r>
      <w:r w:rsidR="003A5DE4" w:rsidRPr="000E5E9D">
        <w:rPr>
          <w:rFonts w:ascii="Arial" w:hAnsi="Arial" w:cs="Arial"/>
        </w:rPr>
        <w:t>solicitar</w:t>
      </w:r>
      <w:r w:rsidR="003A5DE4" w:rsidRPr="000E5E9D">
        <w:rPr>
          <w:rFonts w:ascii="Arial" w:hAnsi="Arial" w:cs="Arial"/>
          <w:spacing w:val="-10"/>
        </w:rPr>
        <w:t xml:space="preserve"> </w:t>
      </w:r>
      <w:r w:rsidR="003A5DE4" w:rsidRPr="000E5E9D">
        <w:rPr>
          <w:rFonts w:ascii="Arial" w:hAnsi="Arial" w:cs="Arial"/>
        </w:rPr>
        <w:t>el</w:t>
      </w:r>
      <w:r w:rsidR="003A5DE4" w:rsidRPr="000E5E9D">
        <w:rPr>
          <w:rFonts w:ascii="Arial" w:hAnsi="Arial" w:cs="Arial"/>
          <w:spacing w:val="-10"/>
        </w:rPr>
        <w:t xml:space="preserve"> </w:t>
      </w:r>
      <w:r w:rsidR="003A5DE4" w:rsidRPr="000E5E9D">
        <w:rPr>
          <w:rFonts w:ascii="Arial" w:hAnsi="Arial" w:cs="Arial"/>
        </w:rPr>
        <w:t>auxilio</w:t>
      </w:r>
      <w:r w:rsidR="003A5DE4" w:rsidRPr="000E5E9D">
        <w:rPr>
          <w:rFonts w:ascii="Arial" w:hAnsi="Arial" w:cs="Arial"/>
          <w:spacing w:val="-9"/>
        </w:rPr>
        <w:t xml:space="preserve"> </w:t>
      </w:r>
      <w:r w:rsidR="003A5DE4" w:rsidRPr="000E5E9D">
        <w:rPr>
          <w:rFonts w:ascii="Arial" w:hAnsi="Arial" w:cs="Arial"/>
        </w:rPr>
        <w:t>y</w:t>
      </w:r>
      <w:r w:rsidR="003A5DE4" w:rsidRPr="000E5E9D">
        <w:rPr>
          <w:rFonts w:ascii="Arial" w:hAnsi="Arial" w:cs="Arial"/>
          <w:spacing w:val="-12"/>
        </w:rPr>
        <w:t xml:space="preserve"> </w:t>
      </w:r>
      <w:r w:rsidR="003A5DE4" w:rsidRPr="000E5E9D">
        <w:rPr>
          <w:rFonts w:ascii="Arial" w:hAnsi="Arial" w:cs="Arial"/>
        </w:rPr>
        <w:t>colaboración</w:t>
      </w:r>
      <w:r w:rsidR="003A5DE4" w:rsidRPr="000E5E9D">
        <w:rPr>
          <w:rFonts w:ascii="Arial" w:hAnsi="Arial" w:cs="Arial"/>
          <w:spacing w:val="-64"/>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cualquier autoridad</w:t>
      </w:r>
      <w:r w:rsidR="003A5DE4" w:rsidRPr="000E5E9D">
        <w:rPr>
          <w:rFonts w:ascii="Arial" w:hAnsi="Arial" w:cs="Arial"/>
          <w:spacing w:val="-4"/>
        </w:rPr>
        <w:t xml:space="preserve"> </w:t>
      </w:r>
      <w:r w:rsidR="003A5DE4" w:rsidRPr="000E5E9D">
        <w:rPr>
          <w:rFonts w:ascii="Arial" w:hAnsi="Arial" w:cs="Arial"/>
        </w:rPr>
        <w:t>del país.</w:t>
      </w:r>
    </w:p>
    <w:p w14:paraId="44760E20" w14:textId="77777777" w:rsidR="003A5DE4" w:rsidRPr="000E5E9D" w:rsidRDefault="003A5DE4" w:rsidP="000E5E9D">
      <w:pPr>
        <w:pStyle w:val="Textoindependiente"/>
        <w:spacing w:after="0"/>
        <w:rPr>
          <w:rFonts w:ascii="Arial" w:hAnsi="Arial" w:cs="Arial"/>
        </w:rPr>
      </w:pPr>
    </w:p>
    <w:p w14:paraId="0008C0DD" w14:textId="77777777" w:rsidR="003A5DE4" w:rsidRPr="000E5E9D" w:rsidRDefault="003A5DE4" w:rsidP="000E5E9D">
      <w:pPr>
        <w:jc w:val="both"/>
        <w:rPr>
          <w:rFonts w:ascii="Arial" w:hAnsi="Arial" w:cs="Arial"/>
        </w:rPr>
      </w:pPr>
      <w:r w:rsidRPr="000E5E9D">
        <w:rPr>
          <w:rFonts w:ascii="Arial" w:hAnsi="Arial" w:cs="Arial"/>
        </w:rPr>
        <w:t>Las medidas cautelares no pueden ser usadas como medio para obtener un reconocimiento de responsabilidad o como sanción administrativa anticipada.</w:t>
      </w:r>
    </w:p>
    <w:p w14:paraId="6ADB8C97" w14:textId="77777777" w:rsidR="003A5DE4" w:rsidRPr="000E5E9D" w:rsidRDefault="003A5DE4" w:rsidP="000E5E9D">
      <w:pPr>
        <w:jc w:val="both"/>
        <w:rPr>
          <w:rFonts w:ascii="Arial" w:hAnsi="Arial" w:cs="Arial"/>
        </w:rPr>
      </w:pPr>
    </w:p>
    <w:p w14:paraId="03AD6071" w14:textId="77777777" w:rsidR="003A5DE4" w:rsidRPr="000E5E9D" w:rsidRDefault="003A5DE4" w:rsidP="000E5E9D">
      <w:pPr>
        <w:jc w:val="both"/>
        <w:rPr>
          <w:rFonts w:ascii="Arial" w:hAnsi="Arial" w:cs="Arial"/>
        </w:rPr>
      </w:pPr>
      <w:r w:rsidRPr="000E5E9D">
        <w:rPr>
          <w:rFonts w:ascii="Arial" w:hAnsi="Arial" w:cs="Arial"/>
          <w:b/>
          <w:bCs/>
        </w:rPr>
        <w:t>Artículo 121.</w:t>
      </w:r>
      <w:r w:rsidRPr="000E5E9D">
        <w:rPr>
          <w:rFonts w:ascii="Arial" w:hAnsi="Arial" w:cs="Arial"/>
        </w:rPr>
        <w:t xml:space="preserve"> El otorgamiento de medidas cautelares se tramitará de manera incidental.</w:t>
      </w:r>
    </w:p>
    <w:p w14:paraId="2D59793D" w14:textId="77777777" w:rsidR="003A5DE4" w:rsidRPr="000E5E9D" w:rsidRDefault="003A5DE4" w:rsidP="000E5E9D">
      <w:pPr>
        <w:jc w:val="both"/>
        <w:rPr>
          <w:rFonts w:ascii="Arial" w:hAnsi="Arial" w:cs="Arial"/>
        </w:rPr>
      </w:pPr>
    </w:p>
    <w:p w14:paraId="5C8CD6C0" w14:textId="77777777" w:rsidR="003A5DE4" w:rsidRPr="000E5E9D" w:rsidRDefault="003A5DE4" w:rsidP="000E5E9D">
      <w:pPr>
        <w:jc w:val="both"/>
        <w:rPr>
          <w:rFonts w:ascii="Arial" w:hAnsi="Arial" w:cs="Arial"/>
        </w:rPr>
      </w:pPr>
      <w:r w:rsidRPr="000E5E9D">
        <w:rPr>
          <w:rFonts w:ascii="Arial" w:hAnsi="Arial" w:cs="Arial"/>
        </w:rPr>
        <w:t>El escrito en el que se soliciten debe contener lo siguiente:</w:t>
      </w:r>
    </w:p>
    <w:p w14:paraId="2217696E" w14:textId="77777777" w:rsidR="003A5DE4" w:rsidRPr="000E5E9D" w:rsidRDefault="003A5DE4" w:rsidP="000E5E9D">
      <w:pPr>
        <w:pStyle w:val="Textoindependiente"/>
        <w:spacing w:after="0"/>
        <w:rPr>
          <w:rFonts w:ascii="Arial" w:hAnsi="Arial" w:cs="Arial"/>
        </w:rPr>
      </w:pPr>
    </w:p>
    <w:p w14:paraId="77346717" w14:textId="59B1E8FD" w:rsidR="003A5DE4" w:rsidRPr="000E5E9D" w:rsidRDefault="00FD5547" w:rsidP="00FE4244">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 </w:t>
      </w:r>
      <w:r w:rsidR="00FE4244">
        <w:rPr>
          <w:rFonts w:ascii="Arial" w:hAnsi="Arial" w:cs="Arial"/>
          <w:b/>
          <w:bCs/>
          <w:sz w:val="20"/>
          <w:szCs w:val="20"/>
        </w:rPr>
        <w:tab/>
      </w:r>
      <w:r w:rsidR="003A5DE4" w:rsidRPr="000E5E9D">
        <w:rPr>
          <w:rFonts w:ascii="Arial" w:hAnsi="Arial" w:cs="Arial"/>
          <w:sz w:val="20"/>
          <w:szCs w:val="20"/>
        </w:rPr>
        <w:t>El señalamiento de las pruebas cuyo ocultamiento o destrucción se</w:t>
      </w:r>
      <w:r w:rsidR="003A5DE4" w:rsidRPr="000E5E9D">
        <w:rPr>
          <w:rFonts w:ascii="Arial" w:hAnsi="Arial" w:cs="Arial"/>
          <w:spacing w:val="1"/>
          <w:sz w:val="20"/>
          <w:szCs w:val="20"/>
        </w:rPr>
        <w:t xml:space="preserve"> </w:t>
      </w:r>
      <w:r w:rsidR="003A5DE4" w:rsidRPr="000E5E9D">
        <w:rPr>
          <w:rFonts w:ascii="Arial" w:hAnsi="Arial" w:cs="Arial"/>
          <w:sz w:val="20"/>
          <w:szCs w:val="20"/>
        </w:rPr>
        <w:t>pretende</w:t>
      </w:r>
      <w:r w:rsidR="003A5DE4" w:rsidRPr="000E5E9D">
        <w:rPr>
          <w:rFonts w:ascii="Arial" w:hAnsi="Arial" w:cs="Arial"/>
          <w:spacing w:val="-1"/>
          <w:sz w:val="20"/>
          <w:szCs w:val="20"/>
        </w:rPr>
        <w:t xml:space="preserve"> </w:t>
      </w:r>
      <w:r w:rsidR="003A5DE4" w:rsidRPr="000E5E9D">
        <w:rPr>
          <w:rFonts w:ascii="Arial" w:hAnsi="Arial" w:cs="Arial"/>
          <w:sz w:val="20"/>
          <w:szCs w:val="20"/>
        </w:rPr>
        <w:t>impedir;</w:t>
      </w:r>
    </w:p>
    <w:p w14:paraId="3063DE29" w14:textId="77777777" w:rsidR="003A5DE4" w:rsidRPr="000E5E9D" w:rsidRDefault="003A5DE4" w:rsidP="00FE4244">
      <w:pPr>
        <w:pStyle w:val="Textoindependiente"/>
        <w:spacing w:after="0"/>
        <w:ind w:left="567" w:hanging="567"/>
        <w:jc w:val="both"/>
        <w:rPr>
          <w:rFonts w:ascii="Arial" w:hAnsi="Arial" w:cs="Arial"/>
        </w:rPr>
      </w:pPr>
    </w:p>
    <w:p w14:paraId="024E87AA" w14:textId="19440845" w:rsidR="003A5DE4" w:rsidRPr="000E5E9D" w:rsidRDefault="00FD5547" w:rsidP="00FE4244">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II. </w:t>
      </w:r>
      <w:r w:rsidR="00FE4244">
        <w:rPr>
          <w:rFonts w:ascii="Arial" w:hAnsi="Arial" w:cs="Arial"/>
          <w:b/>
          <w:bCs/>
          <w:sz w:val="20"/>
          <w:szCs w:val="20"/>
        </w:rPr>
        <w:tab/>
      </w:r>
      <w:r w:rsidR="003A5DE4" w:rsidRPr="000E5E9D">
        <w:rPr>
          <w:rFonts w:ascii="Arial" w:hAnsi="Arial" w:cs="Arial"/>
          <w:sz w:val="20"/>
          <w:szCs w:val="20"/>
        </w:rPr>
        <w:t>Los</w:t>
      </w:r>
      <w:r w:rsidR="003A5DE4" w:rsidRPr="000E5E9D">
        <w:rPr>
          <w:rFonts w:ascii="Arial" w:hAnsi="Arial" w:cs="Arial"/>
          <w:spacing w:val="-4"/>
          <w:sz w:val="20"/>
          <w:szCs w:val="20"/>
        </w:rPr>
        <w:t xml:space="preserve"> </w:t>
      </w:r>
      <w:r w:rsidR="003A5DE4" w:rsidRPr="000E5E9D">
        <w:rPr>
          <w:rFonts w:ascii="Arial" w:hAnsi="Arial" w:cs="Arial"/>
          <w:sz w:val="20"/>
          <w:szCs w:val="20"/>
        </w:rPr>
        <w:t>efectos</w:t>
      </w:r>
      <w:r w:rsidR="003A5DE4" w:rsidRPr="000E5E9D">
        <w:rPr>
          <w:rFonts w:ascii="Arial" w:hAnsi="Arial" w:cs="Arial"/>
          <w:spacing w:val="-5"/>
          <w:sz w:val="20"/>
          <w:szCs w:val="20"/>
        </w:rPr>
        <w:t xml:space="preserve"> </w:t>
      </w:r>
      <w:r w:rsidR="003A5DE4" w:rsidRPr="000E5E9D">
        <w:rPr>
          <w:rFonts w:ascii="Arial" w:hAnsi="Arial" w:cs="Arial"/>
          <w:sz w:val="20"/>
          <w:szCs w:val="20"/>
        </w:rPr>
        <w:t>perjudiciales</w:t>
      </w:r>
      <w:r w:rsidR="003A5DE4" w:rsidRPr="000E5E9D">
        <w:rPr>
          <w:rFonts w:ascii="Arial" w:hAnsi="Arial" w:cs="Arial"/>
          <w:spacing w:val="-1"/>
          <w:sz w:val="20"/>
          <w:szCs w:val="20"/>
        </w:rPr>
        <w:t xml:space="preserve"> </w:t>
      </w:r>
      <w:r w:rsidR="003A5DE4" w:rsidRPr="000E5E9D">
        <w:rPr>
          <w:rFonts w:ascii="Arial" w:hAnsi="Arial" w:cs="Arial"/>
          <w:sz w:val="20"/>
          <w:szCs w:val="20"/>
        </w:rPr>
        <w:t>que</w:t>
      </w:r>
      <w:r w:rsidR="003A5DE4" w:rsidRPr="000E5E9D">
        <w:rPr>
          <w:rFonts w:ascii="Arial" w:hAnsi="Arial" w:cs="Arial"/>
          <w:spacing w:val="-4"/>
          <w:sz w:val="20"/>
          <w:szCs w:val="20"/>
        </w:rPr>
        <w:t xml:space="preserve"> </w:t>
      </w:r>
      <w:r w:rsidR="003A5DE4" w:rsidRPr="000E5E9D">
        <w:rPr>
          <w:rFonts w:ascii="Arial" w:hAnsi="Arial" w:cs="Arial"/>
          <w:sz w:val="20"/>
          <w:szCs w:val="20"/>
        </w:rPr>
        <w:t>produce</w:t>
      </w:r>
      <w:r w:rsidR="003A5DE4" w:rsidRPr="000E5E9D">
        <w:rPr>
          <w:rFonts w:ascii="Arial" w:hAnsi="Arial" w:cs="Arial"/>
          <w:spacing w:val="-4"/>
          <w:sz w:val="20"/>
          <w:szCs w:val="20"/>
        </w:rPr>
        <w:t xml:space="preserve"> </w:t>
      </w:r>
      <w:r w:rsidR="003A5DE4" w:rsidRPr="000E5E9D">
        <w:rPr>
          <w:rFonts w:ascii="Arial" w:hAnsi="Arial" w:cs="Arial"/>
          <w:sz w:val="20"/>
          <w:szCs w:val="20"/>
        </w:rPr>
        <w:t>la</w:t>
      </w:r>
      <w:r w:rsidR="003A5DE4" w:rsidRPr="000E5E9D">
        <w:rPr>
          <w:rFonts w:ascii="Arial" w:hAnsi="Arial" w:cs="Arial"/>
          <w:spacing w:val="-3"/>
          <w:sz w:val="20"/>
          <w:szCs w:val="20"/>
        </w:rPr>
        <w:t xml:space="preserve"> </w:t>
      </w:r>
      <w:r w:rsidR="003A5DE4" w:rsidRPr="000E5E9D">
        <w:rPr>
          <w:rFonts w:ascii="Arial" w:hAnsi="Arial" w:cs="Arial"/>
          <w:sz w:val="20"/>
          <w:szCs w:val="20"/>
        </w:rPr>
        <w:t>presunta</w:t>
      </w:r>
      <w:r w:rsidR="003A5DE4" w:rsidRPr="000E5E9D">
        <w:rPr>
          <w:rFonts w:ascii="Arial" w:hAnsi="Arial" w:cs="Arial"/>
          <w:spacing w:val="-5"/>
          <w:sz w:val="20"/>
          <w:szCs w:val="20"/>
        </w:rPr>
        <w:t xml:space="preserve"> </w:t>
      </w:r>
      <w:r w:rsidR="003A5DE4" w:rsidRPr="000E5E9D">
        <w:rPr>
          <w:rFonts w:ascii="Arial" w:hAnsi="Arial" w:cs="Arial"/>
          <w:sz w:val="20"/>
          <w:szCs w:val="20"/>
        </w:rPr>
        <w:t>falta</w:t>
      </w:r>
      <w:r w:rsidR="003A5DE4" w:rsidRPr="000E5E9D">
        <w:rPr>
          <w:rFonts w:ascii="Arial" w:hAnsi="Arial" w:cs="Arial"/>
          <w:spacing w:val="-4"/>
          <w:sz w:val="20"/>
          <w:szCs w:val="20"/>
        </w:rPr>
        <w:t xml:space="preserve"> </w:t>
      </w:r>
      <w:r w:rsidR="003A5DE4" w:rsidRPr="000E5E9D">
        <w:rPr>
          <w:rFonts w:ascii="Arial" w:hAnsi="Arial" w:cs="Arial"/>
          <w:sz w:val="20"/>
          <w:szCs w:val="20"/>
        </w:rPr>
        <w:t>administrativa;</w:t>
      </w:r>
    </w:p>
    <w:p w14:paraId="19B74426" w14:textId="77777777" w:rsidR="003A5DE4" w:rsidRPr="000E5E9D" w:rsidRDefault="003A5DE4" w:rsidP="00FE4244">
      <w:pPr>
        <w:pStyle w:val="Textoindependiente"/>
        <w:spacing w:after="0"/>
        <w:ind w:left="567" w:hanging="567"/>
        <w:jc w:val="both"/>
        <w:rPr>
          <w:rFonts w:ascii="Arial" w:hAnsi="Arial" w:cs="Arial"/>
        </w:rPr>
      </w:pPr>
    </w:p>
    <w:p w14:paraId="26BE32E9" w14:textId="61FDEC79" w:rsidR="003A5DE4" w:rsidRPr="000E5E9D" w:rsidRDefault="00FD5547" w:rsidP="00FE4244">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III. </w:t>
      </w:r>
      <w:r w:rsidR="00FE4244">
        <w:rPr>
          <w:rFonts w:ascii="Arial" w:hAnsi="Arial" w:cs="Arial"/>
          <w:b/>
          <w:bCs/>
          <w:sz w:val="20"/>
          <w:szCs w:val="20"/>
        </w:rPr>
        <w:tab/>
      </w:r>
      <w:r w:rsidR="003A5DE4" w:rsidRPr="000E5E9D">
        <w:rPr>
          <w:rFonts w:ascii="Arial" w:hAnsi="Arial" w:cs="Arial"/>
          <w:sz w:val="20"/>
          <w:szCs w:val="20"/>
        </w:rPr>
        <w:t>Los</w:t>
      </w:r>
      <w:r w:rsidR="003A5DE4" w:rsidRPr="000E5E9D">
        <w:rPr>
          <w:rFonts w:ascii="Arial" w:hAnsi="Arial" w:cs="Arial"/>
          <w:spacing w:val="1"/>
          <w:sz w:val="20"/>
          <w:szCs w:val="20"/>
        </w:rPr>
        <w:t xml:space="preserve"> </w:t>
      </w:r>
      <w:r w:rsidR="003A5DE4" w:rsidRPr="000E5E9D">
        <w:rPr>
          <w:rFonts w:ascii="Arial" w:hAnsi="Arial" w:cs="Arial"/>
          <w:sz w:val="20"/>
          <w:szCs w:val="20"/>
        </w:rPr>
        <w:t>actos</w:t>
      </w:r>
      <w:r w:rsidR="003A5DE4" w:rsidRPr="000E5E9D">
        <w:rPr>
          <w:rFonts w:ascii="Arial" w:hAnsi="Arial" w:cs="Arial"/>
          <w:spacing w:val="1"/>
          <w:sz w:val="20"/>
          <w:szCs w:val="20"/>
        </w:rPr>
        <w:t xml:space="preserve"> </w:t>
      </w:r>
      <w:r w:rsidR="003A5DE4" w:rsidRPr="000E5E9D">
        <w:rPr>
          <w:rFonts w:ascii="Arial" w:hAnsi="Arial" w:cs="Arial"/>
          <w:sz w:val="20"/>
          <w:szCs w:val="20"/>
        </w:rPr>
        <w:t>que</w:t>
      </w:r>
      <w:r w:rsidR="003A5DE4" w:rsidRPr="000E5E9D">
        <w:rPr>
          <w:rFonts w:ascii="Arial" w:hAnsi="Arial" w:cs="Arial"/>
          <w:spacing w:val="1"/>
          <w:sz w:val="20"/>
          <w:szCs w:val="20"/>
        </w:rPr>
        <w:t xml:space="preserve"> </w:t>
      </w:r>
      <w:r w:rsidR="003A5DE4" w:rsidRPr="000E5E9D">
        <w:rPr>
          <w:rFonts w:ascii="Arial" w:hAnsi="Arial" w:cs="Arial"/>
          <w:sz w:val="20"/>
          <w:szCs w:val="20"/>
        </w:rPr>
        <w:t>podrían</w:t>
      </w:r>
      <w:r w:rsidR="003A5DE4" w:rsidRPr="000E5E9D">
        <w:rPr>
          <w:rFonts w:ascii="Arial" w:hAnsi="Arial" w:cs="Arial"/>
          <w:spacing w:val="1"/>
          <w:sz w:val="20"/>
          <w:szCs w:val="20"/>
        </w:rPr>
        <w:t xml:space="preserve"> </w:t>
      </w:r>
      <w:r w:rsidR="003A5DE4" w:rsidRPr="000E5E9D">
        <w:rPr>
          <w:rFonts w:ascii="Arial" w:hAnsi="Arial" w:cs="Arial"/>
          <w:sz w:val="20"/>
          <w:szCs w:val="20"/>
        </w:rPr>
        <w:t>obstaculizar</w:t>
      </w:r>
      <w:r w:rsidR="003A5DE4" w:rsidRPr="000E5E9D">
        <w:rPr>
          <w:rFonts w:ascii="Arial" w:hAnsi="Arial" w:cs="Arial"/>
          <w:spacing w:val="1"/>
          <w:sz w:val="20"/>
          <w:szCs w:val="20"/>
        </w:rPr>
        <w:t xml:space="preserve"> </w:t>
      </w:r>
      <w:r w:rsidR="003A5DE4" w:rsidRPr="000E5E9D">
        <w:rPr>
          <w:rFonts w:ascii="Arial" w:hAnsi="Arial" w:cs="Arial"/>
          <w:sz w:val="20"/>
          <w:szCs w:val="20"/>
        </w:rPr>
        <w:t>el</w:t>
      </w:r>
      <w:r w:rsidR="003A5DE4" w:rsidRPr="000E5E9D">
        <w:rPr>
          <w:rFonts w:ascii="Arial" w:hAnsi="Arial" w:cs="Arial"/>
          <w:spacing w:val="1"/>
          <w:sz w:val="20"/>
          <w:szCs w:val="20"/>
        </w:rPr>
        <w:t xml:space="preserve"> </w:t>
      </w:r>
      <w:r w:rsidR="003A5DE4" w:rsidRPr="000E5E9D">
        <w:rPr>
          <w:rFonts w:ascii="Arial" w:hAnsi="Arial" w:cs="Arial"/>
          <w:sz w:val="20"/>
          <w:szCs w:val="20"/>
        </w:rPr>
        <w:t>adecuado</w:t>
      </w:r>
      <w:r w:rsidR="003A5DE4" w:rsidRPr="000E5E9D">
        <w:rPr>
          <w:rFonts w:ascii="Arial" w:hAnsi="Arial" w:cs="Arial"/>
          <w:spacing w:val="1"/>
          <w:sz w:val="20"/>
          <w:szCs w:val="20"/>
        </w:rPr>
        <w:t xml:space="preserve"> </w:t>
      </w:r>
      <w:r w:rsidR="003A5DE4" w:rsidRPr="000E5E9D">
        <w:rPr>
          <w:rFonts w:ascii="Arial" w:hAnsi="Arial" w:cs="Arial"/>
          <w:sz w:val="20"/>
          <w:szCs w:val="20"/>
        </w:rPr>
        <w:t>desarrollo</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la</w:t>
      </w:r>
      <w:r w:rsidR="003A5DE4" w:rsidRPr="000E5E9D">
        <w:rPr>
          <w:rFonts w:ascii="Arial" w:hAnsi="Arial" w:cs="Arial"/>
          <w:spacing w:val="-65"/>
          <w:sz w:val="20"/>
          <w:szCs w:val="20"/>
        </w:rPr>
        <w:t xml:space="preserve"> </w:t>
      </w:r>
      <w:r w:rsidR="003A5DE4" w:rsidRPr="000E5E9D">
        <w:rPr>
          <w:rFonts w:ascii="Arial" w:hAnsi="Arial" w:cs="Arial"/>
          <w:sz w:val="20"/>
          <w:szCs w:val="20"/>
        </w:rPr>
        <w:t>investigación</w:t>
      </w:r>
      <w:r w:rsidR="003A5DE4" w:rsidRPr="000E5E9D">
        <w:rPr>
          <w:rFonts w:ascii="Arial" w:hAnsi="Arial" w:cs="Arial"/>
          <w:spacing w:val="-2"/>
          <w:sz w:val="20"/>
          <w:szCs w:val="20"/>
        </w:rPr>
        <w:t xml:space="preserve"> </w:t>
      </w:r>
      <w:r w:rsidR="003A5DE4" w:rsidRPr="000E5E9D">
        <w:rPr>
          <w:rFonts w:ascii="Arial" w:hAnsi="Arial" w:cs="Arial"/>
          <w:sz w:val="20"/>
          <w:szCs w:val="20"/>
        </w:rPr>
        <w:t>o</w:t>
      </w:r>
      <w:r w:rsidR="003A5DE4" w:rsidRPr="000E5E9D">
        <w:rPr>
          <w:rFonts w:ascii="Arial" w:hAnsi="Arial" w:cs="Arial"/>
          <w:spacing w:val="-1"/>
          <w:sz w:val="20"/>
          <w:szCs w:val="20"/>
        </w:rPr>
        <w:t xml:space="preserve"> </w:t>
      </w:r>
      <w:r w:rsidR="003A5DE4" w:rsidRPr="000E5E9D">
        <w:rPr>
          <w:rFonts w:ascii="Arial" w:hAnsi="Arial" w:cs="Arial"/>
          <w:sz w:val="20"/>
          <w:szCs w:val="20"/>
        </w:rPr>
        <w:t>del</w:t>
      </w:r>
      <w:r w:rsidR="003A5DE4" w:rsidRPr="000E5E9D">
        <w:rPr>
          <w:rFonts w:ascii="Arial" w:hAnsi="Arial" w:cs="Arial"/>
          <w:spacing w:val="-4"/>
          <w:sz w:val="20"/>
          <w:szCs w:val="20"/>
        </w:rPr>
        <w:t xml:space="preserve"> </w:t>
      </w:r>
      <w:r w:rsidR="003A5DE4" w:rsidRPr="000E5E9D">
        <w:rPr>
          <w:rFonts w:ascii="Arial" w:hAnsi="Arial" w:cs="Arial"/>
          <w:sz w:val="20"/>
          <w:szCs w:val="20"/>
        </w:rPr>
        <w:t>procedimiento</w:t>
      </w:r>
      <w:r w:rsidR="003A5DE4" w:rsidRPr="000E5E9D">
        <w:rPr>
          <w:rFonts w:ascii="Arial" w:hAnsi="Arial" w:cs="Arial"/>
          <w:spacing w:val="-3"/>
          <w:sz w:val="20"/>
          <w:szCs w:val="20"/>
        </w:rPr>
        <w:t xml:space="preserve"> </w:t>
      </w:r>
      <w:r w:rsidR="003A5DE4" w:rsidRPr="000E5E9D">
        <w:rPr>
          <w:rFonts w:ascii="Arial" w:hAnsi="Arial" w:cs="Arial"/>
          <w:sz w:val="20"/>
          <w:szCs w:val="20"/>
        </w:rPr>
        <w:t>de</w:t>
      </w:r>
      <w:r w:rsidR="003A5DE4" w:rsidRPr="000E5E9D">
        <w:rPr>
          <w:rFonts w:ascii="Arial" w:hAnsi="Arial" w:cs="Arial"/>
          <w:spacing w:val="-4"/>
          <w:sz w:val="20"/>
          <w:szCs w:val="20"/>
        </w:rPr>
        <w:t xml:space="preserve"> </w:t>
      </w:r>
      <w:r w:rsidR="003A5DE4" w:rsidRPr="000E5E9D">
        <w:rPr>
          <w:rFonts w:ascii="Arial" w:hAnsi="Arial" w:cs="Arial"/>
          <w:sz w:val="20"/>
          <w:szCs w:val="20"/>
        </w:rPr>
        <w:t>responsabilidad</w:t>
      </w:r>
      <w:r w:rsidR="003A5DE4" w:rsidRPr="000E5E9D">
        <w:rPr>
          <w:rFonts w:ascii="Arial" w:hAnsi="Arial" w:cs="Arial"/>
          <w:spacing w:val="-4"/>
          <w:sz w:val="20"/>
          <w:szCs w:val="20"/>
        </w:rPr>
        <w:t xml:space="preserve"> </w:t>
      </w:r>
      <w:r w:rsidR="003A5DE4" w:rsidRPr="000E5E9D">
        <w:rPr>
          <w:rFonts w:ascii="Arial" w:hAnsi="Arial" w:cs="Arial"/>
          <w:sz w:val="20"/>
          <w:szCs w:val="20"/>
        </w:rPr>
        <w:t>administrativa;</w:t>
      </w:r>
    </w:p>
    <w:p w14:paraId="69B3DB99" w14:textId="77777777" w:rsidR="003A5DE4" w:rsidRPr="000E5E9D" w:rsidRDefault="003A5DE4" w:rsidP="00FE4244">
      <w:pPr>
        <w:pStyle w:val="Textoindependiente"/>
        <w:spacing w:after="0"/>
        <w:ind w:left="567" w:hanging="567"/>
        <w:jc w:val="both"/>
        <w:rPr>
          <w:rFonts w:ascii="Arial" w:hAnsi="Arial" w:cs="Arial"/>
        </w:rPr>
      </w:pPr>
    </w:p>
    <w:p w14:paraId="33FC7D4F" w14:textId="6565BAA4" w:rsidR="003A5DE4" w:rsidRPr="000E5E9D" w:rsidRDefault="00FD5547" w:rsidP="00FE4244">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IV. </w:t>
      </w:r>
      <w:r w:rsidR="00FE4244">
        <w:rPr>
          <w:rFonts w:ascii="Arial" w:hAnsi="Arial" w:cs="Arial"/>
          <w:b/>
          <w:bCs/>
          <w:sz w:val="20"/>
          <w:szCs w:val="20"/>
        </w:rPr>
        <w:tab/>
      </w:r>
      <w:r w:rsidR="003A5DE4" w:rsidRPr="000E5E9D">
        <w:rPr>
          <w:rFonts w:ascii="Arial" w:hAnsi="Arial" w:cs="Arial"/>
          <w:sz w:val="20"/>
          <w:szCs w:val="20"/>
        </w:rPr>
        <w:t>El daño irreparable a la Hacienda Pública Estatal o Municipal, o al</w:t>
      </w:r>
      <w:r w:rsidR="003A5DE4" w:rsidRPr="000E5E9D">
        <w:rPr>
          <w:rFonts w:ascii="Arial" w:hAnsi="Arial" w:cs="Arial"/>
          <w:spacing w:val="1"/>
          <w:sz w:val="20"/>
          <w:szCs w:val="20"/>
        </w:rPr>
        <w:t xml:space="preserve"> </w:t>
      </w:r>
      <w:r w:rsidR="003A5DE4" w:rsidRPr="000E5E9D">
        <w:rPr>
          <w:rFonts w:ascii="Arial" w:hAnsi="Arial" w:cs="Arial"/>
          <w:sz w:val="20"/>
          <w:szCs w:val="20"/>
        </w:rPr>
        <w:t>patrimonio</w:t>
      </w:r>
      <w:r w:rsidR="003A5DE4" w:rsidRPr="000E5E9D">
        <w:rPr>
          <w:rFonts w:ascii="Arial" w:hAnsi="Arial" w:cs="Arial"/>
          <w:spacing w:val="-3"/>
          <w:sz w:val="20"/>
          <w:szCs w:val="20"/>
        </w:rPr>
        <w:t xml:space="preserve"> </w:t>
      </w:r>
      <w:r w:rsidR="003A5DE4" w:rsidRPr="000E5E9D">
        <w:rPr>
          <w:rFonts w:ascii="Arial" w:hAnsi="Arial" w:cs="Arial"/>
          <w:sz w:val="20"/>
          <w:szCs w:val="20"/>
        </w:rPr>
        <w:t>de los</w:t>
      </w:r>
      <w:r w:rsidR="003A5DE4" w:rsidRPr="000E5E9D">
        <w:rPr>
          <w:rFonts w:ascii="Arial" w:hAnsi="Arial" w:cs="Arial"/>
          <w:spacing w:val="-3"/>
          <w:sz w:val="20"/>
          <w:szCs w:val="20"/>
        </w:rPr>
        <w:t xml:space="preserve"> </w:t>
      </w:r>
      <w:r w:rsidR="003A5DE4" w:rsidRPr="000E5E9D">
        <w:rPr>
          <w:rFonts w:ascii="Arial" w:hAnsi="Arial" w:cs="Arial"/>
          <w:sz w:val="20"/>
          <w:szCs w:val="20"/>
        </w:rPr>
        <w:t>entes públicos;</w:t>
      </w:r>
    </w:p>
    <w:p w14:paraId="3E485165" w14:textId="77777777" w:rsidR="00FD5547" w:rsidRPr="000E5E9D" w:rsidRDefault="00FD5547" w:rsidP="00FE4244">
      <w:pPr>
        <w:pStyle w:val="Prrafodelista"/>
        <w:widowControl w:val="0"/>
        <w:autoSpaceDE w:val="0"/>
        <w:autoSpaceDN w:val="0"/>
        <w:spacing w:after="0" w:line="240" w:lineRule="auto"/>
        <w:ind w:left="567" w:hanging="567"/>
        <w:contextualSpacing w:val="0"/>
        <w:jc w:val="both"/>
        <w:rPr>
          <w:rFonts w:ascii="Arial" w:hAnsi="Arial" w:cs="Arial"/>
          <w:spacing w:val="-1"/>
          <w:sz w:val="20"/>
          <w:szCs w:val="20"/>
        </w:rPr>
      </w:pPr>
    </w:p>
    <w:p w14:paraId="1A16D0ED" w14:textId="0AB619DF" w:rsidR="003A5DE4" w:rsidRPr="000E5E9D" w:rsidRDefault="00FD5547" w:rsidP="00FE4244">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pacing w:val="-1"/>
          <w:sz w:val="20"/>
          <w:szCs w:val="20"/>
        </w:rPr>
        <w:t xml:space="preserve">V. </w:t>
      </w:r>
      <w:r w:rsidR="00FE4244">
        <w:rPr>
          <w:rFonts w:ascii="Arial" w:hAnsi="Arial" w:cs="Arial"/>
          <w:b/>
          <w:bCs/>
          <w:spacing w:val="-1"/>
          <w:sz w:val="20"/>
          <w:szCs w:val="20"/>
        </w:rPr>
        <w:tab/>
      </w:r>
      <w:r w:rsidR="003A5DE4" w:rsidRPr="000E5E9D">
        <w:rPr>
          <w:rFonts w:ascii="Arial" w:hAnsi="Arial" w:cs="Arial"/>
          <w:spacing w:val="-1"/>
          <w:sz w:val="20"/>
          <w:szCs w:val="20"/>
        </w:rPr>
        <w:t>Expresar</w:t>
      </w:r>
      <w:r w:rsidR="003A5DE4" w:rsidRPr="000E5E9D">
        <w:rPr>
          <w:rFonts w:ascii="Arial" w:hAnsi="Arial" w:cs="Arial"/>
          <w:spacing w:val="-16"/>
          <w:sz w:val="20"/>
          <w:szCs w:val="20"/>
        </w:rPr>
        <w:t xml:space="preserve"> </w:t>
      </w:r>
      <w:r w:rsidR="003A5DE4" w:rsidRPr="000E5E9D">
        <w:rPr>
          <w:rFonts w:ascii="Arial" w:hAnsi="Arial" w:cs="Arial"/>
          <w:spacing w:val="-1"/>
          <w:sz w:val="20"/>
          <w:szCs w:val="20"/>
        </w:rPr>
        <w:t>los</w:t>
      </w:r>
      <w:r w:rsidR="003A5DE4" w:rsidRPr="000E5E9D">
        <w:rPr>
          <w:rFonts w:ascii="Arial" w:hAnsi="Arial" w:cs="Arial"/>
          <w:spacing w:val="-14"/>
          <w:sz w:val="20"/>
          <w:szCs w:val="20"/>
        </w:rPr>
        <w:t xml:space="preserve"> </w:t>
      </w:r>
      <w:r w:rsidR="003A5DE4" w:rsidRPr="000E5E9D">
        <w:rPr>
          <w:rFonts w:ascii="Arial" w:hAnsi="Arial" w:cs="Arial"/>
          <w:spacing w:val="-1"/>
          <w:sz w:val="20"/>
          <w:szCs w:val="20"/>
        </w:rPr>
        <w:t>motivos</w:t>
      </w:r>
      <w:r w:rsidR="003A5DE4" w:rsidRPr="000E5E9D">
        <w:rPr>
          <w:rFonts w:ascii="Arial" w:hAnsi="Arial" w:cs="Arial"/>
          <w:spacing w:val="-14"/>
          <w:sz w:val="20"/>
          <w:szCs w:val="20"/>
        </w:rPr>
        <w:t xml:space="preserve"> </w:t>
      </w:r>
      <w:r w:rsidR="003A5DE4" w:rsidRPr="000E5E9D">
        <w:rPr>
          <w:rFonts w:ascii="Arial" w:hAnsi="Arial" w:cs="Arial"/>
          <w:sz w:val="20"/>
          <w:szCs w:val="20"/>
        </w:rPr>
        <w:t>por</w:t>
      </w:r>
      <w:r w:rsidR="003A5DE4" w:rsidRPr="000E5E9D">
        <w:rPr>
          <w:rFonts w:ascii="Arial" w:hAnsi="Arial" w:cs="Arial"/>
          <w:spacing w:val="-16"/>
          <w:sz w:val="20"/>
          <w:szCs w:val="20"/>
        </w:rPr>
        <w:t xml:space="preserve"> </w:t>
      </w:r>
      <w:r w:rsidR="003A5DE4" w:rsidRPr="000E5E9D">
        <w:rPr>
          <w:rFonts w:ascii="Arial" w:hAnsi="Arial" w:cs="Arial"/>
          <w:sz w:val="20"/>
          <w:szCs w:val="20"/>
        </w:rPr>
        <w:t>los</w:t>
      </w:r>
      <w:r w:rsidR="003A5DE4" w:rsidRPr="000E5E9D">
        <w:rPr>
          <w:rFonts w:ascii="Arial" w:hAnsi="Arial" w:cs="Arial"/>
          <w:spacing w:val="-14"/>
          <w:sz w:val="20"/>
          <w:szCs w:val="20"/>
        </w:rPr>
        <w:t xml:space="preserve"> </w:t>
      </w:r>
      <w:r w:rsidR="003A5DE4" w:rsidRPr="000E5E9D">
        <w:rPr>
          <w:rFonts w:ascii="Arial" w:hAnsi="Arial" w:cs="Arial"/>
          <w:sz w:val="20"/>
          <w:szCs w:val="20"/>
        </w:rPr>
        <w:t>cuales</w:t>
      </w:r>
      <w:r w:rsidR="003A5DE4" w:rsidRPr="000E5E9D">
        <w:rPr>
          <w:rFonts w:ascii="Arial" w:hAnsi="Arial" w:cs="Arial"/>
          <w:spacing w:val="-14"/>
          <w:sz w:val="20"/>
          <w:szCs w:val="20"/>
        </w:rPr>
        <w:t xml:space="preserve"> </w:t>
      </w:r>
      <w:r w:rsidR="003A5DE4" w:rsidRPr="000E5E9D">
        <w:rPr>
          <w:rFonts w:ascii="Arial" w:hAnsi="Arial" w:cs="Arial"/>
          <w:sz w:val="20"/>
          <w:szCs w:val="20"/>
        </w:rPr>
        <w:t>se</w:t>
      </w:r>
      <w:r w:rsidR="003A5DE4" w:rsidRPr="000E5E9D">
        <w:rPr>
          <w:rFonts w:ascii="Arial" w:hAnsi="Arial" w:cs="Arial"/>
          <w:spacing w:val="-15"/>
          <w:sz w:val="20"/>
          <w:szCs w:val="20"/>
        </w:rPr>
        <w:t xml:space="preserve"> </w:t>
      </w:r>
      <w:r w:rsidR="003A5DE4" w:rsidRPr="000E5E9D">
        <w:rPr>
          <w:rFonts w:ascii="Arial" w:hAnsi="Arial" w:cs="Arial"/>
          <w:sz w:val="20"/>
          <w:szCs w:val="20"/>
        </w:rPr>
        <w:t>solicitan</w:t>
      </w:r>
      <w:r w:rsidR="003A5DE4" w:rsidRPr="000E5E9D">
        <w:rPr>
          <w:rFonts w:ascii="Arial" w:hAnsi="Arial" w:cs="Arial"/>
          <w:spacing w:val="-14"/>
          <w:sz w:val="20"/>
          <w:szCs w:val="20"/>
        </w:rPr>
        <w:t xml:space="preserve"> </w:t>
      </w:r>
      <w:r w:rsidR="003A5DE4" w:rsidRPr="000E5E9D">
        <w:rPr>
          <w:rFonts w:ascii="Arial" w:hAnsi="Arial" w:cs="Arial"/>
          <w:sz w:val="20"/>
          <w:szCs w:val="20"/>
        </w:rPr>
        <w:t>las</w:t>
      </w:r>
      <w:r w:rsidR="003A5DE4" w:rsidRPr="000E5E9D">
        <w:rPr>
          <w:rFonts w:ascii="Arial" w:hAnsi="Arial" w:cs="Arial"/>
          <w:spacing w:val="-14"/>
          <w:sz w:val="20"/>
          <w:szCs w:val="20"/>
        </w:rPr>
        <w:t xml:space="preserve"> </w:t>
      </w:r>
      <w:r w:rsidR="003A5DE4" w:rsidRPr="000E5E9D">
        <w:rPr>
          <w:rFonts w:ascii="Arial" w:hAnsi="Arial" w:cs="Arial"/>
          <w:sz w:val="20"/>
          <w:szCs w:val="20"/>
        </w:rPr>
        <w:t>medidas</w:t>
      </w:r>
      <w:r w:rsidR="003A5DE4" w:rsidRPr="000E5E9D">
        <w:rPr>
          <w:rFonts w:ascii="Arial" w:hAnsi="Arial" w:cs="Arial"/>
          <w:spacing w:val="-15"/>
          <w:sz w:val="20"/>
          <w:szCs w:val="20"/>
        </w:rPr>
        <w:t xml:space="preserve"> </w:t>
      </w:r>
      <w:r w:rsidR="003A5DE4" w:rsidRPr="000E5E9D">
        <w:rPr>
          <w:rFonts w:ascii="Arial" w:hAnsi="Arial" w:cs="Arial"/>
          <w:sz w:val="20"/>
          <w:szCs w:val="20"/>
        </w:rPr>
        <w:t>cautelares</w:t>
      </w:r>
      <w:r w:rsidRPr="000E5E9D">
        <w:rPr>
          <w:rFonts w:ascii="Arial" w:hAnsi="Arial" w:cs="Arial"/>
          <w:sz w:val="20"/>
          <w:szCs w:val="20"/>
        </w:rPr>
        <w:t xml:space="preserve"> </w:t>
      </w:r>
      <w:r w:rsidR="003A5DE4" w:rsidRPr="000E5E9D">
        <w:rPr>
          <w:rFonts w:ascii="Arial" w:hAnsi="Arial" w:cs="Arial"/>
          <w:sz w:val="20"/>
          <w:szCs w:val="20"/>
        </w:rPr>
        <w:t>y</w:t>
      </w:r>
      <w:r w:rsidR="003A5DE4" w:rsidRPr="000E5E9D">
        <w:rPr>
          <w:rFonts w:ascii="Arial" w:hAnsi="Arial" w:cs="Arial"/>
          <w:spacing w:val="-4"/>
          <w:sz w:val="20"/>
          <w:szCs w:val="20"/>
        </w:rPr>
        <w:t xml:space="preserve"> </w:t>
      </w:r>
      <w:r w:rsidR="003A5DE4" w:rsidRPr="000E5E9D">
        <w:rPr>
          <w:rFonts w:ascii="Arial" w:hAnsi="Arial" w:cs="Arial"/>
          <w:sz w:val="20"/>
          <w:szCs w:val="20"/>
        </w:rPr>
        <w:t>donde se justifique su pertinencia;</w:t>
      </w:r>
      <w:r w:rsidR="003A5DE4" w:rsidRPr="000E5E9D">
        <w:rPr>
          <w:rFonts w:ascii="Arial" w:hAnsi="Arial" w:cs="Arial"/>
          <w:spacing w:val="-2"/>
          <w:sz w:val="20"/>
          <w:szCs w:val="20"/>
        </w:rPr>
        <w:t xml:space="preserve"> </w:t>
      </w:r>
      <w:r w:rsidR="003A5DE4" w:rsidRPr="000E5E9D">
        <w:rPr>
          <w:rFonts w:ascii="Arial" w:hAnsi="Arial" w:cs="Arial"/>
          <w:sz w:val="20"/>
          <w:szCs w:val="20"/>
        </w:rPr>
        <w:t>y</w:t>
      </w:r>
    </w:p>
    <w:p w14:paraId="7859E4F1" w14:textId="77777777" w:rsidR="003A5DE4" w:rsidRPr="000E5E9D" w:rsidRDefault="003A5DE4" w:rsidP="00FE4244">
      <w:pPr>
        <w:pStyle w:val="Textoindependiente"/>
        <w:spacing w:after="0"/>
        <w:ind w:left="567" w:hanging="567"/>
        <w:jc w:val="both"/>
        <w:rPr>
          <w:rFonts w:ascii="Arial" w:hAnsi="Arial" w:cs="Arial"/>
        </w:rPr>
      </w:pPr>
    </w:p>
    <w:p w14:paraId="2BB0F161" w14:textId="53391A4A" w:rsidR="003A5DE4" w:rsidRDefault="00FD5547" w:rsidP="00FE4244">
      <w:pPr>
        <w:pStyle w:val="Prrafodelista"/>
        <w:widowControl w:val="0"/>
        <w:autoSpaceDE w:val="0"/>
        <w:autoSpaceDN w:val="0"/>
        <w:spacing w:after="0" w:line="240" w:lineRule="auto"/>
        <w:ind w:left="567" w:hanging="567"/>
        <w:contextualSpacing w:val="0"/>
        <w:jc w:val="both"/>
        <w:rPr>
          <w:rFonts w:ascii="Arial" w:hAnsi="Arial" w:cs="Arial"/>
          <w:sz w:val="20"/>
          <w:szCs w:val="20"/>
        </w:rPr>
      </w:pPr>
      <w:r w:rsidRPr="000E5E9D">
        <w:rPr>
          <w:rFonts w:ascii="Arial" w:hAnsi="Arial" w:cs="Arial"/>
          <w:b/>
          <w:bCs/>
          <w:sz w:val="20"/>
          <w:szCs w:val="20"/>
        </w:rPr>
        <w:t xml:space="preserve">VI. </w:t>
      </w:r>
      <w:r w:rsidR="00FE4244">
        <w:rPr>
          <w:rFonts w:ascii="Arial" w:hAnsi="Arial" w:cs="Arial"/>
          <w:b/>
          <w:bCs/>
          <w:sz w:val="20"/>
          <w:szCs w:val="20"/>
        </w:rPr>
        <w:tab/>
      </w:r>
      <w:r w:rsidR="003A5DE4" w:rsidRPr="000E5E9D">
        <w:rPr>
          <w:rFonts w:ascii="Arial" w:hAnsi="Arial" w:cs="Arial"/>
          <w:sz w:val="20"/>
          <w:szCs w:val="20"/>
        </w:rPr>
        <w:t>El nombre y domicilios de quienes serán afectados con las medidas</w:t>
      </w:r>
      <w:r w:rsidR="003A5DE4" w:rsidRPr="000E5E9D">
        <w:rPr>
          <w:rFonts w:ascii="Arial" w:hAnsi="Arial" w:cs="Arial"/>
          <w:spacing w:val="1"/>
          <w:sz w:val="20"/>
          <w:szCs w:val="20"/>
        </w:rPr>
        <w:t xml:space="preserve"> </w:t>
      </w:r>
      <w:r w:rsidR="003A5DE4" w:rsidRPr="000E5E9D">
        <w:rPr>
          <w:rFonts w:ascii="Arial" w:hAnsi="Arial" w:cs="Arial"/>
          <w:sz w:val="20"/>
          <w:szCs w:val="20"/>
        </w:rPr>
        <w:t>cautelares,</w:t>
      </w:r>
      <w:r w:rsidR="003A5DE4" w:rsidRPr="000E5E9D">
        <w:rPr>
          <w:rFonts w:ascii="Arial" w:hAnsi="Arial" w:cs="Arial"/>
          <w:spacing w:val="1"/>
          <w:sz w:val="20"/>
          <w:szCs w:val="20"/>
        </w:rPr>
        <w:t xml:space="preserve"> </w:t>
      </w:r>
      <w:r w:rsidR="003A5DE4" w:rsidRPr="000E5E9D">
        <w:rPr>
          <w:rFonts w:ascii="Arial" w:hAnsi="Arial" w:cs="Arial"/>
          <w:sz w:val="20"/>
          <w:szCs w:val="20"/>
        </w:rPr>
        <w:t>para</w:t>
      </w:r>
      <w:r w:rsidR="003A5DE4" w:rsidRPr="000E5E9D">
        <w:rPr>
          <w:rFonts w:ascii="Arial" w:hAnsi="Arial" w:cs="Arial"/>
          <w:spacing w:val="1"/>
          <w:sz w:val="20"/>
          <w:szCs w:val="20"/>
        </w:rPr>
        <w:t xml:space="preserve"> </w:t>
      </w:r>
      <w:r w:rsidR="003A5DE4" w:rsidRPr="000E5E9D">
        <w:rPr>
          <w:rFonts w:ascii="Arial" w:hAnsi="Arial" w:cs="Arial"/>
          <w:sz w:val="20"/>
          <w:szCs w:val="20"/>
        </w:rPr>
        <w:t>que,</w:t>
      </w:r>
      <w:r w:rsidR="003A5DE4" w:rsidRPr="000E5E9D">
        <w:rPr>
          <w:rFonts w:ascii="Arial" w:hAnsi="Arial" w:cs="Arial"/>
          <w:spacing w:val="1"/>
          <w:sz w:val="20"/>
          <w:szCs w:val="20"/>
        </w:rPr>
        <w:t xml:space="preserve"> </w:t>
      </w:r>
      <w:r w:rsidR="003A5DE4" w:rsidRPr="000E5E9D">
        <w:rPr>
          <w:rFonts w:ascii="Arial" w:hAnsi="Arial" w:cs="Arial"/>
          <w:sz w:val="20"/>
          <w:szCs w:val="20"/>
        </w:rPr>
        <w:t>en</w:t>
      </w:r>
      <w:r w:rsidR="003A5DE4" w:rsidRPr="000E5E9D">
        <w:rPr>
          <w:rFonts w:ascii="Arial" w:hAnsi="Arial" w:cs="Arial"/>
          <w:spacing w:val="1"/>
          <w:sz w:val="20"/>
          <w:szCs w:val="20"/>
        </w:rPr>
        <w:t xml:space="preserve"> </w:t>
      </w:r>
      <w:r w:rsidR="003A5DE4" w:rsidRPr="000E5E9D">
        <w:rPr>
          <w:rFonts w:ascii="Arial" w:hAnsi="Arial" w:cs="Arial"/>
          <w:sz w:val="20"/>
          <w:szCs w:val="20"/>
        </w:rPr>
        <w:t>su</w:t>
      </w:r>
      <w:r w:rsidR="003A5DE4" w:rsidRPr="000E5E9D">
        <w:rPr>
          <w:rFonts w:ascii="Arial" w:hAnsi="Arial" w:cs="Arial"/>
          <w:spacing w:val="1"/>
          <w:sz w:val="20"/>
          <w:szCs w:val="20"/>
        </w:rPr>
        <w:t xml:space="preserve"> </w:t>
      </w:r>
      <w:r w:rsidR="003A5DE4" w:rsidRPr="000E5E9D">
        <w:rPr>
          <w:rFonts w:ascii="Arial" w:hAnsi="Arial" w:cs="Arial"/>
          <w:sz w:val="20"/>
          <w:szCs w:val="20"/>
        </w:rPr>
        <w:t>caso,</w:t>
      </w:r>
      <w:r w:rsidR="003A5DE4" w:rsidRPr="000E5E9D">
        <w:rPr>
          <w:rFonts w:ascii="Arial" w:hAnsi="Arial" w:cs="Arial"/>
          <w:spacing w:val="1"/>
          <w:sz w:val="20"/>
          <w:szCs w:val="20"/>
        </w:rPr>
        <w:t xml:space="preserve"> </w:t>
      </w:r>
      <w:r w:rsidR="003A5DE4" w:rsidRPr="000E5E9D">
        <w:rPr>
          <w:rFonts w:ascii="Arial" w:hAnsi="Arial" w:cs="Arial"/>
          <w:sz w:val="20"/>
          <w:szCs w:val="20"/>
        </w:rPr>
        <w:t>se</w:t>
      </w:r>
      <w:r w:rsidR="003A5DE4" w:rsidRPr="000E5E9D">
        <w:rPr>
          <w:rFonts w:ascii="Arial" w:hAnsi="Arial" w:cs="Arial"/>
          <w:spacing w:val="1"/>
          <w:sz w:val="20"/>
          <w:szCs w:val="20"/>
        </w:rPr>
        <w:t xml:space="preserve"> </w:t>
      </w:r>
      <w:r w:rsidR="003A5DE4" w:rsidRPr="000E5E9D">
        <w:rPr>
          <w:rFonts w:ascii="Arial" w:hAnsi="Arial" w:cs="Arial"/>
          <w:sz w:val="20"/>
          <w:szCs w:val="20"/>
        </w:rPr>
        <w:t>les</w:t>
      </w:r>
      <w:r w:rsidR="003A5DE4" w:rsidRPr="000E5E9D">
        <w:rPr>
          <w:rFonts w:ascii="Arial" w:hAnsi="Arial" w:cs="Arial"/>
          <w:spacing w:val="1"/>
          <w:sz w:val="20"/>
          <w:szCs w:val="20"/>
        </w:rPr>
        <w:t xml:space="preserve"> </w:t>
      </w:r>
      <w:r w:rsidR="003A5DE4" w:rsidRPr="000E5E9D">
        <w:rPr>
          <w:rFonts w:ascii="Arial" w:hAnsi="Arial" w:cs="Arial"/>
          <w:sz w:val="20"/>
          <w:szCs w:val="20"/>
        </w:rPr>
        <w:t>de</w:t>
      </w:r>
      <w:r w:rsidR="003A5DE4" w:rsidRPr="000E5E9D">
        <w:rPr>
          <w:rFonts w:ascii="Arial" w:hAnsi="Arial" w:cs="Arial"/>
          <w:spacing w:val="1"/>
          <w:sz w:val="20"/>
          <w:szCs w:val="20"/>
        </w:rPr>
        <w:t xml:space="preserve"> </w:t>
      </w:r>
      <w:r w:rsidR="003A5DE4" w:rsidRPr="000E5E9D">
        <w:rPr>
          <w:rFonts w:ascii="Arial" w:hAnsi="Arial" w:cs="Arial"/>
          <w:sz w:val="20"/>
          <w:szCs w:val="20"/>
        </w:rPr>
        <w:t>vista</w:t>
      </w:r>
      <w:r w:rsidR="003A5DE4" w:rsidRPr="000E5E9D">
        <w:rPr>
          <w:rFonts w:ascii="Arial" w:hAnsi="Arial" w:cs="Arial"/>
          <w:spacing w:val="1"/>
          <w:sz w:val="20"/>
          <w:szCs w:val="20"/>
        </w:rPr>
        <w:t xml:space="preserve"> </w:t>
      </w:r>
      <w:r w:rsidR="003A5DE4" w:rsidRPr="000E5E9D">
        <w:rPr>
          <w:rFonts w:ascii="Arial" w:hAnsi="Arial" w:cs="Arial"/>
          <w:sz w:val="20"/>
          <w:szCs w:val="20"/>
        </w:rPr>
        <w:t>del</w:t>
      </w:r>
      <w:r w:rsidR="003A5DE4" w:rsidRPr="000E5E9D">
        <w:rPr>
          <w:rFonts w:ascii="Arial" w:hAnsi="Arial" w:cs="Arial"/>
          <w:spacing w:val="1"/>
          <w:sz w:val="20"/>
          <w:szCs w:val="20"/>
        </w:rPr>
        <w:t xml:space="preserve"> </w:t>
      </w:r>
      <w:r w:rsidR="003A5DE4" w:rsidRPr="000E5E9D">
        <w:rPr>
          <w:rFonts w:ascii="Arial" w:hAnsi="Arial" w:cs="Arial"/>
          <w:sz w:val="20"/>
          <w:szCs w:val="20"/>
        </w:rPr>
        <w:t>incidente</w:t>
      </w:r>
      <w:r w:rsidR="003A5DE4" w:rsidRPr="000E5E9D">
        <w:rPr>
          <w:rFonts w:ascii="Arial" w:hAnsi="Arial" w:cs="Arial"/>
          <w:spacing w:val="1"/>
          <w:sz w:val="20"/>
          <w:szCs w:val="20"/>
        </w:rPr>
        <w:t xml:space="preserve"> </w:t>
      </w:r>
      <w:r w:rsidR="003A5DE4" w:rsidRPr="000E5E9D">
        <w:rPr>
          <w:rFonts w:ascii="Arial" w:hAnsi="Arial" w:cs="Arial"/>
          <w:sz w:val="20"/>
          <w:szCs w:val="20"/>
        </w:rPr>
        <w:t>respectivo.</w:t>
      </w:r>
    </w:p>
    <w:p w14:paraId="50B26844" w14:textId="77777777" w:rsidR="00FE4244" w:rsidRPr="000E5E9D" w:rsidRDefault="00FE4244" w:rsidP="00FE4244">
      <w:pPr>
        <w:pStyle w:val="Prrafodelista"/>
        <w:widowControl w:val="0"/>
        <w:autoSpaceDE w:val="0"/>
        <w:autoSpaceDN w:val="0"/>
        <w:spacing w:after="0" w:line="240" w:lineRule="auto"/>
        <w:ind w:left="567" w:hanging="567"/>
        <w:contextualSpacing w:val="0"/>
        <w:jc w:val="both"/>
        <w:rPr>
          <w:rFonts w:ascii="Arial" w:hAnsi="Arial" w:cs="Arial"/>
          <w:sz w:val="20"/>
          <w:szCs w:val="20"/>
        </w:rPr>
      </w:pPr>
    </w:p>
    <w:p w14:paraId="42E288B2" w14:textId="77777777" w:rsidR="003A5DE4" w:rsidRPr="000E5E9D" w:rsidRDefault="003A5DE4" w:rsidP="000E5E9D">
      <w:pPr>
        <w:jc w:val="both"/>
        <w:rPr>
          <w:rFonts w:ascii="Arial" w:hAnsi="Arial" w:cs="Arial"/>
        </w:rPr>
      </w:pPr>
      <w:r w:rsidRPr="000E5E9D">
        <w:rPr>
          <w:rFonts w:ascii="Arial" w:hAnsi="Arial" w:cs="Arial"/>
        </w:rPr>
        <w:t>Si la autoridad que conozca del incidente lo estima necesario, en el acuerdo de admisión podrá conceder provisionalmente las medidas cautelares solicitadas.</w:t>
      </w:r>
    </w:p>
    <w:p w14:paraId="7BBD7C09" w14:textId="77777777" w:rsidR="004A514B" w:rsidRPr="000E5E9D" w:rsidRDefault="004A514B" w:rsidP="000E5E9D">
      <w:pPr>
        <w:jc w:val="both"/>
        <w:rPr>
          <w:rFonts w:ascii="Arial" w:hAnsi="Arial" w:cs="Arial"/>
        </w:rPr>
      </w:pPr>
    </w:p>
    <w:p w14:paraId="1322BFD4" w14:textId="6756DB4F" w:rsidR="003A5DE4" w:rsidRDefault="003A5DE4" w:rsidP="000E5E9D">
      <w:pPr>
        <w:jc w:val="both"/>
        <w:rPr>
          <w:rFonts w:ascii="Arial" w:hAnsi="Arial" w:cs="Arial"/>
        </w:rPr>
      </w:pPr>
      <w:r w:rsidRPr="000E5E9D">
        <w:rPr>
          <w:rFonts w:ascii="Arial" w:hAnsi="Arial" w:cs="Arial"/>
        </w:rPr>
        <w:t>Con dicho escrito se dará vista a todos aquéllos que serán directamente afectados con las mismas, para que en un término de cinco días hábiles manifiesten lo que a su derecho convenga.</w:t>
      </w:r>
    </w:p>
    <w:p w14:paraId="0A28410A" w14:textId="77777777" w:rsidR="00FE4244" w:rsidRPr="000E5E9D" w:rsidRDefault="00FE4244" w:rsidP="000E5E9D">
      <w:pPr>
        <w:jc w:val="both"/>
        <w:rPr>
          <w:rFonts w:ascii="Arial" w:hAnsi="Arial" w:cs="Arial"/>
        </w:rPr>
      </w:pPr>
    </w:p>
    <w:p w14:paraId="43313922" w14:textId="77777777" w:rsidR="003A5DE4" w:rsidRPr="000E5E9D" w:rsidRDefault="003A5DE4" w:rsidP="000E5E9D">
      <w:pPr>
        <w:jc w:val="both"/>
        <w:rPr>
          <w:rFonts w:ascii="Arial" w:hAnsi="Arial" w:cs="Arial"/>
        </w:rPr>
      </w:pPr>
      <w:r w:rsidRPr="000E5E9D">
        <w:rPr>
          <w:rFonts w:ascii="Arial" w:hAnsi="Arial" w:cs="Arial"/>
        </w:rPr>
        <w:t>Transcurrido el plazo señalado, la autoridad resolutora dictará la resolución interlocutoria que corresponda dentro de los cinco días hábiles siguientes.</w:t>
      </w:r>
    </w:p>
    <w:p w14:paraId="5269B0EE" w14:textId="77777777" w:rsidR="003A5DE4" w:rsidRPr="000E5E9D" w:rsidRDefault="003A5DE4" w:rsidP="000E5E9D">
      <w:pPr>
        <w:jc w:val="both"/>
        <w:rPr>
          <w:rFonts w:ascii="Arial" w:hAnsi="Arial" w:cs="Arial"/>
        </w:rPr>
      </w:pPr>
    </w:p>
    <w:p w14:paraId="3BB583A9" w14:textId="77777777" w:rsidR="003A5DE4" w:rsidRPr="000E5E9D" w:rsidRDefault="003A5DE4" w:rsidP="000E5E9D">
      <w:pPr>
        <w:jc w:val="both"/>
        <w:rPr>
          <w:rFonts w:ascii="Arial" w:hAnsi="Arial" w:cs="Arial"/>
        </w:rPr>
      </w:pPr>
      <w:r w:rsidRPr="000E5E9D">
        <w:rPr>
          <w:rFonts w:ascii="Arial" w:hAnsi="Arial" w:cs="Arial"/>
        </w:rPr>
        <w:t>En contra de dicha determinación no procederá recurso alguno.</w:t>
      </w:r>
    </w:p>
    <w:p w14:paraId="3D88C522" w14:textId="77777777" w:rsidR="003A5DE4" w:rsidRPr="000E5E9D" w:rsidRDefault="003A5DE4" w:rsidP="000E5E9D">
      <w:pPr>
        <w:jc w:val="both"/>
        <w:rPr>
          <w:rFonts w:ascii="Arial" w:hAnsi="Arial" w:cs="Arial"/>
        </w:rPr>
      </w:pPr>
    </w:p>
    <w:p w14:paraId="42FF81EB" w14:textId="77777777" w:rsidR="003A5DE4" w:rsidRPr="000E5E9D" w:rsidRDefault="003A5DE4" w:rsidP="000E5E9D">
      <w:pPr>
        <w:jc w:val="both"/>
        <w:rPr>
          <w:rFonts w:ascii="Arial" w:hAnsi="Arial" w:cs="Arial"/>
        </w:rPr>
      </w:pPr>
      <w:r w:rsidRPr="000E5E9D">
        <w:rPr>
          <w:rFonts w:ascii="Arial" w:hAnsi="Arial" w:cs="Arial"/>
          <w:b/>
          <w:bCs/>
        </w:rPr>
        <w:t>Artículo 122.</w:t>
      </w:r>
      <w:r w:rsidRPr="000E5E9D">
        <w:rPr>
          <w:rFonts w:ascii="Arial" w:hAnsi="Arial" w:cs="Arial"/>
        </w:rPr>
        <w:t xml:space="preserve"> Las medidas cautelares que tengan por objeto impedir daños a la Hacienda Pública Estatal o Municipal, o bien al patrimonio de los entes públicos, sólo se suspenderán cuando la persona señalada como presunta responsable otorgue garantía suficiente de la reparación del daño y los perjuicios ocasionados.</w:t>
      </w:r>
    </w:p>
    <w:p w14:paraId="5F27E2AB" w14:textId="77777777" w:rsidR="003A5DE4" w:rsidRPr="000E5E9D" w:rsidRDefault="003A5DE4" w:rsidP="000E5E9D">
      <w:pPr>
        <w:jc w:val="both"/>
        <w:rPr>
          <w:rFonts w:ascii="Arial" w:hAnsi="Arial" w:cs="Arial"/>
        </w:rPr>
      </w:pPr>
    </w:p>
    <w:p w14:paraId="182FB335" w14:textId="77777777" w:rsidR="003A5DE4" w:rsidRPr="000E5E9D" w:rsidRDefault="003A5DE4" w:rsidP="000E5E9D">
      <w:pPr>
        <w:jc w:val="both"/>
        <w:rPr>
          <w:rFonts w:ascii="Arial" w:hAnsi="Arial" w:cs="Arial"/>
        </w:rPr>
      </w:pPr>
      <w:r w:rsidRPr="000E5E9D">
        <w:rPr>
          <w:rFonts w:ascii="Arial" w:hAnsi="Arial" w:cs="Arial"/>
        </w:rPr>
        <w:t>Se podrá solicitar la suspensión de las medidas cautelares en cualquier momento del procedimiento, debiéndose justificar las razones por las que se estime innecesario que éstas continúen, para lo cual se deberá seguir el procedimiento incidental descrito en el artículo anterior.</w:t>
      </w:r>
    </w:p>
    <w:p w14:paraId="78FAC01B" w14:textId="77777777" w:rsidR="003A5DE4" w:rsidRPr="000E5E9D" w:rsidRDefault="003A5DE4" w:rsidP="000E5E9D">
      <w:pPr>
        <w:jc w:val="both"/>
        <w:rPr>
          <w:rFonts w:ascii="Arial" w:hAnsi="Arial" w:cs="Arial"/>
        </w:rPr>
      </w:pPr>
    </w:p>
    <w:p w14:paraId="46A8D36E" w14:textId="77777777" w:rsidR="003A5DE4" w:rsidRPr="000E5E9D" w:rsidRDefault="003A5DE4" w:rsidP="000E5E9D">
      <w:pPr>
        <w:jc w:val="both"/>
        <w:rPr>
          <w:rFonts w:ascii="Arial" w:hAnsi="Arial" w:cs="Arial"/>
        </w:rPr>
      </w:pPr>
      <w:r w:rsidRPr="000E5E9D">
        <w:rPr>
          <w:rFonts w:ascii="Arial" w:hAnsi="Arial" w:cs="Arial"/>
        </w:rPr>
        <w:t>Contra la resolución que niegue la suspensión de las medidas cautelares no procede recurso alguno.</w:t>
      </w:r>
    </w:p>
    <w:p w14:paraId="55C3F41B" w14:textId="314C5746" w:rsidR="003A5DE4" w:rsidRPr="000E5E9D" w:rsidRDefault="003A5DE4" w:rsidP="000E5E9D">
      <w:pPr>
        <w:jc w:val="both"/>
        <w:rPr>
          <w:rFonts w:ascii="Arial" w:hAnsi="Arial" w:cs="Arial"/>
        </w:rPr>
      </w:pPr>
    </w:p>
    <w:p w14:paraId="58BCD844" w14:textId="77777777" w:rsidR="004A514B" w:rsidRPr="000E5E9D" w:rsidRDefault="004A514B" w:rsidP="000E5E9D">
      <w:pPr>
        <w:jc w:val="both"/>
        <w:rPr>
          <w:rFonts w:ascii="Arial" w:hAnsi="Arial" w:cs="Arial"/>
        </w:rPr>
      </w:pPr>
    </w:p>
    <w:p w14:paraId="5978A525" w14:textId="77777777" w:rsidR="003A5DE4" w:rsidRPr="000E5E9D" w:rsidRDefault="003A5DE4" w:rsidP="000E5E9D">
      <w:pPr>
        <w:jc w:val="center"/>
        <w:rPr>
          <w:rFonts w:ascii="Arial" w:hAnsi="Arial" w:cs="Arial"/>
          <w:b/>
          <w:bCs/>
        </w:rPr>
      </w:pPr>
      <w:r w:rsidRPr="000E5E9D">
        <w:rPr>
          <w:rFonts w:ascii="Arial" w:hAnsi="Arial" w:cs="Arial"/>
          <w:b/>
          <w:bCs/>
        </w:rPr>
        <w:t>SECCIÓN CUARTA</w:t>
      </w:r>
    </w:p>
    <w:p w14:paraId="04646785" w14:textId="5FC19F9D" w:rsidR="003A5DE4" w:rsidRPr="000E5E9D" w:rsidRDefault="003A5DE4" w:rsidP="000E5E9D">
      <w:pPr>
        <w:jc w:val="center"/>
        <w:rPr>
          <w:rFonts w:ascii="Arial" w:hAnsi="Arial" w:cs="Arial"/>
          <w:b/>
          <w:bCs/>
        </w:rPr>
      </w:pPr>
      <w:r w:rsidRPr="000E5E9D">
        <w:rPr>
          <w:rFonts w:ascii="Arial" w:hAnsi="Arial" w:cs="Arial"/>
          <w:b/>
          <w:bCs/>
        </w:rPr>
        <w:t>DE LAS PRUEBAS Y SU VALORACIÓN</w:t>
      </w:r>
    </w:p>
    <w:p w14:paraId="22152DFE" w14:textId="77777777" w:rsidR="004A514B" w:rsidRPr="000E5E9D" w:rsidRDefault="004A514B" w:rsidP="000E5E9D">
      <w:pPr>
        <w:jc w:val="center"/>
        <w:rPr>
          <w:rFonts w:ascii="Arial" w:hAnsi="Arial" w:cs="Arial"/>
          <w:b/>
          <w:bCs/>
        </w:rPr>
      </w:pPr>
    </w:p>
    <w:p w14:paraId="1AE3FC16" w14:textId="21922897" w:rsidR="003A5DE4" w:rsidRPr="000E5E9D" w:rsidRDefault="003A5DE4" w:rsidP="000E5E9D">
      <w:pPr>
        <w:jc w:val="both"/>
        <w:rPr>
          <w:rFonts w:ascii="Arial" w:hAnsi="Arial" w:cs="Arial"/>
        </w:rPr>
      </w:pPr>
      <w:r w:rsidRPr="000E5E9D">
        <w:rPr>
          <w:rFonts w:ascii="Arial" w:hAnsi="Arial" w:cs="Arial"/>
          <w:b/>
          <w:bCs/>
        </w:rPr>
        <w:t>Artículo 123.</w:t>
      </w:r>
      <w:r w:rsidRPr="000E5E9D">
        <w:rPr>
          <w:rFonts w:ascii="Arial" w:hAnsi="Arial" w:cs="Arial"/>
        </w:rPr>
        <w:t xml:space="preserve"> Para conocer la verdad de los hechos las autoridades resolutoras pueden valerse de cualquier persona o documento, ya sea que pertenezca a las partes o a terceros, sin más limitación que las pruebas hayan sido obtenidas lícitamente y con respeto a los derechos humanos, solo está excluida la confesional a cargo de las partes por absolución de posiciones.</w:t>
      </w:r>
    </w:p>
    <w:p w14:paraId="374A9642" w14:textId="537C3A59" w:rsidR="003A5DE4" w:rsidRPr="000E5E9D" w:rsidRDefault="003A5DE4" w:rsidP="000E5E9D">
      <w:pPr>
        <w:jc w:val="both"/>
        <w:rPr>
          <w:rFonts w:ascii="Arial" w:hAnsi="Arial" w:cs="Arial"/>
        </w:rPr>
      </w:pPr>
      <w:r w:rsidRPr="000E5E9D">
        <w:rPr>
          <w:rFonts w:ascii="Arial" w:hAnsi="Arial" w:cs="Arial"/>
        </w:rPr>
        <w:t>Las autoridades resolutoras tienen la más amplia libertad para hacer el análisis, darle el valor correspondiente a cada una de las pruebas, atendiendo a las reglas de la lógica, la sana crítica y de la experiencia, debiéndose explicar y justificar adecuadamente el valor otorgado a las pruebas con base en la apreciación conjunta, integral y armónica de todos los elementos probatorios directos, indirectos e indiciarios que aparezcan en el procedimiento.</w:t>
      </w:r>
    </w:p>
    <w:p w14:paraId="5FD74B76" w14:textId="77777777" w:rsidR="004A514B" w:rsidRPr="000E5E9D" w:rsidRDefault="004A514B" w:rsidP="000E5E9D">
      <w:pPr>
        <w:jc w:val="both"/>
        <w:rPr>
          <w:rFonts w:ascii="Arial" w:hAnsi="Arial" w:cs="Arial"/>
        </w:rPr>
      </w:pPr>
    </w:p>
    <w:p w14:paraId="3692D233" w14:textId="77777777" w:rsidR="00484BBF" w:rsidRPr="000E5E9D" w:rsidRDefault="003A5DE4" w:rsidP="000E5E9D">
      <w:pPr>
        <w:jc w:val="both"/>
        <w:rPr>
          <w:rFonts w:ascii="Arial" w:hAnsi="Arial" w:cs="Arial"/>
        </w:rPr>
      </w:pPr>
      <w:r w:rsidRPr="000E5E9D">
        <w:rPr>
          <w:rFonts w:ascii="Arial" w:hAnsi="Arial" w:cs="Arial"/>
          <w:b/>
          <w:bCs/>
        </w:rPr>
        <w:t>Artículo 124.</w:t>
      </w:r>
      <w:r w:rsidRPr="000E5E9D">
        <w:rPr>
          <w:rFonts w:ascii="Arial" w:hAnsi="Arial" w:cs="Arial"/>
        </w:rPr>
        <w:t xml:space="preserve"> La información y/o documentación obtenida con violación de los derechos fundamentales, será objeto de exclusión.</w:t>
      </w:r>
      <w:r w:rsidR="007570B5" w:rsidRPr="000E5E9D">
        <w:rPr>
          <w:rFonts w:ascii="Arial" w:hAnsi="Arial" w:cs="Arial"/>
        </w:rPr>
        <w:t xml:space="preserve"> </w:t>
      </w:r>
    </w:p>
    <w:p w14:paraId="67B4453E" w14:textId="77777777" w:rsidR="00484BBF" w:rsidRPr="000E5E9D" w:rsidRDefault="00484BBF" w:rsidP="000E5E9D">
      <w:pPr>
        <w:jc w:val="both"/>
        <w:rPr>
          <w:rFonts w:ascii="Arial" w:hAnsi="Arial" w:cs="Arial"/>
        </w:rPr>
      </w:pPr>
    </w:p>
    <w:p w14:paraId="166CD225" w14:textId="3996C299" w:rsidR="003A5DE4" w:rsidRPr="000E5E9D" w:rsidRDefault="003A5DE4" w:rsidP="000E5E9D">
      <w:pPr>
        <w:jc w:val="both"/>
        <w:rPr>
          <w:rFonts w:ascii="Arial" w:hAnsi="Arial" w:cs="Arial"/>
        </w:rPr>
      </w:pPr>
      <w:r w:rsidRPr="000E5E9D">
        <w:rPr>
          <w:rFonts w:ascii="Arial" w:hAnsi="Arial" w:cs="Arial"/>
        </w:rPr>
        <w:t>Las partes formularán la exclusión de la prueba en vía incidental.</w:t>
      </w:r>
    </w:p>
    <w:p w14:paraId="21ACE6FB" w14:textId="77777777" w:rsidR="00484BBF" w:rsidRPr="000E5E9D" w:rsidRDefault="00484BBF" w:rsidP="000E5E9D">
      <w:pPr>
        <w:jc w:val="both"/>
        <w:rPr>
          <w:rFonts w:ascii="Arial" w:hAnsi="Arial" w:cs="Arial"/>
        </w:rPr>
      </w:pPr>
    </w:p>
    <w:p w14:paraId="67C698CD" w14:textId="72076B51" w:rsidR="003A5DE4" w:rsidRPr="000E5E9D" w:rsidRDefault="003A5DE4" w:rsidP="000E5E9D">
      <w:pPr>
        <w:jc w:val="both"/>
        <w:rPr>
          <w:rFonts w:ascii="Arial" w:hAnsi="Arial" w:cs="Arial"/>
        </w:rPr>
      </w:pPr>
      <w:r w:rsidRPr="000E5E9D">
        <w:rPr>
          <w:rFonts w:ascii="Arial" w:hAnsi="Arial" w:cs="Arial"/>
          <w:b/>
          <w:bCs/>
        </w:rPr>
        <w:t>Artículo 125.</w:t>
      </w:r>
      <w:r w:rsidRPr="000E5E9D">
        <w:rPr>
          <w:rFonts w:ascii="Arial" w:hAnsi="Arial" w:cs="Arial"/>
        </w:rPr>
        <w:t xml:space="preserve"> Las autoridades resolutoras recibirán por sí mismas las declaraciones de testigos y peritos y presidirán todos los actos de prueba bajo su más estricta responsabilidad.</w:t>
      </w:r>
    </w:p>
    <w:p w14:paraId="2942985F" w14:textId="77777777" w:rsidR="00484BBF" w:rsidRPr="000E5E9D" w:rsidRDefault="00484BBF" w:rsidP="000E5E9D">
      <w:pPr>
        <w:jc w:val="both"/>
        <w:rPr>
          <w:rFonts w:ascii="Arial" w:hAnsi="Arial" w:cs="Arial"/>
        </w:rPr>
      </w:pPr>
    </w:p>
    <w:p w14:paraId="48E0D5A0" w14:textId="0125FC09" w:rsidR="003A5DE4" w:rsidRPr="000E5E9D" w:rsidRDefault="003A5DE4" w:rsidP="000E5E9D">
      <w:pPr>
        <w:jc w:val="both"/>
        <w:rPr>
          <w:rFonts w:ascii="Arial" w:hAnsi="Arial" w:cs="Arial"/>
        </w:rPr>
      </w:pPr>
      <w:r w:rsidRPr="000E5E9D">
        <w:rPr>
          <w:rFonts w:ascii="Arial" w:hAnsi="Arial" w:cs="Arial"/>
          <w:b/>
          <w:bCs/>
        </w:rPr>
        <w:t>Artículo 126.</w:t>
      </w:r>
      <w:r w:rsidRPr="000E5E9D">
        <w:rPr>
          <w:rFonts w:ascii="Arial" w:hAnsi="Arial" w:cs="Arial"/>
        </w:rPr>
        <w:t xml:space="preserve"> Las documentales emitidas por las autoridades en ejercicio de sus funciones tendrán valor probatorio pleno por lo que respecta a su autenticidad o a la veracidad de los hechos a los que se refieran, salvo prueba en contrario.</w:t>
      </w:r>
    </w:p>
    <w:p w14:paraId="700477E2" w14:textId="77777777" w:rsidR="00484BBF" w:rsidRPr="000E5E9D" w:rsidRDefault="00484BBF" w:rsidP="000E5E9D">
      <w:pPr>
        <w:jc w:val="both"/>
        <w:rPr>
          <w:rFonts w:ascii="Arial" w:hAnsi="Arial" w:cs="Arial"/>
        </w:rPr>
      </w:pPr>
    </w:p>
    <w:p w14:paraId="74703D34" w14:textId="7ADC49B4" w:rsidR="003A5DE4" w:rsidRPr="000E5E9D" w:rsidRDefault="003A5DE4" w:rsidP="000E5E9D">
      <w:pPr>
        <w:jc w:val="both"/>
        <w:rPr>
          <w:rFonts w:ascii="Arial" w:hAnsi="Arial" w:cs="Arial"/>
        </w:rPr>
      </w:pPr>
      <w:r w:rsidRPr="000E5E9D">
        <w:rPr>
          <w:rFonts w:ascii="Arial" w:hAnsi="Arial" w:cs="Arial"/>
        </w:rPr>
        <w:t>Las documentales privadas, las testimoniales, las inspecciones y las periciales y demás medios de prueba lícitos que se ofrezcan por las partes, solo harán prueba plena cuando a juicio de la autoridad resolutora, resulten fiables y coherentes, de acuerdo con la verdad conocida y el recto raciocinio de la relación que guarden entre sí, de forma tal que generen convicción sobre la veracidad de los hechos.</w:t>
      </w:r>
    </w:p>
    <w:p w14:paraId="789D9503" w14:textId="77777777" w:rsidR="00484BBF" w:rsidRPr="000E5E9D" w:rsidRDefault="00484BBF" w:rsidP="000E5E9D">
      <w:pPr>
        <w:jc w:val="both"/>
        <w:rPr>
          <w:rFonts w:ascii="Arial" w:hAnsi="Arial" w:cs="Arial"/>
        </w:rPr>
      </w:pPr>
    </w:p>
    <w:p w14:paraId="10E8EB2E" w14:textId="76781A80" w:rsidR="003A5DE4" w:rsidRPr="000E5E9D" w:rsidRDefault="003A5DE4" w:rsidP="000E5E9D">
      <w:pPr>
        <w:jc w:val="both"/>
        <w:rPr>
          <w:rFonts w:ascii="Arial" w:hAnsi="Arial" w:cs="Arial"/>
        </w:rPr>
      </w:pPr>
      <w:r w:rsidRPr="000E5E9D">
        <w:rPr>
          <w:rFonts w:ascii="Arial" w:hAnsi="Arial" w:cs="Arial"/>
          <w:b/>
          <w:bCs/>
        </w:rPr>
        <w:t>Artículo 127.</w:t>
      </w:r>
      <w:r w:rsidRPr="000E5E9D">
        <w:rPr>
          <w:rFonts w:ascii="Arial" w:hAnsi="Arial" w:cs="Arial"/>
        </w:rPr>
        <w:t xml:space="preserve"> Toda persona señalada como presunta responsable de una falta administrativa, tiene derecho a que se presuma su inocencia hasta que no se demuestre, más allá de toda duda razonable, su culpabilidad. Las autoridades investigadoras tienen la carga de la prueba para demostrar la veracidad sobre los hechos que demuestren la existencia de tales faltas, así como la responsabilidad de aquéllos a quienes se imputen las mismas.</w:t>
      </w:r>
    </w:p>
    <w:p w14:paraId="20A2F735" w14:textId="77777777" w:rsidR="00484BBF" w:rsidRPr="000E5E9D" w:rsidRDefault="00484BBF" w:rsidP="000E5E9D">
      <w:pPr>
        <w:jc w:val="both"/>
        <w:rPr>
          <w:rFonts w:ascii="Arial" w:hAnsi="Arial" w:cs="Arial"/>
        </w:rPr>
      </w:pPr>
    </w:p>
    <w:p w14:paraId="5292FDC8" w14:textId="506A7F50" w:rsidR="003A5DE4" w:rsidRPr="000E5E9D" w:rsidRDefault="003A5DE4" w:rsidP="000E5E9D">
      <w:pPr>
        <w:jc w:val="both"/>
        <w:rPr>
          <w:rFonts w:ascii="Arial" w:hAnsi="Arial" w:cs="Arial"/>
        </w:rPr>
      </w:pPr>
      <w:r w:rsidRPr="000E5E9D">
        <w:rPr>
          <w:rFonts w:ascii="Arial" w:hAnsi="Arial" w:cs="Arial"/>
        </w:rPr>
        <w:t>La persona presunta responsable de una falta administrativa no está obligada a confesar su responsabilidad, ni a declarar en su contra, por lo que su silencio no debe ser considerado como prueba o indicio de su responsabilidad en la comisión de los hechos que se le imputan.</w:t>
      </w:r>
    </w:p>
    <w:p w14:paraId="3CBC6A2E" w14:textId="77777777" w:rsidR="00484BBF" w:rsidRPr="000E5E9D" w:rsidRDefault="00484BBF" w:rsidP="000E5E9D">
      <w:pPr>
        <w:jc w:val="both"/>
        <w:rPr>
          <w:rFonts w:ascii="Arial" w:hAnsi="Arial" w:cs="Arial"/>
        </w:rPr>
      </w:pPr>
    </w:p>
    <w:p w14:paraId="6C1EB2BA" w14:textId="26F2693F" w:rsidR="003A5DE4" w:rsidRPr="000E5E9D" w:rsidRDefault="003A5DE4" w:rsidP="000E5E9D">
      <w:pPr>
        <w:jc w:val="both"/>
        <w:rPr>
          <w:rFonts w:ascii="Arial" w:hAnsi="Arial" w:cs="Arial"/>
        </w:rPr>
      </w:pPr>
      <w:r w:rsidRPr="000E5E9D">
        <w:rPr>
          <w:rFonts w:ascii="Arial" w:hAnsi="Arial" w:cs="Arial"/>
          <w:b/>
          <w:bCs/>
        </w:rPr>
        <w:t>Artículo 128.</w:t>
      </w:r>
      <w:r w:rsidRPr="000E5E9D">
        <w:rPr>
          <w:rFonts w:ascii="Arial" w:hAnsi="Arial" w:cs="Arial"/>
        </w:rPr>
        <w:t xml:space="preserve"> Las pruebas deben ofrecerse dentro de los plazos establecidos en esta Ley. Las que se ofrezcan fuera de ellos no serán admitidas, salvo que se trate de pruebas supervenientes, entendiéndose por tales, aquellas que se hayan producido con posterioridad al vencimiento del plazo para su ofrecimiento, o las que se hayan producido antes, siempre que el que las ofrezca manifieste bajo protesta de decir verdad que no tuvo la posibilidad de conocer su existencia.</w:t>
      </w:r>
    </w:p>
    <w:p w14:paraId="41AFFC01" w14:textId="77777777" w:rsidR="00484BBF" w:rsidRPr="000E5E9D" w:rsidRDefault="00484BBF" w:rsidP="000E5E9D">
      <w:pPr>
        <w:jc w:val="both"/>
        <w:rPr>
          <w:rFonts w:ascii="Arial" w:hAnsi="Arial" w:cs="Arial"/>
        </w:rPr>
      </w:pPr>
    </w:p>
    <w:p w14:paraId="70BB77F0" w14:textId="23424DD0" w:rsidR="003A5DE4" w:rsidRPr="000E5E9D" w:rsidRDefault="003A5DE4" w:rsidP="000E5E9D">
      <w:pPr>
        <w:jc w:val="both"/>
        <w:rPr>
          <w:rFonts w:ascii="Arial" w:hAnsi="Arial" w:cs="Arial"/>
        </w:rPr>
      </w:pPr>
      <w:r w:rsidRPr="000E5E9D">
        <w:rPr>
          <w:rFonts w:ascii="Arial" w:hAnsi="Arial" w:cs="Arial"/>
        </w:rPr>
        <w:t>De toda prueba superveniente se dará vista a las partes por un término de tres días hábiles, para que manifiesten lo que a su derecho convenga.</w:t>
      </w:r>
    </w:p>
    <w:p w14:paraId="60E11A3E" w14:textId="77777777" w:rsidR="00484BBF" w:rsidRPr="000E5E9D" w:rsidRDefault="00484BBF" w:rsidP="000E5E9D">
      <w:pPr>
        <w:jc w:val="both"/>
        <w:rPr>
          <w:rFonts w:ascii="Arial" w:hAnsi="Arial" w:cs="Arial"/>
        </w:rPr>
      </w:pPr>
    </w:p>
    <w:p w14:paraId="62F52174" w14:textId="17638B3B" w:rsidR="003A5DE4" w:rsidRPr="000E5E9D" w:rsidRDefault="003A5DE4" w:rsidP="000E5E9D">
      <w:pPr>
        <w:jc w:val="both"/>
        <w:rPr>
          <w:rFonts w:ascii="Arial" w:hAnsi="Arial" w:cs="Arial"/>
        </w:rPr>
      </w:pPr>
      <w:r w:rsidRPr="000E5E9D">
        <w:rPr>
          <w:rFonts w:ascii="Arial" w:hAnsi="Arial" w:cs="Arial"/>
          <w:b/>
          <w:bCs/>
        </w:rPr>
        <w:t>Artículo 129.</w:t>
      </w:r>
      <w:r w:rsidRPr="000E5E9D">
        <w:rPr>
          <w:rFonts w:ascii="Arial" w:hAnsi="Arial" w:cs="Arial"/>
        </w:rPr>
        <w:t xml:space="preserve"> Los hechos notorios no serán objeto de prueba, pudiendo la autoridad resolutora, referirse a ellos aun cuando las partes no los hubieren mencionado.</w:t>
      </w:r>
    </w:p>
    <w:p w14:paraId="3A43BF18" w14:textId="77777777" w:rsidR="00484BBF" w:rsidRPr="000E5E9D" w:rsidRDefault="00484BBF" w:rsidP="000E5E9D">
      <w:pPr>
        <w:jc w:val="both"/>
        <w:rPr>
          <w:rFonts w:ascii="Arial" w:hAnsi="Arial" w:cs="Arial"/>
        </w:rPr>
      </w:pPr>
    </w:p>
    <w:p w14:paraId="410255F8" w14:textId="09D13750" w:rsidR="003A5DE4" w:rsidRPr="000E5E9D" w:rsidRDefault="003A5DE4" w:rsidP="000E5E9D">
      <w:pPr>
        <w:jc w:val="both"/>
        <w:rPr>
          <w:rFonts w:ascii="Arial" w:hAnsi="Arial" w:cs="Arial"/>
        </w:rPr>
      </w:pPr>
      <w:r w:rsidRPr="000E5E9D">
        <w:rPr>
          <w:rFonts w:ascii="Arial" w:hAnsi="Arial" w:cs="Arial"/>
          <w:b/>
          <w:bCs/>
        </w:rPr>
        <w:t>Artículo 130.</w:t>
      </w:r>
      <w:r w:rsidRPr="000E5E9D">
        <w:rPr>
          <w:rFonts w:ascii="Arial" w:hAnsi="Arial" w:cs="Arial"/>
        </w:rPr>
        <w:t xml:space="preserve"> Si cualquiera de las partes hubiera solicitado la expedición de un documento o informe, para ofrecerlo como prueba y obre en poder de cualquier persona o ente público y no se expida sin causa justificada, la autoridad resolutora ordenará que se expida el mismo, para lo cual puede hacer uso de los medios de apremio previstos en esta Ley.</w:t>
      </w:r>
    </w:p>
    <w:p w14:paraId="64A385FA" w14:textId="77777777" w:rsidR="00484BBF" w:rsidRPr="000E5E9D" w:rsidRDefault="00484BBF" w:rsidP="000E5E9D">
      <w:pPr>
        <w:jc w:val="both"/>
        <w:rPr>
          <w:rFonts w:ascii="Arial" w:hAnsi="Arial" w:cs="Arial"/>
        </w:rPr>
      </w:pPr>
    </w:p>
    <w:p w14:paraId="11A8F39F" w14:textId="36B8A520" w:rsidR="003A5DE4" w:rsidRPr="000E5E9D" w:rsidRDefault="003A5DE4" w:rsidP="000E5E9D">
      <w:pPr>
        <w:jc w:val="both"/>
        <w:rPr>
          <w:rFonts w:ascii="Arial" w:hAnsi="Arial" w:cs="Arial"/>
        </w:rPr>
      </w:pPr>
      <w:r w:rsidRPr="000E5E9D">
        <w:rPr>
          <w:rFonts w:ascii="Arial" w:hAnsi="Arial" w:cs="Arial"/>
          <w:b/>
          <w:bCs/>
        </w:rPr>
        <w:t>Artículo 131.</w:t>
      </w:r>
      <w:r w:rsidRPr="000E5E9D">
        <w:rPr>
          <w:rFonts w:ascii="Arial" w:hAnsi="Arial" w:cs="Arial"/>
        </w:rPr>
        <w:t xml:space="preserve"> Cualquier persona aun cuando no sea parte en el procedimiento, tiene la obligación de auxiliar a las autoridades que conozcan del asunto, por lo que deberán proporcionar cualquier documento u objeto, o bien rendir su testimonio en el momento en que sea requerida para ello.</w:t>
      </w:r>
    </w:p>
    <w:p w14:paraId="71A18B5C" w14:textId="77777777" w:rsidR="00484BBF" w:rsidRPr="000E5E9D" w:rsidRDefault="00484BBF" w:rsidP="000E5E9D">
      <w:pPr>
        <w:jc w:val="both"/>
        <w:rPr>
          <w:rFonts w:ascii="Arial" w:hAnsi="Arial" w:cs="Arial"/>
        </w:rPr>
      </w:pPr>
    </w:p>
    <w:p w14:paraId="1996DD27" w14:textId="7057C15A" w:rsidR="003A5DE4" w:rsidRPr="000E5E9D" w:rsidRDefault="003A5DE4" w:rsidP="000E5E9D">
      <w:pPr>
        <w:jc w:val="both"/>
        <w:rPr>
          <w:rFonts w:ascii="Arial" w:hAnsi="Arial" w:cs="Arial"/>
        </w:rPr>
      </w:pPr>
      <w:r w:rsidRPr="000E5E9D">
        <w:rPr>
          <w:rFonts w:ascii="Arial" w:hAnsi="Arial" w:cs="Arial"/>
        </w:rPr>
        <w:t>Están exentos de tal obligación los ascendientes, descendientes, cónyuges y personas que tengan la obligación de mantener el secreto profesional, en los casos en que se trate de probar contra la parte con la que estén relacionados.</w:t>
      </w:r>
    </w:p>
    <w:p w14:paraId="1B95D19F" w14:textId="77777777" w:rsidR="00484BBF" w:rsidRPr="000E5E9D" w:rsidRDefault="00484BBF" w:rsidP="000E5E9D">
      <w:pPr>
        <w:jc w:val="both"/>
        <w:rPr>
          <w:rFonts w:ascii="Arial" w:hAnsi="Arial" w:cs="Arial"/>
        </w:rPr>
      </w:pPr>
    </w:p>
    <w:p w14:paraId="4BAED219" w14:textId="714FEAC7" w:rsidR="003A5DE4" w:rsidRPr="000E5E9D" w:rsidRDefault="003A5DE4" w:rsidP="000E5E9D">
      <w:pPr>
        <w:jc w:val="both"/>
        <w:rPr>
          <w:rFonts w:ascii="Arial" w:hAnsi="Arial" w:cs="Arial"/>
        </w:rPr>
      </w:pPr>
      <w:r w:rsidRPr="000E5E9D">
        <w:rPr>
          <w:rFonts w:ascii="Arial" w:hAnsi="Arial" w:cs="Arial"/>
          <w:b/>
          <w:bCs/>
        </w:rPr>
        <w:t>Artículo 132.</w:t>
      </w:r>
      <w:r w:rsidRPr="000E5E9D">
        <w:rPr>
          <w:rFonts w:ascii="Arial" w:hAnsi="Arial" w:cs="Arial"/>
        </w:rPr>
        <w:t xml:space="preserve"> Las autoridades resolutoras pueden ordenar la realización de diligencias para mejor proveer, sin que por ello se entienda abierta de nuevo la investigación, disponiendo la práctica o ampliación de cualquier diligencia probatoria, siempre que resulte pertinente para el conocimiento de los hechos relacionados con la existencia de la falta administrativa y la responsabilidad de quie</w:t>
      </w:r>
      <w:r w:rsidR="00484BBF" w:rsidRPr="000E5E9D">
        <w:rPr>
          <w:rFonts w:ascii="Arial" w:hAnsi="Arial" w:cs="Arial"/>
        </w:rPr>
        <w:t>n</w:t>
      </w:r>
      <w:r w:rsidRPr="000E5E9D">
        <w:rPr>
          <w:rFonts w:ascii="Arial" w:hAnsi="Arial" w:cs="Arial"/>
        </w:rPr>
        <w:t xml:space="preserve"> la hubiera cometido.</w:t>
      </w:r>
    </w:p>
    <w:p w14:paraId="159E01FC" w14:textId="77777777" w:rsidR="00484BBF" w:rsidRPr="000E5E9D" w:rsidRDefault="00484BBF" w:rsidP="000E5E9D">
      <w:pPr>
        <w:jc w:val="both"/>
        <w:rPr>
          <w:rFonts w:ascii="Arial" w:hAnsi="Arial" w:cs="Arial"/>
        </w:rPr>
      </w:pPr>
    </w:p>
    <w:p w14:paraId="0CBED404" w14:textId="5D976F84" w:rsidR="003A5DE4" w:rsidRPr="000E5E9D" w:rsidRDefault="003A5DE4" w:rsidP="000E5E9D">
      <w:pPr>
        <w:jc w:val="both"/>
        <w:rPr>
          <w:rFonts w:ascii="Arial" w:hAnsi="Arial" w:cs="Arial"/>
        </w:rPr>
      </w:pPr>
      <w:r w:rsidRPr="000E5E9D">
        <w:rPr>
          <w:rFonts w:ascii="Arial" w:hAnsi="Arial" w:cs="Arial"/>
        </w:rPr>
        <w:lastRenderedPageBreak/>
        <w:t>Con las pruebas que se alleguen al procedimiento derivadas de diligencias para mejor proveer, se dará vista a las partes por el término de tres días hábiles para que manifiesten lo que a su derecho convenga, las que podrán ser objetadas en cuanto a su alcance y valor probatorio en la vía incidental.</w:t>
      </w:r>
    </w:p>
    <w:p w14:paraId="6B5BB5C6" w14:textId="77777777" w:rsidR="005F0A2A" w:rsidRPr="000E5E9D" w:rsidRDefault="005F0A2A" w:rsidP="000E5E9D">
      <w:pPr>
        <w:jc w:val="both"/>
        <w:rPr>
          <w:rFonts w:ascii="Arial" w:hAnsi="Arial" w:cs="Arial"/>
          <w:b/>
          <w:bCs/>
        </w:rPr>
      </w:pPr>
    </w:p>
    <w:p w14:paraId="0FD84325" w14:textId="0D7562CB" w:rsidR="003A5DE4" w:rsidRPr="000E5E9D" w:rsidRDefault="003A5DE4" w:rsidP="000E5E9D">
      <w:pPr>
        <w:jc w:val="both"/>
        <w:rPr>
          <w:rFonts w:ascii="Arial" w:hAnsi="Arial" w:cs="Arial"/>
        </w:rPr>
      </w:pPr>
      <w:r w:rsidRPr="000E5E9D">
        <w:rPr>
          <w:rFonts w:ascii="Arial" w:hAnsi="Arial" w:cs="Arial"/>
          <w:b/>
          <w:bCs/>
        </w:rPr>
        <w:t>Artículo 133.</w:t>
      </w:r>
      <w:r w:rsidRPr="000E5E9D">
        <w:rPr>
          <w:rFonts w:ascii="Arial" w:hAnsi="Arial" w:cs="Arial"/>
        </w:rPr>
        <w:t xml:space="preserve"> Cuando la preparación o desahogo de las pruebas deba realizarse fuera del ámbito jurisdiccional de la autoridad resolutora, esta puede solicitar, a través de exhorto o cartas rogatorias, la colaboración de las autoridades competentes del lugar. Tratándose de cartas rogatorias se estará a lo dispuesto en los tratados y convenciones de los que México sea parte.</w:t>
      </w:r>
    </w:p>
    <w:p w14:paraId="39CFCB7A" w14:textId="77777777" w:rsidR="00AE3430" w:rsidRPr="000E5E9D" w:rsidRDefault="00AE3430" w:rsidP="000E5E9D">
      <w:pPr>
        <w:jc w:val="both"/>
        <w:rPr>
          <w:rFonts w:ascii="Arial" w:hAnsi="Arial" w:cs="Arial"/>
          <w:b/>
          <w:bCs/>
        </w:rPr>
      </w:pPr>
    </w:p>
    <w:p w14:paraId="7694A3ED" w14:textId="64F8D9FE" w:rsidR="003A5DE4" w:rsidRPr="000E5E9D" w:rsidRDefault="003A5DE4" w:rsidP="000E5E9D">
      <w:pPr>
        <w:jc w:val="both"/>
        <w:rPr>
          <w:rFonts w:ascii="Arial" w:hAnsi="Arial" w:cs="Arial"/>
        </w:rPr>
      </w:pPr>
      <w:r w:rsidRPr="000E5E9D">
        <w:rPr>
          <w:rFonts w:ascii="Arial" w:hAnsi="Arial" w:cs="Arial"/>
          <w:b/>
          <w:bCs/>
        </w:rPr>
        <w:t>Artículo 134.</w:t>
      </w:r>
      <w:r w:rsidRPr="000E5E9D">
        <w:rPr>
          <w:rFonts w:ascii="Arial" w:hAnsi="Arial" w:cs="Arial"/>
        </w:rPr>
        <w:t xml:space="preserve"> El derecho nacional no requiere ser probado. El derecho extranjero puede ser objeto de prueba en cuanto su existencia, validez, contenido y alcance, para lo cual las autoridades resolutoras del asunto podrán valerse de informes que se soliciten por conducto de la Secretaría de Relaciones Exteriores, sin perjuicio de las pruebas que al respecto puedan ofrecer las partes.</w:t>
      </w:r>
    </w:p>
    <w:p w14:paraId="3F61B1DC" w14:textId="77777777" w:rsidR="003A5DE4" w:rsidRPr="000E5E9D" w:rsidRDefault="003A5DE4" w:rsidP="000E5E9D">
      <w:pPr>
        <w:jc w:val="both"/>
        <w:rPr>
          <w:rFonts w:ascii="Arial" w:hAnsi="Arial" w:cs="Arial"/>
        </w:rPr>
      </w:pPr>
    </w:p>
    <w:p w14:paraId="21F11B04" w14:textId="77777777" w:rsidR="003A5DE4" w:rsidRPr="000E5E9D" w:rsidRDefault="003A5DE4" w:rsidP="000E5E9D">
      <w:pPr>
        <w:jc w:val="both"/>
        <w:rPr>
          <w:rFonts w:ascii="Arial" w:hAnsi="Arial" w:cs="Arial"/>
        </w:rPr>
      </w:pPr>
    </w:p>
    <w:p w14:paraId="39A636FB" w14:textId="77777777" w:rsidR="003A5DE4" w:rsidRPr="000E5E9D" w:rsidRDefault="003A5DE4" w:rsidP="000E5E9D">
      <w:pPr>
        <w:jc w:val="center"/>
        <w:rPr>
          <w:rFonts w:ascii="Arial" w:hAnsi="Arial" w:cs="Arial"/>
          <w:b/>
          <w:bCs/>
        </w:rPr>
      </w:pPr>
      <w:r w:rsidRPr="000E5E9D">
        <w:rPr>
          <w:rFonts w:ascii="Arial" w:hAnsi="Arial" w:cs="Arial"/>
          <w:b/>
          <w:bCs/>
        </w:rPr>
        <w:t>SECCIÓN QUINTA</w:t>
      </w:r>
    </w:p>
    <w:p w14:paraId="3897FC72" w14:textId="2998F4D6" w:rsidR="003A5DE4" w:rsidRPr="000E5E9D" w:rsidRDefault="003A5DE4" w:rsidP="000E5E9D">
      <w:pPr>
        <w:jc w:val="center"/>
        <w:rPr>
          <w:rFonts w:ascii="Arial" w:hAnsi="Arial" w:cs="Arial"/>
          <w:b/>
          <w:bCs/>
        </w:rPr>
      </w:pPr>
      <w:r w:rsidRPr="000E5E9D">
        <w:rPr>
          <w:rFonts w:ascii="Arial" w:hAnsi="Arial" w:cs="Arial"/>
          <w:b/>
          <w:bCs/>
        </w:rPr>
        <w:t>DE LAS PRUEBAS EN PARTICULAR</w:t>
      </w:r>
    </w:p>
    <w:p w14:paraId="6BF588D6" w14:textId="77777777" w:rsidR="00484BBF" w:rsidRPr="000E5E9D" w:rsidRDefault="00484BBF" w:rsidP="000E5E9D">
      <w:pPr>
        <w:jc w:val="center"/>
        <w:rPr>
          <w:rFonts w:ascii="Arial" w:hAnsi="Arial" w:cs="Arial"/>
          <w:b/>
          <w:bCs/>
        </w:rPr>
      </w:pPr>
    </w:p>
    <w:p w14:paraId="39BC8345" w14:textId="77777777" w:rsidR="003A5DE4" w:rsidRPr="000E5E9D" w:rsidRDefault="003A5DE4" w:rsidP="000E5E9D">
      <w:pPr>
        <w:jc w:val="both"/>
        <w:rPr>
          <w:rFonts w:ascii="Arial" w:hAnsi="Arial" w:cs="Arial"/>
        </w:rPr>
      </w:pPr>
      <w:r w:rsidRPr="000E5E9D">
        <w:rPr>
          <w:rFonts w:ascii="Arial" w:hAnsi="Arial" w:cs="Arial"/>
          <w:b/>
          <w:bCs/>
        </w:rPr>
        <w:t>Artículo 135.</w:t>
      </w:r>
      <w:r w:rsidRPr="000E5E9D">
        <w:rPr>
          <w:rFonts w:ascii="Arial" w:hAnsi="Arial" w:cs="Arial"/>
        </w:rPr>
        <w:t xml:space="preserve"> La prueba testimonial está a cargo de toda persona que tenga conocimiento de los hechos que las partes deban probar, quienes estarán obligados a rendir su testimonio.</w:t>
      </w:r>
    </w:p>
    <w:p w14:paraId="290D0FB4" w14:textId="77777777" w:rsidR="00484BBF" w:rsidRPr="000E5E9D" w:rsidRDefault="00484BBF" w:rsidP="000E5E9D">
      <w:pPr>
        <w:jc w:val="both"/>
        <w:rPr>
          <w:rFonts w:ascii="Arial" w:hAnsi="Arial" w:cs="Arial"/>
        </w:rPr>
      </w:pPr>
    </w:p>
    <w:p w14:paraId="1004D073" w14:textId="458F6471" w:rsidR="003A5DE4" w:rsidRPr="000E5E9D" w:rsidRDefault="003A5DE4" w:rsidP="000E5E9D">
      <w:pPr>
        <w:jc w:val="both"/>
        <w:rPr>
          <w:rFonts w:ascii="Arial" w:hAnsi="Arial" w:cs="Arial"/>
        </w:rPr>
      </w:pPr>
      <w:r w:rsidRPr="000E5E9D">
        <w:rPr>
          <w:rFonts w:ascii="Arial" w:hAnsi="Arial" w:cs="Arial"/>
        </w:rPr>
        <w:t>Las partes podrán ofrecer los testigos que consideren necesarios para acreditar los hechos que deban demostrar. La autoridad resolutora puede limitar su número si considera que su testimonio se refiere a los mismos hechos, para lo cual, debe motivar y fundamentar dicha resolución.</w:t>
      </w:r>
    </w:p>
    <w:p w14:paraId="23BD9236" w14:textId="75203F42" w:rsidR="003A5DE4" w:rsidRPr="000E5E9D" w:rsidRDefault="003A5DE4" w:rsidP="000E5E9D">
      <w:pPr>
        <w:jc w:val="both"/>
        <w:rPr>
          <w:rFonts w:ascii="Arial" w:hAnsi="Arial" w:cs="Arial"/>
        </w:rPr>
      </w:pPr>
      <w:r w:rsidRPr="000E5E9D">
        <w:rPr>
          <w:rFonts w:ascii="Arial" w:hAnsi="Arial" w:cs="Arial"/>
        </w:rPr>
        <w:t>La presentación de los testigos es responsabilidad de la parte que los ofrezca.</w:t>
      </w:r>
    </w:p>
    <w:p w14:paraId="4A976FD7" w14:textId="77777777" w:rsidR="00484BBF" w:rsidRPr="000E5E9D" w:rsidRDefault="00484BBF" w:rsidP="000E5E9D">
      <w:pPr>
        <w:jc w:val="both"/>
        <w:rPr>
          <w:rFonts w:ascii="Arial" w:hAnsi="Arial" w:cs="Arial"/>
        </w:rPr>
      </w:pPr>
    </w:p>
    <w:p w14:paraId="3A9EF191" w14:textId="1D75C872" w:rsidR="003A5DE4" w:rsidRPr="000E5E9D" w:rsidRDefault="003A5DE4" w:rsidP="000E5E9D">
      <w:pPr>
        <w:jc w:val="both"/>
        <w:rPr>
          <w:rFonts w:ascii="Arial" w:hAnsi="Arial" w:cs="Arial"/>
        </w:rPr>
      </w:pPr>
      <w:r w:rsidRPr="000E5E9D">
        <w:rPr>
          <w:rFonts w:ascii="Arial" w:hAnsi="Arial" w:cs="Arial"/>
        </w:rPr>
        <w:t>Solo serán citados por la autoridad resolutora cuando la persona oferente manifieste que está imposibilitada para su presentación, en cuyo caso, se dispondrá la citación del testigo a través de la aplicación de los medios de apremio señalados en esta Ley.</w:t>
      </w:r>
    </w:p>
    <w:p w14:paraId="5B56B96B" w14:textId="77777777" w:rsidR="00484BBF" w:rsidRPr="000E5E9D" w:rsidRDefault="00484BBF" w:rsidP="000E5E9D">
      <w:pPr>
        <w:jc w:val="both"/>
        <w:rPr>
          <w:rFonts w:ascii="Arial" w:hAnsi="Arial" w:cs="Arial"/>
        </w:rPr>
      </w:pPr>
    </w:p>
    <w:p w14:paraId="7EA61A3E" w14:textId="2EAA6E50" w:rsidR="003A5DE4" w:rsidRPr="000E5E9D" w:rsidRDefault="003A5DE4" w:rsidP="000E5E9D">
      <w:pPr>
        <w:jc w:val="both"/>
        <w:rPr>
          <w:rFonts w:ascii="Arial" w:hAnsi="Arial" w:cs="Arial"/>
        </w:rPr>
      </w:pPr>
      <w:r w:rsidRPr="000E5E9D">
        <w:rPr>
          <w:rFonts w:ascii="Arial" w:hAnsi="Arial" w:cs="Arial"/>
        </w:rPr>
        <w:t>Quienes por motivos de edad o salud no puedan presentarse a rendir su testimonio, se les tomará en su domicilio o en el lugar donde se encuentren, pudiendo asistir las partes a dicha diligencia.</w:t>
      </w:r>
    </w:p>
    <w:p w14:paraId="0B63B2E8" w14:textId="77777777" w:rsidR="009641FA" w:rsidRPr="000E5E9D" w:rsidRDefault="009641FA" w:rsidP="000E5E9D">
      <w:pPr>
        <w:jc w:val="both"/>
        <w:rPr>
          <w:rFonts w:ascii="Arial" w:hAnsi="Arial" w:cs="Arial"/>
        </w:rPr>
      </w:pPr>
    </w:p>
    <w:p w14:paraId="4549C32B" w14:textId="53053F8C" w:rsidR="003A5DE4" w:rsidRPr="000E5E9D" w:rsidRDefault="003A5DE4" w:rsidP="000E5E9D">
      <w:pPr>
        <w:jc w:val="both"/>
        <w:rPr>
          <w:rFonts w:ascii="Arial" w:hAnsi="Arial" w:cs="Arial"/>
        </w:rPr>
      </w:pPr>
      <w:r w:rsidRPr="000E5E9D">
        <w:rPr>
          <w:rFonts w:ascii="Arial" w:hAnsi="Arial" w:cs="Arial"/>
          <w:b/>
          <w:bCs/>
        </w:rPr>
        <w:t>Artículo 136.</w:t>
      </w:r>
      <w:r w:rsidRPr="000E5E9D">
        <w:rPr>
          <w:rFonts w:ascii="Arial" w:hAnsi="Arial" w:cs="Arial"/>
        </w:rPr>
        <w:t xml:space="preserve"> Los representantes de elección popular, las magistradas y los magistrados y jueces del Poder Judicial del Estado de Hidalgo, los consejeros del Consejo de la Judicatura del Poder Judicial del Estado de Hidalgo, las personas servidoras públicas que sean ratificados o nombrados con la intervención de la Legislatura Local, los Secretarios del Ejecutivo Estatal, los titulares de los organismos a los que la Constitución Local otorgue autonomía, las magistradas y los magistrados del Tribunal Electoral del Estado de Hidalgo y titulares de las dependencias del gobierno estatal y municipal rendirán su declaración por oficio, para lo cual les serán enviadas por escrito las preguntas y repreguntas correspondientes.</w:t>
      </w:r>
    </w:p>
    <w:p w14:paraId="61B1766A" w14:textId="77777777" w:rsidR="009641FA" w:rsidRPr="000E5E9D" w:rsidRDefault="009641FA" w:rsidP="000E5E9D">
      <w:pPr>
        <w:jc w:val="both"/>
        <w:rPr>
          <w:rFonts w:ascii="Arial" w:hAnsi="Arial" w:cs="Arial"/>
        </w:rPr>
      </w:pPr>
    </w:p>
    <w:p w14:paraId="39D13232" w14:textId="0AD327FB" w:rsidR="003A5DE4" w:rsidRPr="000E5E9D" w:rsidRDefault="003A5DE4" w:rsidP="000E5E9D">
      <w:pPr>
        <w:jc w:val="both"/>
        <w:rPr>
          <w:rFonts w:ascii="Arial" w:hAnsi="Arial" w:cs="Arial"/>
        </w:rPr>
      </w:pPr>
      <w:r w:rsidRPr="000E5E9D">
        <w:rPr>
          <w:rFonts w:ascii="Arial" w:hAnsi="Arial" w:cs="Arial"/>
          <w:b/>
          <w:bCs/>
        </w:rPr>
        <w:t>Artículo 137.</w:t>
      </w:r>
      <w:r w:rsidRPr="000E5E9D">
        <w:rPr>
          <w:rFonts w:ascii="Arial" w:hAnsi="Arial" w:cs="Arial"/>
        </w:rPr>
        <w:t xml:space="preserve"> Con excepción de lo dispuesto en el artículo anterior, las preguntas que se dirijan a los testigos se formularán verbal y directamente por las partes o por quienes se encuentren autorizadas para hacerlo.</w:t>
      </w:r>
    </w:p>
    <w:p w14:paraId="7B507537" w14:textId="77777777" w:rsidR="009641FA" w:rsidRPr="000E5E9D" w:rsidRDefault="009641FA" w:rsidP="000E5E9D">
      <w:pPr>
        <w:jc w:val="both"/>
        <w:rPr>
          <w:rFonts w:ascii="Arial" w:hAnsi="Arial" w:cs="Arial"/>
        </w:rPr>
      </w:pPr>
    </w:p>
    <w:p w14:paraId="297F7F62" w14:textId="70189D1E" w:rsidR="003A5DE4" w:rsidRPr="000E5E9D" w:rsidRDefault="003A5DE4" w:rsidP="000E5E9D">
      <w:pPr>
        <w:jc w:val="both"/>
        <w:rPr>
          <w:rFonts w:ascii="Arial" w:hAnsi="Arial" w:cs="Arial"/>
        </w:rPr>
      </w:pPr>
      <w:r w:rsidRPr="000E5E9D">
        <w:rPr>
          <w:rFonts w:ascii="Arial" w:hAnsi="Arial" w:cs="Arial"/>
        </w:rPr>
        <w:t>La parte que ofrezca la prueba será la primera que interrogará al testigo, siguiendo las demás partes en el orden que determine la autoridad resolutora.</w:t>
      </w:r>
    </w:p>
    <w:p w14:paraId="567808A8" w14:textId="77777777" w:rsidR="005F0A2A" w:rsidRPr="000E5E9D" w:rsidRDefault="005F0A2A" w:rsidP="000E5E9D">
      <w:pPr>
        <w:jc w:val="both"/>
        <w:rPr>
          <w:rFonts w:ascii="Arial" w:hAnsi="Arial" w:cs="Arial"/>
        </w:rPr>
      </w:pPr>
    </w:p>
    <w:p w14:paraId="1B469690" w14:textId="38595754" w:rsidR="003A5DE4" w:rsidRPr="000E5E9D" w:rsidRDefault="003A5DE4" w:rsidP="000E5E9D">
      <w:pPr>
        <w:jc w:val="both"/>
        <w:rPr>
          <w:rFonts w:ascii="Arial" w:hAnsi="Arial" w:cs="Arial"/>
        </w:rPr>
      </w:pPr>
      <w:r w:rsidRPr="000E5E9D">
        <w:rPr>
          <w:rFonts w:ascii="Arial" w:hAnsi="Arial" w:cs="Arial"/>
        </w:rPr>
        <w:t>La autoridad resolutora puede interrogar libremente a los testigos, con la finalidad de esclarecer la verdad de los hechos.</w:t>
      </w:r>
    </w:p>
    <w:p w14:paraId="1F549B09" w14:textId="77777777" w:rsidR="009641FA" w:rsidRPr="000E5E9D" w:rsidRDefault="009641FA" w:rsidP="000E5E9D">
      <w:pPr>
        <w:jc w:val="both"/>
        <w:rPr>
          <w:rFonts w:ascii="Arial" w:hAnsi="Arial" w:cs="Arial"/>
        </w:rPr>
      </w:pPr>
    </w:p>
    <w:p w14:paraId="7E0AE27B" w14:textId="3DAC8AC6" w:rsidR="003A5DE4" w:rsidRPr="000E5E9D" w:rsidRDefault="003A5DE4" w:rsidP="000E5E9D">
      <w:pPr>
        <w:jc w:val="both"/>
        <w:rPr>
          <w:rFonts w:ascii="Arial" w:hAnsi="Arial" w:cs="Arial"/>
        </w:rPr>
      </w:pPr>
      <w:r w:rsidRPr="000E5E9D">
        <w:rPr>
          <w:rFonts w:ascii="Arial" w:hAnsi="Arial" w:cs="Arial"/>
          <w:b/>
          <w:bCs/>
        </w:rPr>
        <w:t>Artículo 138.</w:t>
      </w:r>
      <w:r w:rsidRPr="000E5E9D">
        <w:rPr>
          <w:rFonts w:ascii="Arial" w:hAnsi="Arial" w:cs="Arial"/>
        </w:rPr>
        <w:t xml:space="preserve"> Las preguntas y repreguntas que se formulen a los testigos deben referirse a la falta administrativa que se imputa a las personas presuntas responsables y a los hechos que les consten directamente, expresándose en términos claros, no ser insidiosas, ni contener en ellas la respuesta.</w:t>
      </w:r>
    </w:p>
    <w:p w14:paraId="39616623" w14:textId="77777777" w:rsidR="009641FA" w:rsidRPr="000E5E9D" w:rsidRDefault="009641FA" w:rsidP="000E5E9D">
      <w:pPr>
        <w:jc w:val="both"/>
        <w:rPr>
          <w:rFonts w:ascii="Arial" w:hAnsi="Arial" w:cs="Arial"/>
        </w:rPr>
      </w:pPr>
    </w:p>
    <w:p w14:paraId="029F9687" w14:textId="0BCC583A" w:rsidR="003A5DE4" w:rsidRPr="000E5E9D" w:rsidRDefault="003A5DE4" w:rsidP="000E5E9D">
      <w:pPr>
        <w:jc w:val="both"/>
        <w:rPr>
          <w:rFonts w:ascii="Arial" w:hAnsi="Arial" w:cs="Arial"/>
        </w:rPr>
      </w:pPr>
      <w:r w:rsidRPr="000E5E9D">
        <w:rPr>
          <w:rFonts w:ascii="Arial" w:hAnsi="Arial" w:cs="Arial"/>
        </w:rPr>
        <w:lastRenderedPageBreak/>
        <w:t>Aquellas preguntas que no satisfagan estos requisitos serán desechadas, asentándose esta situación de forma textual en el acta respectiva.</w:t>
      </w:r>
    </w:p>
    <w:p w14:paraId="304284CD" w14:textId="77777777" w:rsidR="009641FA" w:rsidRPr="000E5E9D" w:rsidRDefault="009641FA" w:rsidP="000E5E9D">
      <w:pPr>
        <w:jc w:val="both"/>
        <w:rPr>
          <w:rFonts w:ascii="Arial" w:hAnsi="Arial" w:cs="Arial"/>
        </w:rPr>
      </w:pPr>
    </w:p>
    <w:p w14:paraId="3F5E66AD" w14:textId="689827FA" w:rsidR="003A5DE4" w:rsidRPr="000E5E9D" w:rsidRDefault="003A5DE4" w:rsidP="000E5E9D">
      <w:pPr>
        <w:jc w:val="both"/>
        <w:rPr>
          <w:rFonts w:ascii="Arial" w:hAnsi="Arial" w:cs="Arial"/>
        </w:rPr>
      </w:pPr>
      <w:r w:rsidRPr="000E5E9D">
        <w:rPr>
          <w:rFonts w:ascii="Arial" w:hAnsi="Arial" w:cs="Arial"/>
          <w:b/>
          <w:bCs/>
        </w:rPr>
        <w:t>Artículo 139.</w:t>
      </w:r>
      <w:r w:rsidRPr="000E5E9D">
        <w:rPr>
          <w:rFonts w:ascii="Arial" w:hAnsi="Arial" w:cs="Arial"/>
        </w:rPr>
        <w:t xml:space="preserve"> Previo a rendir su testimonio, los testigos deben protestar conducirse con verdad y serán apercibidos de las penas en que incurren aquellos que declaran con falsedad ante autoridad distinta a la judicial.</w:t>
      </w:r>
    </w:p>
    <w:p w14:paraId="6CF8E039" w14:textId="77777777" w:rsidR="009641FA" w:rsidRPr="000E5E9D" w:rsidRDefault="009641FA" w:rsidP="000E5E9D">
      <w:pPr>
        <w:jc w:val="both"/>
        <w:rPr>
          <w:rFonts w:ascii="Arial" w:hAnsi="Arial" w:cs="Arial"/>
        </w:rPr>
      </w:pPr>
    </w:p>
    <w:p w14:paraId="2395C614" w14:textId="02ED844B" w:rsidR="003A5DE4" w:rsidRPr="000E5E9D" w:rsidRDefault="003A5DE4" w:rsidP="000E5E9D">
      <w:pPr>
        <w:jc w:val="both"/>
        <w:rPr>
          <w:rFonts w:ascii="Arial" w:hAnsi="Arial" w:cs="Arial"/>
        </w:rPr>
      </w:pPr>
      <w:r w:rsidRPr="000E5E9D">
        <w:rPr>
          <w:rFonts w:ascii="Arial" w:hAnsi="Arial" w:cs="Arial"/>
        </w:rPr>
        <w:t>Se hará constar su nombre, domicilio, nacionalidad, lugar de residencia y ocupación, de ser el caso, su parentesco por consanguinidad o afinidad de alguna de las partes, si mantiene con alguna de ellas relaciones de amistad o de negocios, o bien, si tiene alguna enemistad o animadversión hacia cualquiera de las partes.</w:t>
      </w:r>
    </w:p>
    <w:p w14:paraId="10A2FCC5" w14:textId="77777777" w:rsidR="009641FA" w:rsidRPr="000E5E9D" w:rsidRDefault="009641FA" w:rsidP="000E5E9D">
      <w:pPr>
        <w:jc w:val="both"/>
        <w:rPr>
          <w:rFonts w:ascii="Arial" w:hAnsi="Arial" w:cs="Arial"/>
        </w:rPr>
      </w:pPr>
    </w:p>
    <w:p w14:paraId="43DCC5D5" w14:textId="22BEE6A5" w:rsidR="003A5DE4" w:rsidRPr="000E5E9D" w:rsidRDefault="003A5DE4" w:rsidP="000E5E9D">
      <w:pPr>
        <w:jc w:val="both"/>
        <w:rPr>
          <w:rFonts w:ascii="Arial" w:hAnsi="Arial" w:cs="Arial"/>
        </w:rPr>
      </w:pPr>
      <w:r w:rsidRPr="000E5E9D">
        <w:rPr>
          <w:rFonts w:ascii="Arial" w:hAnsi="Arial" w:cs="Arial"/>
          <w:b/>
          <w:bCs/>
        </w:rPr>
        <w:t>Artículo 140.</w:t>
      </w:r>
      <w:r w:rsidRPr="000E5E9D">
        <w:rPr>
          <w:rFonts w:ascii="Arial" w:hAnsi="Arial" w:cs="Arial"/>
        </w:rPr>
        <w:t xml:space="preserve"> Los testigos serán interrogados por separado, debiendo la autoridad resolutora tomar las medidas pertinentes para evitar que entre ellos se comuniquen.</w:t>
      </w:r>
    </w:p>
    <w:p w14:paraId="263264EB" w14:textId="77777777" w:rsidR="009641FA" w:rsidRPr="000E5E9D" w:rsidRDefault="009641FA" w:rsidP="000E5E9D">
      <w:pPr>
        <w:jc w:val="both"/>
        <w:rPr>
          <w:rFonts w:ascii="Arial" w:hAnsi="Arial" w:cs="Arial"/>
        </w:rPr>
      </w:pPr>
    </w:p>
    <w:p w14:paraId="079E4AAF" w14:textId="57C7C737" w:rsidR="003A5DE4" w:rsidRPr="000E5E9D" w:rsidRDefault="003A5DE4" w:rsidP="000E5E9D">
      <w:pPr>
        <w:jc w:val="both"/>
        <w:rPr>
          <w:rFonts w:ascii="Arial" w:hAnsi="Arial" w:cs="Arial"/>
        </w:rPr>
      </w:pPr>
      <w:r w:rsidRPr="000E5E9D">
        <w:rPr>
          <w:rFonts w:ascii="Arial" w:hAnsi="Arial" w:cs="Arial"/>
        </w:rPr>
        <w:t>Los testigos ofrecidos por una de las partes deben rendir su testimonio el mismo día, sin excepción, para lo cual se pueden habilitar días y horas inhábiles. De la misma forma se procederá con los testigos de las demás partes, hasta que todos los testigos sean examinados por las partes y la autoridad resolutora.</w:t>
      </w:r>
    </w:p>
    <w:p w14:paraId="6ABAC2B1" w14:textId="77777777" w:rsidR="009641FA" w:rsidRPr="000E5E9D" w:rsidRDefault="009641FA" w:rsidP="000E5E9D">
      <w:pPr>
        <w:jc w:val="both"/>
        <w:rPr>
          <w:rFonts w:ascii="Arial" w:hAnsi="Arial" w:cs="Arial"/>
        </w:rPr>
      </w:pPr>
    </w:p>
    <w:p w14:paraId="5EA3C7EE" w14:textId="76566056" w:rsidR="003A5DE4" w:rsidRPr="000E5E9D" w:rsidRDefault="003A5DE4" w:rsidP="000E5E9D">
      <w:pPr>
        <w:jc w:val="both"/>
        <w:rPr>
          <w:rFonts w:ascii="Arial" w:hAnsi="Arial" w:cs="Arial"/>
        </w:rPr>
      </w:pPr>
      <w:r w:rsidRPr="000E5E9D">
        <w:rPr>
          <w:rFonts w:ascii="Arial" w:hAnsi="Arial" w:cs="Arial"/>
          <w:b/>
          <w:bCs/>
        </w:rPr>
        <w:t>Artículo 141.</w:t>
      </w:r>
      <w:r w:rsidRPr="000E5E9D">
        <w:rPr>
          <w:rFonts w:ascii="Arial" w:hAnsi="Arial" w:cs="Arial"/>
        </w:rPr>
        <w:t xml:space="preserve"> Cuando el testigo desconozca el idioma español, o no lo sepa leer, la autoridad resolutora designará un traductor, debiendo asentar la declaración del absolvente en español, así como en la lengua o dialecto del absolvente, lo anterior, con auxilio del traductor.</w:t>
      </w:r>
    </w:p>
    <w:p w14:paraId="1875C243" w14:textId="77777777" w:rsidR="005F0A2A" w:rsidRPr="000E5E9D" w:rsidRDefault="005F0A2A" w:rsidP="000E5E9D">
      <w:pPr>
        <w:jc w:val="both"/>
        <w:rPr>
          <w:rFonts w:ascii="Arial" w:hAnsi="Arial" w:cs="Arial"/>
        </w:rPr>
      </w:pPr>
    </w:p>
    <w:p w14:paraId="4C39E3AE" w14:textId="55F0F863" w:rsidR="003A5DE4" w:rsidRPr="000E5E9D" w:rsidRDefault="003A5DE4" w:rsidP="000E5E9D">
      <w:pPr>
        <w:jc w:val="both"/>
        <w:rPr>
          <w:rFonts w:ascii="Arial" w:hAnsi="Arial" w:cs="Arial"/>
        </w:rPr>
      </w:pPr>
      <w:r w:rsidRPr="000E5E9D">
        <w:rPr>
          <w:rFonts w:ascii="Arial" w:hAnsi="Arial" w:cs="Arial"/>
        </w:rPr>
        <w:t>Tratándose de personas que presenten alguna discapacidad visual, auditiva o de locución se debe solicitar la intervención de peritos que les permitan tener un trato digno y apropiado en los procedimientos de responsabilidad administrativa en que intervengan.</w:t>
      </w:r>
    </w:p>
    <w:p w14:paraId="28BEFBF5" w14:textId="77777777" w:rsidR="00E832AD" w:rsidRPr="000E5E9D" w:rsidRDefault="00E832AD" w:rsidP="000E5E9D">
      <w:pPr>
        <w:jc w:val="both"/>
        <w:rPr>
          <w:rFonts w:ascii="Arial" w:hAnsi="Arial" w:cs="Arial"/>
        </w:rPr>
      </w:pPr>
    </w:p>
    <w:p w14:paraId="63E06B77" w14:textId="450D428D" w:rsidR="003A5DE4" w:rsidRPr="000E5E9D" w:rsidRDefault="003A5DE4" w:rsidP="000E5E9D">
      <w:pPr>
        <w:jc w:val="both"/>
        <w:rPr>
          <w:rFonts w:ascii="Arial" w:hAnsi="Arial" w:cs="Arial"/>
        </w:rPr>
      </w:pPr>
      <w:r w:rsidRPr="000E5E9D">
        <w:rPr>
          <w:rFonts w:ascii="Arial" w:hAnsi="Arial" w:cs="Arial"/>
          <w:b/>
          <w:bCs/>
        </w:rPr>
        <w:t>Artículo 142.</w:t>
      </w:r>
      <w:r w:rsidRPr="000E5E9D">
        <w:rPr>
          <w:rFonts w:ascii="Arial" w:hAnsi="Arial" w:cs="Arial"/>
        </w:rPr>
        <w:t xml:space="preserve"> Las preguntas que se formulen a los testigos y sus correspondientes respuestas constarán literalmente en el acta respectiva, la cual debe ser firmada por las partes y los testigos, previa lectura que realicen de la misma, o bien, solicitar que sea leída por la persona servidora pública que designe la autoridad resolutora.</w:t>
      </w:r>
    </w:p>
    <w:p w14:paraId="16EDD461" w14:textId="77777777" w:rsidR="00E832AD" w:rsidRPr="000E5E9D" w:rsidRDefault="00E832AD" w:rsidP="000E5E9D">
      <w:pPr>
        <w:jc w:val="both"/>
        <w:rPr>
          <w:rFonts w:ascii="Arial" w:hAnsi="Arial" w:cs="Arial"/>
        </w:rPr>
      </w:pPr>
    </w:p>
    <w:p w14:paraId="3387AB98" w14:textId="41D4AC96" w:rsidR="003A5DE4" w:rsidRPr="000E5E9D" w:rsidRDefault="003A5DE4" w:rsidP="000E5E9D">
      <w:pPr>
        <w:jc w:val="both"/>
        <w:rPr>
          <w:rFonts w:ascii="Arial" w:hAnsi="Arial" w:cs="Arial"/>
        </w:rPr>
      </w:pPr>
      <w:r w:rsidRPr="000E5E9D">
        <w:rPr>
          <w:rFonts w:ascii="Arial" w:hAnsi="Arial" w:cs="Arial"/>
        </w:rPr>
        <w:t>Para las personas con discapacidad visual, auditiva o de locución, que participen en la diligencia, se adoptarán las medidas necesarias para que puedan tener acceso a la información antes de firmar o imprimir su huella dactilar en el acta.</w:t>
      </w:r>
    </w:p>
    <w:p w14:paraId="2C096A99" w14:textId="77777777" w:rsidR="004744BA" w:rsidRPr="000E5E9D" w:rsidRDefault="004744BA" w:rsidP="000E5E9D">
      <w:pPr>
        <w:jc w:val="both"/>
        <w:rPr>
          <w:rFonts w:ascii="Arial" w:hAnsi="Arial" w:cs="Arial"/>
        </w:rPr>
      </w:pPr>
    </w:p>
    <w:p w14:paraId="70F35BED" w14:textId="7C2ED760" w:rsidR="003A5DE4" w:rsidRPr="000E5E9D" w:rsidRDefault="003A5DE4" w:rsidP="000E5E9D">
      <w:pPr>
        <w:jc w:val="both"/>
        <w:rPr>
          <w:rFonts w:ascii="Arial" w:hAnsi="Arial" w:cs="Arial"/>
        </w:rPr>
      </w:pPr>
      <w:r w:rsidRPr="000E5E9D">
        <w:rPr>
          <w:rFonts w:ascii="Arial" w:hAnsi="Arial" w:cs="Arial"/>
        </w:rPr>
        <w:t>En caso de que las partes no puedan o no quieran firmar el acta o imprimir su huella dactilar, la firmará en su lugar la autoridad que desahogue el testimonio, haciendo constar tal circunstancia.</w:t>
      </w:r>
    </w:p>
    <w:p w14:paraId="60C8A2E0" w14:textId="77777777" w:rsidR="004744BA" w:rsidRPr="000E5E9D" w:rsidRDefault="004744BA" w:rsidP="000E5E9D">
      <w:pPr>
        <w:jc w:val="both"/>
        <w:rPr>
          <w:rFonts w:ascii="Arial" w:hAnsi="Arial" w:cs="Arial"/>
        </w:rPr>
      </w:pPr>
    </w:p>
    <w:p w14:paraId="431A81EB" w14:textId="004B38A4" w:rsidR="003A5DE4" w:rsidRPr="000E5E9D" w:rsidRDefault="003A5DE4" w:rsidP="000E5E9D">
      <w:pPr>
        <w:jc w:val="both"/>
        <w:rPr>
          <w:rFonts w:ascii="Arial" w:hAnsi="Arial" w:cs="Arial"/>
        </w:rPr>
      </w:pPr>
      <w:r w:rsidRPr="000E5E9D">
        <w:rPr>
          <w:rFonts w:ascii="Arial" w:hAnsi="Arial" w:cs="Arial"/>
          <w:b/>
          <w:bCs/>
        </w:rPr>
        <w:t>Artículo 143.</w:t>
      </w:r>
      <w:r w:rsidRPr="000E5E9D">
        <w:rPr>
          <w:rFonts w:ascii="Arial" w:hAnsi="Arial" w:cs="Arial"/>
        </w:rPr>
        <w:t xml:space="preserve"> Los testigos pueden ser tachados por las partes, en la vía incidental, en los términos y supuestos previstos en esta Ley.</w:t>
      </w:r>
    </w:p>
    <w:p w14:paraId="3728E7B5" w14:textId="77777777" w:rsidR="005F0A2A" w:rsidRPr="000E5E9D" w:rsidRDefault="005F0A2A" w:rsidP="000E5E9D">
      <w:pPr>
        <w:jc w:val="both"/>
        <w:rPr>
          <w:rFonts w:ascii="Arial" w:hAnsi="Arial" w:cs="Arial"/>
          <w:b/>
          <w:bCs/>
        </w:rPr>
      </w:pPr>
    </w:p>
    <w:p w14:paraId="6AF6E0B9" w14:textId="78AA4513" w:rsidR="003A5DE4" w:rsidRPr="000E5E9D" w:rsidRDefault="003A5DE4" w:rsidP="000E5E9D">
      <w:pPr>
        <w:jc w:val="both"/>
        <w:rPr>
          <w:rFonts w:ascii="Arial" w:hAnsi="Arial" w:cs="Arial"/>
        </w:rPr>
      </w:pPr>
      <w:r w:rsidRPr="000E5E9D">
        <w:rPr>
          <w:rFonts w:ascii="Arial" w:hAnsi="Arial" w:cs="Arial"/>
          <w:b/>
          <w:bCs/>
        </w:rPr>
        <w:t>Artículo 144.</w:t>
      </w:r>
      <w:r w:rsidRPr="000E5E9D">
        <w:rPr>
          <w:rFonts w:ascii="Arial" w:hAnsi="Arial" w:cs="Arial"/>
        </w:rPr>
        <w:t xml:space="preserve"> Son pruebas documentales todas aquellas en la que conste información escrita, visual o auditiva, sin importar el material, formato o dispositivo en la que se encuentre plasmada o consignada.</w:t>
      </w:r>
    </w:p>
    <w:p w14:paraId="1BB71DF5" w14:textId="77777777" w:rsidR="004744BA" w:rsidRPr="000E5E9D" w:rsidRDefault="004744BA" w:rsidP="000E5E9D">
      <w:pPr>
        <w:jc w:val="both"/>
        <w:rPr>
          <w:rFonts w:ascii="Arial" w:hAnsi="Arial" w:cs="Arial"/>
        </w:rPr>
      </w:pPr>
    </w:p>
    <w:p w14:paraId="1C17F692" w14:textId="61412862" w:rsidR="003A5DE4" w:rsidRPr="000E5E9D" w:rsidRDefault="003A5DE4" w:rsidP="000E5E9D">
      <w:pPr>
        <w:jc w:val="both"/>
        <w:rPr>
          <w:rFonts w:ascii="Arial" w:hAnsi="Arial" w:cs="Arial"/>
        </w:rPr>
      </w:pPr>
      <w:r w:rsidRPr="000E5E9D">
        <w:rPr>
          <w:rFonts w:ascii="Arial" w:hAnsi="Arial" w:cs="Arial"/>
        </w:rPr>
        <w:t>La autoridad resolutora, puede solicitar a las partes que ofrezcan la prueba, que aporten los instrumentos tecnológicos que permitan la apreciación de los documentos, cuando éstos no estén a su disposición. En caso de no contar con tales instrumentos, dicha autoridad puede solicitar la colaboración de cualquier institución pública o educativa, que permita el acceso a los instrumentos tecnológicos que se requieran para la apreciación de las pruebas documentales.</w:t>
      </w:r>
    </w:p>
    <w:p w14:paraId="68AFBF56" w14:textId="77777777" w:rsidR="004744BA" w:rsidRPr="000E5E9D" w:rsidRDefault="004744BA" w:rsidP="000E5E9D">
      <w:pPr>
        <w:jc w:val="both"/>
        <w:rPr>
          <w:rFonts w:ascii="Arial" w:hAnsi="Arial" w:cs="Arial"/>
        </w:rPr>
      </w:pPr>
    </w:p>
    <w:p w14:paraId="5E5AFF1A" w14:textId="5B04F820" w:rsidR="003A5DE4" w:rsidRPr="000E5E9D" w:rsidRDefault="003A5DE4" w:rsidP="000E5E9D">
      <w:pPr>
        <w:jc w:val="both"/>
        <w:rPr>
          <w:rFonts w:ascii="Arial" w:hAnsi="Arial" w:cs="Arial"/>
        </w:rPr>
      </w:pPr>
      <w:r w:rsidRPr="000E5E9D">
        <w:rPr>
          <w:rFonts w:ascii="Arial" w:hAnsi="Arial" w:cs="Arial"/>
          <w:b/>
          <w:bCs/>
        </w:rPr>
        <w:t>Artículo 145.</w:t>
      </w:r>
      <w:r w:rsidRPr="000E5E9D">
        <w:rPr>
          <w:rFonts w:ascii="Arial" w:hAnsi="Arial" w:cs="Arial"/>
        </w:rPr>
        <w:t xml:space="preserve"> Son documentos públicos, aquellos que sean expedidos por las personas servidoras públicas federales, estatales y municipales, en el ejercicio de sus funciones.</w:t>
      </w:r>
    </w:p>
    <w:p w14:paraId="3A5A8193" w14:textId="77777777" w:rsidR="004744BA" w:rsidRPr="000E5E9D" w:rsidRDefault="004744BA" w:rsidP="000E5E9D">
      <w:pPr>
        <w:jc w:val="both"/>
        <w:rPr>
          <w:rFonts w:ascii="Arial" w:hAnsi="Arial" w:cs="Arial"/>
        </w:rPr>
      </w:pPr>
    </w:p>
    <w:p w14:paraId="63F96DE5" w14:textId="394C2CAB" w:rsidR="003A5DE4" w:rsidRPr="000E5E9D" w:rsidRDefault="003A5DE4" w:rsidP="000E5E9D">
      <w:pPr>
        <w:jc w:val="both"/>
        <w:rPr>
          <w:rFonts w:ascii="Arial" w:hAnsi="Arial" w:cs="Arial"/>
        </w:rPr>
      </w:pPr>
      <w:r w:rsidRPr="000E5E9D">
        <w:rPr>
          <w:rFonts w:ascii="Arial" w:hAnsi="Arial" w:cs="Arial"/>
          <w:noProof/>
        </w:rPr>
        <mc:AlternateContent>
          <mc:Choice Requires="wps">
            <w:drawing>
              <wp:anchor distT="0" distB="0" distL="114300" distR="114300" simplePos="0" relativeHeight="251659264" behindDoc="1" locked="0" layoutInCell="1" allowOverlap="1" wp14:anchorId="4EF6D508" wp14:editId="6E578186">
                <wp:simplePos x="0" y="0"/>
                <wp:positionH relativeFrom="page">
                  <wp:posOffset>5944870</wp:posOffset>
                </wp:positionH>
                <wp:positionV relativeFrom="paragraph">
                  <wp:posOffset>204470</wp:posOffset>
                </wp:positionV>
                <wp:extent cx="42545" cy="762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EA136" id="Rectángulo 7" o:spid="_x0000_s1026" style="position:absolute;margin-left:468.1pt;margin-top:16.1pt;width:3.35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" fillcolor="black" stroked="f">
                <w10:wrap anchorx="page"/>
              </v:rect>
            </w:pict>
          </mc:Fallback>
        </mc:AlternateContent>
      </w:r>
      <w:r w:rsidRPr="000E5E9D">
        <w:rPr>
          <w:rFonts w:ascii="Arial" w:hAnsi="Arial" w:cs="Arial"/>
        </w:rPr>
        <w:t>Son documentos privados, los que no cumplan con la condición anterior.</w:t>
      </w:r>
    </w:p>
    <w:p w14:paraId="051DE614" w14:textId="77777777" w:rsidR="004744BA" w:rsidRPr="000E5E9D" w:rsidRDefault="004744BA" w:rsidP="000E5E9D">
      <w:pPr>
        <w:jc w:val="both"/>
        <w:rPr>
          <w:rFonts w:ascii="Arial" w:hAnsi="Arial" w:cs="Arial"/>
        </w:rPr>
      </w:pPr>
    </w:p>
    <w:p w14:paraId="72F9E825" w14:textId="3D29BBFE" w:rsidR="003A5DE4" w:rsidRPr="000E5E9D" w:rsidRDefault="003A5DE4" w:rsidP="000E5E9D">
      <w:pPr>
        <w:jc w:val="both"/>
        <w:rPr>
          <w:rFonts w:ascii="Arial" w:hAnsi="Arial" w:cs="Arial"/>
        </w:rPr>
      </w:pPr>
      <w:r w:rsidRPr="000E5E9D">
        <w:rPr>
          <w:rFonts w:ascii="Arial" w:hAnsi="Arial" w:cs="Arial"/>
          <w:b/>
          <w:bCs/>
        </w:rPr>
        <w:lastRenderedPageBreak/>
        <w:t>Artículo 146.</w:t>
      </w:r>
      <w:r w:rsidRPr="000E5E9D">
        <w:rPr>
          <w:rFonts w:ascii="Arial" w:hAnsi="Arial" w:cs="Arial"/>
        </w:rPr>
        <w:t xml:space="preserve"> Los documentos que consten en idioma extranjero o en cualquier otra lengua o dialecto, deben ser traducidos al español castellano, para tal efecto, la autoridad resolutora solicitará la traducción a través del perito que la misma designe.</w:t>
      </w:r>
    </w:p>
    <w:p w14:paraId="76C6FCBA" w14:textId="77777777" w:rsidR="004744BA" w:rsidRPr="000E5E9D" w:rsidRDefault="004744BA" w:rsidP="000E5E9D">
      <w:pPr>
        <w:jc w:val="both"/>
        <w:rPr>
          <w:rFonts w:ascii="Arial" w:hAnsi="Arial" w:cs="Arial"/>
        </w:rPr>
      </w:pPr>
    </w:p>
    <w:p w14:paraId="784BBA3D" w14:textId="671048D5" w:rsidR="003A5DE4" w:rsidRPr="000E5E9D" w:rsidRDefault="003A5DE4" w:rsidP="000E5E9D">
      <w:pPr>
        <w:jc w:val="both"/>
        <w:rPr>
          <w:rFonts w:ascii="Arial" w:hAnsi="Arial" w:cs="Arial"/>
        </w:rPr>
      </w:pPr>
      <w:r w:rsidRPr="000E5E9D">
        <w:rPr>
          <w:rFonts w:ascii="Arial" w:hAnsi="Arial" w:cs="Arial"/>
        </w:rPr>
        <w:t>Las objeciones que presenten las partes a la traducción se tramitarán y resolverán en la vía incidental.</w:t>
      </w:r>
    </w:p>
    <w:p w14:paraId="34DEC549" w14:textId="77777777" w:rsidR="004744BA" w:rsidRPr="000E5E9D" w:rsidRDefault="004744BA" w:rsidP="000E5E9D">
      <w:pPr>
        <w:jc w:val="both"/>
        <w:rPr>
          <w:rFonts w:ascii="Arial" w:hAnsi="Arial" w:cs="Arial"/>
        </w:rPr>
      </w:pPr>
    </w:p>
    <w:p w14:paraId="0C34BE75" w14:textId="4ADA543F" w:rsidR="003A5DE4" w:rsidRPr="000E5E9D" w:rsidRDefault="003A5DE4" w:rsidP="000E5E9D">
      <w:pPr>
        <w:jc w:val="both"/>
        <w:rPr>
          <w:rFonts w:ascii="Arial" w:hAnsi="Arial" w:cs="Arial"/>
        </w:rPr>
      </w:pPr>
      <w:r w:rsidRPr="000E5E9D">
        <w:rPr>
          <w:rFonts w:ascii="Arial" w:hAnsi="Arial" w:cs="Arial"/>
          <w:b/>
          <w:bCs/>
        </w:rPr>
        <w:t>Artículo 147.</w:t>
      </w:r>
      <w:r w:rsidRPr="000E5E9D">
        <w:rPr>
          <w:rFonts w:ascii="Arial" w:hAnsi="Arial" w:cs="Arial"/>
        </w:rPr>
        <w:t xml:space="preserve"> Los documentos privados se presentarán en original y cuando formen parte de un expediente o legajo, se exhibirán únicamente para su compulsa, en la parte que señalen los interesados.</w:t>
      </w:r>
    </w:p>
    <w:p w14:paraId="4224EE71" w14:textId="77777777" w:rsidR="005F0A2A" w:rsidRPr="000E5E9D" w:rsidRDefault="005F0A2A" w:rsidP="000E5E9D">
      <w:pPr>
        <w:jc w:val="both"/>
        <w:rPr>
          <w:rFonts w:ascii="Arial" w:hAnsi="Arial" w:cs="Arial"/>
          <w:b/>
          <w:bCs/>
        </w:rPr>
      </w:pPr>
    </w:p>
    <w:p w14:paraId="5E7B5190" w14:textId="374DE3B2" w:rsidR="003A5DE4" w:rsidRPr="000E5E9D" w:rsidRDefault="003A5DE4" w:rsidP="000E5E9D">
      <w:pPr>
        <w:jc w:val="both"/>
        <w:rPr>
          <w:rFonts w:ascii="Arial" w:hAnsi="Arial" w:cs="Arial"/>
        </w:rPr>
      </w:pPr>
      <w:r w:rsidRPr="000E5E9D">
        <w:rPr>
          <w:rFonts w:ascii="Arial" w:hAnsi="Arial" w:cs="Arial"/>
          <w:b/>
          <w:bCs/>
        </w:rPr>
        <w:t>Artículo 148.</w:t>
      </w:r>
      <w:r w:rsidRPr="000E5E9D">
        <w:rPr>
          <w:rFonts w:ascii="Arial" w:hAnsi="Arial" w:cs="Arial"/>
        </w:rPr>
        <w:t xml:space="preserve"> Puede pedirse el cotejo de firmas, letras o huellas dactilares, siempre que se niegue o se ponga en duda la autenticidad de un documento público o privado.</w:t>
      </w:r>
    </w:p>
    <w:p w14:paraId="507DEA35" w14:textId="77777777" w:rsidR="004744BA" w:rsidRPr="000E5E9D" w:rsidRDefault="004744BA" w:rsidP="000E5E9D">
      <w:pPr>
        <w:jc w:val="both"/>
        <w:rPr>
          <w:rFonts w:ascii="Arial" w:hAnsi="Arial" w:cs="Arial"/>
        </w:rPr>
      </w:pPr>
    </w:p>
    <w:p w14:paraId="4E03C7AD" w14:textId="24169BD1" w:rsidR="003A5DE4" w:rsidRPr="000E5E9D" w:rsidRDefault="003A5DE4" w:rsidP="000E5E9D">
      <w:pPr>
        <w:jc w:val="both"/>
        <w:rPr>
          <w:rFonts w:ascii="Arial" w:hAnsi="Arial" w:cs="Arial"/>
        </w:rPr>
      </w:pPr>
      <w:r w:rsidRPr="000E5E9D">
        <w:rPr>
          <w:rFonts w:ascii="Arial" w:hAnsi="Arial" w:cs="Arial"/>
        </w:rPr>
        <w:t>La persona que solicite el cotejo señalará el documento o documentos indubitados para hacer el cotejo, en su defecto, solicitará a la autoridad que esté conociendo del</w:t>
      </w:r>
      <w:r w:rsidR="004744BA" w:rsidRPr="000E5E9D">
        <w:rPr>
          <w:rFonts w:ascii="Arial" w:hAnsi="Arial" w:cs="Arial"/>
        </w:rPr>
        <w:t xml:space="preserve"> </w:t>
      </w:r>
      <w:r w:rsidRPr="000E5E9D">
        <w:rPr>
          <w:rFonts w:ascii="Arial" w:hAnsi="Arial" w:cs="Arial"/>
        </w:rPr>
        <w:t>asunto, cite al autor de la firma, letras o huella dactilar, para que en su presencia estampe aquellas necesarias para su cotejo.</w:t>
      </w:r>
    </w:p>
    <w:p w14:paraId="12646EC8" w14:textId="77777777" w:rsidR="004744BA" w:rsidRPr="000E5E9D" w:rsidRDefault="004744BA" w:rsidP="000E5E9D">
      <w:pPr>
        <w:jc w:val="both"/>
        <w:rPr>
          <w:rFonts w:ascii="Arial" w:hAnsi="Arial" w:cs="Arial"/>
        </w:rPr>
      </w:pPr>
    </w:p>
    <w:p w14:paraId="0210265F" w14:textId="77777777" w:rsidR="003A5DE4" w:rsidRPr="000E5E9D" w:rsidRDefault="003A5DE4" w:rsidP="000E5E9D">
      <w:pPr>
        <w:jc w:val="both"/>
        <w:rPr>
          <w:rFonts w:ascii="Arial" w:hAnsi="Arial" w:cs="Arial"/>
        </w:rPr>
      </w:pPr>
      <w:r w:rsidRPr="000E5E9D">
        <w:rPr>
          <w:rFonts w:ascii="Arial" w:hAnsi="Arial" w:cs="Arial"/>
          <w:b/>
          <w:bCs/>
        </w:rPr>
        <w:t>Artículo 149.</w:t>
      </w:r>
      <w:r w:rsidRPr="000E5E9D">
        <w:rPr>
          <w:rFonts w:ascii="Arial" w:hAnsi="Arial" w:cs="Arial"/>
        </w:rPr>
        <w:t xml:space="preserve"> Se consideran indubitables para realizar el cotejo:</w:t>
      </w:r>
    </w:p>
    <w:p w14:paraId="436590A2" w14:textId="77777777" w:rsidR="004744BA" w:rsidRPr="000E5E9D" w:rsidRDefault="004744BA" w:rsidP="000E5E9D">
      <w:pPr>
        <w:widowControl w:val="0"/>
        <w:autoSpaceDE w:val="0"/>
        <w:autoSpaceDN w:val="0"/>
        <w:ind w:right="124"/>
        <w:jc w:val="both"/>
        <w:rPr>
          <w:rFonts w:ascii="Arial" w:hAnsi="Arial" w:cs="Arial"/>
          <w:b/>
          <w:bCs/>
        </w:rPr>
      </w:pPr>
    </w:p>
    <w:p w14:paraId="7A5533A7" w14:textId="43A1BB6D" w:rsidR="004744BA" w:rsidRPr="000E5E9D" w:rsidRDefault="004744BA" w:rsidP="00FE4244">
      <w:pPr>
        <w:widowControl w:val="0"/>
        <w:autoSpaceDE w:val="0"/>
        <w:autoSpaceDN w:val="0"/>
        <w:ind w:left="567" w:right="124" w:hanging="567"/>
        <w:jc w:val="both"/>
        <w:rPr>
          <w:rFonts w:ascii="Arial" w:hAnsi="Arial" w:cs="Arial"/>
        </w:rPr>
      </w:pPr>
      <w:r w:rsidRPr="000E5E9D">
        <w:rPr>
          <w:rFonts w:ascii="Arial" w:hAnsi="Arial" w:cs="Arial"/>
          <w:b/>
          <w:bCs/>
        </w:rPr>
        <w:t xml:space="preserve">I. </w:t>
      </w:r>
      <w:r w:rsidR="00FE4244">
        <w:rPr>
          <w:rFonts w:ascii="Arial" w:hAnsi="Arial" w:cs="Arial"/>
          <w:b/>
          <w:bCs/>
        </w:rPr>
        <w:tab/>
      </w:r>
      <w:r w:rsidR="003A5DE4" w:rsidRPr="000E5E9D">
        <w:rPr>
          <w:rFonts w:ascii="Arial" w:hAnsi="Arial" w:cs="Arial"/>
        </w:rPr>
        <w:t>Los</w:t>
      </w:r>
      <w:r w:rsidR="003A5DE4" w:rsidRPr="000E5E9D">
        <w:rPr>
          <w:rFonts w:ascii="Arial" w:hAnsi="Arial" w:cs="Arial"/>
          <w:spacing w:val="1"/>
        </w:rPr>
        <w:t xml:space="preserve"> </w:t>
      </w:r>
      <w:r w:rsidR="003A5DE4" w:rsidRPr="000E5E9D">
        <w:rPr>
          <w:rFonts w:ascii="Arial" w:hAnsi="Arial" w:cs="Arial"/>
        </w:rPr>
        <w:t>documentos</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las</w:t>
      </w:r>
      <w:r w:rsidR="003A5DE4" w:rsidRPr="000E5E9D">
        <w:rPr>
          <w:rFonts w:ascii="Arial" w:hAnsi="Arial" w:cs="Arial"/>
          <w:spacing w:val="1"/>
        </w:rPr>
        <w:t xml:space="preserve"> </w:t>
      </w:r>
      <w:r w:rsidR="003A5DE4" w:rsidRPr="000E5E9D">
        <w:rPr>
          <w:rFonts w:ascii="Arial" w:hAnsi="Arial" w:cs="Arial"/>
        </w:rPr>
        <w:t>partes</w:t>
      </w:r>
      <w:r w:rsidR="003A5DE4" w:rsidRPr="000E5E9D">
        <w:rPr>
          <w:rFonts w:ascii="Arial" w:hAnsi="Arial" w:cs="Arial"/>
          <w:spacing w:val="1"/>
        </w:rPr>
        <w:t xml:space="preserve"> </w:t>
      </w:r>
      <w:r w:rsidR="003A5DE4" w:rsidRPr="000E5E9D">
        <w:rPr>
          <w:rFonts w:ascii="Arial" w:hAnsi="Arial" w:cs="Arial"/>
        </w:rPr>
        <w:t>reconozcan</w:t>
      </w:r>
      <w:r w:rsidR="003A5DE4" w:rsidRPr="000E5E9D">
        <w:rPr>
          <w:rFonts w:ascii="Arial" w:hAnsi="Arial" w:cs="Arial"/>
          <w:spacing w:val="1"/>
        </w:rPr>
        <w:t xml:space="preserve"> </w:t>
      </w:r>
      <w:r w:rsidR="003A5DE4" w:rsidRPr="000E5E9D">
        <w:rPr>
          <w:rFonts w:ascii="Arial" w:hAnsi="Arial" w:cs="Arial"/>
        </w:rPr>
        <w:t>como</w:t>
      </w:r>
      <w:r w:rsidR="003A5DE4" w:rsidRPr="000E5E9D">
        <w:rPr>
          <w:rFonts w:ascii="Arial" w:hAnsi="Arial" w:cs="Arial"/>
          <w:spacing w:val="1"/>
        </w:rPr>
        <w:t xml:space="preserve"> </w:t>
      </w:r>
      <w:r w:rsidR="003A5DE4" w:rsidRPr="000E5E9D">
        <w:rPr>
          <w:rFonts w:ascii="Arial" w:hAnsi="Arial" w:cs="Arial"/>
        </w:rPr>
        <w:t>tales,</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común</w:t>
      </w:r>
      <w:r w:rsidR="003A5DE4" w:rsidRPr="000E5E9D">
        <w:rPr>
          <w:rFonts w:ascii="Arial" w:hAnsi="Arial" w:cs="Arial"/>
          <w:spacing w:val="-64"/>
        </w:rPr>
        <w:t xml:space="preserve"> </w:t>
      </w:r>
      <w:r w:rsidR="003A5DE4" w:rsidRPr="000E5E9D">
        <w:rPr>
          <w:rFonts w:ascii="Arial" w:hAnsi="Arial" w:cs="Arial"/>
        </w:rPr>
        <w:t>acuerdo.</w:t>
      </w:r>
    </w:p>
    <w:p w14:paraId="29BCE19F" w14:textId="77777777" w:rsidR="004744BA" w:rsidRPr="000E5E9D" w:rsidRDefault="004744BA" w:rsidP="00FE4244">
      <w:pPr>
        <w:widowControl w:val="0"/>
        <w:autoSpaceDE w:val="0"/>
        <w:autoSpaceDN w:val="0"/>
        <w:ind w:left="567" w:right="124" w:hanging="567"/>
        <w:jc w:val="both"/>
        <w:rPr>
          <w:rFonts w:ascii="Arial" w:hAnsi="Arial" w:cs="Arial"/>
        </w:rPr>
      </w:pPr>
    </w:p>
    <w:p w14:paraId="1C585A1B" w14:textId="2EA00B55" w:rsidR="004744BA" w:rsidRPr="000E5E9D" w:rsidRDefault="004744BA" w:rsidP="00FE4244">
      <w:pPr>
        <w:widowControl w:val="0"/>
        <w:autoSpaceDE w:val="0"/>
        <w:autoSpaceDN w:val="0"/>
        <w:ind w:left="567" w:right="124" w:hanging="567"/>
        <w:jc w:val="both"/>
        <w:rPr>
          <w:rFonts w:ascii="Arial" w:hAnsi="Arial" w:cs="Arial"/>
        </w:rPr>
      </w:pPr>
      <w:r w:rsidRPr="000E5E9D">
        <w:rPr>
          <w:rFonts w:ascii="Arial" w:hAnsi="Arial" w:cs="Arial"/>
          <w:b/>
          <w:bCs/>
        </w:rPr>
        <w:t xml:space="preserve">II. </w:t>
      </w:r>
      <w:r w:rsidR="00FE4244">
        <w:rPr>
          <w:rFonts w:ascii="Arial" w:hAnsi="Arial" w:cs="Arial"/>
          <w:b/>
          <w:bCs/>
        </w:rPr>
        <w:tab/>
      </w:r>
      <w:r w:rsidR="003A5DE4" w:rsidRPr="000E5E9D">
        <w:rPr>
          <w:rFonts w:ascii="Arial" w:hAnsi="Arial" w:cs="Arial"/>
        </w:rPr>
        <w:t>Los</w:t>
      </w:r>
      <w:r w:rsidR="003A5DE4" w:rsidRPr="000E5E9D">
        <w:rPr>
          <w:rFonts w:ascii="Arial" w:hAnsi="Arial" w:cs="Arial"/>
          <w:spacing w:val="-10"/>
        </w:rPr>
        <w:t xml:space="preserve"> </w:t>
      </w:r>
      <w:r w:rsidR="003A5DE4" w:rsidRPr="000E5E9D">
        <w:rPr>
          <w:rFonts w:ascii="Arial" w:hAnsi="Arial" w:cs="Arial"/>
        </w:rPr>
        <w:t>documentos</w:t>
      </w:r>
      <w:r w:rsidR="003A5DE4" w:rsidRPr="000E5E9D">
        <w:rPr>
          <w:rFonts w:ascii="Arial" w:hAnsi="Arial" w:cs="Arial"/>
          <w:spacing w:val="-9"/>
        </w:rPr>
        <w:t xml:space="preserve"> </w:t>
      </w:r>
      <w:r w:rsidR="003A5DE4" w:rsidRPr="000E5E9D">
        <w:rPr>
          <w:rFonts w:ascii="Arial" w:hAnsi="Arial" w:cs="Arial"/>
        </w:rPr>
        <w:t>privados</w:t>
      </w:r>
      <w:r w:rsidR="003A5DE4" w:rsidRPr="000E5E9D">
        <w:rPr>
          <w:rFonts w:ascii="Arial" w:hAnsi="Arial" w:cs="Arial"/>
          <w:spacing w:val="-7"/>
        </w:rPr>
        <w:t xml:space="preserve"> </w:t>
      </w:r>
      <w:r w:rsidR="003A5DE4" w:rsidRPr="000E5E9D">
        <w:rPr>
          <w:rFonts w:ascii="Arial" w:hAnsi="Arial" w:cs="Arial"/>
        </w:rPr>
        <w:t>cuya</w:t>
      </w:r>
      <w:r w:rsidR="003A5DE4" w:rsidRPr="000E5E9D">
        <w:rPr>
          <w:rFonts w:ascii="Arial" w:hAnsi="Arial" w:cs="Arial"/>
          <w:spacing w:val="-6"/>
        </w:rPr>
        <w:t xml:space="preserve"> </w:t>
      </w:r>
      <w:r w:rsidR="003A5DE4" w:rsidRPr="000E5E9D">
        <w:rPr>
          <w:rFonts w:ascii="Arial" w:hAnsi="Arial" w:cs="Arial"/>
        </w:rPr>
        <w:t>letra</w:t>
      </w:r>
      <w:r w:rsidR="003A5DE4" w:rsidRPr="000E5E9D">
        <w:rPr>
          <w:rFonts w:ascii="Arial" w:hAnsi="Arial" w:cs="Arial"/>
          <w:spacing w:val="-9"/>
        </w:rPr>
        <w:t xml:space="preserve"> </w:t>
      </w:r>
      <w:r w:rsidR="003A5DE4" w:rsidRPr="000E5E9D">
        <w:rPr>
          <w:rFonts w:ascii="Arial" w:hAnsi="Arial" w:cs="Arial"/>
        </w:rPr>
        <w:t>o</w:t>
      </w:r>
      <w:r w:rsidR="003A5DE4" w:rsidRPr="000E5E9D">
        <w:rPr>
          <w:rFonts w:ascii="Arial" w:hAnsi="Arial" w:cs="Arial"/>
          <w:spacing w:val="-9"/>
        </w:rPr>
        <w:t xml:space="preserve"> </w:t>
      </w:r>
      <w:r w:rsidR="003A5DE4" w:rsidRPr="000E5E9D">
        <w:rPr>
          <w:rFonts w:ascii="Arial" w:hAnsi="Arial" w:cs="Arial"/>
        </w:rPr>
        <w:t>firma</w:t>
      </w:r>
      <w:r w:rsidR="003A5DE4" w:rsidRPr="000E5E9D">
        <w:rPr>
          <w:rFonts w:ascii="Arial" w:hAnsi="Arial" w:cs="Arial"/>
          <w:spacing w:val="-11"/>
        </w:rPr>
        <w:t xml:space="preserve"> </w:t>
      </w:r>
      <w:r w:rsidR="003A5DE4" w:rsidRPr="000E5E9D">
        <w:rPr>
          <w:rFonts w:ascii="Arial" w:hAnsi="Arial" w:cs="Arial"/>
        </w:rPr>
        <w:t>haya</w:t>
      </w:r>
      <w:r w:rsidR="003A5DE4" w:rsidRPr="000E5E9D">
        <w:rPr>
          <w:rFonts w:ascii="Arial" w:hAnsi="Arial" w:cs="Arial"/>
          <w:spacing w:val="-6"/>
        </w:rPr>
        <w:t xml:space="preserve"> </w:t>
      </w:r>
      <w:r w:rsidR="003A5DE4" w:rsidRPr="000E5E9D">
        <w:rPr>
          <w:rFonts w:ascii="Arial" w:hAnsi="Arial" w:cs="Arial"/>
        </w:rPr>
        <w:t>sido</w:t>
      </w:r>
      <w:r w:rsidR="003A5DE4" w:rsidRPr="000E5E9D">
        <w:rPr>
          <w:rFonts w:ascii="Arial" w:hAnsi="Arial" w:cs="Arial"/>
          <w:spacing w:val="-8"/>
        </w:rPr>
        <w:t xml:space="preserve"> </w:t>
      </w:r>
      <w:r w:rsidR="003A5DE4" w:rsidRPr="000E5E9D">
        <w:rPr>
          <w:rFonts w:ascii="Arial" w:hAnsi="Arial" w:cs="Arial"/>
        </w:rPr>
        <w:t>reconocida</w:t>
      </w:r>
      <w:r w:rsidR="003A5DE4" w:rsidRPr="000E5E9D">
        <w:rPr>
          <w:rFonts w:ascii="Arial" w:hAnsi="Arial" w:cs="Arial"/>
          <w:spacing w:val="-1"/>
        </w:rPr>
        <w:t xml:space="preserve"> </w:t>
      </w:r>
      <w:r w:rsidR="003A5DE4" w:rsidRPr="000E5E9D">
        <w:rPr>
          <w:rFonts w:ascii="Arial" w:hAnsi="Arial" w:cs="Arial"/>
        </w:rPr>
        <w:t>ante</w:t>
      </w:r>
      <w:r w:rsidR="003A5DE4" w:rsidRPr="000E5E9D">
        <w:rPr>
          <w:rFonts w:ascii="Arial" w:hAnsi="Arial" w:cs="Arial"/>
          <w:spacing w:val="-7"/>
        </w:rPr>
        <w:t xml:space="preserve"> </w:t>
      </w:r>
      <w:r w:rsidR="003A5DE4" w:rsidRPr="000E5E9D">
        <w:rPr>
          <w:rFonts w:ascii="Arial" w:hAnsi="Arial" w:cs="Arial"/>
        </w:rPr>
        <w:t>la</w:t>
      </w:r>
      <w:r w:rsidR="003A5DE4" w:rsidRPr="000E5E9D">
        <w:rPr>
          <w:rFonts w:ascii="Arial" w:hAnsi="Arial" w:cs="Arial"/>
          <w:spacing w:val="-64"/>
        </w:rPr>
        <w:t xml:space="preserve"> </w:t>
      </w:r>
      <w:r w:rsidR="003A5DE4" w:rsidRPr="000E5E9D">
        <w:rPr>
          <w:rFonts w:ascii="Arial" w:hAnsi="Arial" w:cs="Arial"/>
        </w:rPr>
        <w:t>autoridad</w:t>
      </w:r>
      <w:r w:rsidR="003A5DE4" w:rsidRPr="000E5E9D">
        <w:rPr>
          <w:rFonts w:ascii="Arial" w:hAnsi="Arial" w:cs="Arial"/>
          <w:spacing w:val="1"/>
        </w:rPr>
        <w:t xml:space="preserve"> </w:t>
      </w:r>
      <w:r w:rsidR="003A5DE4" w:rsidRPr="000E5E9D">
        <w:rPr>
          <w:rFonts w:ascii="Arial" w:hAnsi="Arial" w:cs="Arial"/>
        </w:rPr>
        <w:t>conocedora</w:t>
      </w:r>
      <w:r w:rsidR="003A5DE4" w:rsidRPr="000E5E9D">
        <w:rPr>
          <w:rFonts w:ascii="Arial" w:hAnsi="Arial" w:cs="Arial"/>
          <w:spacing w:val="1"/>
        </w:rPr>
        <w:t xml:space="preserve"> </w:t>
      </w:r>
      <w:r w:rsidR="003A5DE4" w:rsidRPr="000E5E9D">
        <w:rPr>
          <w:rFonts w:ascii="Arial" w:hAnsi="Arial" w:cs="Arial"/>
        </w:rPr>
        <w:t>del</w:t>
      </w:r>
      <w:r w:rsidR="003A5DE4" w:rsidRPr="000E5E9D">
        <w:rPr>
          <w:rFonts w:ascii="Arial" w:hAnsi="Arial" w:cs="Arial"/>
          <w:spacing w:val="1"/>
        </w:rPr>
        <w:t xml:space="preserve"> </w:t>
      </w:r>
      <w:r w:rsidR="003A5DE4" w:rsidRPr="000E5E9D">
        <w:rPr>
          <w:rFonts w:ascii="Arial" w:hAnsi="Arial" w:cs="Arial"/>
        </w:rPr>
        <w:t>asunto,</w:t>
      </w:r>
      <w:r w:rsidR="003A5DE4" w:rsidRPr="000E5E9D">
        <w:rPr>
          <w:rFonts w:ascii="Arial" w:hAnsi="Arial" w:cs="Arial"/>
          <w:spacing w:val="1"/>
        </w:rPr>
        <w:t xml:space="preserve"> </w:t>
      </w:r>
      <w:r w:rsidR="003A5DE4" w:rsidRPr="000E5E9D">
        <w:rPr>
          <w:rFonts w:ascii="Arial" w:hAnsi="Arial" w:cs="Arial"/>
        </w:rPr>
        <w:t>por</w:t>
      </w:r>
      <w:r w:rsidR="003A5DE4" w:rsidRPr="000E5E9D">
        <w:rPr>
          <w:rFonts w:ascii="Arial" w:hAnsi="Arial" w:cs="Arial"/>
          <w:spacing w:val="1"/>
        </w:rPr>
        <w:t xml:space="preserve"> </w:t>
      </w:r>
      <w:r w:rsidR="003A5DE4" w:rsidRPr="000E5E9D">
        <w:rPr>
          <w:rFonts w:ascii="Arial" w:hAnsi="Arial" w:cs="Arial"/>
        </w:rPr>
        <w:t>aquel</w:t>
      </w:r>
      <w:r w:rsidR="003A5DE4" w:rsidRPr="000E5E9D">
        <w:rPr>
          <w:rFonts w:ascii="Arial" w:hAnsi="Arial" w:cs="Arial"/>
          <w:spacing w:val="1"/>
        </w:rPr>
        <w:t xml:space="preserve"> </w:t>
      </w:r>
      <w:r w:rsidR="003A5DE4" w:rsidRPr="000E5E9D">
        <w:rPr>
          <w:rFonts w:ascii="Arial" w:hAnsi="Arial" w:cs="Arial"/>
        </w:rPr>
        <w:t>a</w:t>
      </w:r>
      <w:r w:rsidR="003A5DE4" w:rsidRPr="000E5E9D">
        <w:rPr>
          <w:rFonts w:ascii="Arial" w:hAnsi="Arial" w:cs="Arial"/>
          <w:spacing w:val="1"/>
        </w:rPr>
        <w:t xml:space="preserve"> </w:t>
      </w:r>
      <w:r w:rsidR="003A5DE4" w:rsidRPr="000E5E9D">
        <w:rPr>
          <w:rFonts w:ascii="Arial" w:hAnsi="Arial" w:cs="Arial"/>
        </w:rPr>
        <w:t>quien</w:t>
      </w:r>
      <w:r w:rsidR="003A5DE4" w:rsidRPr="000E5E9D">
        <w:rPr>
          <w:rFonts w:ascii="Arial" w:hAnsi="Arial" w:cs="Arial"/>
          <w:spacing w:val="1"/>
        </w:rPr>
        <w:t xml:space="preserve"> </w:t>
      </w:r>
      <w:r w:rsidR="003A5DE4" w:rsidRPr="000E5E9D">
        <w:rPr>
          <w:rFonts w:ascii="Arial" w:hAnsi="Arial" w:cs="Arial"/>
        </w:rPr>
        <w:t>se</w:t>
      </w:r>
      <w:r w:rsidR="003A5DE4" w:rsidRPr="000E5E9D">
        <w:rPr>
          <w:rFonts w:ascii="Arial" w:hAnsi="Arial" w:cs="Arial"/>
          <w:spacing w:val="1"/>
        </w:rPr>
        <w:t xml:space="preserve"> </w:t>
      </w:r>
      <w:r w:rsidR="003A5DE4" w:rsidRPr="000E5E9D">
        <w:rPr>
          <w:rFonts w:ascii="Arial" w:hAnsi="Arial" w:cs="Arial"/>
        </w:rPr>
        <w:t>atribuya</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64"/>
        </w:rPr>
        <w:t xml:space="preserve"> </w:t>
      </w:r>
      <w:r w:rsidR="003A5DE4" w:rsidRPr="000E5E9D">
        <w:rPr>
          <w:rFonts w:ascii="Arial" w:hAnsi="Arial" w:cs="Arial"/>
        </w:rPr>
        <w:t>dudosa.</w:t>
      </w:r>
    </w:p>
    <w:p w14:paraId="21EB0C22" w14:textId="77777777" w:rsidR="004744BA" w:rsidRPr="000E5E9D" w:rsidRDefault="004744BA" w:rsidP="00FE4244">
      <w:pPr>
        <w:widowControl w:val="0"/>
        <w:autoSpaceDE w:val="0"/>
        <w:autoSpaceDN w:val="0"/>
        <w:ind w:left="567" w:right="124" w:hanging="567"/>
        <w:jc w:val="both"/>
        <w:rPr>
          <w:rFonts w:ascii="Arial" w:hAnsi="Arial" w:cs="Arial"/>
        </w:rPr>
      </w:pPr>
    </w:p>
    <w:p w14:paraId="32347F38" w14:textId="4CDF8156" w:rsidR="004744BA" w:rsidRPr="000E5E9D" w:rsidRDefault="004744BA" w:rsidP="00FE4244">
      <w:pPr>
        <w:widowControl w:val="0"/>
        <w:autoSpaceDE w:val="0"/>
        <w:autoSpaceDN w:val="0"/>
        <w:ind w:left="567" w:right="124" w:hanging="567"/>
        <w:jc w:val="both"/>
        <w:rPr>
          <w:rFonts w:ascii="Arial" w:hAnsi="Arial" w:cs="Arial"/>
        </w:rPr>
      </w:pPr>
      <w:r w:rsidRPr="000E5E9D">
        <w:rPr>
          <w:rFonts w:ascii="Arial" w:hAnsi="Arial" w:cs="Arial"/>
          <w:b/>
          <w:bCs/>
        </w:rPr>
        <w:t xml:space="preserve">IV. </w:t>
      </w:r>
      <w:r w:rsidR="00FE4244">
        <w:rPr>
          <w:rFonts w:ascii="Arial" w:hAnsi="Arial" w:cs="Arial"/>
          <w:b/>
          <w:bCs/>
        </w:rPr>
        <w:tab/>
      </w:r>
      <w:r w:rsidR="003A5DE4" w:rsidRPr="000E5E9D">
        <w:rPr>
          <w:rFonts w:ascii="Arial" w:hAnsi="Arial" w:cs="Arial"/>
        </w:rPr>
        <w:t>Los documentos cuya letra, firma o huella dactilar haya sido declarada</w:t>
      </w:r>
      <w:r w:rsidR="003A5DE4" w:rsidRPr="000E5E9D">
        <w:rPr>
          <w:rFonts w:ascii="Arial" w:hAnsi="Arial" w:cs="Arial"/>
          <w:spacing w:val="1"/>
        </w:rPr>
        <w:t xml:space="preserve"> </w:t>
      </w:r>
      <w:r w:rsidR="003A5DE4" w:rsidRPr="000E5E9D">
        <w:rPr>
          <w:rFonts w:ascii="Arial" w:hAnsi="Arial" w:cs="Arial"/>
        </w:rPr>
        <w:t>en la vía judicial como propia de aquel se atribuya la dudosa, salvo que</w:t>
      </w:r>
      <w:r w:rsidR="003A5DE4" w:rsidRPr="000E5E9D">
        <w:rPr>
          <w:rFonts w:ascii="Arial" w:hAnsi="Arial" w:cs="Arial"/>
          <w:spacing w:val="1"/>
        </w:rPr>
        <w:t xml:space="preserve"> </w:t>
      </w:r>
      <w:r w:rsidR="003A5DE4" w:rsidRPr="000E5E9D">
        <w:rPr>
          <w:rFonts w:ascii="Arial" w:hAnsi="Arial" w:cs="Arial"/>
        </w:rPr>
        <w:t>dicha</w:t>
      </w:r>
      <w:r w:rsidR="003A5DE4" w:rsidRPr="000E5E9D">
        <w:rPr>
          <w:rFonts w:ascii="Arial" w:hAnsi="Arial" w:cs="Arial"/>
          <w:spacing w:val="-2"/>
        </w:rPr>
        <w:t xml:space="preserve"> </w:t>
      </w:r>
      <w:r w:rsidR="003A5DE4" w:rsidRPr="000E5E9D">
        <w:rPr>
          <w:rFonts w:ascii="Arial" w:hAnsi="Arial" w:cs="Arial"/>
        </w:rPr>
        <w:t>declaración se</w:t>
      </w:r>
      <w:r w:rsidR="003A5DE4" w:rsidRPr="000E5E9D">
        <w:rPr>
          <w:rFonts w:ascii="Arial" w:hAnsi="Arial" w:cs="Arial"/>
          <w:spacing w:val="-1"/>
        </w:rPr>
        <w:t xml:space="preserve"> </w:t>
      </w:r>
      <w:r w:rsidR="003A5DE4" w:rsidRPr="000E5E9D">
        <w:rPr>
          <w:rFonts w:ascii="Arial" w:hAnsi="Arial" w:cs="Arial"/>
        </w:rPr>
        <w:t>haya hecho</w:t>
      </w:r>
      <w:r w:rsidR="003A5DE4" w:rsidRPr="000E5E9D">
        <w:rPr>
          <w:rFonts w:ascii="Arial" w:hAnsi="Arial" w:cs="Arial"/>
          <w:spacing w:val="-2"/>
        </w:rPr>
        <w:t xml:space="preserve"> </w:t>
      </w:r>
      <w:r w:rsidR="003A5DE4" w:rsidRPr="000E5E9D">
        <w:rPr>
          <w:rFonts w:ascii="Arial" w:hAnsi="Arial" w:cs="Arial"/>
        </w:rPr>
        <w:t>en</w:t>
      </w:r>
      <w:r w:rsidR="003A5DE4" w:rsidRPr="000E5E9D">
        <w:rPr>
          <w:rFonts w:ascii="Arial" w:hAnsi="Arial" w:cs="Arial"/>
          <w:spacing w:val="-2"/>
        </w:rPr>
        <w:t xml:space="preserve"> </w:t>
      </w:r>
      <w:r w:rsidR="003A5DE4" w:rsidRPr="000E5E9D">
        <w:rPr>
          <w:rFonts w:ascii="Arial" w:hAnsi="Arial" w:cs="Arial"/>
        </w:rPr>
        <w:t>rebeldía.</w:t>
      </w:r>
    </w:p>
    <w:p w14:paraId="25117BF6" w14:textId="77777777" w:rsidR="004744BA" w:rsidRPr="000E5E9D" w:rsidRDefault="004744BA" w:rsidP="00FE4244">
      <w:pPr>
        <w:widowControl w:val="0"/>
        <w:autoSpaceDE w:val="0"/>
        <w:autoSpaceDN w:val="0"/>
        <w:ind w:left="567" w:right="124" w:hanging="567"/>
        <w:jc w:val="both"/>
        <w:rPr>
          <w:rFonts w:ascii="Arial" w:hAnsi="Arial" w:cs="Arial"/>
        </w:rPr>
      </w:pPr>
    </w:p>
    <w:p w14:paraId="7D6B3986" w14:textId="3571A8B1" w:rsidR="003A5DE4" w:rsidRPr="000E5E9D" w:rsidRDefault="004744BA" w:rsidP="00FE4244">
      <w:pPr>
        <w:widowControl w:val="0"/>
        <w:autoSpaceDE w:val="0"/>
        <w:autoSpaceDN w:val="0"/>
        <w:ind w:left="567" w:right="124" w:hanging="567"/>
        <w:jc w:val="both"/>
        <w:rPr>
          <w:rFonts w:ascii="Arial" w:hAnsi="Arial" w:cs="Arial"/>
        </w:rPr>
      </w:pPr>
      <w:r w:rsidRPr="000E5E9D">
        <w:rPr>
          <w:rFonts w:ascii="Arial" w:hAnsi="Arial" w:cs="Arial"/>
          <w:b/>
          <w:bCs/>
        </w:rPr>
        <w:t xml:space="preserve">V. </w:t>
      </w:r>
      <w:r w:rsidR="00FE4244">
        <w:rPr>
          <w:rFonts w:ascii="Arial" w:hAnsi="Arial" w:cs="Arial"/>
          <w:b/>
          <w:bCs/>
        </w:rPr>
        <w:tab/>
      </w:r>
      <w:r w:rsidR="003A5DE4" w:rsidRPr="000E5E9D">
        <w:rPr>
          <w:rFonts w:ascii="Arial" w:hAnsi="Arial" w:cs="Arial"/>
        </w:rPr>
        <w:t>Las</w:t>
      </w:r>
      <w:r w:rsidR="003A5DE4" w:rsidRPr="000E5E9D">
        <w:rPr>
          <w:rFonts w:ascii="Arial" w:hAnsi="Arial" w:cs="Arial"/>
          <w:spacing w:val="1"/>
        </w:rPr>
        <w:t xml:space="preserve"> </w:t>
      </w:r>
      <w:r w:rsidR="003A5DE4" w:rsidRPr="000E5E9D">
        <w:rPr>
          <w:rFonts w:ascii="Arial" w:hAnsi="Arial" w:cs="Arial"/>
        </w:rPr>
        <w:t>letras,</w:t>
      </w:r>
      <w:r w:rsidR="003A5DE4" w:rsidRPr="000E5E9D">
        <w:rPr>
          <w:rFonts w:ascii="Arial" w:hAnsi="Arial" w:cs="Arial"/>
          <w:spacing w:val="1"/>
        </w:rPr>
        <w:t xml:space="preserve"> </w:t>
      </w:r>
      <w:r w:rsidR="003A5DE4" w:rsidRPr="000E5E9D">
        <w:rPr>
          <w:rFonts w:ascii="Arial" w:hAnsi="Arial" w:cs="Arial"/>
        </w:rPr>
        <w:t>firmas</w:t>
      </w:r>
      <w:r w:rsidR="003A5DE4" w:rsidRPr="000E5E9D">
        <w:rPr>
          <w:rFonts w:ascii="Arial" w:hAnsi="Arial" w:cs="Arial"/>
          <w:spacing w:val="1"/>
        </w:rPr>
        <w:t xml:space="preserve"> </w:t>
      </w:r>
      <w:r w:rsidR="003A5DE4" w:rsidRPr="000E5E9D">
        <w:rPr>
          <w:rFonts w:ascii="Arial" w:hAnsi="Arial" w:cs="Arial"/>
        </w:rPr>
        <w:t>o</w:t>
      </w:r>
      <w:r w:rsidR="003A5DE4" w:rsidRPr="000E5E9D">
        <w:rPr>
          <w:rFonts w:ascii="Arial" w:hAnsi="Arial" w:cs="Arial"/>
          <w:spacing w:val="1"/>
        </w:rPr>
        <w:t xml:space="preserve"> </w:t>
      </w:r>
      <w:r w:rsidR="003A5DE4" w:rsidRPr="000E5E9D">
        <w:rPr>
          <w:rFonts w:ascii="Arial" w:hAnsi="Arial" w:cs="Arial"/>
        </w:rPr>
        <w:t>huellas</w:t>
      </w:r>
      <w:r w:rsidR="003A5DE4" w:rsidRPr="000E5E9D">
        <w:rPr>
          <w:rFonts w:ascii="Arial" w:hAnsi="Arial" w:cs="Arial"/>
          <w:spacing w:val="1"/>
        </w:rPr>
        <w:t xml:space="preserve"> </w:t>
      </w:r>
      <w:r w:rsidR="003A5DE4" w:rsidRPr="000E5E9D">
        <w:rPr>
          <w:rFonts w:ascii="Arial" w:hAnsi="Arial" w:cs="Arial"/>
        </w:rPr>
        <w:t>dactilares</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hayan</w:t>
      </w:r>
      <w:r w:rsidR="003A5DE4" w:rsidRPr="000E5E9D">
        <w:rPr>
          <w:rFonts w:ascii="Arial" w:hAnsi="Arial" w:cs="Arial"/>
          <w:spacing w:val="1"/>
        </w:rPr>
        <w:t xml:space="preserve"> </w:t>
      </w:r>
      <w:r w:rsidR="003A5DE4" w:rsidRPr="000E5E9D">
        <w:rPr>
          <w:rFonts w:ascii="Arial" w:hAnsi="Arial" w:cs="Arial"/>
        </w:rPr>
        <w:t>sido</w:t>
      </w:r>
      <w:r w:rsidR="003A5DE4" w:rsidRPr="000E5E9D">
        <w:rPr>
          <w:rFonts w:ascii="Arial" w:hAnsi="Arial" w:cs="Arial"/>
          <w:spacing w:val="1"/>
        </w:rPr>
        <w:t xml:space="preserve"> </w:t>
      </w:r>
      <w:r w:rsidR="003A5DE4" w:rsidRPr="000E5E9D">
        <w:rPr>
          <w:rFonts w:ascii="Arial" w:hAnsi="Arial" w:cs="Arial"/>
        </w:rPr>
        <w:t>puestas</w:t>
      </w:r>
      <w:r w:rsidR="003A5DE4" w:rsidRPr="000E5E9D">
        <w:rPr>
          <w:rFonts w:ascii="Arial" w:hAnsi="Arial" w:cs="Arial"/>
          <w:spacing w:val="1"/>
        </w:rPr>
        <w:t xml:space="preserve"> </w:t>
      </w:r>
      <w:r w:rsidR="003A5DE4" w:rsidRPr="000E5E9D">
        <w:rPr>
          <w:rFonts w:ascii="Arial" w:hAnsi="Arial" w:cs="Arial"/>
        </w:rPr>
        <w:t>en</w:t>
      </w:r>
      <w:r w:rsidR="003A5DE4" w:rsidRPr="000E5E9D">
        <w:rPr>
          <w:rFonts w:ascii="Arial" w:hAnsi="Arial" w:cs="Arial"/>
          <w:spacing w:val="1"/>
        </w:rPr>
        <w:t xml:space="preserve"> </w:t>
      </w:r>
      <w:r w:rsidR="003A5DE4" w:rsidRPr="000E5E9D">
        <w:rPr>
          <w:rFonts w:ascii="Arial" w:hAnsi="Arial" w:cs="Arial"/>
        </w:rPr>
        <w:t>presencia</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autoridad</w:t>
      </w:r>
      <w:r w:rsidR="003A5DE4" w:rsidRPr="000E5E9D">
        <w:rPr>
          <w:rFonts w:ascii="Arial" w:hAnsi="Arial" w:cs="Arial"/>
          <w:spacing w:val="1"/>
        </w:rPr>
        <w:t xml:space="preserve"> </w:t>
      </w:r>
      <w:r w:rsidR="003A5DE4" w:rsidRPr="000E5E9D">
        <w:rPr>
          <w:rFonts w:ascii="Arial" w:hAnsi="Arial" w:cs="Arial"/>
        </w:rPr>
        <w:t>resolutora</w:t>
      </w:r>
      <w:r w:rsidR="003A5DE4" w:rsidRPr="000E5E9D">
        <w:rPr>
          <w:rFonts w:ascii="Arial" w:hAnsi="Arial" w:cs="Arial"/>
          <w:spacing w:val="1"/>
        </w:rPr>
        <w:t xml:space="preserve"> </w:t>
      </w:r>
      <w:r w:rsidR="003A5DE4" w:rsidRPr="000E5E9D">
        <w:rPr>
          <w:rFonts w:ascii="Arial" w:hAnsi="Arial" w:cs="Arial"/>
        </w:rPr>
        <w:t>en</w:t>
      </w:r>
      <w:r w:rsidR="003A5DE4" w:rsidRPr="000E5E9D">
        <w:rPr>
          <w:rFonts w:ascii="Arial" w:hAnsi="Arial" w:cs="Arial"/>
          <w:spacing w:val="1"/>
        </w:rPr>
        <w:t xml:space="preserve"> </w:t>
      </w:r>
      <w:r w:rsidR="003A5DE4" w:rsidRPr="000E5E9D">
        <w:rPr>
          <w:rFonts w:ascii="Arial" w:hAnsi="Arial" w:cs="Arial"/>
        </w:rPr>
        <w:t>actuaciones</w:t>
      </w:r>
      <w:r w:rsidR="003A5DE4" w:rsidRPr="000E5E9D">
        <w:rPr>
          <w:rFonts w:ascii="Arial" w:hAnsi="Arial" w:cs="Arial"/>
          <w:spacing w:val="1"/>
        </w:rPr>
        <w:t xml:space="preserve"> </w:t>
      </w:r>
      <w:r w:rsidR="003A5DE4" w:rsidRPr="000E5E9D">
        <w:rPr>
          <w:rFonts w:ascii="Arial" w:hAnsi="Arial" w:cs="Arial"/>
        </w:rPr>
        <w:t>propias</w:t>
      </w:r>
      <w:r w:rsidR="003A5DE4" w:rsidRPr="000E5E9D">
        <w:rPr>
          <w:rFonts w:ascii="Arial" w:hAnsi="Arial" w:cs="Arial"/>
          <w:spacing w:val="1"/>
        </w:rPr>
        <w:t xml:space="preserve"> </w:t>
      </w:r>
      <w:r w:rsidR="003A5DE4" w:rsidRPr="000E5E9D">
        <w:rPr>
          <w:rFonts w:ascii="Arial" w:hAnsi="Arial" w:cs="Arial"/>
        </w:rPr>
        <w:t>del</w:t>
      </w:r>
      <w:r w:rsidR="003A5DE4" w:rsidRPr="000E5E9D">
        <w:rPr>
          <w:rFonts w:ascii="Arial" w:hAnsi="Arial" w:cs="Arial"/>
          <w:spacing w:val="1"/>
        </w:rPr>
        <w:t xml:space="preserve"> </w:t>
      </w:r>
      <w:r w:rsidR="003A5DE4" w:rsidRPr="000E5E9D">
        <w:rPr>
          <w:rFonts w:ascii="Arial" w:hAnsi="Arial" w:cs="Arial"/>
        </w:rPr>
        <w:t>procedimiento de responsabilidad, por la parte cuya firma, letra o huella</w:t>
      </w:r>
      <w:r w:rsidR="003A5DE4" w:rsidRPr="000E5E9D">
        <w:rPr>
          <w:rFonts w:ascii="Arial" w:hAnsi="Arial" w:cs="Arial"/>
          <w:spacing w:val="1"/>
        </w:rPr>
        <w:t xml:space="preserve"> </w:t>
      </w:r>
      <w:r w:rsidR="003A5DE4" w:rsidRPr="000E5E9D">
        <w:rPr>
          <w:rFonts w:ascii="Arial" w:hAnsi="Arial" w:cs="Arial"/>
        </w:rPr>
        <w:t>dactilar</w:t>
      </w:r>
      <w:r w:rsidR="003A5DE4" w:rsidRPr="000E5E9D">
        <w:rPr>
          <w:rFonts w:ascii="Arial" w:hAnsi="Arial" w:cs="Arial"/>
          <w:spacing w:val="-1"/>
        </w:rPr>
        <w:t xml:space="preserve"> </w:t>
      </w:r>
      <w:r w:rsidR="003A5DE4" w:rsidRPr="000E5E9D">
        <w:rPr>
          <w:rFonts w:ascii="Arial" w:hAnsi="Arial" w:cs="Arial"/>
        </w:rPr>
        <w:t>se</w:t>
      </w:r>
      <w:r w:rsidR="003A5DE4" w:rsidRPr="000E5E9D">
        <w:rPr>
          <w:rFonts w:ascii="Arial" w:hAnsi="Arial" w:cs="Arial"/>
          <w:spacing w:val="-1"/>
        </w:rPr>
        <w:t xml:space="preserve"> </w:t>
      </w:r>
      <w:r w:rsidR="003A5DE4" w:rsidRPr="000E5E9D">
        <w:rPr>
          <w:rFonts w:ascii="Arial" w:hAnsi="Arial" w:cs="Arial"/>
        </w:rPr>
        <w:t>trate</w:t>
      </w:r>
      <w:r w:rsidR="003A5DE4" w:rsidRPr="000E5E9D">
        <w:rPr>
          <w:rFonts w:ascii="Arial" w:hAnsi="Arial" w:cs="Arial"/>
          <w:spacing w:val="-1"/>
        </w:rPr>
        <w:t xml:space="preserve"> </w:t>
      </w:r>
      <w:r w:rsidR="003A5DE4" w:rsidRPr="000E5E9D">
        <w:rPr>
          <w:rFonts w:ascii="Arial" w:hAnsi="Arial" w:cs="Arial"/>
        </w:rPr>
        <w:t>de comprobar.</w:t>
      </w:r>
    </w:p>
    <w:p w14:paraId="51A2BA43" w14:textId="77777777" w:rsidR="004744BA" w:rsidRPr="000E5E9D" w:rsidRDefault="004744BA" w:rsidP="00FE4244">
      <w:pPr>
        <w:ind w:left="567" w:hanging="567"/>
        <w:jc w:val="both"/>
        <w:rPr>
          <w:rFonts w:ascii="Arial" w:hAnsi="Arial" w:cs="Arial"/>
        </w:rPr>
      </w:pPr>
    </w:p>
    <w:p w14:paraId="158AB38E" w14:textId="2A6A78A2" w:rsidR="003A5DE4" w:rsidRPr="000E5E9D" w:rsidRDefault="003A5DE4" w:rsidP="000E5E9D">
      <w:pPr>
        <w:jc w:val="both"/>
        <w:rPr>
          <w:rFonts w:ascii="Arial" w:hAnsi="Arial" w:cs="Arial"/>
        </w:rPr>
      </w:pPr>
      <w:r w:rsidRPr="000E5E9D">
        <w:rPr>
          <w:rFonts w:ascii="Arial" w:hAnsi="Arial" w:cs="Arial"/>
          <w:b/>
          <w:bCs/>
        </w:rPr>
        <w:t>Artículo 150.</w:t>
      </w:r>
      <w:r w:rsidRPr="000E5E9D">
        <w:rPr>
          <w:rFonts w:ascii="Arial" w:hAnsi="Arial" w:cs="Arial"/>
        </w:rPr>
        <w:t xml:space="preserve"> La autoridad substanciadora o resolutora puede solicitar la colaboración de cualquier institución pública, educativa o técnica, ya sea nacional o extranjera, para determinar la autenticidad de cualquier documento que sea cuestionado por las partes.</w:t>
      </w:r>
    </w:p>
    <w:p w14:paraId="0312FAB0" w14:textId="77777777" w:rsidR="004744BA" w:rsidRPr="000E5E9D" w:rsidRDefault="004744BA" w:rsidP="000E5E9D">
      <w:pPr>
        <w:jc w:val="both"/>
        <w:rPr>
          <w:rFonts w:ascii="Arial" w:hAnsi="Arial" w:cs="Arial"/>
        </w:rPr>
      </w:pPr>
    </w:p>
    <w:p w14:paraId="05171B64" w14:textId="7EB1B8FF" w:rsidR="003A5DE4" w:rsidRPr="000E5E9D" w:rsidRDefault="003A5DE4" w:rsidP="000E5E9D">
      <w:pPr>
        <w:jc w:val="both"/>
        <w:rPr>
          <w:rFonts w:ascii="Arial" w:hAnsi="Arial" w:cs="Arial"/>
        </w:rPr>
      </w:pPr>
      <w:r w:rsidRPr="000E5E9D">
        <w:rPr>
          <w:rFonts w:ascii="Arial" w:hAnsi="Arial" w:cs="Arial"/>
          <w:b/>
          <w:bCs/>
        </w:rPr>
        <w:t>Artículo 151.</w:t>
      </w:r>
      <w:r w:rsidRPr="000E5E9D">
        <w:rPr>
          <w:rFonts w:ascii="Arial" w:hAnsi="Arial" w:cs="Arial"/>
        </w:rPr>
        <w:t xml:space="preserve"> Las partes pueden objetar el alcance y valor probatorio de los documentos aportados como prueba en el procedimiento de responsabilidad administrativa, en la vía incidental prevista en esta Ley.</w:t>
      </w:r>
    </w:p>
    <w:p w14:paraId="550F439A" w14:textId="77777777" w:rsidR="00AE3430" w:rsidRPr="000E5E9D" w:rsidRDefault="00AE3430" w:rsidP="000E5E9D">
      <w:pPr>
        <w:jc w:val="both"/>
        <w:rPr>
          <w:rFonts w:ascii="Arial" w:hAnsi="Arial" w:cs="Arial"/>
          <w:b/>
          <w:bCs/>
        </w:rPr>
      </w:pPr>
    </w:p>
    <w:p w14:paraId="628285C5" w14:textId="73BDD7DE" w:rsidR="003A5DE4" w:rsidRPr="000E5E9D" w:rsidRDefault="003A5DE4" w:rsidP="000E5E9D">
      <w:pPr>
        <w:jc w:val="both"/>
        <w:rPr>
          <w:rFonts w:ascii="Arial" w:hAnsi="Arial" w:cs="Arial"/>
        </w:rPr>
      </w:pPr>
      <w:r w:rsidRPr="000E5E9D">
        <w:rPr>
          <w:rFonts w:ascii="Arial" w:hAnsi="Arial" w:cs="Arial"/>
          <w:b/>
          <w:bCs/>
        </w:rPr>
        <w:t>Artículo 152.</w:t>
      </w:r>
      <w:r w:rsidRPr="000E5E9D">
        <w:rPr>
          <w:rFonts w:ascii="Arial" w:hAnsi="Arial" w:cs="Arial"/>
        </w:rPr>
        <w:t xml:space="preserve"> Se reconoce como prueba la información generada, comunicada, recibida o archivada que conste en medios electrónicos, ópticos o en cualquier otra tecnología.</w:t>
      </w:r>
    </w:p>
    <w:p w14:paraId="373169D7" w14:textId="77777777" w:rsidR="004744BA" w:rsidRPr="000E5E9D" w:rsidRDefault="004744BA" w:rsidP="000E5E9D">
      <w:pPr>
        <w:jc w:val="both"/>
        <w:rPr>
          <w:rFonts w:ascii="Arial" w:hAnsi="Arial" w:cs="Arial"/>
        </w:rPr>
      </w:pPr>
    </w:p>
    <w:p w14:paraId="4452CA7B" w14:textId="0A27E2B8" w:rsidR="003A5DE4" w:rsidRPr="000E5E9D" w:rsidRDefault="003A5DE4" w:rsidP="000E5E9D">
      <w:pPr>
        <w:jc w:val="both"/>
        <w:rPr>
          <w:rFonts w:ascii="Arial" w:hAnsi="Arial" w:cs="Arial"/>
        </w:rPr>
      </w:pPr>
      <w:r w:rsidRPr="000E5E9D">
        <w:rPr>
          <w:rFonts w:ascii="Arial" w:hAnsi="Arial" w:cs="Arial"/>
        </w:rPr>
        <w:t>Para valorar el alcance probatorio de dicha información, se valorará primordialmente la fiabilidad del método en que haya sido generada, comunicada, recibida o archivada y, en su caso, si es posible atribuir a las personas obligadas el contenido de la información respectiva y el acceso para su posterior consulta.</w:t>
      </w:r>
    </w:p>
    <w:p w14:paraId="4F445BA8" w14:textId="77777777" w:rsidR="004744BA" w:rsidRPr="000E5E9D" w:rsidRDefault="004744BA" w:rsidP="000E5E9D">
      <w:pPr>
        <w:jc w:val="both"/>
        <w:rPr>
          <w:rFonts w:ascii="Arial" w:hAnsi="Arial" w:cs="Arial"/>
        </w:rPr>
      </w:pPr>
    </w:p>
    <w:p w14:paraId="0710F433" w14:textId="7C5D8135" w:rsidR="003A5DE4" w:rsidRPr="000E5E9D" w:rsidRDefault="003A5DE4" w:rsidP="000E5E9D">
      <w:pPr>
        <w:jc w:val="both"/>
        <w:rPr>
          <w:rFonts w:ascii="Arial" w:hAnsi="Arial" w:cs="Arial"/>
        </w:rPr>
      </w:pPr>
      <w:r w:rsidRPr="000E5E9D">
        <w:rPr>
          <w:rFonts w:ascii="Arial" w:hAnsi="Arial" w:cs="Arial"/>
        </w:rPr>
        <w:t>Cuando la Ley requiera que un documento sea conservado y presentado en su forma original, ese requisito quedará satisfecho si se acredita que la información generada, comunicada, recibida o archivada por medios electrónicos, ópticos o de</w:t>
      </w:r>
      <w:r w:rsidR="004744BA" w:rsidRPr="000E5E9D">
        <w:rPr>
          <w:rFonts w:ascii="Arial" w:hAnsi="Arial" w:cs="Arial"/>
        </w:rPr>
        <w:t xml:space="preserve"> </w:t>
      </w:r>
      <w:r w:rsidRPr="000E5E9D">
        <w:rPr>
          <w:rFonts w:ascii="Arial" w:hAnsi="Arial" w:cs="Arial"/>
        </w:rPr>
        <w:t>cualquier</w:t>
      </w:r>
      <w:r w:rsidRPr="000E5E9D">
        <w:rPr>
          <w:rFonts w:ascii="Arial" w:hAnsi="Arial" w:cs="Arial"/>
          <w:spacing w:val="-9"/>
        </w:rPr>
        <w:t xml:space="preserve"> </w:t>
      </w:r>
      <w:r w:rsidRPr="000E5E9D">
        <w:rPr>
          <w:rFonts w:ascii="Arial" w:hAnsi="Arial" w:cs="Arial"/>
        </w:rPr>
        <w:t>otra</w:t>
      </w:r>
      <w:r w:rsidRPr="000E5E9D">
        <w:rPr>
          <w:rFonts w:ascii="Arial" w:hAnsi="Arial" w:cs="Arial"/>
          <w:spacing w:val="-10"/>
        </w:rPr>
        <w:t xml:space="preserve"> </w:t>
      </w:r>
      <w:r w:rsidRPr="000E5E9D">
        <w:rPr>
          <w:rFonts w:ascii="Arial" w:hAnsi="Arial" w:cs="Arial"/>
        </w:rPr>
        <w:t>tecnología,</w:t>
      </w:r>
      <w:r w:rsidRPr="000E5E9D">
        <w:rPr>
          <w:rFonts w:ascii="Arial" w:hAnsi="Arial" w:cs="Arial"/>
          <w:spacing w:val="-10"/>
        </w:rPr>
        <w:t xml:space="preserve"> </w:t>
      </w:r>
      <w:r w:rsidRPr="000E5E9D">
        <w:rPr>
          <w:rFonts w:ascii="Arial" w:hAnsi="Arial" w:cs="Arial"/>
        </w:rPr>
        <w:t>se</w:t>
      </w:r>
      <w:r w:rsidRPr="000E5E9D">
        <w:rPr>
          <w:rFonts w:ascii="Arial" w:hAnsi="Arial" w:cs="Arial"/>
          <w:spacing w:val="-11"/>
        </w:rPr>
        <w:t xml:space="preserve"> </w:t>
      </w:r>
      <w:r w:rsidRPr="000E5E9D">
        <w:rPr>
          <w:rFonts w:ascii="Arial" w:hAnsi="Arial" w:cs="Arial"/>
        </w:rPr>
        <w:t>ha</w:t>
      </w:r>
      <w:r w:rsidRPr="000E5E9D">
        <w:rPr>
          <w:rFonts w:ascii="Arial" w:hAnsi="Arial" w:cs="Arial"/>
          <w:spacing w:val="-10"/>
        </w:rPr>
        <w:t xml:space="preserve"> </w:t>
      </w:r>
      <w:r w:rsidRPr="000E5E9D">
        <w:rPr>
          <w:rFonts w:ascii="Arial" w:hAnsi="Arial" w:cs="Arial"/>
        </w:rPr>
        <w:t>mantenido</w:t>
      </w:r>
      <w:r w:rsidRPr="000E5E9D">
        <w:rPr>
          <w:rFonts w:ascii="Arial" w:hAnsi="Arial" w:cs="Arial"/>
          <w:spacing w:val="-9"/>
        </w:rPr>
        <w:t xml:space="preserve"> </w:t>
      </w:r>
      <w:r w:rsidRPr="000E5E9D">
        <w:rPr>
          <w:rFonts w:ascii="Arial" w:hAnsi="Arial" w:cs="Arial"/>
        </w:rPr>
        <w:t>íntegra</w:t>
      </w:r>
      <w:r w:rsidRPr="000E5E9D">
        <w:rPr>
          <w:rFonts w:ascii="Arial" w:hAnsi="Arial" w:cs="Arial"/>
          <w:spacing w:val="-9"/>
        </w:rPr>
        <w:t xml:space="preserve"> </w:t>
      </w:r>
      <w:r w:rsidRPr="000E5E9D">
        <w:rPr>
          <w:rFonts w:ascii="Arial" w:hAnsi="Arial" w:cs="Arial"/>
        </w:rPr>
        <w:t>e</w:t>
      </w:r>
      <w:r w:rsidRPr="000E5E9D">
        <w:rPr>
          <w:rFonts w:ascii="Arial" w:hAnsi="Arial" w:cs="Arial"/>
          <w:spacing w:val="-10"/>
        </w:rPr>
        <w:t xml:space="preserve"> </w:t>
      </w:r>
      <w:r w:rsidRPr="000E5E9D">
        <w:rPr>
          <w:rFonts w:ascii="Arial" w:hAnsi="Arial" w:cs="Arial"/>
        </w:rPr>
        <w:t>inalterada</w:t>
      </w:r>
      <w:r w:rsidRPr="000E5E9D">
        <w:rPr>
          <w:rFonts w:ascii="Arial" w:hAnsi="Arial" w:cs="Arial"/>
          <w:spacing w:val="-12"/>
        </w:rPr>
        <w:t xml:space="preserve"> </w:t>
      </w:r>
      <w:r w:rsidRPr="000E5E9D">
        <w:rPr>
          <w:rFonts w:ascii="Arial" w:hAnsi="Arial" w:cs="Arial"/>
        </w:rPr>
        <w:t>a</w:t>
      </w:r>
      <w:r w:rsidRPr="000E5E9D">
        <w:rPr>
          <w:rFonts w:ascii="Arial" w:hAnsi="Arial" w:cs="Arial"/>
          <w:spacing w:val="-11"/>
        </w:rPr>
        <w:t xml:space="preserve"> </w:t>
      </w:r>
      <w:r w:rsidRPr="000E5E9D">
        <w:rPr>
          <w:rFonts w:ascii="Arial" w:hAnsi="Arial" w:cs="Arial"/>
        </w:rPr>
        <w:t>partir</w:t>
      </w:r>
      <w:r w:rsidRPr="000E5E9D">
        <w:rPr>
          <w:rFonts w:ascii="Arial" w:hAnsi="Arial" w:cs="Arial"/>
          <w:spacing w:val="-12"/>
        </w:rPr>
        <w:t xml:space="preserve"> </w:t>
      </w:r>
      <w:r w:rsidRPr="000E5E9D">
        <w:rPr>
          <w:rFonts w:ascii="Arial" w:hAnsi="Arial" w:cs="Arial"/>
        </w:rPr>
        <w:t>del</w:t>
      </w:r>
      <w:r w:rsidRPr="000E5E9D">
        <w:rPr>
          <w:rFonts w:ascii="Arial" w:hAnsi="Arial" w:cs="Arial"/>
          <w:spacing w:val="-11"/>
        </w:rPr>
        <w:t xml:space="preserve"> </w:t>
      </w:r>
      <w:r w:rsidRPr="000E5E9D">
        <w:rPr>
          <w:rFonts w:ascii="Arial" w:hAnsi="Arial" w:cs="Arial"/>
        </w:rPr>
        <w:t>momento</w:t>
      </w:r>
      <w:r w:rsidRPr="000E5E9D">
        <w:rPr>
          <w:rFonts w:ascii="Arial" w:hAnsi="Arial" w:cs="Arial"/>
          <w:spacing w:val="-65"/>
        </w:rPr>
        <w:t xml:space="preserve"> </w:t>
      </w:r>
      <w:r w:rsidRPr="000E5E9D">
        <w:rPr>
          <w:rFonts w:ascii="Arial" w:hAnsi="Arial" w:cs="Arial"/>
        </w:rPr>
        <w:t>en</w:t>
      </w:r>
      <w:r w:rsidRPr="000E5E9D">
        <w:rPr>
          <w:rFonts w:ascii="Arial" w:hAnsi="Arial" w:cs="Arial"/>
          <w:spacing w:val="-4"/>
        </w:rPr>
        <w:t xml:space="preserve"> </w:t>
      </w:r>
      <w:r w:rsidRPr="000E5E9D">
        <w:rPr>
          <w:rFonts w:ascii="Arial" w:hAnsi="Arial" w:cs="Arial"/>
        </w:rPr>
        <w:t>que</w:t>
      </w:r>
      <w:r w:rsidRPr="000E5E9D">
        <w:rPr>
          <w:rFonts w:ascii="Arial" w:hAnsi="Arial" w:cs="Arial"/>
          <w:spacing w:val="-3"/>
        </w:rPr>
        <w:t xml:space="preserve"> </w:t>
      </w:r>
      <w:r w:rsidRPr="000E5E9D">
        <w:rPr>
          <w:rFonts w:ascii="Arial" w:hAnsi="Arial" w:cs="Arial"/>
        </w:rPr>
        <w:t>se</w:t>
      </w:r>
      <w:r w:rsidRPr="000E5E9D">
        <w:rPr>
          <w:rFonts w:ascii="Arial" w:hAnsi="Arial" w:cs="Arial"/>
          <w:spacing w:val="-4"/>
        </w:rPr>
        <w:t xml:space="preserve"> </w:t>
      </w:r>
      <w:r w:rsidRPr="000E5E9D">
        <w:rPr>
          <w:rFonts w:ascii="Arial" w:hAnsi="Arial" w:cs="Arial"/>
        </w:rPr>
        <w:t>generó</w:t>
      </w:r>
      <w:r w:rsidRPr="000E5E9D">
        <w:rPr>
          <w:rFonts w:ascii="Arial" w:hAnsi="Arial" w:cs="Arial"/>
          <w:spacing w:val="-3"/>
        </w:rPr>
        <w:t xml:space="preserve"> </w:t>
      </w:r>
      <w:r w:rsidRPr="000E5E9D">
        <w:rPr>
          <w:rFonts w:ascii="Arial" w:hAnsi="Arial" w:cs="Arial"/>
        </w:rPr>
        <w:t>por</w:t>
      </w:r>
      <w:r w:rsidRPr="000E5E9D">
        <w:rPr>
          <w:rFonts w:ascii="Arial" w:hAnsi="Arial" w:cs="Arial"/>
          <w:spacing w:val="-5"/>
        </w:rPr>
        <w:t xml:space="preserve"> </w:t>
      </w:r>
      <w:r w:rsidRPr="000E5E9D">
        <w:rPr>
          <w:rFonts w:ascii="Arial" w:hAnsi="Arial" w:cs="Arial"/>
        </w:rPr>
        <w:t>primera</w:t>
      </w:r>
      <w:r w:rsidRPr="000E5E9D">
        <w:rPr>
          <w:rFonts w:ascii="Arial" w:hAnsi="Arial" w:cs="Arial"/>
          <w:spacing w:val="-3"/>
        </w:rPr>
        <w:t xml:space="preserve"> </w:t>
      </w:r>
      <w:r w:rsidRPr="000E5E9D">
        <w:rPr>
          <w:rFonts w:ascii="Arial" w:hAnsi="Arial" w:cs="Arial"/>
        </w:rPr>
        <w:t>vez</w:t>
      </w:r>
      <w:r w:rsidRPr="000E5E9D">
        <w:rPr>
          <w:rFonts w:ascii="Arial" w:hAnsi="Arial" w:cs="Arial"/>
          <w:spacing w:val="-7"/>
        </w:rPr>
        <w:t xml:space="preserve"> </w:t>
      </w:r>
      <w:r w:rsidRPr="000E5E9D">
        <w:rPr>
          <w:rFonts w:ascii="Arial" w:hAnsi="Arial" w:cs="Arial"/>
        </w:rPr>
        <w:t>en</w:t>
      </w:r>
      <w:r w:rsidRPr="000E5E9D">
        <w:rPr>
          <w:rFonts w:ascii="Arial" w:hAnsi="Arial" w:cs="Arial"/>
          <w:spacing w:val="-3"/>
        </w:rPr>
        <w:t xml:space="preserve"> </w:t>
      </w:r>
      <w:r w:rsidRPr="000E5E9D">
        <w:rPr>
          <w:rFonts w:ascii="Arial" w:hAnsi="Arial" w:cs="Arial"/>
        </w:rPr>
        <w:t>su</w:t>
      </w:r>
      <w:r w:rsidRPr="000E5E9D">
        <w:rPr>
          <w:rFonts w:ascii="Arial" w:hAnsi="Arial" w:cs="Arial"/>
          <w:spacing w:val="-3"/>
        </w:rPr>
        <w:t xml:space="preserve"> </w:t>
      </w:r>
      <w:r w:rsidRPr="000E5E9D">
        <w:rPr>
          <w:rFonts w:ascii="Arial" w:hAnsi="Arial" w:cs="Arial"/>
        </w:rPr>
        <w:t>forma</w:t>
      </w:r>
      <w:r w:rsidRPr="000E5E9D">
        <w:rPr>
          <w:rFonts w:ascii="Arial" w:hAnsi="Arial" w:cs="Arial"/>
          <w:spacing w:val="-4"/>
        </w:rPr>
        <w:t xml:space="preserve"> </w:t>
      </w:r>
      <w:r w:rsidRPr="000E5E9D">
        <w:rPr>
          <w:rFonts w:ascii="Arial" w:hAnsi="Arial" w:cs="Arial"/>
        </w:rPr>
        <w:t>definitiva</w:t>
      </w:r>
      <w:r w:rsidRPr="000E5E9D">
        <w:rPr>
          <w:rFonts w:ascii="Arial" w:hAnsi="Arial" w:cs="Arial"/>
          <w:spacing w:val="-3"/>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esta</w:t>
      </w:r>
      <w:r w:rsidRPr="000E5E9D">
        <w:rPr>
          <w:rFonts w:ascii="Arial" w:hAnsi="Arial" w:cs="Arial"/>
          <w:spacing w:val="-2"/>
        </w:rPr>
        <w:t xml:space="preserve"> </w:t>
      </w:r>
      <w:r w:rsidRPr="000E5E9D">
        <w:rPr>
          <w:rFonts w:ascii="Arial" w:hAnsi="Arial" w:cs="Arial"/>
        </w:rPr>
        <w:t>pueda</w:t>
      </w:r>
      <w:r w:rsidRPr="000E5E9D">
        <w:rPr>
          <w:rFonts w:ascii="Arial" w:hAnsi="Arial" w:cs="Arial"/>
          <w:spacing w:val="-4"/>
        </w:rPr>
        <w:t xml:space="preserve"> </w:t>
      </w:r>
      <w:r w:rsidRPr="000E5E9D">
        <w:rPr>
          <w:rFonts w:ascii="Arial" w:hAnsi="Arial" w:cs="Arial"/>
        </w:rPr>
        <w:t>ser</w:t>
      </w:r>
      <w:r w:rsidRPr="000E5E9D">
        <w:rPr>
          <w:rFonts w:ascii="Arial" w:hAnsi="Arial" w:cs="Arial"/>
          <w:spacing w:val="-4"/>
        </w:rPr>
        <w:t xml:space="preserve"> </w:t>
      </w:r>
      <w:r w:rsidRPr="000E5E9D">
        <w:rPr>
          <w:rFonts w:ascii="Arial" w:hAnsi="Arial" w:cs="Arial"/>
        </w:rPr>
        <w:t>accesible</w:t>
      </w:r>
      <w:r w:rsidRPr="000E5E9D">
        <w:rPr>
          <w:rFonts w:ascii="Arial" w:hAnsi="Arial" w:cs="Arial"/>
          <w:spacing w:val="-64"/>
        </w:rPr>
        <w:t xml:space="preserve"> </w:t>
      </w:r>
      <w:r w:rsidRPr="000E5E9D">
        <w:rPr>
          <w:rFonts w:ascii="Arial" w:hAnsi="Arial" w:cs="Arial"/>
        </w:rPr>
        <w:t>para</w:t>
      </w:r>
      <w:r w:rsidRPr="000E5E9D">
        <w:rPr>
          <w:rFonts w:ascii="Arial" w:hAnsi="Arial" w:cs="Arial"/>
          <w:spacing w:val="-1"/>
        </w:rPr>
        <w:t xml:space="preserve"> </w:t>
      </w:r>
      <w:r w:rsidRPr="000E5E9D">
        <w:rPr>
          <w:rFonts w:ascii="Arial" w:hAnsi="Arial" w:cs="Arial"/>
        </w:rPr>
        <w:t>su posterior consulta.</w:t>
      </w:r>
    </w:p>
    <w:p w14:paraId="7B77810B" w14:textId="77777777" w:rsidR="004744BA" w:rsidRPr="000E5E9D" w:rsidRDefault="004744BA" w:rsidP="000E5E9D">
      <w:pPr>
        <w:jc w:val="both"/>
        <w:rPr>
          <w:rFonts w:ascii="Arial" w:hAnsi="Arial" w:cs="Arial"/>
        </w:rPr>
      </w:pPr>
    </w:p>
    <w:p w14:paraId="3074F004" w14:textId="2A32D739" w:rsidR="003A5DE4" w:rsidRPr="000E5E9D" w:rsidRDefault="003A5DE4" w:rsidP="000E5E9D">
      <w:pPr>
        <w:jc w:val="both"/>
        <w:rPr>
          <w:rFonts w:ascii="Arial" w:hAnsi="Arial" w:cs="Arial"/>
        </w:rPr>
      </w:pPr>
      <w:r w:rsidRPr="000E5E9D">
        <w:rPr>
          <w:rFonts w:ascii="Arial" w:hAnsi="Arial" w:cs="Arial"/>
          <w:b/>
          <w:bCs/>
        </w:rPr>
        <w:t>Artículo 153</w:t>
      </w:r>
      <w:r w:rsidRPr="000E5E9D">
        <w:rPr>
          <w:rFonts w:ascii="Arial" w:hAnsi="Arial" w:cs="Arial"/>
        </w:rPr>
        <w:t>. La prueba pericial será ofrecida cuando para determinar la verdad de los hechos se requiera contar con los conocimientos especiales de una ciencia, arte, técnica, oficio, industria o profesión.</w:t>
      </w:r>
    </w:p>
    <w:p w14:paraId="6DE2E029" w14:textId="77777777" w:rsidR="00507790" w:rsidRPr="000E5E9D" w:rsidRDefault="00507790" w:rsidP="000E5E9D">
      <w:pPr>
        <w:jc w:val="both"/>
        <w:rPr>
          <w:rFonts w:ascii="Arial" w:hAnsi="Arial" w:cs="Arial"/>
        </w:rPr>
      </w:pPr>
    </w:p>
    <w:p w14:paraId="112898BB" w14:textId="08061F13" w:rsidR="003A5DE4" w:rsidRPr="000E5E9D" w:rsidRDefault="003A5DE4" w:rsidP="000E5E9D">
      <w:pPr>
        <w:jc w:val="both"/>
        <w:rPr>
          <w:rFonts w:ascii="Arial" w:hAnsi="Arial" w:cs="Arial"/>
        </w:rPr>
      </w:pPr>
      <w:r w:rsidRPr="000E5E9D">
        <w:rPr>
          <w:rFonts w:ascii="Arial" w:hAnsi="Arial" w:cs="Arial"/>
          <w:b/>
          <w:bCs/>
        </w:rPr>
        <w:t>Artículo 154.</w:t>
      </w:r>
      <w:r w:rsidRPr="000E5E9D">
        <w:rPr>
          <w:rFonts w:ascii="Arial" w:hAnsi="Arial" w:cs="Arial"/>
        </w:rPr>
        <w:t xml:space="preserve"> Quienes sean propuestos como peritos deben tener título en la ciencia, arte, técnica, oficio, industria o profesión a que pertenezca la cuestión sobre la cual han de rendir su peritaje, siempre que esta Ley así lo determine. En caso contrario, pueden ser autorizados por la autoridad resolutora para actuar </w:t>
      </w:r>
      <w:r w:rsidRPr="000E5E9D">
        <w:rPr>
          <w:rFonts w:ascii="Arial" w:hAnsi="Arial" w:cs="Arial"/>
        </w:rPr>
        <w:lastRenderedPageBreak/>
        <w:t>como peritos, quienes a su juicio cuenten con los conocimientos y la experiencia necesaria para emitir un dictamen sobre la materia que se trate.</w:t>
      </w:r>
    </w:p>
    <w:p w14:paraId="2BFFA4B2" w14:textId="77777777" w:rsidR="00507790" w:rsidRPr="000E5E9D" w:rsidRDefault="00507790" w:rsidP="000E5E9D">
      <w:pPr>
        <w:jc w:val="both"/>
        <w:rPr>
          <w:rFonts w:ascii="Arial" w:hAnsi="Arial" w:cs="Arial"/>
        </w:rPr>
      </w:pPr>
    </w:p>
    <w:p w14:paraId="5D77F827" w14:textId="33BE70F1" w:rsidR="003A5DE4" w:rsidRPr="000E5E9D" w:rsidRDefault="003A5DE4" w:rsidP="000E5E9D">
      <w:pPr>
        <w:jc w:val="both"/>
        <w:rPr>
          <w:rFonts w:ascii="Arial" w:hAnsi="Arial" w:cs="Arial"/>
        </w:rPr>
      </w:pPr>
      <w:r w:rsidRPr="000E5E9D">
        <w:rPr>
          <w:rFonts w:ascii="Arial" w:hAnsi="Arial" w:cs="Arial"/>
          <w:b/>
          <w:bCs/>
        </w:rPr>
        <w:t>Artículo 155.</w:t>
      </w:r>
      <w:r w:rsidRPr="000E5E9D">
        <w:rPr>
          <w:rFonts w:ascii="Arial" w:hAnsi="Arial" w:cs="Arial"/>
        </w:rPr>
        <w:t xml:space="preserve"> Las partes ofrecerán a sus peritos indicando expresamente la ciencia, arte, técnica, oficio, industria o profesión sobre la que deberá desahogarse la prueba, así como los puntos y las cuestiones sobre las que versará.</w:t>
      </w:r>
    </w:p>
    <w:p w14:paraId="75D8EA53" w14:textId="77777777" w:rsidR="00507790" w:rsidRPr="000E5E9D" w:rsidRDefault="00507790" w:rsidP="000E5E9D">
      <w:pPr>
        <w:jc w:val="both"/>
        <w:rPr>
          <w:rFonts w:ascii="Arial" w:hAnsi="Arial" w:cs="Arial"/>
        </w:rPr>
      </w:pPr>
    </w:p>
    <w:p w14:paraId="5E77CF2D" w14:textId="095DFDA9" w:rsidR="003A5DE4" w:rsidRPr="000E5E9D" w:rsidRDefault="003A5DE4" w:rsidP="000E5E9D">
      <w:pPr>
        <w:jc w:val="both"/>
        <w:rPr>
          <w:rFonts w:ascii="Arial" w:hAnsi="Arial" w:cs="Arial"/>
        </w:rPr>
      </w:pPr>
      <w:r w:rsidRPr="000E5E9D">
        <w:rPr>
          <w:rFonts w:ascii="Arial" w:hAnsi="Arial" w:cs="Arial"/>
          <w:b/>
          <w:bCs/>
        </w:rPr>
        <w:t>Artículo 156.</w:t>
      </w:r>
      <w:r w:rsidRPr="000E5E9D">
        <w:rPr>
          <w:rFonts w:ascii="Arial" w:hAnsi="Arial" w:cs="Arial"/>
        </w:rPr>
        <w:t xml:space="preserve"> En el acuerdo en que se resuelva la admisión de la prueba, se requerirá al oferente para que presente a su perito el día y hora que señale la autoridad resolutora, a efecto de que acepte y proteste el cargo conferido en los términos de Ley. En caso de no hacerlo, se tendrá por no ofrecida la prueba.</w:t>
      </w:r>
    </w:p>
    <w:p w14:paraId="7846EA0D" w14:textId="77777777" w:rsidR="00507790" w:rsidRPr="000E5E9D" w:rsidRDefault="00507790" w:rsidP="000E5E9D">
      <w:pPr>
        <w:jc w:val="both"/>
        <w:rPr>
          <w:rFonts w:ascii="Arial" w:hAnsi="Arial" w:cs="Arial"/>
        </w:rPr>
      </w:pPr>
    </w:p>
    <w:p w14:paraId="3553D77A" w14:textId="0262331F" w:rsidR="003A5DE4" w:rsidRPr="000E5E9D" w:rsidRDefault="003A5DE4" w:rsidP="000E5E9D">
      <w:pPr>
        <w:jc w:val="both"/>
        <w:rPr>
          <w:rFonts w:ascii="Arial" w:hAnsi="Arial" w:cs="Arial"/>
        </w:rPr>
      </w:pPr>
      <w:r w:rsidRPr="000E5E9D">
        <w:rPr>
          <w:rFonts w:ascii="Arial" w:hAnsi="Arial" w:cs="Arial"/>
          <w:b/>
          <w:bCs/>
        </w:rPr>
        <w:t>Artículo 157.</w:t>
      </w:r>
      <w:r w:rsidRPr="000E5E9D">
        <w:rPr>
          <w:rFonts w:ascii="Arial" w:hAnsi="Arial" w:cs="Arial"/>
        </w:rPr>
        <w:t xml:space="preserve"> Al admitir la prueba pericial, la autoridad resolutora dará vista a las demás partes por el término de tres días hábiles, para que, de ser el caso, propongan la ampliación del peritaje en otros puntos y cuestiones para que el perito determine.</w:t>
      </w:r>
    </w:p>
    <w:p w14:paraId="07D49B9B" w14:textId="77777777" w:rsidR="00507790" w:rsidRPr="000E5E9D" w:rsidRDefault="00507790" w:rsidP="000E5E9D">
      <w:pPr>
        <w:jc w:val="both"/>
        <w:rPr>
          <w:rFonts w:ascii="Arial" w:hAnsi="Arial" w:cs="Arial"/>
        </w:rPr>
      </w:pPr>
    </w:p>
    <w:p w14:paraId="6C7E2CE6" w14:textId="538DF3F3" w:rsidR="003A5DE4" w:rsidRPr="000E5E9D" w:rsidRDefault="003A5DE4" w:rsidP="000E5E9D">
      <w:pPr>
        <w:jc w:val="both"/>
        <w:rPr>
          <w:rFonts w:ascii="Arial" w:hAnsi="Arial" w:cs="Arial"/>
        </w:rPr>
      </w:pPr>
      <w:r w:rsidRPr="000E5E9D">
        <w:rPr>
          <w:rFonts w:ascii="Arial" w:hAnsi="Arial" w:cs="Arial"/>
          <w:b/>
          <w:bCs/>
        </w:rPr>
        <w:t>Artículo 158.</w:t>
      </w:r>
      <w:r w:rsidRPr="000E5E9D">
        <w:rPr>
          <w:rFonts w:ascii="Arial" w:hAnsi="Arial" w:cs="Arial"/>
        </w:rPr>
        <w:t xml:space="preserve"> Una vez que el perito haya aceptado y protestado su cargo, la autoridad resolutora fijará un plazo prudente para que el perito emita su dictamen correspondiente. En caso de no presentarse dicho dictamen en el término que para tal efecto se establezca, la prueba se declarará desierta.</w:t>
      </w:r>
    </w:p>
    <w:p w14:paraId="71524FCB" w14:textId="77777777" w:rsidR="00507790" w:rsidRPr="000E5E9D" w:rsidRDefault="00507790" w:rsidP="000E5E9D">
      <w:pPr>
        <w:jc w:val="both"/>
        <w:rPr>
          <w:rFonts w:ascii="Arial" w:hAnsi="Arial" w:cs="Arial"/>
        </w:rPr>
      </w:pPr>
    </w:p>
    <w:p w14:paraId="3F8D5BA1" w14:textId="0C4FED61" w:rsidR="003A5DE4" w:rsidRPr="000E5E9D" w:rsidRDefault="003A5DE4" w:rsidP="000E5E9D">
      <w:pPr>
        <w:jc w:val="both"/>
        <w:rPr>
          <w:rFonts w:ascii="Arial" w:hAnsi="Arial" w:cs="Arial"/>
        </w:rPr>
      </w:pPr>
      <w:r w:rsidRPr="000E5E9D">
        <w:rPr>
          <w:rFonts w:ascii="Arial" w:hAnsi="Arial" w:cs="Arial"/>
          <w:b/>
          <w:bCs/>
        </w:rPr>
        <w:t>Artículo 159.</w:t>
      </w:r>
      <w:r w:rsidRPr="000E5E9D">
        <w:rPr>
          <w:rFonts w:ascii="Arial" w:hAnsi="Arial" w:cs="Arial"/>
        </w:rPr>
        <w:t xml:space="preserve"> Las demás partes del procedimiento administrativo pueden a su vez designar un perito para que se pronuncie sobre los aspectos cuestionados por el oferente de la prueba, así como por los puntos y cuestiones ampliados, debiéndose proceder en los términos descritos en el artículo 155 de esta Ley.</w:t>
      </w:r>
    </w:p>
    <w:p w14:paraId="4BB4101E" w14:textId="77777777" w:rsidR="00AE3430" w:rsidRPr="000E5E9D" w:rsidRDefault="00AE3430" w:rsidP="000E5E9D">
      <w:pPr>
        <w:jc w:val="both"/>
        <w:rPr>
          <w:rFonts w:ascii="Arial" w:hAnsi="Arial" w:cs="Arial"/>
        </w:rPr>
      </w:pPr>
    </w:p>
    <w:p w14:paraId="1D8A5946" w14:textId="55D0F0D5" w:rsidR="003A5DE4" w:rsidRPr="000E5E9D" w:rsidRDefault="003A5DE4" w:rsidP="000E5E9D">
      <w:pPr>
        <w:jc w:val="both"/>
        <w:rPr>
          <w:rFonts w:ascii="Arial" w:hAnsi="Arial" w:cs="Arial"/>
        </w:rPr>
      </w:pPr>
      <w:r w:rsidRPr="000E5E9D">
        <w:rPr>
          <w:rFonts w:ascii="Arial" w:hAnsi="Arial" w:cs="Arial"/>
        </w:rPr>
        <w:t>Presentados los dictámenes correspondientes, la autoridad resolutora convocará a los peritos a una audiencia en donde las partes y dicha autoridad pueden solicitarles las aclaraciones y explicaciones que consideren pertinentes.</w:t>
      </w:r>
    </w:p>
    <w:p w14:paraId="1B0263A2" w14:textId="77777777" w:rsidR="00507790" w:rsidRPr="000E5E9D" w:rsidRDefault="00507790" w:rsidP="000E5E9D">
      <w:pPr>
        <w:jc w:val="both"/>
        <w:rPr>
          <w:rFonts w:ascii="Arial" w:hAnsi="Arial" w:cs="Arial"/>
        </w:rPr>
      </w:pPr>
    </w:p>
    <w:p w14:paraId="5F8F96FD" w14:textId="7DCC205C" w:rsidR="003A5DE4" w:rsidRPr="000E5E9D" w:rsidRDefault="003A5DE4" w:rsidP="000E5E9D">
      <w:pPr>
        <w:jc w:val="both"/>
        <w:rPr>
          <w:rFonts w:ascii="Arial" w:hAnsi="Arial" w:cs="Arial"/>
        </w:rPr>
      </w:pPr>
      <w:r w:rsidRPr="000E5E9D">
        <w:rPr>
          <w:rFonts w:ascii="Arial" w:hAnsi="Arial" w:cs="Arial"/>
          <w:b/>
          <w:bCs/>
        </w:rPr>
        <w:t>Artículo 160.</w:t>
      </w:r>
      <w:r w:rsidRPr="000E5E9D">
        <w:rPr>
          <w:rFonts w:ascii="Arial" w:hAnsi="Arial" w:cs="Arial"/>
        </w:rPr>
        <w:t xml:space="preserve"> Las partes absorberán los costos que resulten por los honorarios de los peritos que ofrezcan como medio de prueba.</w:t>
      </w:r>
    </w:p>
    <w:p w14:paraId="4B16641E" w14:textId="77777777" w:rsidR="00507790" w:rsidRPr="000E5E9D" w:rsidRDefault="00507790" w:rsidP="000E5E9D">
      <w:pPr>
        <w:jc w:val="both"/>
        <w:rPr>
          <w:rFonts w:ascii="Arial" w:hAnsi="Arial" w:cs="Arial"/>
        </w:rPr>
      </w:pPr>
    </w:p>
    <w:p w14:paraId="22A04978" w14:textId="45B4FB38" w:rsidR="003A5DE4" w:rsidRPr="000E5E9D" w:rsidRDefault="003A5DE4" w:rsidP="000E5E9D">
      <w:pPr>
        <w:jc w:val="both"/>
        <w:rPr>
          <w:rFonts w:ascii="Arial" w:hAnsi="Arial" w:cs="Arial"/>
        </w:rPr>
      </w:pPr>
      <w:r w:rsidRPr="000E5E9D">
        <w:rPr>
          <w:rFonts w:ascii="Arial" w:hAnsi="Arial" w:cs="Arial"/>
          <w:b/>
          <w:bCs/>
        </w:rPr>
        <w:t>Artículo 161.</w:t>
      </w:r>
      <w:r w:rsidRPr="000E5E9D">
        <w:rPr>
          <w:rFonts w:ascii="Arial" w:hAnsi="Arial" w:cs="Arial"/>
        </w:rPr>
        <w:t xml:space="preserve"> De considerarlo pertinente, la autoridad que conoce del asunto podrá solicitar la colaboración de cualquier institución pública o educativa, para que, a través de peritos en la ciencia, arte, técnica, industria, oficio o profesión, adscritos a tales instituciones, emitan dictamen sobre aquellas cuestiones o puntos controvertidos por las partes en el desahogo de la prueba pericial, o sobre aquellos aspectos que estime necesarios para el esclarecimiento de los hechos.</w:t>
      </w:r>
    </w:p>
    <w:p w14:paraId="1AD4ED02" w14:textId="77777777" w:rsidR="00507790" w:rsidRPr="000E5E9D" w:rsidRDefault="00507790" w:rsidP="000E5E9D">
      <w:pPr>
        <w:jc w:val="both"/>
        <w:rPr>
          <w:rFonts w:ascii="Arial" w:hAnsi="Arial" w:cs="Arial"/>
        </w:rPr>
      </w:pPr>
    </w:p>
    <w:p w14:paraId="7A2F4719" w14:textId="350BA565" w:rsidR="003A5DE4" w:rsidRPr="000E5E9D" w:rsidRDefault="003A5DE4" w:rsidP="000E5E9D">
      <w:pPr>
        <w:jc w:val="both"/>
        <w:rPr>
          <w:rFonts w:ascii="Arial" w:hAnsi="Arial" w:cs="Arial"/>
        </w:rPr>
      </w:pPr>
      <w:r w:rsidRPr="000E5E9D">
        <w:rPr>
          <w:rFonts w:ascii="Arial" w:hAnsi="Arial" w:cs="Arial"/>
          <w:b/>
          <w:bCs/>
        </w:rPr>
        <w:t>Artículo 162.</w:t>
      </w:r>
      <w:r w:rsidRPr="000E5E9D">
        <w:rPr>
          <w:rFonts w:ascii="Arial" w:hAnsi="Arial" w:cs="Arial"/>
        </w:rPr>
        <w:t xml:space="preserve"> La inspección puede ofrecerse como medio probatorio y su desahogo estará a cargo de la autoridad resolutora, procede cuando así sea solicitada por cualquiera de las partes, o bien, cuando de oficio lo estime conducente dicha autoridad y tiene por objeto el esclarecimiento de los hechos, siempre que no se requieran conocimientos especiales para la apreciación de los objetos, lugares o hechos que se pretendan inspeccionar.</w:t>
      </w:r>
    </w:p>
    <w:p w14:paraId="76EB8F6B" w14:textId="77777777" w:rsidR="00507790" w:rsidRPr="000E5E9D" w:rsidRDefault="00507790" w:rsidP="000E5E9D">
      <w:pPr>
        <w:jc w:val="both"/>
        <w:rPr>
          <w:rFonts w:ascii="Arial" w:hAnsi="Arial" w:cs="Arial"/>
        </w:rPr>
      </w:pPr>
    </w:p>
    <w:p w14:paraId="02C7875E" w14:textId="75952CFB" w:rsidR="003A5DE4" w:rsidRPr="000E5E9D" w:rsidRDefault="003A5DE4" w:rsidP="000E5E9D">
      <w:pPr>
        <w:jc w:val="both"/>
        <w:rPr>
          <w:rFonts w:ascii="Arial" w:hAnsi="Arial" w:cs="Arial"/>
        </w:rPr>
      </w:pPr>
      <w:r w:rsidRPr="000E5E9D">
        <w:rPr>
          <w:rFonts w:ascii="Arial" w:hAnsi="Arial" w:cs="Arial"/>
          <w:b/>
          <w:bCs/>
        </w:rPr>
        <w:t>Artículo 163.</w:t>
      </w:r>
      <w:r w:rsidRPr="000E5E9D">
        <w:rPr>
          <w:rFonts w:ascii="Arial" w:hAnsi="Arial" w:cs="Arial"/>
        </w:rPr>
        <w:t xml:space="preserve"> El oferente de la prueba de inspección debe precisar los objetos, lugares o hechos que pretendan ser inspeccionados.</w:t>
      </w:r>
    </w:p>
    <w:p w14:paraId="3A5BCEF7" w14:textId="77777777" w:rsidR="00507790" w:rsidRPr="000E5E9D" w:rsidRDefault="00507790" w:rsidP="000E5E9D">
      <w:pPr>
        <w:jc w:val="both"/>
        <w:rPr>
          <w:rFonts w:ascii="Arial" w:hAnsi="Arial" w:cs="Arial"/>
        </w:rPr>
      </w:pPr>
    </w:p>
    <w:p w14:paraId="3BA0C93C" w14:textId="45E9EDFD" w:rsidR="003A5DE4" w:rsidRPr="000E5E9D" w:rsidRDefault="003A5DE4" w:rsidP="000E5E9D">
      <w:pPr>
        <w:jc w:val="both"/>
        <w:rPr>
          <w:rFonts w:ascii="Arial" w:hAnsi="Arial" w:cs="Arial"/>
        </w:rPr>
      </w:pPr>
      <w:r w:rsidRPr="000E5E9D">
        <w:rPr>
          <w:rFonts w:ascii="Arial" w:hAnsi="Arial" w:cs="Arial"/>
          <w:b/>
          <w:bCs/>
        </w:rPr>
        <w:t>Artículo 164.</w:t>
      </w:r>
      <w:r w:rsidRPr="000E5E9D">
        <w:rPr>
          <w:rFonts w:ascii="Arial" w:hAnsi="Arial" w:cs="Arial"/>
        </w:rPr>
        <w:t xml:space="preserve"> Una vez ofrecida la prueba de inspección y antes de su admisión, la autoridad resolutora dará vista a las otras partes para que manifiesten lo que a su derecho convenga y en su caso, propongan la ampliación de los objetos, cosas, lugares o hechos que serán objeto de inspección.</w:t>
      </w:r>
    </w:p>
    <w:p w14:paraId="4503A585" w14:textId="77777777" w:rsidR="001B424A" w:rsidRPr="000E5E9D" w:rsidRDefault="001B424A" w:rsidP="000E5E9D">
      <w:pPr>
        <w:jc w:val="both"/>
        <w:rPr>
          <w:rFonts w:ascii="Arial" w:hAnsi="Arial" w:cs="Arial"/>
        </w:rPr>
      </w:pPr>
    </w:p>
    <w:p w14:paraId="2254E375" w14:textId="4AEB6EBA" w:rsidR="003A5DE4" w:rsidRPr="000E5E9D" w:rsidRDefault="003A5DE4" w:rsidP="000E5E9D">
      <w:pPr>
        <w:jc w:val="both"/>
        <w:rPr>
          <w:rFonts w:ascii="Arial" w:hAnsi="Arial" w:cs="Arial"/>
        </w:rPr>
      </w:pPr>
      <w:r w:rsidRPr="000E5E9D">
        <w:rPr>
          <w:rFonts w:ascii="Arial" w:hAnsi="Arial" w:cs="Arial"/>
          <w:b/>
          <w:bCs/>
        </w:rPr>
        <w:t>Artículo 165.</w:t>
      </w:r>
      <w:r w:rsidRPr="000E5E9D">
        <w:rPr>
          <w:rFonts w:ascii="Arial" w:hAnsi="Arial" w:cs="Arial"/>
        </w:rPr>
        <w:t xml:space="preserve"> Para el desahogo de la prueba de inspección, la autoridad resolutora citará a las partes en el lugar donde se llevará a cabo, quienes podrán acudir y hacer las observaciones que consideren pertinentes.</w:t>
      </w:r>
    </w:p>
    <w:p w14:paraId="4E4231BF" w14:textId="77777777" w:rsidR="001B424A" w:rsidRPr="000E5E9D" w:rsidRDefault="001B424A" w:rsidP="000E5E9D">
      <w:pPr>
        <w:jc w:val="both"/>
        <w:rPr>
          <w:rFonts w:ascii="Arial" w:hAnsi="Arial" w:cs="Arial"/>
        </w:rPr>
      </w:pPr>
    </w:p>
    <w:p w14:paraId="2DA6D61F" w14:textId="37F1B1E3" w:rsidR="003A5DE4" w:rsidRPr="000E5E9D" w:rsidRDefault="003A5DE4" w:rsidP="000E5E9D">
      <w:pPr>
        <w:jc w:val="both"/>
        <w:rPr>
          <w:rFonts w:ascii="Arial" w:hAnsi="Arial" w:cs="Arial"/>
        </w:rPr>
      </w:pPr>
      <w:r w:rsidRPr="000E5E9D">
        <w:rPr>
          <w:rFonts w:ascii="Arial" w:hAnsi="Arial" w:cs="Arial"/>
          <w:b/>
          <w:bCs/>
        </w:rPr>
        <w:t>Artículo 166.</w:t>
      </w:r>
      <w:r w:rsidRPr="000E5E9D">
        <w:rPr>
          <w:rFonts w:ascii="Arial" w:hAnsi="Arial" w:cs="Arial"/>
        </w:rPr>
        <w:t xml:space="preserve"> Al concluir el desahogo de la inspección, se integrará un acta que deberá ser firmada por quienes en ella participaron. En caso de no querer hacerlo o estar impedidos para ello, la autoridad resolutora firmará el acta respectiva haciendo constar tal circunstancia.</w:t>
      </w:r>
    </w:p>
    <w:p w14:paraId="49F2C1C0" w14:textId="5C7B55E2" w:rsidR="003A5DE4" w:rsidRPr="000E5E9D" w:rsidRDefault="003A5DE4" w:rsidP="000E5E9D">
      <w:pPr>
        <w:jc w:val="both"/>
        <w:rPr>
          <w:rFonts w:ascii="Arial" w:hAnsi="Arial" w:cs="Arial"/>
        </w:rPr>
      </w:pPr>
    </w:p>
    <w:p w14:paraId="029AB5B8" w14:textId="77777777" w:rsidR="001B424A" w:rsidRPr="000E5E9D" w:rsidRDefault="001B424A" w:rsidP="000E5E9D">
      <w:pPr>
        <w:jc w:val="both"/>
        <w:rPr>
          <w:rFonts w:ascii="Arial" w:hAnsi="Arial" w:cs="Arial"/>
        </w:rPr>
      </w:pPr>
    </w:p>
    <w:p w14:paraId="17694C6F" w14:textId="77777777" w:rsidR="001B424A" w:rsidRPr="000E5E9D" w:rsidRDefault="003A5DE4" w:rsidP="000E5E9D">
      <w:pPr>
        <w:jc w:val="center"/>
        <w:rPr>
          <w:rFonts w:ascii="Arial" w:hAnsi="Arial" w:cs="Arial"/>
          <w:b/>
          <w:bCs/>
        </w:rPr>
      </w:pPr>
      <w:r w:rsidRPr="000E5E9D">
        <w:rPr>
          <w:rFonts w:ascii="Arial" w:hAnsi="Arial" w:cs="Arial"/>
          <w:b/>
          <w:bCs/>
        </w:rPr>
        <w:t xml:space="preserve">SECCIÓN SEXTA </w:t>
      </w:r>
    </w:p>
    <w:p w14:paraId="00FFBA6C" w14:textId="77C9E529" w:rsidR="003A5DE4" w:rsidRPr="000E5E9D" w:rsidRDefault="003A5DE4" w:rsidP="000E5E9D">
      <w:pPr>
        <w:jc w:val="center"/>
        <w:rPr>
          <w:rFonts w:ascii="Arial" w:hAnsi="Arial" w:cs="Arial"/>
          <w:b/>
          <w:bCs/>
        </w:rPr>
      </w:pPr>
      <w:r w:rsidRPr="000E5E9D">
        <w:rPr>
          <w:rFonts w:ascii="Arial" w:hAnsi="Arial" w:cs="Arial"/>
          <w:b/>
          <w:bCs/>
        </w:rPr>
        <w:t>DE LOS INCIDENTES</w:t>
      </w:r>
    </w:p>
    <w:p w14:paraId="3E8E651D" w14:textId="77777777" w:rsidR="001B424A" w:rsidRPr="000E5E9D" w:rsidRDefault="001B424A" w:rsidP="000E5E9D">
      <w:pPr>
        <w:jc w:val="center"/>
        <w:rPr>
          <w:rFonts w:ascii="Arial" w:hAnsi="Arial" w:cs="Arial"/>
          <w:b/>
          <w:bCs/>
        </w:rPr>
      </w:pPr>
    </w:p>
    <w:p w14:paraId="6D9F6246" w14:textId="77777777" w:rsidR="003A5DE4" w:rsidRPr="000E5E9D" w:rsidRDefault="003A5DE4" w:rsidP="000E5E9D">
      <w:pPr>
        <w:jc w:val="both"/>
        <w:rPr>
          <w:rFonts w:ascii="Arial" w:hAnsi="Arial" w:cs="Arial"/>
        </w:rPr>
      </w:pPr>
      <w:r w:rsidRPr="000E5E9D">
        <w:rPr>
          <w:rFonts w:ascii="Arial" w:hAnsi="Arial" w:cs="Arial"/>
          <w:b/>
          <w:bCs/>
        </w:rPr>
        <w:t>Artículo 167.</w:t>
      </w:r>
      <w:r w:rsidRPr="000E5E9D">
        <w:rPr>
          <w:rFonts w:ascii="Arial" w:hAnsi="Arial" w:cs="Arial"/>
        </w:rPr>
        <w:t xml:space="preserve"> Los incidentes que no tengan señalado una tramitación especial se promoverán a través de la presentación de un escrito por cada una de las partes y se tendrán tres días hábiles para resolver. En caso de que se ofrezcan pruebas, se hará en el escrito de presentación respectivo, si tales pruebas no tienen relación con los hechos controvertidos en el incidente, o bien, si la materia de este solo versa sobre puntos de derecho, la autoridad substanciadora o resolutora, según sea el caso, desechará las pruebas. En caso de ser admitidas, se fijará una audiencia dentro de los diez días hábiles siguientes a la admisión del incidente donde se recibirán y desahogarán las pruebas, se escucharán los alegatos de las partes y se les citará para oír la resolución que corresponda.</w:t>
      </w:r>
    </w:p>
    <w:p w14:paraId="244AFF5A" w14:textId="77777777" w:rsidR="001B424A" w:rsidRPr="000E5E9D" w:rsidRDefault="001B424A" w:rsidP="000E5E9D">
      <w:pPr>
        <w:jc w:val="both"/>
        <w:rPr>
          <w:rFonts w:ascii="Arial" w:hAnsi="Arial" w:cs="Arial"/>
        </w:rPr>
      </w:pPr>
    </w:p>
    <w:p w14:paraId="168A1B9B" w14:textId="3DA5FF96" w:rsidR="003A5DE4" w:rsidRPr="000E5E9D" w:rsidRDefault="003A5DE4" w:rsidP="000E5E9D">
      <w:pPr>
        <w:jc w:val="both"/>
        <w:rPr>
          <w:rFonts w:ascii="Arial" w:hAnsi="Arial" w:cs="Arial"/>
        </w:rPr>
      </w:pPr>
      <w:r w:rsidRPr="000E5E9D">
        <w:rPr>
          <w:rFonts w:ascii="Arial" w:hAnsi="Arial" w:cs="Arial"/>
        </w:rPr>
        <w:t>Cuando los incidentes tengan por objeto la tacha de testigos, o bien, objetar pruebas en cuanto a su alcance y valor probatorio, será necesario que quien promueva el incidente precise las razones que tiene para ello, así como las pruebas que lo sustenten. En caso de no hacerlo, el incidente será desechado de plano.</w:t>
      </w:r>
    </w:p>
    <w:p w14:paraId="7623C1E9" w14:textId="77777777" w:rsidR="001B424A" w:rsidRPr="000E5E9D" w:rsidRDefault="001B424A" w:rsidP="000E5E9D">
      <w:pPr>
        <w:jc w:val="both"/>
        <w:rPr>
          <w:rFonts w:ascii="Arial" w:hAnsi="Arial" w:cs="Arial"/>
        </w:rPr>
      </w:pPr>
    </w:p>
    <w:p w14:paraId="4B51D835" w14:textId="6C32DBB6" w:rsidR="003A5DE4" w:rsidRPr="000E5E9D" w:rsidRDefault="003A5DE4" w:rsidP="000E5E9D">
      <w:pPr>
        <w:jc w:val="both"/>
        <w:rPr>
          <w:rFonts w:ascii="Arial" w:hAnsi="Arial" w:cs="Arial"/>
        </w:rPr>
      </w:pPr>
      <w:r w:rsidRPr="000E5E9D">
        <w:rPr>
          <w:rFonts w:ascii="Arial" w:hAnsi="Arial" w:cs="Arial"/>
        </w:rPr>
        <w:t>Los incidentes que tengan por objeto declarar la nulidad del emplazamiento, interrumpirán la continuación del procedimiento administrativo.</w:t>
      </w:r>
    </w:p>
    <w:p w14:paraId="3D6572A6" w14:textId="2A85B4D9" w:rsidR="001B424A" w:rsidRPr="000E5E9D" w:rsidRDefault="001B424A" w:rsidP="000E5E9D">
      <w:pPr>
        <w:jc w:val="both"/>
        <w:rPr>
          <w:rFonts w:ascii="Arial" w:hAnsi="Arial" w:cs="Arial"/>
        </w:rPr>
      </w:pPr>
    </w:p>
    <w:p w14:paraId="6677AFC9" w14:textId="77777777" w:rsidR="001B424A" w:rsidRPr="000E5E9D" w:rsidRDefault="001B424A" w:rsidP="000E5E9D">
      <w:pPr>
        <w:jc w:val="both"/>
        <w:rPr>
          <w:rFonts w:ascii="Arial" w:hAnsi="Arial" w:cs="Arial"/>
        </w:rPr>
      </w:pPr>
    </w:p>
    <w:p w14:paraId="7EE4CC7C" w14:textId="77777777" w:rsidR="001B424A" w:rsidRPr="000E5E9D" w:rsidRDefault="003A5DE4" w:rsidP="000E5E9D">
      <w:pPr>
        <w:jc w:val="center"/>
        <w:rPr>
          <w:rFonts w:ascii="Arial" w:hAnsi="Arial" w:cs="Arial"/>
          <w:b/>
          <w:bCs/>
        </w:rPr>
      </w:pPr>
      <w:r w:rsidRPr="000E5E9D">
        <w:rPr>
          <w:rFonts w:ascii="Arial" w:hAnsi="Arial" w:cs="Arial"/>
          <w:b/>
          <w:bCs/>
        </w:rPr>
        <w:t xml:space="preserve">SECCIÓN SÉPTIMA </w:t>
      </w:r>
    </w:p>
    <w:p w14:paraId="1DE04D5C" w14:textId="20C3496E" w:rsidR="003A5DE4" w:rsidRPr="000E5E9D" w:rsidRDefault="003A5DE4" w:rsidP="000E5E9D">
      <w:pPr>
        <w:jc w:val="center"/>
        <w:rPr>
          <w:rFonts w:ascii="Arial" w:hAnsi="Arial" w:cs="Arial"/>
          <w:b/>
          <w:bCs/>
        </w:rPr>
      </w:pPr>
      <w:r w:rsidRPr="000E5E9D">
        <w:rPr>
          <w:rFonts w:ascii="Arial" w:hAnsi="Arial" w:cs="Arial"/>
          <w:b/>
          <w:bCs/>
        </w:rPr>
        <w:t>DE LA ACUMULACIÓN</w:t>
      </w:r>
    </w:p>
    <w:p w14:paraId="3B35F9F7" w14:textId="77777777" w:rsidR="001B424A" w:rsidRPr="000E5E9D" w:rsidRDefault="001B424A" w:rsidP="000E5E9D">
      <w:pPr>
        <w:jc w:val="both"/>
        <w:rPr>
          <w:rFonts w:ascii="Arial" w:hAnsi="Arial" w:cs="Arial"/>
        </w:rPr>
      </w:pPr>
    </w:p>
    <w:p w14:paraId="41048FAC" w14:textId="77EC318E" w:rsidR="003A5DE4" w:rsidRPr="000E5E9D" w:rsidRDefault="003A5DE4" w:rsidP="000E5E9D">
      <w:pPr>
        <w:jc w:val="both"/>
        <w:rPr>
          <w:rFonts w:ascii="Arial" w:hAnsi="Arial" w:cs="Arial"/>
        </w:rPr>
      </w:pPr>
      <w:r w:rsidRPr="000E5E9D">
        <w:rPr>
          <w:rFonts w:ascii="Arial" w:hAnsi="Arial" w:cs="Arial"/>
          <w:b/>
          <w:bCs/>
        </w:rPr>
        <w:t>Artículo 168.</w:t>
      </w:r>
      <w:r w:rsidRPr="000E5E9D">
        <w:rPr>
          <w:rFonts w:ascii="Arial" w:hAnsi="Arial" w:cs="Arial"/>
        </w:rPr>
        <w:t xml:space="preserve"> La acumulación de los procedimientos administrativos es procedente en los siguientes supuestos:</w:t>
      </w:r>
    </w:p>
    <w:p w14:paraId="32D1D18D" w14:textId="77777777" w:rsidR="001B424A" w:rsidRPr="000E5E9D" w:rsidRDefault="001B424A" w:rsidP="000E5E9D">
      <w:pPr>
        <w:widowControl w:val="0"/>
        <w:autoSpaceDE w:val="0"/>
        <w:autoSpaceDN w:val="0"/>
        <w:ind w:right="119"/>
        <w:jc w:val="both"/>
        <w:rPr>
          <w:rFonts w:ascii="Arial" w:hAnsi="Arial" w:cs="Arial"/>
          <w:b/>
          <w:bCs/>
        </w:rPr>
      </w:pPr>
    </w:p>
    <w:p w14:paraId="2F4FC8C7" w14:textId="004B633B" w:rsidR="001B424A" w:rsidRPr="000E5E9D" w:rsidRDefault="001B424A" w:rsidP="00FE4244">
      <w:pPr>
        <w:widowControl w:val="0"/>
        <w:autoSpaceDE w:val="0"/>
        <w:autoSpaceDN w:val="0"/>
        <w:ind w:left="567" w:right="119" w:hanging="567"/>
        <w:jc w:val="both"/>
        <w:rPr>
          <w:rFonts w:ascii="Arial" w:hAnsi="Arial" w:cs="Arial"/>
        </w:rPr>
      </w:pPr>
      <w:r w:rsidRPr="000E5E9D">
        <w:rPr>
          <w:rFonts w:ascii="Arial" w:hAnsi="Arial" w:cs="Arial"/>
          <w:b/>
          <w:bCs/>
        </w:rPr>
        <w:t xml:space="preserve">I. </w:t>
      </w:r>
      <w:r w:rsidR="00FE4244">
        <w:rPr>
          <w:rFonts w:ascii="Arial" w:hAnsi="Arial" w:cs="Arial"/>
          <w:b/>
          <w:bCs/>
        </w:rPr>
        <w:tab/>
      </w:r>
      <w:r w:rsidR="003A5DE4" w:rsidRPr="000E5E9D">
        <w:rPr>
          <w:rFonts w:ascii="Arial" w:hAnsi="Arial" w:cs="Arial"/>
        </w:rPr>
        <w:t>Cuando a dos o más personas se les atribuya la comisión de una o</w:t>
      </w:r>
      <w:r w:rsidR="003A5DE4" w:rsidRPr="000E5E9D">
        <w:rPr>
          <w:rFonts w:ascii="Arial" w:hAnsi="Arial" w:cs="Arial"/>
          <w:spacing w:val="1"/>
        </w:rPr>
        <w:t xml:space="preserve"> </w:t>
      </w:r>
      <w:r w:rsidR="003A5DE4" w:rsidRPr="000E5E9D">
        <w:rPr>
          <w:rFonts w:ascii="Arial" w:hAnsi="Arial" w:cs="Arial"/>
        </w:rPr>
        <w:t>más faltas administrativas que se encuentren relacionadas entre sí,</w:t>
      </w:r>
      <w:r w:rsidR="003A5DE4" w:rsidRPr="000E5E9D">
        <w:rPr>
          <w:rFonts w:ascii="Arial" w:hAnsi="Arial" w:cs="Arial"/>
          <w:spacing w:val="1"/>
        </w:rPr>
        <w:t xml:space="preserve"> </w:t>
      </w:r>
      <w:r w:rsidR="003A5DE4" w:rsidRPr="000E5E9D">
        <w:rPr>
          <w:rFonts w:ascii="Arial" w:hAnsi="Arial" w:cs="Arial"/>
        </w:rPr>
        <w:t>con la finalidad de facilitar la ejecución o asegurar la consumación de</w:t>
      </w:r>
      <w:r w:rsidR="003A5DE4" w:rsidRPr="000E5E9D">
        <w:rPr>
          <w:rFonts w:ascii="Arial" w:hAnsi="Arial" w:cs="Arial"/>
          <w:spacing w:val="-64"/>
        </w:rPr>
        <w:t xml:space="preserve"> </w:t>
      </w:r>
      <w:r w:rsidR="003A5DE4" w:rsidRPr="000E5E9D">
        <w:rPr>
          <w:rFonts w:ascii="Arial" w:hAnsi="Arial" w:cs="Arial"/>
        </w:rPr>
        <w:t>cualquiera</w:t>
      </w:r>
      <w:r w:rsidR="003A5DE4" w:rsidRPr="000E5E9D">
        <w:rPr>
          <w:rFonts w:ascii="Arial" w:hAnsi="Arial" w:cs="Arial"/>
          <w:spacing w:val="-1"/>
        </w:rPr>
        <w:t xml:space="preserve"> </w:t>
      </w:r>
      <w:r w:rsidR="003A5DE4" w:rsidRPr="000E5E9D">
        <w:rPr>
          <w:rFonts w:ascii="Arial" w:hAnsi="Arial" w:cs="Arial"/>
        </w:rPr>
        <w:t>de ellas;</w:t>
      </w:r>
      <w:r w:rsidR="003A5DE4" w:rsidRPr="000E5E9D">
        <w:rPr>
          <w:rFonts w:ascii="Arial" w:hAnsi="Arial" w:cs="Arial"/>
          <w:spacing w:val="-2"/>
        </w:rPr>
        <w:t xml:space="preserve"> </w:t>
      </w:r>
      <w:r w:rsidR="003A5DE4" w:rsidRPr="000E5E9D">
        <w:rPr>
          <w:rFonts w:ascii="Arial" w:hAnsi="Arial" w:cs="Arial"/>
        </w:rPr>
        <w:t>y</w:t>
      </w:r>
    </w:p>
    <w:p w14:paraId="130A722A" w14:textId="77777777" w:rsidR="001B424A" w:rsidRPr="000E5E9D" w:rsidRDefault="001B424A" w:rsidP="00FE4244">
      <w:pPr>
        <w:widowControl w:val="0"/>
        <w:autoSpaceDE w:val="0"/>
        <w:autoSpaceDN w:val="0"/>
        <w:ind w:left="567" w:right="119" w:hanging="567"/>
        <w:jc w:val="both"/>
        <w:rPr>
          <w:rFonts w:ascii="Arial" w:hAnsi="Arial" w:cs="Arial"/>
        </w:rPr>
      </w:pPr>
    </w:p>
    <w:p w14:paraId="509836D9" w14:textId="672A8D72" w:rsidR="003A5DE4" w:rsidRPr="000E5E9D" w:rsidRDefault="001B424A" w:rsidP="00FE4244">
      <w:pPr>
        <w:widowControl w:val="0"/>
        <w:autoSpaceDE w:val="0"/>
        <w:autoSpaceDN w:val="0"/>
        <w:ind w:left="567" w:right="119" w:hanging="567"/>
        <w:jc w:val="both"/>
        <w:rPr>
          <w:rFonts w:ascii="Arial" w:hAnsi="Arial" w:cs="Arial"/>
        </w:rPr>
      </w:pPr>
      <w:r w:rsidRPr="000E5E9D">
        <w:rPr>
          <w:rFonts w:ascii="Arial" w:hAnsi="Arial" w:cs="Arial"/>
          <w:b/>
          <w:bCs/>
        </w:rPr>
        <w:t xml:space="preserve">II. </w:t>
      </w:r>
      <w:r w:rsidR="00FE4244">
        <w:rPr>
          <w:rFonts w:ascii="Arial" w:hAnsi="Arial" w:cs="Arial"/>
          <w:b/>
          <w:bCs/>
        </w:rPr>
        <w:tab/>
      </w:r>
      <w:r w:rsidR="003A5DE4" w:rsidRPr="000E5E9D">
        <w:rPr>
          <w:rFonts w:ascii="Arial" w:hAnsi="Arial" w:cs="Arial"/>
        </w:rPr>
        <w:t>Cuando se trate de procedimientos de responsabilidad administrativa</w:t>
      </w:r>
      <w:r w:rsidR="003A5DE4" w:rsidRPr="000E5E9D">
        <w:rPr>
          <w:rFonts w:ascii="Arial" w:hAnsi="Arial" w:cs="Arial"/>
          <w:spacing w:val="-64"/>
        </w:rPr>
        <w:t xml:space="preserve"> </w:t>
      </w:r>
      <w:r w:rsidR="003A5DE4" w:rsidRPr="000E5E9D">
        <w:rPr>
          <w:rFonts w:ascii="Arial" w:hAnsi="Arial" w:cs="Arial"/>
        </w:rPr>
        <w:t>donde</w:t>
      </w:r>
      <w:r w:rsidR="003A5DE4" w:rsidRPr="000E5E9D">
        <w:rPr>
          <w:rFonts w:ascii="Arial" w:hAnsi="Arial" w:cs="Arial"/>
          <w:spacing w:val="1"/>
        </w:rPr>
        <w:t xml:space="preserve"> </w:t>
      </w:r>
      <w:r w:rsidR="003A5DE4" w:rsidRPr="000E5E9D">
        <w:rPr>
          <w:rFonts w:ascii="Arial" w:hAnsi="Arial" w:cs="Arial"/>
        </w:rPr>
        <w:t>se</w:t>
      </w:r>
      <w:r w:rsidR="003A5DE4" w:rsidRPr="000E5E9D">
        <w:rPr>
          <w:rFonts w:ascii="Arial" w:hAnsi="Arial" w:cs="Arial"/>
          <w:spacing w:val="1"/>
        </w:rPr>
        <w:t xml:space="preserve"> </w:t>
      </w:r>
      <w:r w:rsidR="003A5DE4" w:rsidRPr="000E5E9D">
        <w:rPr>
          <w:rFonts w:ascii="Arial" w:hAnsi="Arial" w:cs="Arial"/>
        </w:rPr>
        <w:t>imputen</w:t>
      </w:r>
      <w:r w:rsidR="003A5DE4" w:rsidRPr="000E5E9D">
        <w:rPr>
          <w:rFonts w:ascii="Arial" w:hAnsi="Arial" w:cs="Arial"/>
          <w:spacing w:val="1"/>
        </w:rPr>
        <w:t xml:space="preserve"> </w:t>
      </w:r>
      <w:r w:rsidR="003A5DE4" w:rsidRPr="000E5E9D">
        <w:rPr>
          <w:rFonts w:ascii="Arial" w:hAnsi="Arial" w:cs="Arial"/>
        </w:rPr>
        <w:t>dos</w:t>
      </w:r>
      <w:r w:rsidR="003A5DE4" w:rsidRPr="000E5E9D">
        <w:rPr>
          <w:rFonts w:ascii="Arial" w:hAnsi="Arial" w:cs="Arial"/>
          <w:spacing w:val="1"/>
        </w:rPr>
        <w:t xml:space="preserve"> </w:t>
      </w:r>
      <w:r w:rsidR="003A5DE4" w:rsidRPr="000E5E9D">
        <w:rPr>
          <w:rFonts w:ascii="Arial" w:hAnsi="Arial" w:cs="Arial"/>
        </w:rPr>
        <w:t>a</w:t>
      </w:r>
      <w:r w:rsidR="003A5DE4" w:rsidRPr="000E5E9D">
        <w:rPr>
          <w:rFonts w:ascii="Arial" w:hAnsi="Arial" w:cs="Arial"/>
          <w:spacing w:val="1"/>
        </w:rPr>
        <w:t xml:space="preserve"> </w:t>
      </w:r>
      <w:r w:rsidR="003A5DE4" w:rsidRPr="000E5E9D">
        <w:rPr>
          <w:rFonts w:ascii="Arial" w:hAnsi="Arial" w:cs="Arial"/>
        </w:rPr>
        <w:t>más</w:t>
      </w:r>
      <w:r w:rsidR="003A5DE4" w:rsidRPr="000E5E9D">
        <w:rPr>
          <w:rFonts w:ascii="Arial" w:hAnsi="Arial" w:cs="Arial"/>
          <w:spacing w:val="1"/>
        </w:rPr>
        <w:t xml:space="preserve"> </w:t>
      </w:r>
      <w:r w:rsidR="003A5DE4" w:rsidRPr="000E5E9D">
        <w:rPr>
          <w:rFonts w:ascii="Arial" w:hAnsi="Arial" w:cs="Arial"/>
        </w:rPr>
        <w:t>faltas</w:t>
      </w:r>
      <w:r w:rsidR="003A5DE4" w:rsidRPr="000E5E9D">
        <w:rPr>
          <w:rFonts w:ascii="Arial" w:hAnsi="Arial" w:cs="Arial"/>
          <w:spacing w:val="1"/>
        </w:rPr>
        <w:t xml:space="preserve"> </w:t>
      </w:r>
      <w:r w:rsidR="003A5DE4" w:rsidRPr="000E5E9D">
        <w:rPr>
          <w:rFonts w:ascii="Arial" w:hAnsi="Arial" w:cs="Arial"/>
        </w:rPr>
        <w:t>administrativas</w:t>
      </w:r>
      <w:r w:rsidR="003A5DE4" w:rsidRPr="000E5E9D">
        <w:rPr>
          <w:rFonts w:ascii="Arial" w:hAnsi="Arial" w:cs="Arial"/>
          <w:spacing w:val="1"/>
        </w:rPr>
        <w:t xml:space="preserve"> </w:t>
      </w:r>
      <w:r w:rsidR="003A5DE4" w:rsidRPr="000E5E9D">
        <w:rPr>
          <w:rFonts w:ascii="Arial" w:hAnsi="Arial" w:cs="Arial"/>
        </w:rPr>
        <w:t>a</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misma</w:t>
      </w:r>
      <w:r w:rsidR="003A5DE4" w:rsidRPr="000E5E9D">
        <w:rPr>
          <w:rFonts w:ascii="Arial" w:hAnsi="Arial" w:cs="Arial"/>
          <w:spacing w:val="1"/>
        </w:rPr>
        <w:t xml:space="preserve"> </w:t>
      </w:r>
      <w:r w:rsidR="003A5DE4" w:rsidRPr="000E5E9D">
        <w:rPr>
          <w:rFonts w:ascii="Arial" w:hAnsi="Arial" w:cs="Arial"/>
        </w:rPr>
        <w:t>persona, siempre que se encuentren relacionadas entre sí, con la</w:t>
      </w:r>
      <w:r w:rsidR="003A5DE4" w:rsidRPr="000E5E9D">
        <w:rPr>
          <w:rFonts w:ascii="Arial" w:hAnsi="Arial" w:cs="Arial"/>
          <w:spacing w:val="1"/>
        </w:rPr>
        <w:t xml:space="preserve"> </w:t>
      </w:r>
      <w:r w:rsidR="003A5DE4" w:rsidRPr="000E5E9D">
        <w:rPr>
          <w:rFonts w:ascii="Arial" w:hAnsi="Arial" w:cs="Arial"/>
        </w:rPr>
        <w:t>finalidad</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facilitar</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ejecución</w:t>
      </w:r>
      <w:r w:rsidR="003A5DE4" w:rsidRPr="000E5E9D">
        <w:rPr>
          <w:rFonts w:ascii="Arial" w:hAnsi="Arial" w:cs="Arial"/>
          <w:spacing w:val="1"/>
        </w:rPr>
        <w:t xml:space="preserve"> </w:t>
      </w:r>
      <w:r w:rsidR="003A5DE4" w:rsidRPr="000E5E9D">
        <w:rPr>
          <w:rFonts w:ascii="Arial" w:hAnsi="Arial" w:cs="Arial"/>
        </w:rPr>
        <w:t>o</w:t>
      </w:r>
      <w:r w:rsidR="003A5DE4" w:rsidRPr="000E5E9D">
        <w:rPr>
          <w:rFonts w:ascii="Arial" w:hAnsi="Arial" w:cs="Arial"/>
          <w:spacing w:val="1"/>
        </w:rPr>
        <w:t xml:space="preserve"> </w:t>
      </w:r>
      <w:r w:rsidR="003A5DE4" w:rsidRPr="000E5E9D">
        <w:rPr>
          <w:rFonts w:ascii="Arial" w:hAnsi="Arial" w:cs="Arial"/>
        </w:rPr>
        <w:t>asegurar</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consumación</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cualquiera</w:t>
      </w:r>
      <w:r w:rsidR="003A5DE4" w:rsidRPr="000E5E9D">
        <w:rPr>
          <w:rFonts w:ascii="Arial" w:hAnsi="Arial" w:cs="Arial"/>
          <w:spacing w:val="-1"/>
        </w:rPr>
        <w:t xml:space="preserve"> </w:t>
      </w:r>
      <w:r w:rsidR="003A5DE4" w:rsidRPr="000E5E9D">
        <w:rPr>
          <w:rFonts w:ascii="Arial" w:hAnsi="Arial" w:cs="Arial"/>
        </w:rPr>
        <w:t>de ellas.</w:t>
      </w:r>
    </w:p>
    <w:p w14:paraId="68CC5E8B" w14:textId="77777777" w:rsidR="001B424A" w:rsidRPr="000E5E9D" w:rsidRDefault="001B424A" w:rsidP="00FE4244">
      <w:pPr>
        <w:ind w:left="567" w:hanging="567"/>
        <w:jc w:val="both"/>
        <w:rPr>
          <w:rFonts w:ascii="Arial" w:hAnsi="Arial" w:cs="Arial"/>
        </w:rPr>
      </w:pPr>
    </w:p>
    <w:p w14:paraId="7A7CFED7" w14:textId="2231BA7F" w:rsidR="003A5DE4" w:rsidRPr="000E5E9D" w:rsidRDefault="003A5DE4" w:rsidP="000E5E9D">
      <w:pPr>
        <w:jc w:val="both"/>
        <w:rPr>
          <w:rFonts w:ascii="Arial" w:hAnsi="Arial" w:cs="Arial"/>
        </w:rPr>
      </w:pPr>
      <w:r w:rsidRPr="000E5E9D">
        <w:rPr>
          <w:rFonts w:ascii="Arial" w:hAnsi="Arial" w:cs="Arial"/>
        </w:rPr>
        <w:t>Cuando resulte procedente la acumulación, es competente para conocer del asunto, la autoridad substanciadora que haya tenido conocimiento de la falta administrativa cuya sanción a imponer resulte mayor.</w:t>
      </w:r>
    </w:p>
    <w:p w14:paraId="26F8AA32" w14:textId="77777777" w:rsidR="00E05C49" w:rsidRPr="000E5E9D" w:rsidRDefault="00E05C49" w:rsidP="000E5E9D">
      <w:pPr>
        <w:jc w:val="both"/>
        <w:rPr>
          <w:rFonts w:ascii="Arial" w:hAnsi="Arial" w:cs="Arial"/>
        </w:rPr>
      </w:pPr>
    </w:p>
    <w:p w14:paraId="26CFEAD4" w14:textId="32F2C83D" w:rsidR="003A5DE4" w:rsidRPr="000E5E9D" w:rsidRDefault="003A5DE4" w:rsidP="000E5E9D">
      <w:pPr>
        <w:jc w:val="both"/>
        <w:rPr>
          <w:rFonts w:ascii="Arial" w:hAnsi="Arial" w:cs="Arial"/>
        </w:rPr>
      </w:pPr>
      <w:r w:rsidRPr="000E5E9D">
        <w:rPr>
          <w:rFonts w:ascii="Arial" w:hAnsi="Arial" w:cs="Arial"/>
        </w:rPr>
        <w:t>Si la falta administrativa amerita la misma sanción, es competente para conocer del asunto la autoridad substanciadora que primero haya admitido el Informe de Presunta Responsabilidad Administrativa.</w:t>
      </w:r>
    </w:p>
    <w:p w14:paraId="738F7E76" w14:textId="77777777" w:rsidR="001B424A" w:rsidRPr="000E5E9D" w:rsidRDefault="001B424A" w:rsidP="000E5E9D">
      <w:pPr>
        <w:jc w:val="both"/>
        <w:rPr>
          <w:rFonts w:ascii="Arial" w:hAnsi="Arial" w:cs="Arial"/>
        </w:rPr>
      </w:pPr>
    </w:p>
    <w:p w14:paraId="32129786" w14:textId="77777777" w:rsidR="001B424A" w:rsidRPr="000E5E9D" w:rsidRDefault="001B424A" w:rsidP="000E5E9D">
      <w:pPr>
        <w:jc w:val="both"/>
        <w:rPr>
          <w:rFonts w:ascii="Arial" w:hAnsi="Arial" w:cs="Arial"/>
        </w:rPr>
      </w:pPr>
    </w:p>
    <w:p w14:paraId="117080B7" w14:textId="62F37D16" w:rsidR="003A5DE4" w:rsidRPr="000E5E9D" w:rsidRDefault="003A5DE4" w:rsidP="000E5E9D">
      <w:pPr>
        <w:jc w:val="center"/>
        <w:rPr>
          <w:rFonts w:ascii="Arial" w:hAnsi="Arial" w:cs="Arial"/>
          <w:b/>
          <w:bCs/>
        </w:rPr>
      </w:pPr>
      <w:r w:rsidRPr="000E5E9D">
        <w:rPr>
          <w:rFonts w:ascii="Arial" w:hAnsi="Arial" w:cs="Arial"/>
          <w:b/>
          <w:bCs/>
        </w:rPr>
        <w:t>SECCIÓN OCTAVA</w:t>
      </w:r>
    </w:p>
    <w:p w14:paraId="24069AB7" w14:textId="77777777" w:rsidR="003A5DE4" w:rsidRPr="000E5E9D" w:rsidRDefault="003A5DE4" w:rsidP="000E5E9D">
      <w:pPr>
        <w:jc w:val="center"/>
        <w:rPr>
          <w:rFonts w:ascii="Arial" w:hAnsi="Arial" w:cs="Arial"/>
          <w:b/>
          <w:bCs/>
        </w:rPr>
      </w:pPr>
      <w:r w:rsidRPr="000E5E9D">
        <w:rPr>
          <w:rFonts w:ascii="Arial" w:hAnsi="Arial" w:cs="Arial"/>
          <w:b/>
          <w:bCs/>
        </w:rPr>
        <w:t>DE LAS NOTIFICACIONES</w:t>
      </w:r>
    </w:p>
    <w:p w14:paraId="0BACEE6F" w14:textId="77777777" w:rsidR="001B424A" w:rsidRPr="000E5E9D" w:rsidRDefault="001B424A" w:rsidP="000E5E9D">
      <w:pPr>
        <w:jc w:val="both"/>
        <w:rPr>
          <w:rFonts w:ascii="Arial" w:hAnsi="Arial" w:cs="Arial"/>
        </w:rPr>
      </w:pPr>
    </w:p>
    <w:p w14:paraId="2C6A14BB" w14:textId="0E4BC40D" w:rsidR="003A5DE4" w:rsidRPr="000E5E9D" w:rsidRDefault="003A5DE4" w:rsidP="000E5E9D">
      <w:pPr>
        <w:jc w:val="both"/>
        <w:rPr>
          <w:rFonts w:ascii="Arial" w:hAnsi="Arial" w:cs="Arial"/>
        </w:rPr>
      </w:pPr>
      <w:r w:rsidRPr="000E5E9D">
        <w:rPr>
          <w:rFonts w:ascii="Arial" w:hAnsi="Arial" w:cs="Arial"/>
          <w:b/>
          <w:bCs/>
        </w:rPr>
        <w:t>Artículo 169.</w:t>
      </w:r>
      <w:r w:rsidRPr="000E5E9D">
        <w:rPr>
          <w:rFonts w:ascii="Arial" w:hAnsi="Arial" w:cs="Arial"/>
        </w:rPr>
        <w:t xml:space="preserve"> Las notificaciones pueden ser personales, electrónicas o por estrados de la autoridad substanciadora o, en su caso, de la resolutora.</w:t>
      </w:r>
    </w:p>
    <w:p w14:paraId="36F43466" w14:textId="77777777" w:rsidR="001B424A" w:rsidRPr="000E5E9D" w:rsidRDefault="001B424A" w:rsidP="000E5E9D">
      <w:pPr>
        <w:jc w:val="both"/>
        <w:rPr>
          <w:rFonts w:ascii="Arial" w:hAnsi="Arial" w:cs="Arial"/>
        </w:rPr>
      </w:pPr>
    </w:p>
    <w:p w14:paraId="7CAA10E3" w14:textId="0443C549" w:rsidR="003A5DE4" w:rsidRPr="000E5E9D" w:rsidRDefault="003A5DE4" w:rsidP="000E5E9D">
      <w:pPr>
        <w:jc w:val="both"/>
        <w:rPr>
          <w:rFonts w:ascii="Arial" w:hAnsi="Arial" w:cs="Arial"/>
        </w:rPr>
      </w:pPr>
      <w:r w:rsidRPr="000E5E9D">
        <w:rPr>
          <w:rFonts w:ascii="Arial" w:hAnsi="Arial" w:cs="Arial"/>
          <w:b/>
          <w:bCs/>
        </w:rPr>
        <w:t>Artículo 170.</w:t>
      </w:r>
      <w:r w:rsidRPr="000E5E9D">
        <w:rPr>
          <w:rFonts w:ascii="Arial" w:hAnsi="Arial" w:cs="Arial"/>
        </w:rPr>
        <w:t xml:space="preserve"> Las notificaciones se tendrán por hechas a partir del día siguiente en que surtan sus efectos. Las notificaciones personales surtirán sus efectos al día hábil siguiente en que se realicen.</w:t>
      </w:r>
    </w:p>
    <w:p w14:paraId="59C01CF6" w14:textId="77777777" w:rsidR="001B424A" w:rsidRPr="000E5E9D" w:rsidRDefault="001B424A" w:rsidP="000E5E9D">
      <w:pPr>
        <w:jc w:val="both"/>
        <w:rPr>
          <w:rFonts w:ascii="Arial" w:hAnsi="Arial" w:cs="Arial"/>
        </w:rPr>
      </w:pPr>
    </w:p>
    <w:p w14:paraId="2356D532" w14:textId="518AED58" w:rsidR="003A5DE4" w:rsidRPr="000E5E9D" w:rsidRDefault="003A5DE4" w:rsidP="000E5E9D">
      <w:pPr>
        <w:jc w:val="both"/>
        <w:rPr>
          <w:rFonts w:ascii="Arial" w:hAnsi="Arial" w:cs="Arial"/>
        </w:rPr>
      </w:pPr>
      <w:r w:rsidRPr="000E5E9D">
        <w:rPr>
          <w:rFonts w:ascii="Arial" w:hAnsi="Arial" w:cs="Arial"/>
        </w:rPr>
        <w:t>Las notificaciones por estrados surtirán sus efectos dentro de los tres días hábiles siguientes a que sean publicados en los lugares que sean destinados para tal efecto. La autoridad substanciadora o resolutora, deberá certificar el día y hora en que hayan sido publicados los acuerdos en los citados estrados.</w:t>
      </w:r>
    </w:p>
    <w:p w14:paraId="115F70EF" w14:textId="77777777" w:rsidR="001B424A" w:rsidRPr="000E5E9D" w:rsidRDefault="001B424A" w:rsidP="000E5E9D">
      <w:pPr>
        <w:jc w:val="both"/>
        <w:rPr>
          <w:rFonts w:ascii="Arial" w:hAnsi="Arial" w:cs="Arial"/>
        </w:rPr>
      </w:pPr>
    </w:p>
    <w:p w14:paraId="553D9509" w14:textId="3A23FAF6" w:rsidR="003A5DE4" w:rsidRPr="000E5E9D" w:rsidRDefault="003A5DE4" w:rsidP="000E5E9D">
      <w:pPr>
        <w:jc w:val="both"/>
        <w:rPr>
          <w:rFonts w:ascii="Arial" w:hAnsi="Arial" w:cs="Arial"/>
        </w:rPr>
      </w:pPr>
      <w:r w:rsidRPr="000E5E9D">
        <w:rPr>
          <w:rFonts w:ascii="Arial" w:hAnsi="Arial" w:cs="Arial"/>
        </w:rPr>
        <w:t>En las notificaciones electrónicas, se aplicará lo que al respecto establezcan las disposiciones de la materia.</w:t>
      </w:r>
    </w:p>
    <w:p w14:paraId="589063E9" w14:textId="77777777" w:rsidR="001B424A" w:rsidRPr="000E5E9D" w:rsidRDefault="001B424A" w:rsidP="000E5E9D">
      <w:pPr>
        <w:jc w:val="both"/>
        <w:rPr>
          <w:rFonts w:ascii="Arial" w:hAnsi="Arial" w:cs="Arial"/>
        </w:rPr>
      </w:pPr>
    </w:p>
    <w:p w14:paraId="368B6B1D" w14:textId="66814566" w:rsidR="003A5DE4" w:rsidRDefault="003A5DE4" w:rsidP="000E5E9D">
      <w:pPr>
        <w:jc w:val="both"/>
        <w:rPr>
          <w:rFonts w:ascii="Arial" w:hAnsi="Arial" w:cs="Arial"/>
        </w:rPr>
      </w:pPr>
      <w:r w:rsidRPr="000E5E9D">
        <w:rPr>
          <w:rFonts w:ascii="Arial" w:hAnsi="Arial" w:cs="Arial"/>
          <w:b/>
          <w:bCs/>
        </w:rPr>
        <w:t>Artículo 171.</w:t>
      </w:r>
      <w:r w:rsidRPr="000E5E9D">
        <w:rPr>
          <w:rFonts w:ascii="Arial" w:hAnsi="Arial" w:cs="Arial"/>
        </w:rPr>
        <w:t xml:space="preserve"> Las autoridades substanciadoras o resolutoras, según corresponda, podrán solicitar mediante exhorto, la colaboración de la Secretaría, Órganos Internos de Control, o de los Tribunales, para realizar las notificaciones personales que deban llevar a cabo respecto de aquellas personas que se encuentren en lugares que se hallen fuera de su jurisdicción.</w:t>
      </w:r>
    </w:p>
    <w:p w14:paraId="0850535E" w14:textId="77777777" w:rsidR="00FE4244" w:rsidRPr="000E5E9D" w:rsidRDefault="00FE4244" w:rsidP="000E5E9D">
      <w:pPr>
        <w:jc w:val="both"/>
        <w:rPr>
          <w:rFonts w:ascii="Arial" w:hAnsi="Arial" w:cs="Arial"/>
        </w:rPr>
      </w:pPr>
    </w:p>
    <w:p w14:paraId="1D990025" w14:textId="77777777" w:rsidR="003A5DE4" w:rsidRPr="000E5E9D" w:rsidRDefault="003A5DE4" w:rsidP="000E5E9D">
      <w:pPr>
        <w:jc w:val="both"/>
        <w:rPr>
          <w:rFonts w:ascii="Arial" w:hAnsi="Arial" w:cs="Arial"/>
        </w:rPr>
      </w:pPr>
      <w:r w:rsidRPr="000E5E9D">
        <w:rPr>
          <w:rFonts w:ascii="Arial" w:hAnsi="Arial" w:cs="Arial"/>
          <w:b/>
          <w:bCs/>
        </w:rPr>
        <w:t>Artículo 172.</w:t>
      </w:r>
      <w:r w:rsidRPr="000E5E9D">
        <w:rPr>
          <w:rFonts w:ascii="Arial" w:hAnsi="Arial" w:cs="Arial"/>
        </w:rPr>
        <w:t xml:space="preserve"> Cuando las notificaciones deban realizarse en el extranjero, las autoridades podrán solicitar el auxilio de las autoridades competentes a través de carta rogatoria, para lo cual deberá observarse lo que al respecto dispongan las convenciones o instrumentos internacionales de los que México sea parte.</w:t>
      </w:r>
    </w:p>
    <w:p w14:paraId="1517126A" w14:textId="77777777" w:rsidR="001B424A" w:rsidRPr="000E5E9D" w:rsidRDefault="001B424A" w:rsidP="000E5E9D">
      <w:pPr>
        <w:jc w:val="both"/>
        <w:rPr>
          <w:rFonts w:ascii="Arial" w:hAnsi="Arial" w:cs="Arial"/>
        </w:rPr>
      </w:pPr>
    </w:p>
    <w:p w14:paraId="11A73F4C" w14:textId="3655CFF1" w:rsidR="003A5DE4" w:rsidRPr="000E5E9D" w:rsidRDefault="003A5DE4" w:rsidP="000E5E9D">
      <w:pPr>
        <w:jc w:val="both"/>
        <w:rPr>
          <w:rFonts w:ascii="Arial" w:hAnsi="Arial" w:cs="Arial"/>
        </w:rPr>
      </w:pPr>
      <w:r w:rsidRPr="000E5E9D">
        <w:rPr>
          <w:rFonts w:ascii="Arial" w:hAnsi="Arial" w:cs="Arial"/>
          <w:b/>
          <w:bCs/>
        </w:rPr>
        <w:t>Artículo 173.</w:t>
      </w:r>
      <w:r w:rsidRPr="000E5E9D">
        <w:rPr>
          <w:rFonts w:ascii="Arial" w:hAnsi="Arial" w:cs="Arial"/>
        </w:rPr>
        <w:t xml:space="preserve"> Serán notificados personalmente:</w:t>
      </w:r>
    </w:p>
    <w:p w14:paraId="3C3E451F" w14:textId="77777777" w:rsidR="0013698A" w:rsidRPr="000E5E9D" w:rsidRDefault="0013698A" w:rsidP="000E5E9D">
      <w:pPr>
        <w:widowControl w:val="0"/>
        <w:autoSpaceDE w:val="0"/>
        <w:autoSpaceDN w:val="0"/>
        <w:jc w:val="both"/>
        <w:rPr>
          <w:rFonts w:ascii="Arial" w:hAnsi="Arial" w:cs="Arial"/>
          <w:b/>
          <w:bCs/>
        </w:rPr>
      </w:pPr>
    </w:p>
    <w:p w14:paraId="47C79F34" w14:textId="107DD022" w:rsidR="003A5DE4" w:rsidRPr="000E5E9D" w:rsidRDefault="0013698A" w:rsidP="00FE4244">
      <w:pPr>
        <w:widowControl w:val="0"/>
        <w:autoSpaceDE w:val="0"/>
        <w:autoSpaceDN w:val="0"/>
        <w:ind w:left="567" w:hanging="567"/>
        <w:jc w:val="both"/>
        <w:rPr>
          <w:rFonts w:ascii="Arial" w:hAnsi="Arial" w:cs="Arial"/>
        </w:rPr>
      </w:pPr>
      <w:r w:rsidRPr="000E5E9D">
        <w:rPr>
          <w:rFonts w:ascii="Arial" w:hAnsi="Arial" w:cs="Arial"/>
          <w:b/>
          <w:bCs/>
        </w:rPr>
        <w:t xml:space="preserve">I. </w:t>
      </w:r>
      <w:r w:rsidR="00FE4244">
        <w:rPr>
          <w:rFonts w:ascii="Arial" w:hAnsi="Arial" w:cs="Arial"/>
          <w:b/>
          <w:bCs/>
        </w:rPr>
        <w:tab/>
      </w:r>
      <w:r w:rsidR="003A5DE4" w:rsidRPr="000E5E9D">
        <w:rPr>
          <w:rFonts w:ascii="Arial" w:hAnsi="Arial" w:cs="Arial"/>
        </w:rPr>
        <w:t>El emplazamiento a la persona presunta o a las personas presuntas</w:t>
      </w:r>
      <w:r w:rsidR="003A5DE4" w:rsidRPr="000E5E9D">
        <w:rPr>
          <w:rFonts w:ascii="Arial" w:hAnsi="Arial" w:cs="Arial"/>
          <w:spacing w:val="1"/>
        </w:rPr>
        <w:t xml:space="preserve"> </w:t>
      </w:r>
      <w:r w:rsidR="003A5DE4" w:rsidRPr="000E5E9D">
        <w:rPr>
          <w:rFonts w:ascii="Arial" w:hAnsi="Arial" w:cs="Arial"/>
        </w:rPr>
        <w:t>responsables</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falta</w:t>
      </w:r>
      <w:r w:rsidR="003A5DE4" w:rsidRPr="000E5E9D">
        <w:rPr>
          <w:rFonts w:ascii="Arial" w:hAnsi="Arial" w:cs="Arial"/>
          <w:spacing w:val="1"/>
        </w:rPr>
        <w:t xml:space="preserve"> </w:t>
      </w:r>
      <w:r w:rsidR="003A5DE4" w:rsidRPr="000E5E9D">
        <w:rPr>
          <w:rFonts w:ascii="Arial" w:hAnsi="Arial" w:cs="Arial"/>
        </w:rPr>
        <w:t>administrativa,</w:t>
      </w:r>
      <w:r w:rsidR="003A5DE4" w:rsidRPr="000E5E9D">
        <w:rPr>
          <w:rFonts w:ascii="Arial" w:hAnsi="Arial" w:cs="Arial"/>
          <w:spacing w:val="1"/>
        </w:rPr>
        <w:t xml:space="preserve"> </w:t>
      </w:r>
      <w:r w:rsidR="003A5DE4" w:rsidRPr="000E5E9D">
        <w:rPr>
          <w:rFonts w:ascii="Arial" w:hAnsi="Arial" w:cs="Arial"/>
        </w:rPr>
        <w:t>para</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comparezcan</w:t>
      </w:r>
      <w:r w:rsidR="003A5DE4" w:rsidRPr="000E5E9D">
        <w:rPr>
          <w:rFonts w:ascii="Arial" w:hAnsi="Arial" w:cs="Arial"/>
          <w:spacing w:val="1"/>
        </w:rPr>
        <w:t xml:space="preserve"> </w:t>
      </w:r>
      <w:r w:rsidR="003A5DE4" w:rsidRPr="000E5E9D">
        <w:rPr>
          <w:rFonts w:ascii="Arial" w:hAnsi="Arial" w:cs="Arial"/>
        </w:rPr>
        <w:t>al</w:t>
      </w:r>
      <w:r w:rsidR="003A5DE4" w:rsidRPr="000E5E9D">
        <w:rPr>
          <w:rFonts w:ascii="Arial" w:hAnsi="Arial" w:cs="Arial"/>
          <w:spacing w:val="1"/>
        </w:rPr>
        <w:t xml:space="preserve"> </w:t>
      </w:r>
      <w:r w:rsidR="003A5DE4" w:rsidRPr="000E5E9D">
        <w:rPr>
          <w:rFonts w:ascii="Arial" w:hAnsi="Arial" w:cs="Arial"/>
        </w:rPr>
        <w:t>procedimiento</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responsabilidad</w:t>
      </w:r>
      <w:r w:rsidR="003A5DE4" w:rsidRPr="000E5E9D">
        <w:rPr>
          <w:rFonts w:ascii="Arial" w:hAnsi="Arial" w:cs="Arial"/>
          <w:spacing w:val="1"/>
        </w:rPr>
        <w:t xml:space="preserve"> </w:t>
      </w:r>
      <w:r w:rsidR="003A5DE4" w:rsidRPr="000E5E9D">
        <w:rPr>
          <w:rFonts w:ascii="Arial" w:hAnsi="Arial" w:cs="Arial"/>
        </w:rPr>
        <w:t>correspondiente.</w:t>
      </w:r>
      <w:r w:rsidR="003A5DE4" w:rsidRPr="000E5E9D">
        <w:rPr>
          <w:rFonts w:ascii="Arial" w:hAnsi="Arial" w:cs="Arial"/>
          <w:spacing w:val="1"/>
        </w:rPr>
        <w:t xml:space="preserve"> </w:t>
      </w:r>
      <w:r w:rsidR="003A5DE4" w:rsidRPr="000E5E9D">
        <w:rPr>
          <w:rFonts w:ascii="Arial" w:hAnsi="Arial" w:cs="Arial"/>
        </w:rPr>
        <w:t>Para</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el</w:t>
      </w:r>
      <w:r w:rsidR="003A5DE4" w:rsidRPr="000E5E9D">
        <w:rPr>
          <w:rFonts w:ascii="Arial" w:hAnsi="Arial" w:cs="Arial"/>
          <w:spacing w:val="1"/>
        </w:rPr>
        <w:t xml:space="preserve"> </w:t>
      </w:r>
      <w:r w:rsidR="003A5DE4" w:rsidRPr="000E5E9D">
        <w:rPr>
          <w:rFonts w:ascii="Arial" w:hAnsi="Arial" w:cs="Arial"/>
        </w:rPr>
        <w:t>emplazamiento</w:t>
      </w:r>
      <w:r w:rsidR="003A5DE4" w:rsidRPr="000E5E9D">
        <w:rPr>
          <w:rFonts w:ascii="Arial" w:hAnsi="Arial" w:cs="Arial"/>
          <w:spacing w:val="1"/>
        </w:rPr>
        <w:t xml:space="preserve"> </w:t>
      </w:r>
      <w:r w:rsidR="003A5DE4" w:rsidRPr="000E5E9D">
        <w:rPr>
          <w:rFonts w:ascii="Arial" w:hAnsi="Arial" w:cs="Arial"/>
        </w:rPr>
        <w:t>se</w:t>
      </w:r>
      <w:r w:rsidR="003A5DE4" w:rsidRPr="000E5E9D">
        <w:rPr>
          <w:rFonts w:ascii="Arial" w:hAnsi="Arial" w:cs="Arial"/>
          <w:spacing w:val="1"/>
        </w:rPr>
        <w:t xml:space="preserve"> </w:t>
      </w:r>
      <w:r w:rsidR="003A5DE4" w:rsidRPr="000E5E9D">
        <w:rPr>
          <w:rFonts w:ascii="Arial" w:hAnsi="Arial" w:cs="Arial"/>
        </w:rPr>
        <w:t>entienda</w:t>
      </w:r>
      <w:r w:rsidR="003A5DE4" w:rsidRPr="000E5E9D">
        <w:rPr>
          <w:rFonts w:ascii="Arial" w:hAnsi="Arial" w:cs="Arial"/>
          <w:spacing w:val="1"/>
        </w:rPr>
        <w:t xml:space="preserve"> </w:t>
      </w:r>
      <w:r w:rsidR="003A5DE4" w:rsidRPr="000E5E9D">
        <w:rPr>
          <w:rFonts w:ascii="Arial" w:hAnsi="Arial" w:cs="Arial"/>
        </w:rPr>
        <w:t>realizado</w:t>
      </w:r>
      <w:r w:rsidR="003A5DE4" w:rsidRPr="000E5E9D">
        <w:rPr>
          <w:rFonts w:ascii="Arial" w:hAnsi="Arial" w:cs="Arial"/>
          <w:spacing w:val="1"/>
        </w:rPr>
        <w:t xml:space="preserve"> </w:t>
      </w:r>
      <w:r w:rsidR="003A5DE4" w:rsidRPr="000E5E9D">
        <w:rPr>
          <w:rFonts w:ascii="Arial" w:hAnsi="Arial" w:cs="Arial"/>
        </w:rPr>
        <w:t>se</w:t>
      </w:r>
      <w:r w:rsidR="003A5DE4" w:rsidRPr="000E5E9D">
        <w:rPr>
          <w:rFonts w:ascii="Arial" w:hAnsi="Arial" w:cs="Arial"/>
          <w:spacing w:val="1"/>
        </w:rPr>
        <w:t xml:space="preserve"> </w:t>
      </w:r>
      <w:r w:rsidR="003A5DE4" w:rsidRPr="000E5E9D">
        <w:rPr>
          <w:rFonts w:ascii="Arial" w:hAnsi="Arial" w:cs="Arial"/>
        </w:rPr>
        <w:t>deberá</w:t>
      </w:r>
      <w:r w:rsidR="003A5DE4" w:rsidRPr="000E5E9D">
        <w:rPr>
          <w:rFonts w:ascii="Arial" w:hAnsi="Arial" w:cs="Arial"/>
          <w:spacing w:val="1"/>
        </w:rPr>
        <w:t xml:space="preserve"> </w:t>
      </w:r>
      <w:r w:rsidR="003A5DE4" w:rsidRPr="000E5E9D">
        <w:rPr>
          <w:rFonts w:ascii="Arial" w:hAnsi="Arial" w:cs="Arial"/>
        </w:rPr>
        <w:t>entregar</w:t>
      </w:r>
      <w:r w:rsidR="003A5DE4" w:rsidRPr="000E5E9D">
        <w:rPr>
          <w:rFonts w:ascii="Arial" w:hAnsi="Arial" w:cs="Arial"/>
          <w:spacing w:val="1"/>
        </w:rPr>
        <w:t xml:space="preserve"> </w:t>
      </w:r>
      <w:r w:rsidR="003A5DE4" w:rsidRPr="000E5E9D">
        <w:rPr>
          <w:rFonts w:ascii="Arial" w:hAnsi="Arial" w:cs="Arial"/>
        </w:rPr>
        <w:t>copia</w:t>
      </w:r>
      <w:r w:rsidR="003A5DE4" w:rsidRPr="000E5E9D">
        <w:rPr>
          <w:rFonts w:ascii="Arial" w:hAnsi="Arial" w:cs="Arial"/>
          <w:spacing w:val="1"/>
        </w:rPr>
        <w:t xml:space="preserve"> </w:t>
      </w:r>
      <w:r w:rsidR="003A5DE4" w:rsidRPr="000E5E9D">
        <w:rPr>
          <w:rFonts w:ascii="Arial" w:hAnsi="Arial" w:cs="Arial"/>
        </w:rPr>
        <w:t>certificada del Informe de Presunta Responsabilidad Administrativa y</w:t>
      </w:r>
      <w:r w:rsidR="003A5DE4" w:rsidRPr="000E5E9D">
        <w:rPr>
          <w:rFonts w:ascii="Arial" w:hAnsi="Arial" w:cs="Arial"/>
          <w:spacing w:val="1"/>
        </w:rPr>
        <w:t xml:space="preserve"> </w:t>
      </w:r>
      <w:r w:rsidR="003A5DE4" w:rsidRPr="000E5E9D">
        <w:rPr>
          <w:rFonts w:ascii="Arial" w:hAnsi="Arial" w:cs="Arial"/>
        </w:rPr>
        <w:t>del acuerdo por el que se admita, de las constancias del expediente</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61"/>
        </w:rPr>
        <w:t xml:space="preserve"> </w:t>
      </w:r>
      <w:r w:rsidR="003A5DE4" w:rsidRPr="000E5E9D">
        <w:rPr>
          <w:rFonts w:ascii="Arial" w:hAnsi="Arial" w:cs="Arial"/>
        </w:rPr>
        <w:t>presunta</w:t>
      </w:r>
      <w:r w:rsidR="003A5DE4" w:rsidRPr="000E5E9D">
        <w:rPr>
          <w:rFonts w:ascii="Arial" w:hAnsi="Arial" w:cs="Arial"/>
          <w:spacing w:val="64"/>
        </w:rPr>
        <w:t xml:space="preserve"> </w:t>
      </w:r>
      <w:r w:rsidR="003A5DE4" w:rsidRPr="000E5E9D">
        <w:rPr>
          <w:rFonts w:ascii="Arial" w:hAnsi="Arial" w:cs="Arial"/>
        </w:rPr>
        <w:t>responsabilidad</w:t>
      </w:r>
      <w:r w:rsidR="003A5DE4" w:rsidRPr="000E5E9D">
        <w:rPr>
          <w:rFonts w:ascii="Arial" w:hAnsi="Arial" w:cs="Arial"/>
          <w:spacing w:val="64"/>
        </w:rPr>
        <w:t xml:space="preserve"> </w:t>
      </w:r>
      <w:r w:rsidR="003A5DE4" w:rsidRPr="000E5E9D">
        <w:rPr>
          <w:rFonts w:ascii="Arial" w:hAnsi="Arial" w:cs="Arial"/>
        </w:rPr>
        <w:t>administrativa</w:t>
      </w:r>
      <w:r w:rsidR="003A5DE4" w:rsidRPr="000E5E9D">
        <w:rPr>
          <w:rFonts w:ascii="Arial" w:hAnsi="Arial" w:cs="Arial"/>
          <w:spacing w:val="64"/>
        </w:rPr>
        <w:t xml:space="preserve"> </w:t>
      </w:r>
      <w:r w:rsidR="003A5DE4" w:rsidRPr="000E5E9D">
        <w:rPr>
          <w:rFonts w:ascii="Arial" w:hAnsi="Arial" w:cs="Arial"/>
        </w:rPr>
        <w:t>integrado</w:t>
      </w:r>
      <w:r w:rsidR="003A5DE4" w:rsidRPr="000E5E9D">
        <w:rPr>
          <w:rFonts w:ascii="Arial" w:hAnsi="Arial" w:cs="Arial"/>
          <w:spacing w:val="64"/>
        </w:rPr>
        <w:t xml:space="preserve"> </w:t>
      </w:r>
      <w:r w:rsidR="003A5DE4" w:rsidRPr="000E5E9D">
        <w:rPr>
          <w:rFonts w:ascii="Arial" w:hAnsi="Arial" w:cs="Arial"/>
        </w:rPr>
        <w:t>en</w:t>
      </w:r>
      <w:r w:rsidR="003A5DE4" w:rsidRPr="000E5E9D">
        <w:rPr>
          <w:rFonts w:ascii="Arial" w:hAnsi="Arial" w:cs="Arial"/>
          <w:spacing w:val="61"/>
        </w:rPr>
        <w:t xml:space="preserve"> </w:t>
      </w:r>
      <w:r w:rsidR="003A5DE4" w:rsidRPr="000E5E9D">
        <w:rPr>
          <w:rFonts w:ascii="Arial" w:hAnsi="Arial" w:cs="Arial"/>
        </w:rPr>
        <w:t>la</w:t>
      </w:r>
      <w:r w:rsidRPr="000E5E9D">
        <w:rPr>
          <w:rFonts w:ascii="Arial" w:hAnsi="Arial" w:cs="Arial"/>
        </w:rPr>
        <w:t xml:space="preserve"> </w:t>
      </w:r>
      <w:r w:rsidR="003A5DE4" w:rsidRPr="000E5E9D">
        <w:rPr>
          <w:rFonts w:ascii="Arial" w:hAnsi="Arial" w:cs="Arial"/>
        </w:rPr>
        <w:t>investigación, así como de las demás constancias y pruebas que</w:t>
      </w:r>
      <w:r w:rsidR="003A5DE4" w:rsidRPr="000E5E9D">
        <w:rPr>
          <w:rFonts w:ascii="Arial" w:hAnsi="Arial" w:cs="Arial"/>
          <w:spacing w:val="1"/>
        </w:rPr>
        <w:t xml:space="preserve"> </w:t>
      </w:r>
      <w:r w:rsidR="003A5DE4" w:rsidRPr="000E5E9D">
        <w:rPr>
          <w:rFonts w:ascii="Arial" w:hAnsi="Arial" w:cs="Arial"/>
        </w:rPr>
        <w:t>hayan</w:t>
      </w:r>
      <w:r w:rsidR="003A5DE4" w:rsidRPr="000E5E9D">
        <w:rPr>
          <w:rFonts w:ascii="Arial" w:hAnsi="Arial" w:cs="Arial"/>
          <w:spacing w:val="1"/>
        </w:rPr>
        <w:t xml:space="preserve"> </w:t>
      </w:r>
      <w:r w:rsidR="003A5DE4" w:rsidRPr="000E5E9D">
        <w:rPr>
          <w:rFonts w:ascii="Arial" w:hAnsi="Arial" w:cs="Arial"/>
        </w:rPr>
        <w:t>aportado</w:t>
      </w:r>
      <w:r w:rsidR="003A5DE4" w:rsidRPr="000E5E9D">
        <w:rPr>
          <w:rFonts w:ascii="Arial" w:hAnsi="Arial" w:cs="Arial"/>
          <w:spacing w:val="1"/>
        </w:rPr>
        <w:t xml:space="preserve"> </w:t>
      </w:r>
      <w:r w:rsidR="003A5DE4" w:rsidRPr="000E5E9D">
        <w:rPr>
          <w:rFonts w:ascii="Arial" w:hAnsi="Arial" w:cs="Arial"/>
        </w:rPr>
        <w:t>u</w:t>
      </w:r>
      <w:r w:rsidR="003A5DE4" w:rsidRPr="000E5E9D">
        <w:rPr>
          <w:rFonts w:ascii="Arial" w:hAnsi="Arial" w:cs="Arial"/>
          <w:spacing w:val="1"/>
        </w:rPr>
        <w:t xml:space="preserve"> </w:t>
      </w:r>
      <w:r w:rsidR="003A5DE4" w:rsidRPr="000E5E9D">
        <w:rPr>
          <w:rFonts w:ascii="Arial" w:hAnsi="Arial" w:cs="Arial"/>
        </w:rPr>
        <w:t>ofrecido</w:t>
      </w:r>
      <w:r w:rsidR="003A5DE4" w:rsidRPr="000E5E9D">
        <w:rPr>
          <w:rFonts w:ascii="Arial" w:hAnsi="Arial" w:cs="Arial"/>
          <w:spacing w:val="1"/>
        </w:rPr>
        <w:t xml:space="preserve"> </w:t>
      </w:r>
      <w:r w:rsidR="003A5DE4" w:rsidRPr="000E5E9D">
        <w:rPr>
          <w:rFonts w:ascii="Arial" w:hAnsi="Arial" w:cs="Arial"/>
        </w:rPr>
        <w:t>las</w:t>
      </w:r>
      <w:r w:rsidR="003A5DE4" w:rsidRPr="000E5E9D">
        <w:rPr>
          <w:rFonts w:ascii="Arial" w:hAnsi="Arial" w:cs="Arial"/>
          <w:spacing w:val="1"/>
        </w:rPr>
        <w:t xml:space="preserve"> </w:t>
      </w:r>
      <w:r w:rsidR="003A5DE4" w:rsidRPr="000E5E9D">
        <w:rPr>
          <w:rFonts w:ascii="Arial" w:hAnsi="Arial" w:cs="Arial"/>
        </w:rPr>
        <w:t>autoridades</w:t>
      </w:r>
      <w:r w:rsidR="003A5DE4" w:rsidRPr="000E5E9D">
        <w:rPr>
          <w:rFonts w:ascii="Arial" w:hAnsi="Arial" w:cs="Arial"/>
          <w:spacing w:val="1"/>
        </w:rPr>
        <w:t xml:space="preserve"> </w:t>
      </w:r>
      <w:r w:rsidR="003A5DE4" w:rsidRPr="000E5E9D">
        <w:rPr>
          <w:rFonts w:ascii="Arial" w:hAnsi="Arial" w:cs="Arial"/>
        </w:rPr>
        <w:t>investigadoras</w:t>
      </w:r>
      <w:r w:rsidR="003A5DE4" w:rsidRPr="000E5E9D">
        <w:rPr>
          <w:rFonts w:ascii="Arial" w:hAnsi="Arial" w:cs="Arial"/>
          <w:spacing w:val="1"/>
        </w:rPr>
        <w:t xml:space="preserve"> </w:t>
      </w:r>
      <w:r w:rsidR="003A5DE4" w:rsidRPr="000E5E9D">
        <w:rPr>
          <w:rFonts w:ascii="Arial" w:hAnsi="Arial" w:cs="Arial"/>
        </w:rPr>
        <w:t>para</w:t>
      </w:r>
      <w:r w:rsidR="003A5DE4" w:rsidRPr="000E5E9D">
        <w:rPr>
          <w:rFonts w:ascii="Arial" w:hAnsi="Arial" w:cs="Arial"/>
          <w:spacing w:val="1"/>
        </w:rPr>
        <w:t xml:space="preserve"> </w:t>
      </w:r>
      <w:r w:rsidR="003A5DE4" w:rsidRPr="000E5E9D">
        <w:rPr>
          <w:rFonts w:ascii="Arial" w:hAnsi="Arial" w:cs="Arial"/>
        </w:rPr>
        <w:t>sustentar</w:t>
      </w:r>
      <w:r w:rsidR="003A5DE4" w:rsidRPr="000E5E9D">
        <w:rPr>
          <w:rFonts w:ascii="Arial" w:hAnsi="Arial" w:cs="Arial"/>
          <w:spacing w:val="-1"/>
        </w:rPr>
        <w:t xml:space="preserve"> </w:t>
      </w:r>
      <w:r w:rsidR="003A5DE4" w:rsidRPr="000E5E9D">
        <w:rPr>
          <w:rFonts w:ascii="Arial" w:hAnsi="Arial" w:cs="Arial"/>
        </w:rPr>
        <w:t>dicho Informe;</w:t>
      </w:r>
    </w:p>
    <w:p w14:paraId="4A040827" w14:textId="77777777" w:rsidR="0013698A" w:rsidRPr="000E5E9D" w:rsidRDefault="0013698A" w:rsidP="00FE4244">
      <w:pPr>
        <w:widowControl w:val="0"/>
        <w:autoSpaceDE w:val="0"/>
        <w:autoSpaceDN w:val="0"/>
        <w:ind w:left="567" w:hanging="567"/>
        <w:jc w:val="both"/>
        <w:rPr>
          <w:rFonts w:ascii="Arial" w:hAnsi="Arial" w:cs="Arial"/>
          <w:b/>
          <w:bCs/>
        </w:rPr>
      </w:pPr>
    </w:p>
    <w:p w14:paraId="50336E66" w14:textId="45A65589" w:rsidR="003A5DE4" w:rsidRPr="000E5E9D" w:rsidRDefault="0013698A" w:rsidP="00FE4244">
      <w:pPr>
        <w:widowControl w:val="0"/>
        <w:autoSpaceDE w:val="0"/>
        <w:autoSpaceDN w:val="0"/>
        <w:ind w:left="567" w:hanging="567"/>
        <w:jc w:val="both"/>
        <w:rPr>
          <w:rFonts w:ascii="Arial" w:hAnsi="Arial" w:cs="Arial"/>
        </w:rPr>
      </w:pPr>
      <w:r w:rsidRPr="000E5E9D">
        <w:rPr>
          <w:rFonts w:ascii="Arial" w:hAnsi="Arial" w:cs="Arial"/>
          <w:b/>
          <w:bCs/>
        </w:rPr>
        <w:t xml:space="preserve">II. </w:t>
      </w:r>
      <w:r w:rsidR="00FE4244">
        <w:rPr>
          <w:rFonts w:ascii="Arial" w:hAnsi="Arial" w:cs="Arial"/>
          <w:b/>
          <w:bCs/>
        </w:rPr>
        <w:tab/>
      </w:r>
      <w:r w:rsidR="003A5DE4" w:rsidRPr="000E5E9D">
        <w:rPr>
          <w:rFonts w:ascii="Arial" w:hAnsi="Arial" w:cs="Arial"/>
        </w:rPr>
        <w:t>El</w:t>
      </w:r>
      <w:r w:rsidR="003A5DE4" w:rsidRPr="000E5E9D">
        <w:rPr>
          <w:rFonts w:ascii="Arial" w:hAnsi="Arial" w:cs="Arial"/>
          <w:spacing w:val="-3"/>
        </w:rPr>
        <w:t xml:space="preserve"> </w:t>
      </w:r>
      <w:r w:rsidR="003A5DE4" w:rsidRPr="000E5E9D">
        <w:rPr>
          <w:rFonts w:ascii="Arial" w:hAnsi="Arial" w:cs="Arial"/>
        </w:rPr>
        <w:t>acuerdo</w:t>
      </w:r>
      <w:r w:rsidR="003A5DE4" w:rsidRPr="000E5E9D">
        <w:rPr>
          <w:rFonts w:ascii="Arial" w:hAnsi="Arial" w:cs="Arial"/>
          <w:spacing w:val="-2"/>
        </w:rPr>
        <w:t xml:space="preserve"> </w:t>
      </w:r>
      <w:r w:rsidR="003A5DE4" w:rsidRPr="000E5E9D">
        <w:rPr>
          <w:rFonts w:ascii="Arial" w:hAnsi="Arial" w:cs="Arial"/>
        </w:rPr>
        <w:t>de</w:t>
      </w:r>
      <w:r w:rsidR="003A5DE4" w:rsidRPr="000E5E9D">
        <w:rPr>
          <w:rFonts w:ascii="Arial" w:hAnsi="Arial" w:cs="Arial"/>
          <w:spacing w:val="-2"/>
        </w:rPr>
        <w:t xml:space="preserve"> </w:t>
      </w:r>
      <w:r w:rsidR="003A5DE4" w:rsidRPr="000E5E9D">
        <w:rPr>
          <w:rFonts w:ascii="Arial" w:hAnsi="Arial" w:cs="Arial"/>
        </w:rPr>
        <w:t>admisión</w:t>
      </w:r>
      <w:r w:rsidR="003A5DE4" w:rsidRPr="000E5E9D">
        <w:rPr>
          <w:rFonts w:ascii="Arial" w:hAnsi="Arial" w:cs="Arial"/>
          <w:spacing w:val="-2"/>
        </w:rPr>
        <w:t xml:space="preserve"> </w:t>
      </w:r>
      <w:r w:rsidR="003A5DE4" w:rsidRPr="000E5E9D">
        <w:rPr>
          <w:rFonts w:ascii="Arial" w:hAnsi="Arial" w:cs="Arial"/>
        </w:rPr>
        <w:t>del</w:t>
      </w:r>
      <w:r w:rsidR="003A5DE4" w:rsidRPr="000E5E9D">
        <w:rPr>
          <w:rFonts w:ascii="Arial" w:hAnsi="Arial" w:cs="Arial"/>
          <w:spacing w:val="-2"/>
        </w:rPr>
        <w:t xml:space="preserve"> </w:t>
      </w:r>
      <w:r w:rsidR="003A5DE4" w:rsidRPr="000E5E9D">
        <w:rPr>
          <w:rFonts w:ascii="Arial" w:hAnsi="Arial" w:cs="Arial"/>
        </w:rPr>
        <w:t>informe;</w:t>
      </w:r>
    </w:p>
    <w:p w14:paraId="4575DA7C" w14:textId="77777777" w:rsidR="0013698A" w:rsidRPr="000E5E9D" w:rsidRDefault="0013698A" w:rsidP="00FE4244">
      <w:pPr>
        <w:widowControl w:val="0"/>
        <w:autoSpaceDE w:val="0"/>
        <w:autoSpaceDN w:val="0"/>
        <w:ind w:left="567" w:hanging="567"/>
        <w:jc w:val="both"/>
        <w:rPr>
          <w:rFonts w:ascii="Arial" w:hAnsi="Arial" w:cs="Arial"/>
          <w:b/>
          <w:bCs/>
        </w:rPr>
      </w:pPr>
    </w:p>
    <w:p w14:paraId="601F1718" w14:textId="192C308E" w:rsidR="003A5DE4" w:rsidRPr="000E5E9D" w:rsidRDefault="0013698A" w:rsidP="00FE4244">
      <w:pPr>
        <w:widowControl w:val="0"/>
        <w:autoSpaceDE w:val="0"/>
        <w:autoSpaceDN w:val="0"/>
        <w:ind w:left="567" w:hanging="567"/>
        <w:jc w:val="both"/>
        <w:rPr>
          <w:rFonts w:ascii="Arial" w:hAnsi="Arial" w:cs="Arial"/>
        </w:rPr>
      </w:pPr>
      <w:r w:rsidRPr="000E5E9D">
        <w:rPr>
          <w:rFonts w:ascii="Arial" w:hAnsi="Arial" w:cs="Arial"/>
          <w:b/>
          <w:bCs/>
        </w:rPr>
        <w:t xml:space="preserve">III. </w:t>
      </w:r>
      <w:r w:rsidR="00FE4244">
        <w:rPr>
          <w:rFonts w:ascii="Arial" w:hAnsi="Arial" w:cs="Arial"/>
          <w:b/>
          <w:bCs/>
        </w:rPr>
        <w:tab/>
      </w:r>
      <w:r w:rsidR="003A5DE4" w:rsidRPr="000E5E9D">
        <w:rPr>
          <w:rFonts w:ascii="Arial" w:hAnsi="Arial" w:cs="Arial"/>
        </w:rPr>
        <w:t>El acuerdo por el que se ordene la citación a la audiencia inicial del</w:t>
      </w:r>
      <w:r w:rsidR="003A5DE4" w:rsidRPr="000E5E9D">
        <w:rPr>
          <w:rFonts w:ascii="Arial" w:hAnsi="Arial" w:cs="Arial"/>
          <w:spacing w:val="1"/>
        </w:rPr>
        <w:t xml:space="preserve"> </w:t>
      </w:r>
      <w:r w:rsidR="003A5DE4" w:rsidRPr="000E5E9D">
        <w:rPr>
          <w:rFonts w:ascii="Arial" w:hAnsi="Arial" w:cs="Arial"/>
        </w:rPr>
        <w:t>procedimiento</w:t>
      </w:r>
      <w:r w:rsidR="003A5DE4" w:rsidRPr="000E5E9D">
        <w:rPr>
          <w:rFonts w:ascii="Arial" w:hAnsi="Arial" w:cs="Arial"/>
          <w:spacing w:val="-1"/>
        </w:rPr>
        <w:t xml:space="preserve"> </w:t>
      </w:r>
      <w:r w:rsidR="003A5DE4" w:rsidRPr="000E5E9D">
        <w:rPr>
          <w:rFonts w:ascii="Arial" w:hAnsi="Arial" w:cs="Arial"/>
        </w:rPr>
        <w:t>de responsabilidad</w:t>
      </w:r>
      <w:r w:rsidR="003A5DE4" w:rsidRPr="000E5E9D">
        <w:rPr>
          <w:rFonts w:ascii="Arial" w:hAnsi="Arial" w:cs="Arial"/>
          <w:spacing w:val="-2"/>
        </w:rPr>
        <w:t xml:space="preserve"> </w:t>
      </w:r>
      <w:r w:rsidR="003A5DE4" w:rsidRPr="000E5E9D">
        <w:rPr>
          <w:rFonts w:ascii="Arial" w:hAnsi="Arial" w:cs="Arial"/>
        </w:rPr>
        <w:t>administrativa;</w:t>
      </w:r>
    </w:p>
    <w:p w14:paraId="53845DD3" w14:textId="77777777" w:rsidR="0013698A" w:rsidRPr="000E5E9D" w:rsidRDefault="0013698A" w:rsidP="00FE4244">
      <w:pPr>
        <w:widowControl w:val="0"/>
        <w:autoSpaceDE w:val="0"/>
        <w:autoSpaceDN w:val="0"/>
        <w:ind w:left="567" w:hanging="567"/>
        <w:jc w:val="both"/>
        <w:rPr>
          <w:rFonts w:ascii="Arial" w:hAnsi="Arial" w:cs="Arial"/>
          <w:b/>
          <w:bCs/>
        </w:rPr>
      </w:pPr>
    </w:p>
    <w:p w14:paraId="23C5DDF8" w14:textId="4F4F6B83" w:rsidR="003A5DE4" w:rsidRPr="000E5E9D" w:rsidRDefault="0013698A" w:rsidP="00FE4244">
      <w:pPr>
        <w:widowControl w:val="0"/>
        <w:autoSpaceDE w:val="0"/>
        <w:autoSpaceDN w:val="0"/>
        <w:ind w:left="567" w:hanging="567"/>
        <w:jc w:val="both"/>
        <w:rPr>
          <w:rFonts w:ascii="Arial" w:hAnsi="Arial" w:cs="Arial"/>
        </w:rPr>
      </w:pPr>
      <w:r w:rsidRPr="000E5E9D">
        <w:rPr>
          <w:rFonts w:ascii="Arial" w:hAnsi="Arial" w:cs="Arial"/>
          <w:b/>
          <w:bCs/>
        </w:rPr>
        <w:t xml:space="preserve">IV. </w:t>
      </w:r>
      <w:r w:rsidR="00FE4244">
        <w:rPr>
          <w:rFonts w:ascii="Arial" w:hAnsi="Arial" w:cs="Arial"/>
          <w:b/>
          <w:bCs/>
        </w:rPr>
        <w:tab/>
      </w:r>
      <w:r w:rsidR="003A5DE4" w:rsidRPr="000E5E9D">
        <w:rPr>
          <w:rFonts w:ascii="Arial" w:hAnsi="Arial" w:cs="Arial"/>
        </w:rPr>
        <w:t>En el caso de faltas administrativas graves, el acuerdo por el que</w:t>
      </w:r>
      <w:r w:rsidR="003A5DE4" w:rsidRPr="000E5E9D">
        <w:rPr>
          <w:rFonts w:ascii="Arial" w:hAnsi="Arial" w:cs="Arial"/>
          <w:spacing w:val="1"/>
        </w:rPr>
        <w:t xml:space="preserve"> </w:t>
      </w:r>
      <w:r w:rsidR="003A5DE4" w:rsidRPr="000E5E9D">
        <w:rPr>
          <w:rFonts w:ascii="Arial" w:hAnsi="Arial" w:cs="Arial"/>
          <w:spacing w:val="-1"/>
        </w:rPr>
        <w:t>remiten</w:t>
      </w:r>
      <w:r w:rsidR="003A5DE4" w:rsidRPr="000E5E9D">
        <w:rPr>
          <w:rFonts w:ascii="Arial" w:hAnsi="Arial" w:cs="Arial"/>
          <w:spacing w:val="-14"/>
        </w:rPr>
        <w:t xml:space="preserve"> </w:t>
      </w:r>
      <w:r w:rsidR="003A5DE4" w:rsidRPr="000E5E9D">
        <w:rPr>
          <w:rFonts w:ascii="Arial" w:hAnsi="Arial" w:cs="Arial"/>
          <w:spacing w:val="-1"/>
        </w:rPr>
        <w:t>las</w:t>
      </w:r>
      <w:r w:rsidR="003A5DE4" w:rsidRPr="000E5E9D">
        <w:rPr>
          <w:rFonts w:ascii="Arial" w:hAnsi="Arial" w:cs="Arial"/>
          <w:spacing w:val="-14"/>
        </w:rPr>
        <w:t xml:space="preserve"> </w:t>
      </w:r>
      <w:r w:rsidR="003A5DE4" w:rsidRPr="000E5E9D">
        <w:rPr>
          <w:rFonts w:ascii="Arial" w:hAnsi="Arial" w:cs="Arial"/>
          <w:spacing w:val="-1"/>
        </w:rPr>
        <w:t>constancias</w:t>
      </w:r>
      <w:r w:rsidR="003A5DE4" w:rsidRPr="000E5E9D">
        <w:rPr>
          <w:rFonts w:ascii="Arial" w:hAnsi="Arial" w:cs="Arial"/>
          <w:spacing w:val="-14"/>
        </w:rPr>
        <w:t xml:space="preserve"> </w:t>
      </w:r>
      <w:r w:rsidR="003A5DE4" w:rsidRPr="000E5E9D">
        <w:rPr>
          <w:rFonts w:ascii="Arial" w:hAnsi="Arial" w:cs="Arial"/>
        </w:rPr>
        <w:t>originales</w:t>
      </w:r>
      <w:r w:rsidR="003A5DE4" w:rsidRPr="000E5E9D">
        <w:rPr>
          <w:rFonts w:ascii="Arial" w:hAnsi="Arial" w:cs="Arial"/>
          <w:spacing w:val="-14"/>
        </w:rPr>
        <w:t xml:space="preserve"> </w:t>
      </w:r>
      <w:r w:rsidR="003A5DE4" w:rsidRPr="000E5E9D">
        <w:rPr>
          <w:rFonts w:ascii="Arial" w:hAnsi="Arial" w:cs="Arial"/>
        </w:rPr>
        <w:t>del</w:t>
      </w:r>
      <w:r w:rsidR="003A5DE4" w:rsidRPr="000E5E9D">
        <w:rPr>
          <w:rFonts w:ascii="Arial" w:hAnsi="Arial" w:cs="Arial"/>
          <w:spacing w:val="-15"/>
        </w:rPr>
        <w:t xml:space="preserve"> </w:t>
      </w:r>
      <w:r w:rsidR="003A5DE4" w:rsidRPr="000E5E9D">
        <w:rPr>
          <w:rFonts w:ascii="Arial" w:hAnsi="Arial" w:cs="Arial"/>
        </w:rPr>
        <w:t>expediente</w:t>
      </w:r>
      <w:r w:rsidR="003A5DE4" w:rsidRPr="000E5E9D">
        <w:rPr>
          <w:rFonts w:ascii="Arial" w:hAnsi="Arial" w:cs="Arial"/>
          <w:spacing w:val="-14"/>
        </w:rPr>
        <w:t xml:space="preserve"> </w:t>
      </w:r>
      <w:r w:rsidR="003A5DE4" w:rsidRPr="000E5E9D">
        <w:rPr>
          <w:rFonts w:ascii="Arial" w:hAnsi="Arial" w:cs="Arial"/>
        </w:rPr>
        <w:t>del</w:t>
      </w:r>
      <w:r w:rsidR="003A5DE4" w:rsidRPr="000E5E9D">
        <w:rPr>
          <w:rFonts w:ascii="Arial" w:hAnsi="Arial" w:cs="Arial"/>
          <w:spacing w:val="-17"/>
        </w:rPr>
        <w:t xml:space="preserve"> </w:t>
      </w:r>
      <w:r w:rsidR="003A5DE4" w:rsidRPr="000E5E9D">
        <w:rPr>
          <w:rFonts w:ascii="Arial" w:hAnsi="Arial" w:cs="Arial"/>
        </w:rPr>
        <w:t>procedimiento</w:t>
      </w:r>
      <w:r w:rsidR="003A5DE4" w:rsidRPr="000E5E9D">
        <w:rPr>
          <w:rFonts w:ascii="Arial" w:hAnsi="Arial" w:cs="Arial"/>
          <w:spacing w:val="-16"/>
        </w:rPr>
        <w:t xml:space="preserve"> </w:t>
      </w:r>
      <w:r w:rsidR="003A5DE4" w:rsidRPr="000E5E9D">
        <w:rPr>
          <w:rFonts w:ascii="Arial" w:hAnsi="Arial" w:cs="Arial"/>
        </w:rPr>
        <w:t>de</w:t>
      </w:r>
      <w:r w:rsidR="003A5DE4" w:rsidRPr="000E5E9D">
        <w:rPr>
          <w:rFonts w:ascii="Arial" w:hAnsi="Arial" w:cs="Arial"/>
          <w:spacing w:val="-64"/>
        </w:rPr>
        <w:t xml:space="preserve"> </w:t>
      </w:r>
      <w:r w:rsidR="003A5DE4" w:rsidRPr="000E5E9D">
        <w:rPr>
          <w:rFonts w:ascii="Arial" w:hAnsi="Arial" w:cs="Arial"/>
        </w:rPr>
        <w:t>responsabilidad</w:t>
      </w:r>
      <w:r w:rsidR="003A5DE4" w:rsidRPr="000E5E9D">
        <w:rPr>
          <w:rFonts w:ascii="Arial" w:hAnsi="Arial" w:cs="Arial"/>
          <w:spacing w:val="-3"/>
        </w:rPr>
        <w:t xml:space="preserve"> </w:t>
      </w:r>
      <w:r w:rsidR="003A5DE4" w:rsidRPr="000E5E9D">
        <w:rPr>
          <w:rFonts w:ascii="Arial" w:hAnsi="Arial" w:cs="Arial"/>
        </w:rPr>
        <w:t>administrativa al Tribunal;</w:t>
      </w:r>
    </w:p>
    <w:p w14:paraId="417C9E27" w14:textId="77777777" w:rsidR="0013698A" w:rsidRPr="000E5E9D" w:rsidRDefault="0013698A" w:rsidP="00FE4244">
      <w:pPr>
        <w:widowControl w:val="0"/>
        <w:autoSpaceDE w:val="0"/>
        <w:autoSpaceDN w:val="0"/>
        <w:ind w:left="567" w:hanging="567"/>
        <w:jc w:val="both"/>
        <w:rPr>
          <w:rFonts w:ascii="Arial" w:hAnsi="Arial" w:cs="Arial"/>
          <w:b/>
          <w:bCs/>
        </w:rPr>
      </w:pPr>
    </w:p>
    <w:p w14:paraId="78E13C4C" w14:textId="34DC55B6" w:rsidR="003A5DE4" w:rsidRPr="000E5E9D" w:rsidRDefault="0013698A" w:rsidP="00FE4244">
      <w:pPr>
        <w:widowControl w:val="0"/>
        <w:autoSpaceDE w:val="0"/>
        <w:autoSpaceDN w:val="0"/>
        <w:ind w:left="567" w:hanging="567"/>
        <w:jc w:val="both"/>
        <w:rPr>
          <w:rFonts w:ascii="Arial" w:hAnsi="Arial" w:cs="Arial"/>
        </w:rPr>
      </w:pPr>
      <w:r w:rsidRPr="000E5E9D">
        <w:rPr>
          <w:rFonts w:ascii="Arial" w:hAnsi="Arial" w:cs="Arial"/>
          <w:b/>
          <w:bCs/>
        </w:rPr>
        <w:t xml:space="preserve">V. </w:t>
      </w:r>
      <w:r w:rsidR="00FE4244">
        <w:rPr>
          <w:rFonts w:ascii="Arial" w:hAnsi="Arial" w:cs="Arial"/>
          <w:b/>
          <w:bCs/>
        </w:rPr>
        <w:tab/>
      </w:r>
      <w:r w:rsidR="003A5DE4" w:rsidRPr="000E5E9D">
        <w:rPr>
          <w:rFonts w:ascii="Arial" w:hAnsi="Arial" w:cs="Arial"/>
        </w:rPr>
        <w:t>Los acuerdos por los que se aperciba a las partes o terceros, con la</w:t>
      </w:r>
      <w:r w:rsidR="003A5DE4" w:rsidRPr="000E5E9D">
        <w:rPr>
          <w:rFonts w:ascii="Arial" w:hAnsi="Arial" w:cs="Arial"/>
          <w:spacing w:val="1"/>
        </w:rPr>
        <w:t xml:space="preserve"> </w:t>
      </w:r>
      <w:r w:rsidR="003A5DE4" w:rsidRPr="000E5E9D">
        <w:rPr>
          <w:rFonts w:ascii="Arial" w:hAnsi="Arial" w:cs="Arial"/>
        </w:rPr>
        <w:t>imposición</w:t>
      </w:r>
      <w:r w:rsidR="003A5DE4" w:rsidRPr="000E5E9D">
        <w:rPr>
          <w:rFonts w:ascii="Arial" w:hAnsi="Arial" w:cs="Arial"/>
          <w:spacing w:val="-1"/>
        </w:rPr>
        <w:t xml:space="preserve"> </w:t>
      </w:r>
      <w:r w:rsidR="003A5DE4" w:rsidRPr="000E5E9D">
        <w:rPr>
          <w:rFonts w:ascii="Arial" w:hAnsi="Arial" w:cs="Arial"/>
        </w:rPr>
        <w:t>de medidas</w:t>
      </w:r>
      <w:r w:rsidR="003A5DE4" w:rsidRPr="000E5E9D">
        <w:rPr>
          <w:rFonts w:ascii="Arial" w:hAnsi="Arial" w:cs="Arial"/>
          <w:spacing w:val="-3"/>
        </w:rPr>
        <w:t xml:space="preserve"> </w:t>
      </w:r>
      <w:r w:rsidR="003A5DE4" w:rsidRPr="000E5E9D">
        <w:rPr>
          <w:rFonts w:ascii="Arial" w:hAnsi="Arial" w:cs="Arial"/>
        </w:rPr>
        <w:t>de</w:t>
      </w:r>
      <w:r w:rsidR="003A5DE4" w:rsidRPr="000E5E9D">
        <w:rPr>
          <w:rFonts w:ascii="Arial" w:hAnsi="Arial" w:cs="Arial"/>
          <w:spacing w:val="-2"/>
        </w:rPr>
        <w:t xml:space="preserve"> </w:t>
      </w:r>
      <w:r w:rsidR="003A5DE4" w:rsidRPr="000E5E9D">
        <w:rPr>
          <w:rFonts w:ascii="Arial" w:hAnsi="Arial" w:cs="Arial"/>
        </w:rPr>
        <w:t>apremio;</w:t>
      </w:r>
    </w:p>
    <w:p w14:paraId="06E9BD92" w14:textId="77777777" w:rsidR="0013698A" w:rsidRPr="000E5E9D" w:rsidRDefault="0013698A" w:rsidP="00FE4244">
      <w:pPr>
        <w:widowControl w:val="0"/>
        <w:autoSpaceDE w:val="0"/>
        <w:autoSpaceDN w:val="0"/>
        <w:ind w:left="567" w:hanging="567"/>
        <w:jc w:val="both"/>
        <w:rPr>
          <w:rFonts w:ascii="Arial" w:hAnsi="Arial" w:cs="Arial"/>
          <w:b/>
          <w:bCs/>
        </w:rPr>
      </w:pPr>
    </w:p>
    <w:p w14:paraId="73D31B34" w14:textId="660332F9" w:rsidR="003A5DE4" w:rsidRPr="000E5E9D" w:rsidRDefault="0013698A" w:rsidP="00FE4244">
      <w:pPr>
        <w:widowControl w:val="0"/>
        <w:autoSpaceDE w:val="0"/>
        <w:autoSpaceDN w:val="0"/>
        <w:ind w:left="567" w:hanging="567"/>
        <w:jc w:val="both"/>
        <w:rPr>
          <w:rFonts w:ascii="Arial" w:hAnsi="Arial" w:cs="Arial"/>
        </w:rPr>
      </w:pPr>
      <w:r w:rsidRPr="000E5E9D">
        <w:rPr>
          <w:rFonts w:ascii="Arial" w:hAnsi="Arial" w:cs="Arial"/>
          <w:b/>
          <w:bCs/>
        </w:rPr>
        <w:t xml:space="preserve">VI. </w:t>
      </w:r>
      <w:r w:rsidR="00FE4244">
        <w:rPr>
          <w:rFonts w:ascii="Arial" w:hAnsi="Arial" w:cs="Arial"/>
          <w:b/>
          <w:bCs/>
        </w:rPr>
        <w:tab/>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resolución</w:t>
      </w:r>
      <w:r w:rsidR="003A5DE4" w:rsidRPr="000E5E9D">
        <w:rPr>
          <w:rFonts w:ascii="Arial" w:hAnsi="Arial" w:cs="Arial"/>
          <w:spacing w:val="1"/>
        </w:rPr>
        <w:t xml:space="preserve"> </w:t>
      </w:r>
      <w:r w:rsidR="003A5DE4" w:rsidRPr="000E5E9D">
        <w:rPr>
          <w:rFonts w:ascii="Arial" w:hAnsi="Arial" w:cs="Arial"/>
        </w:rPr>
        <w:t>definitiva</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se</w:t>
      </w:r>
      <w:r w:rsidR="003A5DE4" w:rsidRPr="000E5E9D">
        <w:rPr>
          <w:rFonts w:ascii="Arial" w:hAnsi="Arial" w:cs="Arial"/>
          <w:spacing w:val="1"/>
        </w:rPr>
        <w:t xml:space="preserve"> </w:t>
      </w:r>
      <w:r w:rsidR="003A5DE4" w:rsidRPr="000E5E9D">
        <w:rPr>
          <w:rFonts w:ascii="Arial" w:hAnsi="Arial" w:cs="Arial"/>
        </w:rPr>
        <w:t>dicte</w:t>
      </w:r>
      <w:r w:rsidR="003A5DE4" w:rsidRPr="000E5E9D">
        <w:rPr>
          <w:rFonts w:ascii="Arial" w:hAnsi="Arial" w:cs="Arial"/>
          <w:spacing w:val="1"/>
        </w:rPr>
        <w:t xml:space="preserve"> </w:t>
      </w:r>
      <w:r w:rsidR="003A5DE4" w:rsidRPr="000E5E9D">
        <w:rPr>
          <w:rFonts w:ascii="Arial" w:hAnsi="Arial" w:cs="Arial"/>
        </w:rPr>
        <w:t>en</w:t>
      </w:r>
      <w:r w:rsidR="003A5DE4" w:rsidRPr="000E5E9D">
        <w:rPr>
          <w:rFonts w:ascii="Arial" w:hAnsi="Arial" w:cs="Arial"/>
          <w:spacing w:val="1"/>
        </w:rPr>
        <w:t xml:space="preserve"> </w:t>
      </w:r>
      <w:r w:rsidR="003A5DE4" w:rsidRPr="000E5E9D">
        <w:rPr>
          <w:rFonts w:ascii="Arial" w:hAnsi="Arial" w:cs="Arial"/>
        </w:rPr>
        <w:t>el</w:t>
      </w:r>
      <w:r w:rsidR="003A5DE4" w:rsidRPr="000E5E9D">
        <w:rPr>
          <w:rFonts w:ascii="Arial" w:hAnsi="Arial" w:cs="Arial"/>
          <w:spacing w:val="1"/>
        </w:rPr>
        <w:t xml:space="preserve"> </w:t>
      </w:r>
      <w:r w:rsidR="003A5DE4" w:rsidRPr="000E5E9D">
        <w:rPr>
          <w:rFonts w:ascii="Arial" w:hAnsi="Arial" w:cs="Arial"/>
        </w:rPr>
        <w:t>procedimiento</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responsabilidad</w:t>
      </w:r>
      <w:r w:rsidR="003A5DE4" w:rsidRPr="000E5E9D">
        <w:rPr>
          <w:rFonts w:ascii="Arial" w:hAnsi="Arial" w:cs="Arial"/>
          <w:spacing w:val="-3"/>
        </w:rPr>
        <w:t xml:space="preserve"> </w:t>
      </w:r>
      <w:r w:rsidR="003A5DE4" w:rsidRPr="000E5E9D">
        <w:rPr>
          <w:rFonts w:ascii="Arial" w:hAnsi="Arial" w:cs="Arial"/>
        </w:rPr>
        <w:t>administrativa; y</w:t>
      </w:r>
    </w:p>
    <w:p w14:paraId="1BCD6A93" w14:textId="77777777" w:rsidR="0013698A" w:rsidRPr="000E5E9D" w:rsidRDefault="0013698A" w:rsidP="00FE4244">
      <w:pPr>
        <w:widowControl w:val="0"/>
        <w:autoSpaceDE w:val="0"/>
        <w:autoSpaceDN w:val="0"/>
        <w:ind w:left="567" w:hanging="567"/>
        <w:jc w:val="both"/>
        <w:rPr>
          <w:rFonts w:ascii="Arial" w:hAnsi="Arial" w:cs="Arial"/>
          <w:b/>
          <w:bCs/>
        </w:rPr>
      </w:pPr>
    </w:p>
    <w:p w14:paraId="04C793CE" w14:textId="23C76442" w:rsidR="003A5DE4" w:rsidRPr="000E5E9D" w:rsidRDefault="0013698A" w:rsidP="00FE4244">
      <w:pPr>
        <w:widowControl w:val="0"/>
        <w:autoSpaceDE w:val="0"/>
        <w:autoSpaceDN w:val="0"/>
        <w:ind w:left="567" w:hanging="567"/>
        <w:jc w:val="both"/>
        <w:rPr>
          <w:rFonts w:ascii="Arial" w:hAnsi="Arial" w:cs="Arial"/>
        </w:rPr>
      </w:pPr>
      <w:r w:rsidRPr="000E5E9D">
        <w:rPr>
          <w:rFonts w:ascii="Arial" w:hAnsi="Arial" w:cs="Arial"/>
          <w:b/>
          <w:bCs/>
        </w:rPr>
        <w:t xml:space="preserve">V. </w:t>
      </w:r>
      <w:r w:rsidR="00FE4244">
        <w:rPr>
          <w:rFonts w:ascii="Arial" w:hAnsi="Arial" w:cs="Arial"/>
          <w:b/>
          <w:bCs/>
        </w:rPr>
        <w:tab/>
      </w:r>
      <w:r w:rsidR="003A5DE4" w:rsidRPr="000E5E9D">
        <w:rPr>
          <w:rFonts w:ascii="Arial" w:hAnsi="Arial" w:cs="Arial"/>
        </w:rPr>
        <w:t>Las demás que por disposición de Ley así lo requieran, o que las</w:t>
      </w:r>
      <w:r w:rsidR="003A5DE4" w:rsidRPr="000E5E9D">
        <w:rPr>
          <w:rFonts w:ascii="Arial" w:hAnsi="Arial" w:cs="Arial"/>
          <w:spacing w:val="1"/>
        </w:rPr>
        <w:t xml:space="preserve"> </w:t>
      </w:r>
      <w:r w:rsidR="003A5DE4" w:rsidRPr="000E5E9D">
        <w:rPr>
          <w:rFonts w:ascii="Arial" w:hAnsi="Arial" w:cs="Arial"/>
        </w:rPr>
        <w:t>autoridades</w:t>
      </w:r>
      <w:r w:rsidR="003A5DE4" w:rsidRPr="000E5E9D">
        <w:rPr>
          <w:rFonts w:ascii="Arial" w:hAnsi="Arial" w:cs="Arial"/>
          <w:spacing w:val="1"/>
        </w:rPr>
        <w:t xml:space="preserve"> </w:t>
      </w:r>
      <w:r w:rsidR="003A5DE4" w:rsidRPr="000E5E9D">
        <w:rPr>
          <w:rFonts w:ascii="Arial" w:hAnsi="Arial" w:cs="Arial"/>
        </w:rPr>
        <w:t>substanciadoras</w:t>
      </w:r>
      <w:r w:rsidR="003A5DE4" w:rsidRPr="000E5E9D">
        <w:rPr>
          <w:rFonts w:ascii="Arial" w:hAnsi="Arial" w:cs="Arial"/>
          <w:spacing w:val="1"/>
        </w:rPr>
        <w:t xml:space="preserve"> </w:t>
      </w:r>
      <w:r w:rsidR="003A5DE4" w:rsidRPr="000E5E9D">
        <w:rPr>
          <w:rFonts w:ascii="Arial" w:hAnsi="Arial" w:cs="Arial"/>
        </w:rPr>
        <w:t>o</w:t>
      </w:r>
      <w:r w:rsidR="003A5DE4" w:rsidRPr="000E5E9D">
        <w:rPr>
          <w:rFonts w:ascii="Arial" w:hAnsi="Arial" w:cs="Arial"/>
          <w:spacing w:val="1"/>
        </w:rPr>
        <w:t xml:space="preserve"> </w:t>
      </w:r>
      <w:r w:rsidR="003A5DE4" w:rsidRPr="000E5E9D">
        <w:rPr>
          <w:rFonts w:ascii="Arial" w:hAnsi="Arial" w:cs="Arial"/>
        </w:rPr>
        <w:t>resolutoras</w:t>
      </w:r>
      <w:r w:rsidR="003A5DE4" w:rsidRPr="000E5E9D">
        <w:rPr>
          <w:rFonts w:ascii="Arial" w:hAnsi="Arial" w:cs="Arial"/>
          <w:spacing w:val="1"/>
        </w:rPr>
        <w:t xml:space="preserve"> </w:t>
      </w:r>
      <w:r w:rsidR="003A5DE4" w:rsidRPr="000E5E9D">
        <w:rPr>
          <w:rFonts w:ascii="Arial" w:hAnsi="Arial" w:cs="Arial"/>
        </w:rPr>
        <w:t>así</w:t>
      </w:r>
      <w:r w:rsidR="003A5DE4" w:rsidRPr="000E5E9D">
        <w:rPr>
          <w:rFonts w:ascii="Arial" w:hAnsi="Arial" w:cs="Arial"/>
          <w:spacing w:val="1"/>
        </w:rPr>
        <w:t xml:space="preserve"> </w:t>
      </w:r>
      <w:r w:rsidR="003A5DE4" w:rsidRPr="000E5E9D">
        <w:rPr>
          <w:rFonts w:ascii="Arial" w:hAnsi="Arial" w:cs="Arial"/>
        </w:rPr>
        <w:t>lo</w:t>
      </w:r>
      <w:r w:rsidR="003A5DE4" w:rsidRPr="000E5E9D">
        <w:rPr>
          <w:rFonts w:ascii="Arial" w:hAnsi="Arial" w:cs="Arial"/>
          <w:spacing w:val="1"/>
        </w:rPr>
        <w:t xml:space="preserve"> </w:t>
      </w:r>
      <w:r w:rsidR="003A5DE4" w:rsidRPr="000E5E9D">
        <w:rPr>
          <w:rFonts w:ascii="Arial" w:hAnsi="Arial" w:cs="Arial"/>
        </w:rPr>
        <w:t>consideren</w:t>
      </w:r>
      <w:r w:rsidR="003A5DE4" w:rsidRPr="000E5E9D">
        <w:rPr>
          <w:rFonts w:ascii="Arial" w:hAnsi="Arial" w:cs="Arial"/>
          <w:spacing w:val="1"/>
        </w:rPr>
        <w:t xml:space="preserve"> </w:t>
      </w:r>
      <w:r w:rsidR="003A5DE4" w:rsidRPr="000E5E9D">
        <w:rPr>
          <w:rFonts w:ascii="Arial" w:hAnsi="Arial" w:cs="Arial"/>
        </w:rPr>
        <w:t>pertinente</w:t>
      </w:r>
      <w:r w:rsidR="003A5DE4" w:rsidRPr="000E5E9D">
        <w:rPr>
          <w:rFonts w:ascii="Arial" w:hAnsi="Arial" w:cs="Arial"/>
          <w:spacing w:val="-5"/>
        </w:rPr>
        <w:t xml:space="preserve"> </w:t>
      </w:r>
      <w:r w:rsidR="003A5DE4" w:rsidRPr="000E5E9D">
        <w:rPr>
          <w:rFonts w:ascii="Arial" w:hAnsi="Arial" w:cs="Arial"/>
        </w:rPr>
        <w:t>para</w:t>
      </w:r>
      <w:r w:rsidR="003A5DE4" w:rsidRPr="000E5E9D">
        <w:rPr>
          <w:rFonts w:ascii="Arial" w:hAnsi="Arial" w:cs="Arial"/>
          <w:spacing w:val="-3"/>
        </w:rPr>
        <w:t xml:space="preserve"> </w:t>
      </w:r>
      <w:r w:rsidR="003A5DE4" w:rsidRPr="000E5E9D">
        <w:rPr>
          <w:rFonts w:ascii="Arial" w:hAnsi="Arial" w:cs="Arial"/>
        </w:rPr>
        <w:t>garantizar</w:t>
      </w:r>
      <w:r w:rsidR="003A5DE4" w:rsidRPr="000E5E9D">
        <w:rPr>
          <w:rFonts w:ascii="Arial" w:hAnsi="Arial" w:cs="Arial"/>
          <w:spacing w:val="-3"/>
        </w:rPr>
        <w:t xml:space="preserve"> </w:t>
      </w:r>
      <w:r w:rsidR="003A5DE4" w:rsidRPr="000E5E9D">
        <w:rPr>
          <w:rFonts w:ascii="Arial" w:hAnsi="Arial" w:cs="Arial"/>
        </w:rPr>
        <w:t>el</w:t>
      </w:r>
      <w:r w:rsidR="003A5DE4" w:rsidRPr="000E5E9D">
        <w:rPr>
          <w:rFonts w:ascii="Arial" w:hAnsi="Arial" w:cs="Arial"/>
          <w:spacing w:val="-3"/>
        </w:rPr>
        <w:t xml:space="preserve"> </w:t>
      </w:r>
      <w:r w:rsidR="003A5DE4" w:rsidRPr="000E5E9D">
        <w:rPr>
          <w:rFonts w:ascii="Arial" w:hAnsi="Arial" w:cs="Arial"/>
        </w:rPr>
        <w:t>mejor</w:t>
      </w:r>
      <w:r w:rsidR="003A5DE4" w:rsidRPr="000E5E9D">
        <w:rPr>
          <w:rFonts w:ascii="Arial" w:hAnsi="Arial" w:cs="Arial"/>
          <w:spacing w:val="-3"/>
        </w:rPr>
        <w:t xml:space="preserve"> </w:t>
      </w:r>
      <w:r w:rsidR="003A5DE4" w:rsidRPr="000E5E9D">
        <w:rPr>
          <w:rFonts w:ascii="Arial" w:hAnsi="Arial" w:cs="Arial"/>
        </w:rPr>
        <w:t>cumplimiento</w:t>
      </w:r>
      <w:r w:rsidR="003A5DE4" w:rsidRPr="000E5E9D">
        <w:rPr>
          <w:rFonts w:ascii="Arial" w:hAnsi="Arial" w:cs="Arial"/>
          <w:spacing w:val="-4"/>
        </w:rPr>
        <w:t xml:space="preserve"> </w:t>
      </w:r>
      <w:r w:rsidR="003A5DE4" w:rsidRPr="000E5E9D">
        <w:rPr>
          <w:rFonts w:ascii="Arial" w:hAnsi="Arial" w:cs="Arial"/>
        </w:rPr>
        <w:t>de</w:t>
      </w:r>
      <w:r w:rsidR="003A5DE4" w:rsidRPr="000E5E9D">
        <w:rPr>
          <w:rFonts w:ascii="Arial" w:hAnsi="Arial" w:cs="Arial"/>
          <w:spacing w:val="-3"/>
        </w:rPr>
        <w:t xml:space="preserve"> </w:t>
      </w:r>
      <w:r w:rsidR="003A5DE4" w:rsidRPr="000E5E9D">
        <w:rPr>
          <w:rFonts w:ascii="Arial" w:hAnsi="Arial" w:cs="Arial"/>
        </w:rPr>
        <w:t>sus</w:t>
      </w:r>
      <w:r w:rsidR="003A5DE4" w:rsidRPr="000E5E9D">
        <w:rPr>
          <w:rFonts w:ascii="Arial" w:hAnsi="Arial" w:cs="Arial"/>
          <w:spacing w:val="-3"/>
        </w:rPr>
        <w:t xml:space="preserve"> </w:t>
      </w:r>
      <w:r w:rsidR="003A5DE4" w:rsidRPr="000E5E9D">
        <w:rPr>
          <w:rFonts w:ascii="Arial" w:hAnsi="Arial" w:cs="Arial"/>
        </w:rPr>
        <w:t>resoluciones.</w:t>
      </w:r>
    </w:p>
    <w:p w14:paraId="15F4CFCD" w14:textId="79233337" w:rsidR="00B67468" w:rsidRPr="000E5E9D" w:rsidRDefault="00B67468" w:rsidP="00FE4244">
      <w:pPr>
        <w:ind w:left="567" w:hanging="567"/>
        <w:rPr>
          <w:rFonts w:ascii="Arial" w:hAnsi="Arial" w:cs="Arial"/>
        </w:rPr>
      </w:pPr>
    </w:p>
    <w:p w14:paraId="5670B9DE" w14:textId="77777777" w:rsidR="00B67468" w:rsidRPr="000E5E9D" w:rsidRDefault="00B67468" w:rsidP="000E5E9D">
      <w:pPr>
        <w:rPr>
          <w:rFonts w:ascii="Arial" w:hAnsi="Arial" w:cs="Arial"/>
        </w:rPr>
      </w:pPr>
    </w:p>
    <w:p w14:paraId="777DE753" w14:textId="08934CC5" w:rsidR="003A5DE4" w:rsidRPr="000E5E9D" w:rsidRDefault="003A5DE4" w:rsidP="000E5E9D">
      <w:pPr>
        <w:jc w:val="center"/>
        <w:rPr>
          <w:rFonts w:ascii="Arial" w:hAnsi="Arial" w:cs="Arial"/>
          <w:b/>
          <w:bCs/>
        </w:rPr>
      </w:pPr>
      <w:r w:rsidRPr="000E5E9D">
        <w:rPr>
          <w:rFonts w:ascii="Arial" w:hAnsi="Arial" w:cs="Arial"/>
          <w:b/>
          <w:bCs/>
        </w:rPr>
        <w:t>SECCIÓN NOVENA</w:t>
      </w:r>
    </w:p>
    <w:p w14:paraId="342062C6" w14:textId="77777777" w:rsidR="003A5DE4" w:rsidRPr="000E5E9D" w:rsidRDefault="003A5DE4" w:rsidP="000E5E9D">
      <w:pPr>
        <w:jc w:val="center"/>
        <w:rPr>
          <w:rFonts w:ascii="Arial" w:hAnsi="Arial" w:cs="Arial"/>
          <w:b/>
          <w:bCs/>
        </w:rPr>
      </w:pPr>
      <w:r w:rsidRPr="000E5E9D">
        <w:rPr>
          <w:rFonts w:ascii="Arial" w:hAnsi="Arial" w:cs="Arial"/>
          <w:b/>
          <w:bCs/>
        </w:rPr>
        <w:t>DE LOS INFORMES DE PRESUNTA RESPONSABILIDAD ADMINISTRATIVA</w:t>
      </w:r>
    </w:p>
    <w:p w14:paraId="574CFD2A" w14:textId="3D976146" w:rsidR="00B67468" w:rsidRPr="000E5E9D" w:rsidRDefault="00B67468" w:rsidP="000E5E9D">
      <w:pPr>
        <w:rPr>
          <w:rFonts w:ascii="Arial" w:hAnsi="Arial" w:cs="Arial"/>
        </w:rPr>
      </w:pPr>
    </w:p>
    <w:p w14:paraId="737B9C49" w14:textId="77777777" w:rsidR="00B67468" w:rsidRPr="000E5E9D" w:rsidRDefault="00B67468" w:rsidP="000E5E9D">
      <w:pPr>
        <w:rPr>
          <w:rFonts w:ascii="Arial" w:hAnsi="Arial" w:cs="Arial"/>
        </w:rPr>
      </w:pPr>
    </w:p>
    <w:p w14:paraId="597A1713" w14:textId="6BD4A1B8" w:rsidR="003A5DE4" w:rsidRPr="000E5E9D" w:rsidRDefault="003A5DE4" w:rsidP="000E5E9D">
      <w:pPr>
        <w:jc w:val="both"/>
        <w:rPr>
          <w:rFonts w:ascii="Arial" w:hAnsi="Arial" w:cs="Arial"/>
        </w:rPr>
      </w:pPr>
      <w:r w:rsidRPr="000E5E9D">
        <w:rPr>
          <w:rFonts w:ascii="Arial" w:hAnsi="Arial" w:cs="Arial"/>
          <w:b/>
          <w:bCs/>
        </w:rPr>
        <w:t>Artículo 174.</w:t>
      </w:r>
      <w:r w:rsidRPr="000E5E9D">
        <w:rPr>
          <w:rFonts w:ascii="Arial" w:hAnsi="Arial" w:cs="Arial"/>
        </w:rPr>
        <w:t xml:space="preserve"> El Informe de Presunta Responsabilidad Administrativa será integrado y emitido por las autoridades investigadoras y deben contener los siguientes elementos:</w:t>
      </w:r>
    </w:p>
    <w:p w14:paraId="092A54CA" w14:textId="77777777" w:rsidR="00B67468" w:rsidRPr="000E5E9D" w:rsidRDefault="00B67468" w:rsidP="000E5E9D">
      <w:pPr>
        <w:widowControl w:val="0"/>
        <w:tabs>
          <w:tab w:val="left" w:pos="1570"/>
        </w:tabs>
        <w:autoSpaceDE w:val="0"/>
        <w:autoSpaceDN w:val="0"/>
        <w:jc w:val="both"/>
        <w:rPr>
          <w:rFonts w:ascii="Arial" w:hAnsi="Arial" w:cs="Arial"/>
          <w:b/>
          <w:bCs/>
        </w:rPr>
      </w:pPr>
    </w:p>
    <w:p w14:paraId="7A40F6C2" w14:textId="62F1DD18" w:rsidR="00B67468" w:rsidRPr="000E5E9D" w:rsidRDefault="00B67468" w:rsidP="00FE4244">
      <w:pPr>
        <w:widowControl w:val="0"/>
        <w:autoSpaceDE w:val="0"/>
        <w:autoSpaceDN w:val="0"/>
        <w:ind w:left="567" w:hanging="567"/>
        <w:jc w:val="both"/>
        <w:rPr>
          <w:rFonts w:ascii="Arial" w:hAnsi="Arial" w:cs="Arial"/>
        </w:rPr>
      </w:pPr>
      <w:r w:rsidRPr="000E5E9D">
        <w:rPr>
          <w:rFonts w:ascii="Arial" w:hAnsi="Arial" w:cs="Arial"/>
          <w:b/>
          <w:bCs/>
        </w:rPr>
        <w:t xml:space="preserve">I. </w:t>
      </w:r>
      <w:r w:rsidR="00FE4244">
        <w:rPr>
          <w:rFonts w:ascii="Arial" w:hAnsi="Arial" w:cs="Arial"/>
          <w:b/>
          <w:bCs/>
        </w:rPr>
        <w:tab/>
      </w:r>
      <w:r w:rsidR="003A5DE4" w:rsidRPr="000E5E9D">
        <w:rPr>
          <w:rFonts w:ascii="Arial" w:hAnsi="Arial" w:cs="Arial"/>
        </w:rPr>
        <w:t>El</w:t>
      </w:r>
      <w:r w:rsidR="003A5DE4" w:rsidRPr="000E5E9D">
        <w:rPr>
          <w:rFonts w:ascii="Arial" w:hAnsi="Arial" w:cs="Arial"/>
          <w:spacing w:val="-3"/>
        </w:rPr>
        <w:t xml:space="preserve"> </w:t>
      </w:r>
      <w:r w:rsidR="003A5DE4" w:rsidRPr="000E5E9D">
        <w:rPr>
          <w:rFonts w:ascii="Arial" w:hAnsi="Arial" w:cs="Arial"/>
        </w:rPr>
        <w:t>nombre</w:t>
      </w:r>
      <w:r w:rsidR="003A5DE4" w:rsidRPr="000E5E9D">
        <w:rPr>
          <w:rFonts w:ascii="Arial" w:hAnsi="Arial" w:cs="Arial"/>
          <w:spacing w:val="-5"/>
        </w:rPr>
        <w:t xml:space="preserve"> </w:t>
      </w:r>
      <w:r w:rsidR="003A5DE4" w:rsidRPr="000E5E9D">
        <w:rPr>
          <w:rFonts w:ascii="Arial" w:hAnsi="Arial" w:cs="Arial"/>
        </w:rPr>
        <w:t>de</w:t>
      </w:r>
      <w:r w:rsidR="003A5DE4" w:rsidRPr="000E5E9D">
        <w:rPr>
          <w:rFonts w:ascii="Arial" w:hAnsi="Arial" w:cs="Arial"/>
          <w:spacing w:val="-3"/>
        </w:rPr>
        <w:t xml:space="preserve"> </w:t>
      </w:r>
      <w:r w:rsidR="003A5DE4" w:rsidRPr="000E5E9D">
        <w:rPr>
          <w:rFonts w:ascii="Arial" w:hAnsi="Arial" w:cs="Arial"/>
        </w:rPr>
        <w:t>la</w:t>
      </w:r>
      <w:r w:rsidR="003A5DE4" w:rsidRPr="000E5E9D">
        <w:rPr>
          <w:rFonts w:ascii="Arial" w:hAnsi="Arial" w:cs="Arial"/>
          <w:spacing w:val="-2"/>
        </w:rPr>
        <w:t xml:space="preserve"> </w:t>
      </w:r>
      <w:r w:rsidR="003A5DE4" w:rsidRPr="000E5E9D">
        <w:rPr>
          <w:rFonts w:ascii="Arial" w:hAnsi="Arial" w:cs="Arial"/>
        </w:rPr>
        <w:t>autoridad</w:t>
      </w:r>
      <w:r w:rsidR="003A5DE4" w:rsidRPr="000E5E9D">
        <w:rPr>
          <w:rFonts w:ascii="Arial" w:hAnsi="Arial" w:cs="Arial"/>
          <w:spacing w:val="-3"/>
        </w:rPr>
        <w:t xml:space="preserve"> </w:t>
      </w:r>
      <w:r w:rsidR="003A5DE4" w:rsidRPr="000E5E9D">
        <w:rPr>
          <w:rFonts w:ascii="Arial" w:hAnsi="Arial" w:cs="Arial"/>
        </w:rPr>
        <w:t>investigadora;</w:t>
      </w:r>
    </w:p>
    <w:p w14:paraId="7B4F5945" w14:textId="77777777" w:rsidR="00B67468" w:rsidRPr="000E5E9D" w:rsidRDefault="00B67468" w:rsidP="00FE4244">
      <w:pPr>
        <w:widowControl w:val="0"/>
        <w:autoSpaceDE w:val="0"/>
        <w:autoSpaceDN w:val="0"/>
        <w:ind w:left="567" w:hanging="567"/>
        <w:jc w:val="both"/>
        <w:rPr>
          <w:rFonts w:ascii="Arial" w:hAnsi="Arial" w:cs="Arial"/>
          <w:b/>
          <w:bCs/>
        </w:rPr>
      </w:pPr>
    </w:p>
    <w:p w14:paraId="2F93563B" w14:textId="1C50CDBF" w:rsidR="00B67468" w:rsidRPr="000E5E9D" w:rsidRDefault="00B67468" w:rsidP="00FE4244">
      <w:pPr>
        <w:widowControl w:val="0"/>
        <w:autoSpaceDE w:val="0"/>
        <w:autoSpaceDN w:val="0"/>
        <w:ind w:left="567" w:hanging="567"/>
        <w:jc w:val="both"/>
        <w:rPr>
          <w:rFonts w:ascii="Arial" w:hAnsi="Arial" w:cs="Arial"/>
        </w:rPr>
      </w:pPr>
      <w:r w:rsidRPr="000E5E9D">
        <w:rPr>
          <w:rFonts w:ascii="Arial" w:hAnsi="Arial" w:cs="Arial"/>
          <w:b/>
          <w:bCs/>
        </w:rPr>
        <w:t xml:space="preserve">II. </w:t>
      </w:r>
      <w:r w:rsidR="00FE4244">
        <w:rPr>
          <w:rFonts w:ascii="Arial" w:hAnsi="Arial" w:cs="Arial"/>
          <w:b/>
          <w:bCs/>
        </w:rPr>
        <w:tab/>
      </w:r>
      <w:r w:rsidR="003A5DE4" w:rsidRPr="000E5E9D">
        <w:rPr>
          <w:rFonts w:ascii="Arial" w:hAnsi="Arial" w:cs="Arial"/>
        </w:rPr>
        <w:t>El</w:t>
      </w:r>
      <w:r w:rsidR="003A5DE4" w:rsidRPr="000E5E9D">
        <w:rPr>
          <w:rFonts w:ascii="Arial" w:hAnsi="Arial" w:cs="Arial"/>
          <w:spacing w:val="1"/>
        </w:rPr>
        <w:t xml:space="preserve"> </w:t>
      </w:r>
      <w:r w:rsidR="003A5DE4" w:rsidRPr="000E5E9D">
        <w:rPr>
          <w:rFonts w:ascii="Arial" w:hAnsi="Arial" w:cs="Arial"/>
        </w:rPr>
        <w:t>domicilio</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autoridad</w:t>
      </w:r>
      <w:r w:rsidR="003A5DE4" w:rsidRPr="000E5E9D">
        <w:rPr>
          <w:rFonts w:ascii="Arial" w:hAnsi="Arial" w:cs="Arial"/>
          <w:spacing w:val="1"/>
        </w:rPr>
        <w:t xml:space="preserve"> </w:t>
      </w:r>
      <w:r w:rsidR="003A5DE4" w:rsidRPr="000E5E9D">
        <w:rPr>
          <w:rFonts w:ascii="Arial" w:hAnsi="Arial" w:cs="Arial"/>
        </w:rPr>
        <w:t>investigadora</w:t>
      </w:r>
      <w:r w:rsidR="003A5DE4" w:rsidRPr="000E5E9D">
        <w:rPr>
          <w:rFonts w:ascii="Arial" w:hAnsi="Arial" w:cs="Arial"/>
          <w:spacing w:val="1"/>
        </w:rPr>
        <w:t xml:space="preserve"> </w:t>
      </w:r>
      <w:r w:rsidR="003A5DE4" w:rsidRPr="000E5E9D">
        <w:rPr>
          <w:rFonts w:ascii="Arial" w:hAnsi="Arial" w:cs="Arial"/>
        </w:rPr>
        <w:t>para</w:t>
      </w:r>
      <w:r w:rsidR="003A5DE4" w:rsidRPr="000E5E9D">
        <w:rPr>
          <w:rFonts w:ascii="Arial" w:hAnsi="Arial" w:cs="Arial"/>
          <w:spacing w:val="1"/>
        </w:rPr>
        <w:t xml:space="preserve"> </w:t>
      </w:r>
      <w:r w:rsidR="003A5DE4" w:rsidRPr="000E5E9D">
        <w:rPr>
          <w:rFonts w:ascii="Arial" w:hAnsi="Arial" w:cs="Arial"/>
        </w:rPr>
        <w:t>oír</w:t>
      </w:r>
      <w:r w:rsidR="003A5DE4" w:rsidRPr="000E5E9D">
        <w:rPr>
          <w:rFonts w:ascii="Arial" w:hAnsi="Arial" w:cs="Arial"/>
          <w:spacing w:val="1"/>
        </w:rPr>
        <w:t xml:space="preserve"> </w:t>
      </w:r>
      <w:r w:rsidR="003A5DE4" w:rsidRPr="000E5E9D">
        <w:rPr>
          <w:rFonts w:ascii="Arial" w:hAnsi="Arial" w:cs="Arial"/>
        </w:rPr>
        <w:t>y</w:t>
      </w:r>
      <w:r w:rsidR="003A5DE4" w:rsidRPr="000E5E9D">
        <w:rPr>
          <w:rFonts w:ascii="Arial" w:hAnsi="Arial" w:cs="Arial"/>
          <w:spacing w:val="1"/>
        </w:rPr>
        <w:t xml:space="preserve"> </w:t>
      </w:r>
      <w:r w:rsidR="003A5DE4" w:rsidRPr="000E5E9D">
        <w:rPr>
          <w:rFonts w:ascii="Arial" w:hAnsi="Arial" w:cs="Arial"/>
        </w:rPr>
        <w:t>recibir</w:t>
      </w:r>
      <w:r w:rsidR="003A5DE4" w:rsidRPr="000E5E9D">
        <w:rPr>
          <w:rFonts w:ascii="Arial" w:hAnsi="Arial" w:cs="Arial"/>
          <w:spacing w:val="-64"/>
        </w:rPr>
        <w:t xml:space="preserve"> </w:t>
      </w:r>
      <w:r w:rsidR="003A5DE4" w:rsidRPr="000E5E9D">
        <w:rPr>
          <w:rFonts w:ascii="Arial" w:hAnsi="Arial" w:cs="Arial"/>
        </w:rPr>
        <w:t>notificaciones;</w:t>
      </w:r>
    </w:p>
    <w:p w14:paraId="4573B815" w14:textId="77777777" w:rsidR="00A86629" w:rsidRPr="000E5E9D" w:rsidRDefault="00A86629" w:rsidP="00FE4244">
      <w:pPr>
        <w:widowControl w:val="0"/>
        <w:autoSpaceDE w:val="0"/>
        <w:autoSpaceDN w:val="0"/>
        <w:ind w:left="567" w:hanging="567"/>
        <w:jc w:val="both"/>
        <w:rPr>
          <w:rFonts w:ascii="Arial" w:hAnsi="Arial" w:cs="Arial"/>
          <w:b/>
          <w:bCs/>
        </w:rPr>
      </w:pPr>
    </w:p>
    <w:p w14:paraId="76E63404" w14:textId="3327E389" w:rsidR="00B67468" w:rsidRPr="000E5E9D" w:rsidRDefault="00B67468" w:rsidP="00FE4244">
      <w:pPr>
        <w:widowControl w:val="0"/>
        <w:autoSpaceDE w:val="0"/>
        <w:autoSpaceDN w:val="0"/>
        <w:ind w:left="567" w:hanging="567"/>
        <w:jc w:val="both"/>
        <w:rPr>
          <w:rFonts w:ascii="Arial" w:hAnsi="Arial" w:cs="Arial"/>
        </w:rPr>
      </w:pPr>
      <w:r w:rsidRPr="000E5E9D">
        <w:rPr>
          <w:rFonts w:ascii="Arial" w:hAnsi="Arial" w:cs="Arial"/>
          <w:b/>
          <w:bCs/>
        </w:rPr>
        <w:t xml:space="preserve">III. </w:t>
      </w:r>
      <w:r w:rsidR="00FE4244">
        <w:rPr>
          <w:rFonts w:ascii="Arial" w:hAnsi="Arial" w:cs="Arial"/>
          <w:b/>
          <w:bCs/>
        </w:rPr>
        <w:tab/>
      </w:r>
      <w:r w:rsidR="003A5DE4" w:rsidRPr="000E5E9D">
        <w:rPr>
          <w:rFonts w:ascii="Arial" w:hAnsi="Arial" w:cs="Arial"/>
        </w:rPr>
        <w:t>El</w:t>
      </w:r>
      <w:r w:rsidR="003A5DE4" w:rsidRPr="000E5E9D">
        <w:rPr>
          <w:rFonts w:ascii="Arial" w:hAnsi="Arial" w:cs="Arial"/>
          <w:spacing w:val="-8"/>
        </w:rPr>
        <w:t xml:space="preserve"> </w:t>
      </w:r>
      <w:r w:rsidR="003A5DE4" w:rsidRPr="000E5E9D">
        <w:rPr>
          <w:rFonts w:ascii="Arial" w:hAnsi="Arial" w:cs="Arial"/>
        </w:rPr>
        <w:t>nombre</w:t>
      </w:r>
      <w:r w:rsidR="003A5DE4" w:rsidRPr="000E5E9D">
        <w:rPr>
          <w:rFonts w:ascii="Arial" w:hAnsi="Arial" w:cs="Arial"/>
          <w:spacing w:val="-9"/>
        </w:rPr>
        <w:t xml:space="preserve"> </w:t>
      </w:r>
      <w:r w:rsidR="003A5DE4" w:rsidRPr="000E5E9D">
        <w:rPr>
          <w:rFonts w:ascii="Arial" w:hAnsi="Arial" w:cs="Arial"/>
        </w:rPr>
        <w:t>o</w:t>
      </w:r>
      <w:r w:rsidR="003A5DE4" w:rsidRPr="000E5E9D">
        <w:rPr>
          <w:rFonts w:ascii="Arial" w:hAnsi="Arial" w:cs="Arial"/>
          <w:spacing w:val="-6"/>
        </w:rPr>
        <w:t xml:space="preserve"> </w:t>
      </w:r>
      <w:r w:rsidR="003A5DE4" w:rsidRPr="000E5E9D">
        <w:rPr>
          <w:rFonts w:ascii="Arial" w:hAnsi="Arial" w:cs="Arial"/>
        </w:rPr>
        <w:t>nombres</w:t>
      </w:r>
      <w:r w:rsidR="003A5DE4" w:rsidRPr="000E5E9D">
        <w:rPr>
          <w:rFonts w:ascii="Arial" w:hAnsi="Arial" w:cs="Arial"/>
          <w:spacing w:val="-9"/>
        </w:rPr>
        <w:t xml:space="preserve"> </w:t>
      </w:r>
      <w:r w:rsidR="003A5DE4" w:rsidRPr="000E5E9D">
        <w:rPr>
          <w:rFonts w:ascii="Arial" w:hAnsi="Arial" w:cs="Arial"/>
        </w:rPr>
        <w:t>de</w:t>
      </w:r>
      <w:r w:rsidR="003A5DE4" w:rsidRPr="000E5E9D">
        <w:rPr>
          <w:rFonts w:ascii="Arial" w:hAnsi="Arial" w:cs="Arial"/>
          <w:spacing w:val="-4"/>
        </w:rPr>
        <w:t xml:space="preserve"> </w:t>
      </w:r>
      <w:r w:rsidR="003A5DE4" w:rsidRPr="000E5E9D">
        <w:rPr>
          <w:rFonts w:ascii="Arial" w:hAnsi="Arial" w:cs="Arial"/>
        </w:rPr>
        <w:t>las</w:t>
      </w:r>
      <w:r w:rsidR="003A5DE4" w:rsidRPr="000E5E9D">
        <w:rPr>
          <w:rFonts w:ascii="Arial" w:hAnsi="Arial" w:cs="Arial"/>
          <w:spacing w:val="-9"/>
        </w:rPr>
        <w:t xml:space="preserve"> </w:t>
      </w:r>
      <w:r w:rsidR="003A5DE4" w:rsidRPr="000E5E9D">
        <w:rPr>
          <w:rFonts w:ascii="Arial" w:hAnsi="Arial" w:cs="Arial"/>
        </w:rPr>
        <w:t>personas</w:t>
      </w:r>
      <w:r w:rsidR="003A5DE4" w:rsidRPr="000E5E9D">
        <w:rPr>
          <w:rFonts w:ascii="Arial" w:hAnsi="Arial" w:cs="Arial"/>
          <w:spacing w:val="-7"/>
        </w:rPr>
        <w:t xml:space="preserve"> </w:t>
      </w:r>
      <w:r w:rsidR="003A5DE4" w:rsidRPr="000E5E9D">
        <w:rPr>
          <w:rFonts w:ascii="Arial" w:hAnsi="Arial" w:cs="Arial"/>
        </w:rPr>
        <w:t>servidoras</w:t>
      </w:r>
      <w:r w:rsidR="003A5DE4" w:rsidRPr="000E5E9D">
        <w:rPr>
          <w:rFonts w:ascii="Arial" w:hAnsi="Arial" w:cs="Arial"/>
          <w:spacing w:val="-8"/>
        </w:rPr>
        <w:t xml:space="preserve"> </w:t>
      </w:r>
      <w:r w:rsidR="003A5DE4" w:rsidRPr="000E5E9D">
        <w:rPr>
          <w:rFonts w:ascii="Arial" w:hAnsi="Arial" w:cs="Arial"/>
        </w:rPr>
        <w:t>públicas</w:t>
      </w:r>
      <w:r w:rsidR="003A5DE4" w:rsidRPr="000E5E9D">
        <w:rPr>
          <w:rFonts w:ascii="Arial" w:hAnsi="Arial" w:cs="Arial"/>
          <w:spacing w:val="-4"/>
        </w:rPr>
        <w:t xml:space="preserve"> </w:t>
      </w:r>
      <w:r w:rsidR="003A5DE4" w:rsidRPr="000E5E9D">
        <w:rPr>
          <w:rFonts w:ascii="Arial" w:hAnsi="Arial" w:cs="Arial"/>
        </w:rPr>
        <w:t>que</w:t>
      </w:r>
      <w:r w:rsidR="003A5DE4" w:rsidRPr="000E5E9D">
        <w:rPr>
          <w:rFonts w:ascii="Arial" w:hAnsi="Arial" w:cs="Arial"/>
          <w:spacing w:val="-8"/>
        </w:rPr>
        <w:t xml:space="preserve"> </w:t>
      </w:r>
      <w:r w:rsidR="003A5DE4" w:rsidRPr="000E5E9D">
        <w:rPr>
          <w:rFonts w:ascii="Arial" w:hAnsi="Arial" w:cs="Arial"/>
        </w:rPr>
        <w:t>podrán</w:t>
      </w:r>
      <w:r w:rsidR="003A5DE4" w:rsidRPr="000E5E9D">
        <w:rPr>
          <w:rFonts w:ascii="Arial" w:hAnsi="Arial" w:cs="Arial"/>
          <w:spacing w:val="-64"/>
        </w:rPr>
        <w:t xml:space="preserve"> </w:t>
      </w:r>
      <w:r w:rsidR="003A5DE4" w:rsidRPr="000E5E9D">
        <w:rPr>
          <w:rFonts w:ascii="Arial" w:hAnsi="Arial" w:cs="Arial"/>
        </w:rPr>
        <w:t>imponerse</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los</w:t>
      </w:r>
      <w:r w:rsidR="003A5DE4" w:rsidRPr="000E5E9D">
        <w:rPr>
          <w:rFonts w:ascii="Arial" w:hAnsi="Arial" w:cs="Arial"/>
          <w:spacing w:val="1"/>
        </w:rPr>
        <w:t xml:space="preserve"> </w:t>
      </w:r>
      <w:r w:rsidR="003A5DE4" w:rsidRPr="000E5E9D">
        <w:rPr>
          <w:rFonts w:ascii="Arial" w:hAnsi="Arial" w:cs="Arial"/>
        </w:rPr>
        <w:t>autos</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se</w:t>
      </w:r>
      <w:r w:rsidR="003A5DE4" w:rsidRPr="000E5E9D">
        <w:rPr>
          <w:rFonts w:ascii="Arial" w:hAnsi="Arial" w:cs="Arial"/>
          <w:spacing w:val="1"/>
        </w:rPr>
        <w:t xml:space="preserve"> </w:t>
      </w:r>
      <w:r w:rsidR="003A5DE4" w:rsidRPr="000E5E9D">
        <w:rPr>
          <w:rFonts w:ascii="Arial" w:hAnsi="Arial" w:cs="Arial"/>
        </w:rPr>
        <w:t>dicten</w:t>
      </w:r>
      <w:r w:rsidR="003A5DE4" w:rsidRPr="000E5E9D">
        <w:rPr>
          <w:rFonts w:ascii="Arial" w:hAnsi="Arial" w:cs="Arial"/>
          <w:spacing w:val="1"/>
        </w:rPr>
        <w:t xml:space="preserve"> </w:t>
      </w:r>
      <w:r w:rsidR="003A5DE4" w:rsidRPr="000E5E9D">
        <w:rPr>
          <w:rFonts w:ascii="Arial" w:hAnsi="Arial" w:cs="Arial"/>
        </w:rPr>
        <w:t>en</w:t>
      </w:r>
      <w:r w:rsidR="003A5DE4" w:rsidRPr="000E5E9D">
        <w:rPr>
          <w:rFonts w:ascii="Arial" w:hAnsi="Arial" w:cs="Arial"/>
          <w:spacing w:val="1"/>
        </w:rPr>
        <w:t xml:space="preserve"> </w:t>
      </w:r>
      <w:r w:rsidR="003A5DE4" w:rsidRPr="000E5E9D">
        <w:rPr>
          <w:rFonts w:ascii="Arial" w:hAnsi="Arial" w:cs="Arial"/>
        </w:rPr>
        <w:t>el</w:t>
      </w:r>
      <w:r w:rsidR="003A5DE4" w:rsidRPr="000E5E9D">
        <w:rPr>
          <w:rFonts w:ascii="Arial" w:hAnsi="Arial" w:cs="Arial"/>
          <w:spacing w:val="1"/>
        </w:rPr>
        <w:t xml:space="preserve"> </w:t>
      </w:r>
      <w:r w:rsidR="003A5DE4" w:rsidRPr="000E5E9D">
        <w:rPr>
          <w:rFonts w:ascii="Arial" w:hAnsi="Arial" w:cs="Arial"/>
        </w:rPr>
        <w:t>expediente</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responsabilidad</w:t>
      </w:r>
      <w:r w:rsidR="003A5DE4" w:rsidRPr="000E5E9D">
        <w:rPr>
          <w:rFonts w:ascii="Arial" w:hAnsi="Arial" w:cs="Arial"/>
          <w:spacing w:val="-15"/>
        </w:rPr>
        <w:t xml:space="preserve"> </w:t>
      </w:r>
      <w:r w:rsidR="003A5DE4" w:rsidRPr="000E5E9D">
        <w:rPr>
          <w:rFonts w:ascii="Arial" w:hAnsi="Arial" w:cs="Arial"/>
        </w:rPr>
        <w:t>administrativa</w:t>
      </w:r>
      <w:r w:rsidR="003A5DE4" w:rsidRPr="000E5E9D">
        <w:rPr>
          <w:rFonts w:ascii="Arial" w:hAnsi="Arial" w:cs="Arial"/>
          <w:spacing w:val="-12"/>
        </w:rPr>
        <w:t xml:space="preserve"> </w:t>
      </w:r>
      <w:r w:rsidR="003A5DE4" w:rsidRPr="000E5E9D">
        <w:rPr>
          <w:rFonts w:ascii="Arial" w:hAnsi="Arial" w:cs="Arial"/>
        </w:rPr>
        <w:t>por</w:t>
      </w:r>
      <w:r w:rsidR="003A5DE4" w:rsidRPr="000E5E9D">
        <w:rPr>
          <w:rFonts w:ascii="Arial" w:hAnsi="Arial" w:cs="Arial"/>
          <w:spacing w:val="-13"/>
        </w:rPr>
        <w:t xml:space="preserve"> </w:t>
      </w:r>
      <w:r w:rsidR="003A5DE4" w:rsidRPr="000E5E9D">
        <w:rPr>
          <w:rFonts w:ascii="Arial" w:hAnsi="Arial" w:cs="Arial"/>
        </w:rPr>
        <w:t>parte</w:t>
      </w:r>
      <w:r w:rsidR="003A5DE4" w:rsidRPr="000E5E9D">
        <w:rPr>
          <w:rFonts w:ascii="Arial" w:hAnsi="Arial" w:cs="Arial"/>
          <w:spacing w:val="-13"/>
        </w:rPr>
        <w:t xml:space="preserve"> </w:t>
      </w:r>
      <w:r w:rsidR="003A5DE4" w:rsidRPr="000E5E9D">
        <w:rPr>
          <w:rFonts w:ascii="Arial" w:hAnsi="Arial" w:cs="Arial"/>
        </w:rPr>
        <w:t>de</w:t>
      </w:r>
      <w:r w:rsidR="003A5DE4" w:rsidRPr="000E5E9D">
        <w:rPr>
          <w:rFonts w:ascii="Arial" w:hAnsi="Arial" w:cs="Arial"/>
          <w:spacing w:val="-12"/>
        </w:rPr>
        <w:t xml:space="preserve"> </w:t>
      </w:r>
      <w:r w:rsidR="003A5DE4" w:rsidRPr="000E5E9D">
        <w:rPr>
          <w:rFonts w:ascii="Arial" w:hAnsi="Arial" w:cs="Arial"/>
        </w:rPr>
        <w:t>la</w:t>
      </w:r>
      <w:r w:rsidR="003A5DE4" w:rsidRPr="000E5E9D">
        <w:rPr>
          <w:rFonts w:ascii="Arial" w:hAnsi="Arial" w:cs="Arial"/>
          <w:spacing w:val="-13"/>
        </w:rPr>
        <w:t xml:space="preserve"> </w:t>
      </w:r>
      <w:r w:rsidR="003A5DE4" w:rsidRPr="000E5E9D">
        <w:rPr>
          <w:rFonts w:ascii="Arial" w:hAnsi="Arial" w:cs="Arial"/>
        </w:rPr>
        <w:t>autoridad</w:t>
      </w:r>
      <w:r w:rsidR="003A5DE4" w:rsidRPr="000E5E9D">
        <w:rPr>
          <w:rFonts w:ascii="Arial" w:hAnsi="Arial" w:cs="Arial"/>
          <w:spacing w:val="-12"/>
        </w:rPr>
        <w:t xml:space="preserve"> </w:t>
      </w:r>
      <w:r w:rsidR="003A5DE4" w:rsidRPr="000E5E9D">
        <w:rPr>
          <w:rFonts w:ascii="Arial" w:hAnsi="Arial" w:cs="Arial"/>
        </w:rPr>
        <w:t>investigadora,</w:t>
      </w:r>
      <w:r w:rsidR="003A5DE4" w:rsidRPr="000E5E9D">
        <w:rPr>
          <w:rFonts w:ascii="Arial" w:hAnsi="Arial" w:cs="Arial"/>
          <w:spacing w:val="-64"/>
        </w:rPr>
        <w:t xml:space="preserve"> </w:t>
      </w:r>
      <w:r w:rsidR="003A5DE4" w:rsidRPr="000E5E9D">
        <w:rPr>
          <w:rFonts w:ascii="Arial" w:hAnsi="Arial" w:cs="Arial"/>
        </w:rPr>
        <w:t>precisando</w:t>
      </w:r>
      <w:r w:rsidR="003A5DE4" w:rsidRPr="000E5E9D">
        <w:rPr>
          <w:rFonts w:ascii="Arial" w:hAnsi="Arial" w:cs="Arial"/>
          <w:spacing w:val="-1"/>
        </w:rPr>
        <w:t xml:space="preserve"> </w:t>
      </w:r>
      <w:r w:rsidR="003A5DE4" w:rsidRPr="000E5E9D">
        <w:rPr>
          <w:rFonts w:ascii="Arial" w:hAnsi="Arial" w:cs="Arial"/>
        </w:rPr>
        <w:t>el</w:t>
      </w:r>
      <w:r w:rsidR="003A5DE4" w:rsidRPr="000E5E9D">
        <w:rPr>
          <w:rFonts w:ascii="Arial" w:hAnsi="Arial" w:cs="Arial"/>
          <w:spacing w:val="-3"/>
        </w:rPr>
        <w:t xml:space="preserve"> </w:t>
      </w:r>
      <w:r w:rsidR="003A5DE4" w:rsidRPr="000E5E9D">
        <w:rPr>
          <w:rFonts w:ascii="Arial" w:hAnsi="Arial" w:cs="Arial"/>
        </w:rPr>
        <w:t>alcance</w:t>
      </w:r>
      <w:r w:rsidR="003A5DE4" w:rsidRPr="000E5E9D">
        <w:rPr>
          <w:rFonts w:ascii="Arial" w:hAnsi="Arial" w:cs="Arial"/>
          <w:spacing w:val="-2"/>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2"/>
        </w:rPr>
        <w:t xml:space="preserve"> </w:t>
      </w:r>
      <w:r w:rsidR="003A5DE4" w:rsidRPr="000E5E9D">
        <w:rPr>
          <w:rFonts w:ascii="Arial" w:hAnsi="Arial" w:cs="Arial"/>
        </w:rPr>
        <w:t>autorización</w:t>
      </w:r>
      <w:r w:rsidR="003A5DE4" w:rsidRPr="000E5E9D">
        <w:rPr>
          <w:rFonts w:ascii="Arial" w:hAnsi="Arial" w:cs="Arial"/>
          <w:spacing w:val="1"/>
        </w:rPr>
        <w:t xml:space="preserve"> </w:t>
      </w:r>
      <w:r w:rsidR="003A5DE4" w:rsidRPr="000E5E9D">
        <w:rPr>
          <w:rFonts w:ascii="Arial" w:hAnsi="Arial" w:cs="Arial"/>
        </w:rPr>
        <w:t>otorgada;</w:t>
      </w:r>
    </w:p>
    <w:p w14:paraId="1047D394" w14:textId="77777777" w:rsidR="00A86629" w:rsidRPr="000E5E9D" w:rsidRDefault="00A86629" w:rsidP="00FE4244">
      <w:pPr>
        <w:widowControl w:val="0"/>
        <w:autoSpaceDE w:val="0"/>
        <w:autoSpaceDN w:val="0"/>
        <w:ind w:left="567" w:hanging="567"/>
        <w:jc w:val="both"/>
        <w:rPr>
          <w:rFonts w:ascii="Arial" w:hAnsi="Arial" w:cs="Arial"/>
          <w:b/>
          <w:bCs/>
        </w:rPr>
      </w:pPr>
    </w:p>
    <w:p w14:paraId="65B44D66" w14:textId="32CB0FBF" w:rsidR="00B67468" w:rsidRPr="000E5E9D" w:rsidRDefault="00B67468" w:rsidP="00FE4244">
      <w:pPr>
        <w:widowControl w:val="0"/>
        <w:autoSpaceDE w:val="0"/>
        <w:autoSpaceDN w:val="0"/>
        <w:ind w:left="567" w:hanging="567"/>
        <w:jc w:val="both"/>
        <w:rPr>
          <w:rFonts w:ascii="Arial" w:hAnsi="Arial" w:cs="Arial"/>
        </w:rPr>
      </w:pPr>
      <w:r w:rsidRPr="000E5E9D">
        <w:rPr>
          <w:rFonts w:ascii="Arial" w:hAnsi="Arial" w:cs="Arial"/>
          <w:b/>
          <w:bCs/>
        </w:rPr>
        <w:t xml:space="preserve">IV. </w:t>
      </w:r>
      <w:r w:rsidR="00FE4244">
        <w:rPr>
          <w:rFonts w:ascii="Arial" w:hAnsi="Arial" w:cs="Arial"/>
          <w:b/>
          <w:bCs/>
        </w:rPr>
        <w:tab/>
      </w:r>
      <w:r w:rsidR="003A5DE4" w:rsidRPr="000E5E9D">
        <w:rPr>
          <w:rFonts w:ascii="Arial" w:hAnsi="Arial" w:cs="Arial"/>
        </w:rPr>
        <w:t>El nombre y domicilio de la persona servidora pública que se señale</w:t>
      </w:r>
      <w:r w:rsidR="003A5DE4" w:rsidRPr="000E5E9D">
        <w:rPr>
          <w:rFonts w:ascii="Arial" w:hAnsi="Arial" w:cs="Arial"/>
          <w:spacing w:val="1"/>
        </w:rPr>
        <w:t xml:space="preserve"> </w:t>
      </w:r>
      <w:r w:rsidR="003A5DE4" w:rsidRPr="000E5E9D">
        <w:rPr>
          <w:rFonts w:ascii="Arial" w:hAnsi="Arial" w:cs="Arial"/>
        </w:rPr>
        <w:t>como</w:t>
      </w:r>
      <w:r w:rsidR="003A5DE4" w:rsidRPr="000E5E9D">
        <w:rPr>
          <w:rFonts w:ascii="Arial" w:hAnsi="Arial" w:cs="Arial"/>
          <w:spacing w:val="1"/>
        </w:rPr>
        <w:t xml:space="preserve"> </w:t>
      </w:r>
      <w:r w:rsidR="003A5DE4" w:rsidRPr="000E5E9D">
        <w:rPr>
          <w:rFonts w:ascii="Arial" w:hAnsi="Arial" w:cs="Arial"/>
        </w:rPr>
        <w:t>presunta</w:t>
      </w:r>
      <w:r w:rsidR="003A5DE4" w:rsidRPr="000E5E9D">
        <w:rPr>
          <w:rFonts w:ascii="Arial" w:hAnsi="Arial" w:cs="Arial"/>
          <w:spacing w:val="1"/>
        </w:rPr>
        <w:t xml:space="preserve"> </w:t>
      </w:r>
      <w:r w:rsidR="003A5DE4" w:rsidRPr="000E5E9D">
        <w:rPr>
          <w:rFonts w:ascii="Arial" w:hAnsi="Arial" w:cs="Arial"/>
        </w:rPr>
        <w:t>responsable,</w:t>
      </w:r>
      <w:r w:rsidR="003A5DE4" w:rsidRPr="000E5E9D">
        <w:rPr>
          <w:rFonts w:ascii="Arial" w:hAnsi="Arial" w:cs="Arial"/>
          <w:spacing w:val="1"/>
        </w:rPr>
        <w:t xml:space="preserve"> </w:t>
      </w:r>
      <w:r w:rsidR="003A5DE4" w:rsidRPr="000E5E9D">
        <w:rPr>
          <w:rFonts w:ascii="Arial" w:hAnsi="Arial" w:cs="Arial"/>
        </w:rPr>
        <w:t>así</w:t>
      </w:r>
      <w:r w:rsidR="003A5DE4" w:rsidRPr="000E5E9D">
        <w:rPr>
          <w:rFonts w:ascii="Arial" w:hAnsi="Arial" w:cs="Arial"/>
          <w:spacing w:val="1"/>
        </w:rPr>
        <w:t xml:space="preserve"> </w:t>
      </w:r>
      <w:r w:rsidR="003A5DE4" w:rsidRPr="000E5E9D">
        <w:rPr>
          <w:rFonts w:ascii="Arial" w:hAnsi="Arial" w:cs="Arial"/>
        </w:rPr>
        <w:lastRenderedPageBreak/>
        <w:t>como</w:t>
      </w:r>
      <w:r w:rsidR="003A5DE4" w:rsidRPr="000E5E9D">
        <w:rPr>
          <w:rFonts w:ascii="Arial" w:hAnsi="Arial" w:cs="Arial"/>
          <w:spacing w:val="1"/>
        </w:rPr>
        <w:t xml:space="preserve"> </w:t>
      </w:r>
      <w:r w:rsidR="003A5DE4" w:rsidRPr="000E5E9D">
        <w:rPr>
          <w:rFonts w:ascii="Arial" w:hAnsi="Arial" w:cs="Arial"/>
        </w:rPr>
        <w:t>el</w:t>
      </w:r>
      <w:r w:rsidR="003A5DE4" w:rsidRPr="000E5E9D">
        <w:rPr>
          <w:rFonts w:ascii="Arial" w:hAnsi="Arial" w:cs="Arial"/>
          <w:spacing w:val="1"/>
        </w:rPr>
        <w:t xml:space="preserve"> </w:t>
      </w:r>
      <w:r w:rsidR="003A5DE4" w:rsidRPr="000E5E9D">
        <w:rPr>
          <w:rFonts w:ascii="Arial" w:hAnsi="Arial" w:cs="Arial"/>
        </w:rPr>
        <w:t>ente</w:t>
      </w:r>
      <w:r w:rsidR="003A5DE4" w:rsidRPr="000E5E9D">
        <w:rPr>
          <w:rFonts w:ascii="Arial" w:hAnsi="Arial" w:cs="Arial"/>
          <w:spacing w:val="1"/>
        </w:rPr>
        <w:t xml:space="preserve"> </w:t>
      </w:r>
      <w:r w:rsidR="003A5DE4" w:rsidRPr="000E5E9D">
        <w:rPr>
          <w:rFonts w:ascii="Arial" w:hAnsi="Arial" w:cs="Arial"/>
        </w:rPr>
        <w:t>público</w:t>
      </w:r>
      <w:r w:rsidR="003A5DE4" w:rsidRPr="000E5E9D">
        <w:rPr>
          <w:rFonts w:ascii="Arial" w:hAnsi="Arial" w:cs="Arial"/>
          <w:spacing w:val="1"/>
        </w:rPr>
        <w:t xml:space="preserve"> </w:t>
      </w:r>
      <w:r w:rsidR="003A5DE4" w:rsidRPr="000E5E9D">
        <w:rPr>
          <w:rFonts w:ascii="Arial" w:hAnsi="Arial" w:cs="Arial"/>
        </w:rPr>
        <w:t>al</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se</w:t>
      </w:r>
      <w:r w:rsidR="003A5DE4" w:rsidRPr="000E5E9D">
        <w:rPr>
          <w:rFonts w:ascii="Arial" w:hAnsi="Arial" w:cs="Arial"/>
          <w:spacing w:val="-64"/>
        </w:rPr>
        <w:t xml:space="preserve"> </w:t>
      </w:r>
      <w:r w:rsidR="003A5DE4" w:rsidRPr="000E5E9D">
        <w:rPr>
          <w:rFonts w:ascii="Arial" w:hAnsi="Arial" w:cs="Arial"/>
        </w:rPr>
        <w:t>encuentre</w:t>
      </w:r>
      <w:r w:rsidR="003A5DE4" w:rsidRPr="000E5E9D">
        <w:rPr>
          <w:rFonts w:ascii="Arial" w:hAnsi="Arial" w:cs="Arial"/>
          <w:spacing w:val="-3"/>
        </w:rPr>
        <w:t xml:space="preserve"> </w:t>
      </w:r>
      <w:r w:rsidR="003A5DE4" w:rsidRPr="000E5E9D">
        <w:rPr>
          <w:rFonts w:ascii="Arial" w:hAnsi="Arial" w:cs="Arial"/>
        </w:rPr>
        <w:t>adscrito</w:t>
      </w:r>
      <w:r w:rsidR="003A5DE4" w:rsidRPr="000E5E9D">
        <w:rPr>
          <w:rFonts w:ascii="Arial" w:hAnsi="Arial" w:cs="Arial"/>
          <w:spacing w:val="1"/>
        </w:rPr>
        <w:t xml:space="preserve"> </w:t>
      </w:r>
      <w:r w:rsidR="003A5DE4" w:rsidRPr="000E5E9D">
        <w:rPr>
          <w:rFonts w:ascii="Arial" w:hAnsi="Arial" w:cs="Arial"/>
        </w:rPr>
        <w:t>y</w:t>
      </w:r>
      <w:r w:rsidR="003A5DE4" w:rsidRPr="000E5E9D">
        <w:rPr>
          <w:rFonts w:ascii="Arial" w:hAnsi="Arial" w:cs="Arial"/>
          <w:spacing w:val="-2"/>
        </w:rPr>
        <w:t xml:space="preserve"> </w:t>
      </w:r>
      <w:r w:rsidR="003A5DE4" w:rsidRPr="000E5E9D">
        <w:rPr>
          <w:rFonts w:ascii="Arial" w:hAnsi="Arial" w:cs="Arial"/>
        </w:rPr>
        <w:t>el</w:t>
      </w:r>
      <w:r w:rsidR="003A5DE4" w:rsidRPr="000E5E9D">
        <w:rPr>
          <w:rFonts w:ascii="Arial" w:hAnsi="Arial" w:cs="Arial"/>
          <w:spacing w:val="-4"/>
        </w:rPr>
        <w:t xml:space="preserve"> </w:t>
      </w:r>
      <w:r w:rsidR="003A5DE4" w:rsidRPr="000E5E9D">
        <w:rPr>
          <w:rFonts w:ascii="Arial" w:hAnsi="Arial" w:cs="Arial"/>
        </w:rPr>
        <w:t>cargo que desempeñe;</w:t>
      </w:r>
    </w:p>
    <w:p w14:paraId="28E8F606" w14:textId="77777777" w:rsidR="00A86629" w:rsidRPr="000E5E9D" w:rsidRDefault="00A86629" w:rsidP="00FE4244">
      <w:pPr>
        <w:widowControl w:val="0"/>
        <w:autoSpaceDE w:val="0"/>
        <w:autoSpaceDN w:val="0"/>
        <w:ind w:left="567" w:hanging="567"/>
        <w:jc w:val="both"/>
        <w:rPr>
          <w:rFonts w:ascii="Arial" w:hAnsi="Arial" w:cs="Arial"/>
        </w:rPr>
      </w:pPr>
    </w:p>
    <w:p w14:paraId="6A0A436D" w14:textId="7E8AABAD" w:rsidR="00B67468" w:rsidRPr="000E5E9D" w:rsidRDefault="003A5DE4" w:rsidP="00FE4244">
      <w:pPr>
        <w:widowControl w:val="0"/>
        <w:autoSpaceDE w:val="0"/>
        <w:autoSpaceDN w:val="0"/>
        <w:ind w:left="567"/>
        <w:jc w:val="both"/>
        <w:rPr>
          <w:rFonts w:ascii="Arial" w:hAnsi="Arial" w:cs="Arial"/>
        </w:rPr>
      </w:pPr>
      <w:r w:rsidRPr="000E5E9D">
        <w:rPr>
          <w:rFonts w:ascii="Arial" w:hAnsi="Arial" w:cs="Arial"/>
        </w:rPr>
        <w:t>En</w:t>
      </w:r>
      <w:r w:rsidRPr="000E5E9D">
        <w:rPr>
          <w:rFonts w:ascii="Arial" w:hAnsi="Arial" w:cs="Arial"/>
          <w:spacing w:val="1"/>
        </w:rPr>
        <w:t xml:space="preserve"> </w:t>
      </w:r>
      <w:r w:rsidRPr="000E5E9D">
        <w:rPr>
          <w:rFonts w:ascii="Arial" w:hAnsi="Arial" w:cs="Arial"/>
        </w:rPr>
        <w:t>caso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personas</w:t>
      </w:r>
      <w:r w:rsidRPr="000E5E9D">
        <w:rPr>
          <w:rFonts w:ascii="Arial" w:hAnsi="Arial" w:cs="Arial"/>
          <w:spacing w:val="1"/>
        </w:rPr>
        <w:t xml:space="preserve"> </w:t>
      </w:r>
      <w:r w:rsidRPr="000E5E9D">
        <w:rPr>
          <w:rFonts w:ascii="Arial" w:hAnsi="Arial" w:cs="Arial"/>
        </w:rPr>
        <w:t>presuntas</w:t>
      </w:r>
      <w:r w:rsidRPr="000E5E9D">
        <w:rPr>
          <w:rFonts w:ascii="Arial" w:hAnsi="Arial" w:cs="Arial"/>
          <w:spacing w:val="1"/>
        </w:rPr>
        <w:t xml:space="preserve"> </w:t>
      </w:r>
      <w:r w:rsidRPr="000E5E9D">
        <w:rPr>
          <w:rFonts w:ascii="Arial" w:hAnsi="Arial" w:cs="Arial"/>
        </w:rPr>
        <w:t>responsables</w:t>
      </w:r>
      <w:r w:rsidRPr="000E5E9D">
        <w:rPr>
          <w:rFonts w:ascii="Arial" w:hAnsi="Arial" w:cs="Arial"/>
          <w:spacing w:val="1"/>
        </w:rPr>
        <w:t xml:space="preserve"> </w:t>
      </w:r>
      <w:r w:rsidRPr="000E5E9D">
        <w:rPr>
          <w:rFonts w:ascii="Arial" w:hAnsi="Arial" w:cs="Arial"/>
        </w:rPr>
        <w:t>sean</w:t>
      </w:r>
      <w:r w:rsidRPr="000E5E9D">
        <w:rPr>
          <w:rFonts w:ascii="Arial" w:hAnsi="Arial" w:cs="Arial"/>
          <w:spacing w:val="-64"/>
        </w:rPr>
        <w:t xml:space="preserve"> </w:t>
      </w:r>
      <w:r w:rsidRPr="000E5E9D">
        <w:rPr>
          <w:rFonts w:ascii="Arial" w:hAnsi="Arial" w:cs="Arial"/>
        </w:rPr>
        <w:t>particulares, se debe señalar su nombre o razón social, así como el</w:t>
      </w:r>
      <w:r w:rsidRPr="000E5E9D">
        <w:rPr>
          <w:rFonts w:ascii="Arial" w:hAnsi="Arial" w:cs="Arial"/>
          <w:spacing w:val="1"/>
        </w:rPr>
        <w:t xml:space="preserve"> </w:t>
      </w:r>
      <w:r w:rsidRPr="000E5E9D">
        <w:rPr>
          <w:rFonts w:ascii="Arial" w:hAnsi="Arial" w:cs="Arial"/>
        </w:rPr>
        <w:t>domicilio</w:t>
      </w:r>
      <w:r w:rsidRPr="000E5E9D">
        <w:rPr>
          <w:rFonts w:ascii="Arial" w:hAnsi="Arial" w:cs="Arial"/>
          <w:spacing w:val="-3"/>
        </w:rPr>
        <w:t xml:space="preserve"> </w:t>
      </w:r>
      <w:r w:rsidRPr="000E5E9D">
        <w:rPr>
          <w:rFonts w:ascii="Arial" w:hAnsi="Arial" w:cs="Arial"/>
        </w:rPr>
        <w:t>donde</w:t>
      </w:r>
      <w:r w:rsidRPr="000E5E9D">
        <w:rPr>
          <w:rFonts w:ascii="Arial" w:hAnsi="Arial" w:cs="Arial"/>
          <w:spacing w:val="-2"/>
        </w:rPr>
        <w:t xml:space="preserve"> </w:t>
      </w:r>
      <w:r w:rsidRPr="000E5E9D">
        <w:rPr>
          <w:rFonts w:ascii="Arial" w:hAnsi="Arial" w:cs="Arial"/>
        </w:rPr>
        <w:t>podrán ser emplazados;</w:t>
      </w:r>
    </w:p>
    <w:p w14:paraId="5F2E5163" w14:textId="77777777" w:rsidR="00A86629" w:rsidRPr="000E5E9D" w:rsidRDefault="00A86629" w:rsidP="00FE4244">
      <w:pPr>
        <w:widowControl w:val="0"/>
        <w:autoSpaceDE w:val="0"/>
        <w:autoSpaceDN w:val="0"/>
        <w:ind w:left="567" w:hanging="567"/>
        <w:jc w:val="both"/>
        <w:rPr>
          <w:rFonts w:ascii="Arial" w:hAnsi="Arial" w:cs="Arial"/>
          <w:b/>
          <w:bCs/>
        </w:rPr>
      </w:pPr>
    </w:p>
    <w:p w14:paraId="7DA1BD0E" w14:textId="10554880" w:rsidR="00B67468" w:rsidRPr="000E5E9D" w:rsidRDefault="00B67468" w:rsidP="00FE4244">
      <w:pPr>
        <w:widowControl w:val="0"/>
        <w:autoSpaceDE w:val="0"/>
        <w:autoSpaceDN w:val="0"/>
        <w:ind w:left="567" w:hanging="567"/>
        <w:jc w:val="both"/>
        <w:rPr>
          <w:rFonts w:ascii="Arial" w:hAnsi="Arial" w:cs="Arial"/>
        </w:rPr>
      </w:pPr>
      <w:r w:rsidRPr="000E5E9D">
        <w:rPr>
          <w:rFonts w:ascii="Arial" w:hAnsi="Arial" w:cs="Arial"/>
          <w:b/>
          <w:bCs/>
        </w:rPr>
        <w:t xml:space="preserve">V. </w:t>
      </w:r>
      <w:r w:rsidR="00FE4244">
        <w:rPr>
          <w:rFonts w:ascii="Arial" w:hAnsi="Arial" w:cs="Arial"/>
          <w:b/>
          <w:bCs/>
        </w:rPr>
        <w:tab/>
      </w:r>
      <w:r w:rsidR="003A5DE4" w:rsidRPr="000E5E9D">
        <w:rPr>
          <w:rFonts w:ascii="Arial" w:hAnsi="Arial" w:cs="Arial"/>
        </w:rPr>
        <w:t>La narración lógica y cronológica de los hechos que dieron lugar a la</w:t>
      </w:r>
      <w:r w:rsidR="003A5DE4" w:rsidRPr="000E5E9D">
        <w:rPr>
          <w:rFonts w:ascii="Arial" w:hAnsi="Arial" w:cs="Arial"/>
          <w:spacing w:val="1"/>
        </w:rPr>
        <w:t xml:space="preserve"> </w:t>
      </w:r>
      <w:r w:rsidR="003A5DE4" w:rsidRPr="000E5E9D">
        <w:rPr>
          <w:rFonts w:ascii="Arial" w:hAnsi="Arial" w:cs="Arial"/>
        </w:rPr>
        <w:t>comisión</w:t>
      </w:r>
      <w:r w:rsidR="003A5DE4" w:rsidRPr="000E5E9D">
        <w:rPr>
          <w:rFonts w:ascii="Arial" w:hAnsi="Arial" w:cs="Arial"/>
          <w:spacing w:val="-3"/>
        </w:rPr>
        <w:t xml:space="preserve"> </w:t>
      </w:r>
      <w:r w:rsidR="003A5DE4" w:rsidRPr="000E5E9D">
        <w:rPr>
          <w:rFonts w:ascii="Arial" w:hAnsi="Arial" w:cs="Arial"/>
        </w:rPr>
        <w:t>de</w:t>
      </w:r>
      <w:r w:rsidR="003A5DE4" w:rsidRPr="000E5E9D">
        <w:rPr>
          <w:rFonts w:ascii="Arial" w:hAnsi="Arial" w:cs="Arial"/>
          <w:spacing w:val="-2"/>
        </w:rPr>
        <w:t xml:space="preserve"> </w:t>
      </w:r>
      <w:r w:rsidR="003A5DE4" w:rsidRPr="000E5E9D">
        <w:rPr>
          <w:rFonts w:ascii="Arial" w:hAnsi="Arial" w:cs="Arial"/>
        </w:rPr>
        <w:t>la presunta</w:t>
      </w:r>
      <w:r w:rsidR="003A5DE4" w:rsidRPr="000E5E9D">
        <w:rPr>
          <w:rFonts w:ascii="Arial" w:hAnsi="Arial" w:cs="Arial"/>
          <w:spacing w:val="-2"/>
        </w:rPr>
        <w:t xml:space="preserve"> </w:t>
      </w:r>
      <w:r w:rsidR="003A5DE4" w:rsidRPr="000E5E9D">
        <w:rPr>
          <w:rFonts w:ascii="Arial" w:hAnsi="Arial" w:cs="Arial"/>
        </w:rPr>
        <w:t>falta</w:t>
      </w:r>
      <w:r w:rsidR="003A5DE4" w:rsidRPr="000E5E9D">
        <w:rPr>
          <w:rFonts w:ascii="Arial" w:hAnsi="Arial" w:cs="Arial"/>
          <w:spacing w:val="-1"/>
        </w:rPr>
        <w:t xml:space="preserve"> </w:t>
      </w:r>
      <w:r w:rsidR="003A5DE4" w:rsidRPr="000E5E9D">
        <w:rPr>
          <w:rFonts w:ascii="Arial" w:hAnsi="Arial" w:cs="Arial"/>
        </w:rPr>
        <w:t>administrativa;</w:t>
      </w:r>
    </w:p>
    <w:p w14:paraId="1C8CE019" w14:textId="77777777" w:rsidR="00A86629" w:rsidRPr="000E5E9D" w:rsidRDefault="00A86629" w:rsidP="00FE4244">
      <w:pPr>
        <w:widowControl w:val="0"/>
        <w:autoSpaceDE w:val="0"/>
        <w:autoSpaceDN w:val="0"/>
        <w:ind w:left="567" w:hanging="567"/>
        <w:jc w:val="both"/>
        <w:rPr>
          <w:rFonts w:ascii="Arial" w:hAnsi="Arial" w:cs="Arial"/>
          <w:b/>
          <w:bCs/>
        </w:rPr>
      </w:pPr>
    </w:p>
    <w:p w14:paraId="48FCC5B6" w14:textId="0BF9FC6B" w:rsidR="00B67468" w:rsidRPr="000E5E9D" w:rsidRDefault="00B67468" w:rsidP="00FE4244">
      <w:pPr>
        <w:widowControl w:val="0"/>
        <w:autoSpaceDE w:val="0"/>
        <w:autoSpaceDN w:val="0"/>
        <w:ind w:left="567" w:hanging="567"/>
        <w:jc w:val="both"/>
        <w:rPr>
          <w:rFonts w:ascii="Arial" w:hAnsi="Arial" w:cs="Arial"/>
        </w:rPr>
      </w:pPr>
      <w:r w:rsidRPr="000E5E9D">
        <w:rPr>
          <w:rFonts w:ascii="Arial" w:hAnsi="Arial" w:cs="Arial"/>
          <w:b/>
          <w:bCs/>
        </w:rPr>
        <w:t xml:space="preserve">VI. </w:t>
      </w:r>
      <w:r w:rsidR="00FE4244">
        <w:rPr>
          <w:rFonts w:ascii="Arial" w:hAnsi="Arial" w:cs="Arial"/>
          <w:b/>
          <w:bCs/>
        </w:rPr>
        <w:tab/>
      </w:r>
      <w:r w:rsidR="003A5DE4" w:rsidRPr="000E5E9D">
        <w:rPr>
          <w:rFonts w:ascii="Arial" w:hAnsi="Arial" w:cs="Arial"/>
        </w:rPr>
        <w:t>La infracción que se le imputa a la persona señalada como presunta</w:t>
      </w:r>
      <w:r w:rsidR="003A5DE4" w:rsidRPr="000E5E9D">
        <w:rPr>
          <w:rFonts w:ascii="Arial" w:hAnsi="Arial" w:cs="Arial"/>
          <w:spacing w:val="1"/>
        </w:rPr>
        <w:t xml:space="preserve"> </w:t>
      </w:r>
      <w:r w:rsidR="003A5DE4" w:rsidRPr="000E5E9D">
        <w:rPr>
          <w:rFonts w:ascii="Arial" w:hAnsi="Arial" w:cs="Arial"/>
        </w:rPr>
        <w:t>responsable, precisando las razones por las que se considera que ha</w:t>
      </w:r>
      <w:r w:rsidR="003A5DE4" w:rsidRPr="000E5E9D">
        <w:rPr>
          <w:rFonts w:ascii="Arial" w:hAnsi="Arial" w:cs="Arial"/>
          <w:spacing w:val="-64"/>
        </w:rPr>
        <w:t xml:space="preserve"> </w:t>
      </w:r>
      <w:r w:rsidR="003A5DE4" w:rsidRPr="000E5E9D">
        <w:rPr>
          <w:rFonts w:ascii="Arial" w:hAnsi="Arial" w:cs="Arial"/>
        </w:rPr>
        <w:t>cometido</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2"/>
        </w:rPr>
        <w:t xml:space="preserve"> </w:t>
      </w:r>
      <w:r w:rsidR="003A5DE4" w:rsidRPr="000E5E9D">
        <w:rPr>
          <w:rFonts w:ascii="Arial" w:hAnsi="Arial" w:cs="Arial"/>
        </w:rPr>
        <w:t>falta;</w:t>
      </w:r>
    </w:p>
    <w:p w14:paraId="71255A07" w14:textId="77777777" w:rsidR="00A86629" w:rsidRPr="000E5E9D" w:rsidRDefault="00A86629" w:rsidP="00FE4244">
      <w:pPr>
        <w:widowControl w:val="0"/>
        <w:autoSpaceDE w:val="0"/>
        <w:autoSpaceDN w:val="0"/>
        <w:ind w:left="567" w:hanging="567"/>
        <w:jc w:val="both"/>
        <w:rPr>
          <w:rFonts w:ascii="Arial" w:hAnsi="Arial" w:cs="Arial"/>
          <w:b/>
          <w:bCs/>
        </w:rPr>
      </w:pPr>
    </w:p>
    <w:p w14:paraId="4E6C2DD4" w14:textId="152D754E" w:rsidR="00B67468" w:rsidRPr="000E5E9D" w:rsidRDefault="00B67468" w:rsidP="00FE4244">
      <w:pPr>
        <w:widowControl w:val="0"/>
        <w:autoSpaceDE w:val="0"/>
        <w:autoSpaceDN w:val="0"/>
        <w:ind w:left="567" w:hanging="567"/>
        <w:jc w:val="both"/>
        <w:rPr>
          <w:rFonts w:ascii="Arial" w:hAnsi="Arial" w:cs="Arial"/>
        </w:rPr>
      </w:pPr>
      <w:r w:rsidRPr="000E5E9D">
        <w:rPr>
          <w:rFonts w:ascii="Arial" w:hAnsi="Arial" w:cs="Arial"/>
          <w:b/>
          <w:bCs/>
        </w:rPr>
        <w:t xml:space="preserve">VII. </w:t>
      </w:r>
      <w:r w:rsidR="00FE4244">
        <w:rPr>
          <w:rFonts w:ascii="Arial" w:hAnsi="Arial" w:cs="Arial"/>
          <w:b/>
          <w:bCs/>
        </w:rPr>
        <w:tab/>
      </w:r>
      <w:r w:rsidR="003A5DE4" w:rsidRPr="000E5E9D">
        <w:rPr>
          <w:rFonts w:ascii="Arial" w:hAnsi="Arial" w:cs="Arial"/>
        </w:rPr>
        <w:t>Las</w:t>
      </w:r>
      <w:r w:rsidR="003A5DE4" w:rsidRPr="000E5E9D">
        <w:rPr>
          <w:rFonts w:ascii="Arial" w:hAnsi="Arial" w:cs="Arial"/>
          <w:spacing w:val="-5"/>
        </w:rPr>
        <w:t xml:space="preserve"> </w:t>
      </w:r>
      <w:r w:rsidR="003A5DE4" w:rsidRPr="000E5E9D">
        <w:rPr>
          <w:rFonts w:ascii="Arial" w:hAnsi="Arial" w:cs="Arial"/>
        </w:rPr>
        <w:t>pruebas</w:t>
      </w:r>
      <w:r w:rsidR="003A5DE4" w:rsidRPr="000E5E9D">
        <w:rPr>
          <w:rFonts w:ascii="Arial" w:hAnsi="Arial" w:cs="Arial"/>
          <w:spacing w:val="-5"/>
        </w:rPr>
        <w:t xml:space="preserve"> </w:t>
      </w:r>
      <w:r w:rsidR="003A5DE4" w:rsidRPr="000E5E9D">
        <w:rPr>
          <w:rFonts w:ascii="Arial" w:hAnsi="Arial" w:cs="Arial"/>
        </w:rPr>
        <w:t>que</w:t>
      </w:r>
      <w:r w:rsidR="003A5DE4" w:rsidRPr="000E5E9D">
        <w:rPr>
          <w:rFonts w:ascii="Arial" w:hAnsi="Arial" w:cs="Arial"/>
          <w:spacing w:val="-5"/>
        </w:rPr>
        <w:t xml:space="preserve"> </w:t>
      </w:r>
      <w:r w:rsidR="003A5DE4" w:rsidRPr="000E5E9D">
        <w:rPr>
          <w:rFonts w:ascii="Arial" w:hAnsi="Arial" w:cs="Arial"/>
        </w:rPr>
        <w:t>se</w:t>
      </w:r>
      <w:r w:rsidR="003A5DE4" w:rsidRPr="000E5E9D">
        <w:rPr>
          <w:rFonts w:ascii="Arial" w:hAnsi="Arial" w:cs="Arial"/>
          <w:spacing w:val="-5"/>
        </w:rPr>
        <w:t xml:space="preserve"> </w:t>
      </w:r>
      <w:r w:rsidR="003A5DE4" w:rsidRPr="000E5E9D">
        <w:rPr>
          <w:rFonts w:ascii="Arial" w:hAnsi="Arial" w:cs="Arial"/>
        </w:rPr>
        <w:t>ofrecerán</w:t>
      </w:r>
      <w:r w:rsidR="003A5DE4" w:rsidRPr="000E5E9D">
        <w:rPr>
          <w:rFonts w:ascii="Arial" w:hAnsi="Arial" w:cs="Arial"/>
          <w:spacing w:val="-7"/>
        </w:rPr>
        <w:t xml:space="preserve"> </w:t>
      </w:r>
      <w:r w:rsidR="003A5DE4" w:rsidRPr="000E5E9D">
        <w:rPr>
          <w:rFonts w:ascii="Arial" w:hAnsi="Arial" w:cs="Arial"/>
        </w:rPr>
        <w:t>en</w:t>
      </w:r>
      <w:r w:rsidR="003A5DE4" w:rsidRPr="000E5E9D">
        <w:rPr>
          <w:rFonts w:ascii="Arial" w:hAnsi="Arial" w:cs="Arial"/>
          <w:spacing w:val="-7"/>
        </w:rPr>
        <w:t xml:space="preserve"> </w:t>
      </w:r>
      <w:r w:rsidR="003A5DE4" w:rsidRPr="000E5E9D">
        <w:rPr>
          <w:rFonts w:ascii="Arial" w:hAnsi="Arial" w:cs="Arial"/>
        </w:rPr>
        <w:t>el</w:t>
      </w:r>
      <w:r w:rsidR="003A5DE4" w:rsidRPr="000E5E9D">
        <w:rPr>
          <w:rFonts w:ascii="Arial" w:hAnsi="Arial" w:cs="Arial"/>
          <w:spacing w:val="-6"/>
        </w:rPr>
        <w:t xml:space="preserve"> </w:t>
      </w:r>
      <w:r w:rsidR="003A5DE4" w:rsidRPr="000E5E9D">
        <w:rPr>
          <w:rFonts w:ascii="Arial" w:hAnsi="Arial" w:cs="Arial"/>
        </w:rPr>
        <w:t>procedimiento</w:t>
      </w:r>
      <w:r w:rsidR="003A5DE4" w:rsidRPr="000E5E9D">
        <w:rPr>
          <w:rFonts w:ascii="Arial" w:hAnsi="Arial" w:cs="Arial"/>
          <w:spacing w:val="-6"/>
        </w:rPr>
        <w:t xml:space="preserve"> </w:t>
      </w:r>
      <w:r w:rsidR="003A5DE4" w:rsidRPr="000E5E9D">
        <w:rPr>
          <w:rFonts w:ascii="Arial" w:hAnsi="Arial" w:cs="Arial"/>
        </w:rPr>
        <w:t>de</w:t>
      </w:r>
      <w:r w:rsidR="003A5DE4" w:rsidRPr="000E5E9D">
        <w:rPr>
          <w:rFonts w:ascii="Arial" w:hAnsi="Arial" w:cs="Arial"/>
          <w:spacing w:val="-6"/>
        </w:rPr>
        <w:t xml:space="preserve"> </w:t>
      </w:r>
      <w:r w:rsidR="003A5DE4" w:rsidRPr="000E5E9D">
        <w:rPr>
          <w:rFonts w:ascii="Arial" w:hAnsi="Arial" w:cs="Arial"/>
        </w:rPr>
        <w:t>responsabilidad</w:t>
      </w:r>
      <w:r w:rsidR="003A5DE4" w:rsidRPr="000E5E9D">
        <w:rPr>
          <w:rFonts w:ascii="Arial" w:hAnsi="Arial" w:cs="Arial"/>
          <w:spacing w:val="-65"/>
        </w:rPr>
        <w:t xml:space="preserve"> </w:t>
      </w:r>
      <w:r w:rsidR="003A5DE4" w:rsidRPr="000E5E9D">
        <w:rPr>
          <w:rFonts w:ascii="Arial" w:hAnsi="Arial" w:cs="Arial"/>
        </w:rPr>
        <w:t>administrativa para acreditar la comisión de la falta administrativa y la</w:t>
      </w:r>
      <w:r w:rsidR="003A5DE4" w:rsidRPr="000E5E9D">
        <w:rPr>
          <w:rFonts w:ascii="Arial" w:hAnsi="Arial" w:cs="Arial"/>
          <w:spacing w:val="-64"/>
        </w:rPr>
        <w:t xml:space="preserve"> </w:t>
      </w:r>
      <w:r w:rsidR="003A5DE4" w:rsidRPr="000E5E9D">
        <w:rPr>
          <w:rFonts w:ascii="Arial" w:hAnsi="Arial" w:cs="Arial"/>
        </w:rPr>
        <w:t>responsabilidad</w:t>
      </w:r>
      <w:r w:rsidR="003A5DE4" w:rsidRPr="000E5E9D">
        <w:rPr>
          <w:rFonts w:ascii="Arial" w:hAnsi="Arial" w:cs="Arial"/>
          <w:spacing w:val="1"/>
        </w:rPr>
        <w:t xml:space="preserve"> </w:t>
      </w:r>
      <w:r w:rsidR="003A5DE4" w:rsidRPr="000E5E9D">
        <w:rPr>
          <w:rFonts w:ascii="Arial" w:hAnsi="Arial" w:cs="Arial"/>
        </w:rPr>
        <w:t>atribuida</w:t>
      </w:r>
      <w:r w:rsidR="003A5DE4" w:rsidRPr="000E5E9D">
        <w:rPr>
          <w:rFonts w:ascii="Arial" w:hAnsi="Arial" w:cs="Arial"/>
          <w:spacing w:val="1"/>
        </w:rPr>
        <w:t xml:space="preserve"> </w:t>
      </w:r>
      <w:r w:rsidR="003A5DE4" w:rsidRPr="000E5E9D">
        <w:rPr>
          <w:rFonts w:ascii="Arial" w:hAnsi="Arial" w:cs="Arial"/>
        </w:rPr>
        <w:t>a</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persona</w:t>
      </w:r>
      <w:r w:rsidR="003A5DE4" w:rsidRPr="000E5E9D">
        <w:rPr>
          <w:rFonts w:ascii="Arial" w:hAnsi="Arial" w:cs="Arial"/>
          <w:spacing w:val="1"/>
        </w:rPr>
        <w:t xml:space="preserve"> </w:t>
      </w:r>
      <w:r w:rsidR="003A5DE4" w:rsidRPr="000E5E9D">
        <w:rPr>
          <w:rFonts w:ascii="Arial" w:hAnsi="Arial" w:cs="Arial"/>
        </w:rPr>
        <w:t>presunta</w:t>
      </w:r>
      <w:r w:rsidR="003A5DE4" w:rsidRPr="000E5E9D">
        <w:rPr>
          <w:rFonts w:ascii="Arial" w:hAnsi="Arial" w:cs="Arial"/>
          <w:spacing w:val="1"/>
        </w:rPr>
        <w:t xml:space="preserve"> </w:t>
      </w:r>
      <w:r w:rsidR="003A5DE4" w:rsidRPr="000E5E9D">
        <w:rPr>
          <w:rFonts w:ascii="Arial" w:hAnsi="Arial" w:cs="Arial"/>
        </w:rPr>
        <w:t>responsable,</w:t>
      </w:r>
      <w:r w:rsidR="003A5DE4" w:rsidRPr="000E5E9D">
        <w:rPr>
          <w:rFonts w:ascii="Arial" w:hAnsi="Arial" w:cs="Arial"/>
          <w:spacing w:val="1"/>
        </w:rPr>
        <w:t xml:space="preserve"> </w:t>
      </w:r>
      <w:r w:rsidR="003A5DE4" w:rsidRPr="000E5E9D">
        <w:rPr>
          <w:rFonts w:ascii="Arial" w:hAnsi="Arial" w:cs="Arial"/>
        </w:rPr>
        <w:t>debiéndose</w:t>
      </w:r>
      <w:r w:rsidR="003A5DE4" w:rsidRPr="000E5E9D">
        <w:rPr>
          <w:rFonts w:ascii="Arial" w:hAnsi="Arial" w:cs="Arial"/>
          <w:spacing w:val="-5"/>
        </w:rPr>
        <w:t xml:space="preserve"> </w:t>
      </w:r>
      <w:r w:rsidR="003A5DE4" w:rsidRPr="000E5E9D">
        <w:rPr>
          <w:rFonts w:ascii="Arial" w:hAnsi="Arial" w:cs="Arial"/>
        </w:rPr>
        <w:t>exhibir</w:t>
      </w:r>
      <w:r w:rsidR="003A5DE4" w:rsidRPr="000E5E9D">
        <w:rPr>
          <w:rFonts w:ascii="Arial" w:hAnsi="Arial" w:cs="Arial"/>
          <w:spacing w:val="-6"/>
        </w:rPr>
        <w:t xml:space="preserve"> </w:t>
      </w:r>
      <w:r w:rsidR="003A5DE4" w:rsidRPr="000E5E9D">
        <w:rPr>
          <w:rFonts w:ascii="Arial" w:hAnsi="Arial" w:cs="Arial"/>
        </w:rPr>
        <w:t>las</w:t>
      </w:r>
      <w:r w:rsidR="003A5DE4" w:rsidRPr="000E5E9D">
        <w:rPr>
          <w:rFonts w:ascii="Arial" w:hAnsi="Arial" w:cs="Arial"/>
          <w:spacing w:val="-7"/>
        </w:rPr>
        <w:t xml:space="preserve"> </w:t>
      </w:r>
      <w:r w:rsidR="003A5DE4" w:rsidRPr="000E5E9D">
        <w:rPr>
          <w:rFonts w:ascii="Arial" w:hAnsi="Arial" w:cs="Arial"/>
        </w:rPr>
        <w:t>pruebas</w:t>
      </w:r>
      <w:r w:rsidR="003A5DE4" w:rsidRPr="000E5E9D">
        <w:rPr>
          <w:rFonts w:ascii="Arial" w:hAnsi="Arial" w:cs="Arial"/>
          <w:spacing w:val="-5"/>
        </w:rPr>
        <w:t xml:space="preserve"> </w:t>
      </w:r>
      <w:r w:rsidR="003A5DE4" w:rsidRPr="000E5E9D">
        <w:rPr>
          <w:rFonts w:ascii="Arial" w:hAnsi="Arial" w:cs="Arial"/>
        </w:rPr>
        <w:t>documentales</w:t>
      </w:r>
      <w:r w:rsidR="003A5DE4" w:rsidRPr="000E5E9D">
        <w:rPr>
          <w:rFonts w:ascii="Arial" w:hAnsi="Arial" w:cs="Arial"/>
          <w:spacing w:val="-6"/>
        </w:rPr>
        <w:t xml:space="preserve"> </w:t>
      </w:r>
      <w:r w:rsidR="003A5DE4" w:rsidRPr="000E5E9D">
        <w:rPr>
          <w:rFonts w:ascii="Arial" w:hAnsi="Arial" w:cs="Arial"/>
        </w:rPr>
        <w:t>que</w:t>
      </w:r>
      <w:r w:rsidR="003A5DE4" w:rsidRPr="000E5E9D">
        <w:rPr>
          <w:rFonts w:ascii="Arial" w:hAnsi="Arial" w:cs="Arial"/>
          <w:spacing w:val="-5"/>
        </w:rPr>
        <w:t xml:space="preserve"> </w:t>
      </w:r>
      <w:r w:rsidR="003A5DE4" w:rsidRPr="000E5E9D">
        <w:rPr>
          <w:rFonts w:ascii="Arial" w:hAnsi="Arial" w:cs="Arial"/>
        </w:rPr>
        <w:t>obren</w:t>
      </w:r>
      <w:r w:rsidR="003A5DE4" w:rsidRPr="000E5E9D">
        <w:rPr>
          <w:rFonts w:ascii="Arial" w:hAnsi="Arial" w:cs="Arial"/>
          <w:spacing w:val="-5"/>
        </w:rPr>
        <w:t xml:space="preserve"> </w:t>
      </w:r>
      <w:r w:rsidR="003A5DE4" w:rsidRPr="000E5E9D">
        <w:rPr>
          <w:rFonts w:ascii="Arial" w:hAnsi="Arial" w:cs="Arial"/>
        </w:rPr>
        <w:t>en</w:t>
      </w:r>
      <w:r w:rsidR="003A5DE4" w:rsidRPr="000E5E9D">
        <w:rPr>
          <w:rFonts w:ascii="Arial" w:hAnsi="Arial" w:cs="Arial"/>
          <w:spacing w:val="-5"/>
        </w:rPr>
        <w:t xml:space="preserve"> </w:t>
      </w:r>
      <w:r w:rsidR="003A5DE4" w:rsidRPr="000E5E9D">
        <w:rPr>
          <w:rFonts w:ascii="Arial" w:hAnsi="Arial" w:cs="Arial"/>
        </w:rPr>
        <w:t>su</w:t>
      </w:r>
      <w:r w:rsidR="003A5DE4" w:rsidRPr="000E5E9D">
        <w:rPr>
          <w:rFonts w:ascii="Arial" w:hAnsi="Arial" w:cs="Arial"/>
          <w:spacing w:val="-7"/>
        </w:rPr>
        <w:t xml:space="preserve"> </w:t>
      </w:r>
      <w:r w:rsidR="003A5DE4" w:rsidRPr="000E5E9D">
        <w:rPr>
          <w:rFonts w:ascii="Arial" w:hAnsi="Arial" w:cs="Arial"/>
        </w:rPr>
        <w:t>poder,</w:t>
      </w:r>
      <w:r w:rsidR="003A5DE4" w:rsidRPr="000E5E9D">
        <w:rPr>
          <w:rFonts w:ascii="Arial" w:hAnsi="Arial" w:cs="Arial"/>
          <w:spacing w:val="-64"/>
        </w:rPr>
        <w:t xml:space="preserve"> </w:t>
      </w:r>
      <w:r w:rsidR="003A5DE4" w:rsidRPr="000E5E9D">
        <w:rPr>
          <w:rFonts w:ascii="Arial" w:hAnsi="Arial" w:cs="Arial"/>
        </w:rPr>
        <w:t>o bien, aquellas que no estándola, se acredite con el acuse de recibo</w:t>
      </w:r>
      <w:r w:rsidR="003A5DE4" w:rsidRPr="000E5E9D">
        <w:rPr>
          <w:rFonts w:ascii="Arial" w:hAnsi="Arial" w:cs="Arial"/>
          <w:spacing w:val="-64"/>
        </w:rPr>
        <w:t xml:space="preserve"> </w:t>
      </w:r>
      <w:r w:rsidR="003A5DE4" w:rsidRPr="000E5E9D">
        <w:rPr>
          <w:rFonts w:ascii="Arial" w:hAnsi="Arial" w:cs="Arial"/>
        </w:rPr>
        <w:t>correspondiente debidamente sellado por la autoridad competente,</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la solicitó con la</w:t>
      </w:r>
      <w:r w:rsidR="003A5DE4" w:rsidRPr="000E5E9D">
        <w:rPr>
          <w:rFonts w:ascii="Arial" w:hAnsi="Arial" w:cs="Arial"/>
          <w:spacing w:val="-2"/>
        </w:rPr>
        <w:t xml:space="preserve"> </w:t>
      </w:r>
      <w:r w:rsidR="003A5DE4" w:rsidRPr="000E5E9D">
        <w:rPr>
          <w:rFonts w:ascii="Arial" w:hAnsi="Arial" w:cs="Arial"/>
        </w:rPr>
        <w:t>debida</w:t>
      </w:r>
      <w:r w:rsidR="003A5DE4" w:rsidRPr="000E5E9D">
        <w:rPr>
          <w:rFonts w:ascii="Arial" w:hAnsi="Arial" w:cs="Arial"/>
          <w:spacing w:val="-2"/>
        </w:rPr>
        <w:t xml:space="preserve"> </w:t>
      </w:r>
      <w:r w:rsidR="003A5DE4" w:rsidRPr="000E5E9D">
        <w:rPr>
          <w:rFonts w:ascii="Arial" w:hAnsi="Arial" w:cs="Arial"/>
        </w:rPr>
        <w:t>oportunidad;</w:t>
      </w:r>
    </w:p>
    <w:p w14:paraId="11B25B17" w14:textId="77777777" w:rsidR="00A86629" w:rsidRPr="000E5E9D" w:rsidRDefault="00A86629" w:rsidP="00FE4244">
      <w:pPr>
        <w:widowControl w:val="0"/>
        <w:autoSpaceDE w:val="0"/>
        <w:autoSpaceDN w:val="0"/>
        <w:ind w:left="567" w:hanging="567"/>
        <w:jc w:val="both"/>
        <w:rPr>
          <w:rFonts w:ascii="Arial" w:hAnsi="Arial" w:cs="Arial"/>
          <w:b/>
          <w:bCs/>
        </w:rPr>
      </w:pPr>
    </w:p>
    <w:p w14:paraId="2AA81C9B" w14:textId="73BBD136" w:rsidR="00B67468" w:rsidRPr="000E5E9D" w:rsidRDefault="00B67468" w:rsidP="00FE4244">
      <w:pPr>
        <w:widowControl w:val="0"/>
        <w:autoSpaceDE w:val="0"/>
        <w:autoSpaceDN w:val="0"/>
        <w:ind w:left="567" w:hanging="567"/>
        <w:jc w:val="both"/>
        <w:rPr>
          <w:rFonts w:ascii="Arial" w:hAnsi="Arial" w:cs="Arial"/>
        </w:rPr>
      </w:pPr>
      <w:r w:rsidRPr="000E5E9D">
        <w:rPr>
          <w:rFonts w:ascii="Arial" w:hAnsi="Arial" w:cs="Arial"/>
          <w:b/>
          <w:bCs/>
        </w:rPr>
        <w:t xml:space="preserve">VIII. </w:t>
      </w:r>
      <w:r w:rsidR="00FE4244">
        <w:rPr>
          <w:rFonts w:ascii="Arial" w:hAnsi="Arial" w:cs="Arial"/>
          <w:b/>
          <w:bCs/>
        </w:rPr>
        <w:tab/>
      </w:r>
      <w:r w:rsidR="003A5DE4" w:rsidRPr="000E5E9D">
        <w:rPr>
          <w:rFonts w:ascii="Arial" w:hAnsi="Arial" w:cs="Arial"/>
        </w:rPr>
        <w:t>La</w:t>
      </w:r>
      <w:r w:rsidR="003A5DE4" w:rsidRPr="000E5E9D">
        <w:rPr>
          <w:rFonts w:ascii="Arial" w:hAnsi="Arial" w:cs="Arial"/>
          <w:spacing w:val="-2"/>
        </w:rPr>
        <w:t xml:space="preserve"> </w:t>
      </w:r>
      <w:r w:rsidR="003A5DE4" w:rsidRPr="000E5E9D">
        <w:rPr>
          <w:rFonts w:ascii="Arial" w:hAnsi="Arial" w:cs="Arial"/>
        </w:rPr>
        <w:t>solicitud</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3"/>
        </w:rPr>
        <w:t xml:space="preserve"> </w:t>
      </w:r>
      <w:r w:rsidR="003A5DE4" w:rsidRPr="000E5E9D">
        <w:rPr>
          <w:rFonts w:ascii="Arial" w:hAnsi="Arial" w:cs="Arial"/>
        </w:rPr>
        <w:t>medidas</w:t>
      </w:r>
      <w:r w:rsidR="003A5DE4" w:rsidRPr="000E5E9D">
        <w:rPr>
          <w:rFonts w:ascii="Arial" w:hAnsi="Arial" w:cs="Arial"/>
          <w:spacing w:val="-1"/>
        </w:rPr>
        <w:t xml:space="preserve"> </w:t>
      </w:r>
      <w:r w:rsidR="003A5DE4" w:rsidRPr="000E5E9D">
        <w:rPr>
          <w:rFonts w:ascii="Arial" w:hAnsi="Arial" w:cs="Arial"/>
        </w:rPr>
        <w:t>cautelares,</w:t>
      </w:r>
      <w:r w:rsidR="003A5DE4" w:rsidRPr="000E5E9D">
        <w:rPr>
          <w:rFonts w:ascii="Arial" w:hAnsi="Arial" w:cs="Arial"/>
          <w:spacing w:val="-3"/>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ser</w:t>
      </w:r>
      <w:r w:rsidR="003A5DE4" w:rsidRPr="000E5E9D">
        <w:rPr>
          <w:rFonts w:ascii="Arial" w:hAnsi="Arial" w:cs="Arial"/>
          <w:spacing w:val="-1"/>
        </w:rPr>
        <w:t xml:space="preserve"> </w:t>
      </w:r>
      <w:r w:rsidR="003A5DE4" w:rsidRPr="000E5E9D">
        <w:rPr>
          <w:rFonts w:ascii="Arial" w:hAnsi="Arial" w:cs="Arial"/>
        </w:rPr>
        <w:t>el</w:t>
      </w:r>
      <w:r w:rsidR="003A5DE4" w:rsidRPr="000E5E9D">
        <w:rPr>
          <w:rFonts w:ascii="Arial" w:hAnsi="Arial" w:cs="Arial"/>
          <w:spacing w:val="-4"/>
        </w:rPr>
        <w:t xml:space="preserve"> </w:t>
      </w:r>
      <w:r w:rsidR="003A5DE4" w:rsidRPr="000E5E9D">
        <w:rPr>
          <w:rFonts w:ascii="Arial" w:hAnsi="Arial" w:cs="Arial"/>
        </w:rPr>
        <w:t>caso;</w:t>
      </w:r>
      <w:r w:rsidR="003A5DE4" w:rsidRPr="000E5E9D">
        <w:rPr>
          <w:rFonts w:ascii="Arial" w:hAnsi="Arial" w:cs="Arial"/>
          <w:spacing w:val="-3"/>
        </w:rPr>
        <w:t xml:space="preserve"> </w:t>
      </w:r>
      <w:r w:rsidR="003A5DE4" w:rsidRPr="000E5E9D">
        <w:rPr>
          <w:rFonts w:ascii="Arial" w:hAnsi="Arial" w:cs="Arial"/>
        </w:rPr>
        <w:t>y</w:t>
      </w:r>
    </w:p>
    <w:p w14:paraId="4CF17EDA" w14:textId="77777777" w:rsidR="00A86629" w:rsidRPr="000E5E9D" w:rsidRDefault="00A86629" w:rsidP="00FE4244">
      <w:pPr>
        <w:widowControl w:val="0"/>
        <w:autoSpaceDE w:val="0"/>
        <w:autoSpaceDN w:val="0"/>
        <w:ind w:left="567" w:hanging="567"/>
        <w:jc w:val="both"/>
        <w:rPr>
          <w:rFonts w:ascii="Arial" w:hAnsi="Arial" w:cs="Arial"/>
          <w:b/>
          <w:bCs/>
        </w:rPr>
      </w:pPr>
    </w:p>
    <w:p w14:paraId="5829A12C" w14:textId="0755E940" w:rsidR="003A5DE4" w:rsidRPr="000E5E9D" w:rsidRDefault="00B67468" w:rsidP="00FE4244">
      <w:pPr>
        <w:widowControl w:val="0"/>
        <w:autoSpaceDE w:val="0"/>
        <w:autoSpaceDN w:val="0"/>
        <w:ind w:left="567" w:hanging="567"/>
        <w:jc w:val="both"/>
        <w:rPr>
          <w:rFonts w:ascii="Arial" w:hAnsi="Arial" w:cs="Arial"/>
        </w:rPr>
      </w:pPr>
      <w:r w:rsidRPr="000E5E9D">
        <w:rPr>
          <w:rFonts w:ascii="Arial" w:hAnsi="Arial" w:cs="Arial"/>
          <w:b/>
          <w:bCs/>
        </w:rPr>
        <w:t xml:space="preserve">IX. </w:t>
      </w:r>
      <w:r w:rsidR="00FE4244">
        <w:rPr>
          <w:rFonts w:ascii="Arial" w:hAnsi="Arial" w:cs="Arial"/>
          <w:b/>
          <w:bCs/>
        </w:rPr>
        <w:tab/>
      </w:r>
      <w:r w:rsidR="003A5DE4" w:rsidRPr="000E5E9D">
        <w:rPr>
          <w:rFonts w:ascii="Arial" w:hAnsi="Arial" w:cs="Arial"/>
        </w:rPr>
        <w:t>Firma</w:t>
      </w:r>
      <w:r w:rsidR="003A5DE4" w:rsidRPr="000E5E9D">
        <w:rPr>
          <w:rFonts w:ascii="Arial" w:hAnsi="Arial" w:cs="Arial"/>
          <w:spacing w:val="-3"/>
        </w:rPr>
        <w:t xml:space="preserve"> </w:t>
      </w:r>
      <w:r w:rsidR="003A5DE4" w:rsidRPr="000E5E9D">
        <w:rPr>
          <w:rFonts w:ascii="Arial" w:hAnsi="Arial" w:cs="Arial"/>
        </w:rPr>
        <w:t>autógrafa</w:t>
      </w:r>
      <w:r w:rsidR="003A5DE4" w:rsidRPr="000E5E9D">
        <w:rPr>
          <w:rFonts w:ascii="Arial" w:hAnsi="Arial" w:cs="Arial"/>
          <w:spacing w:val="-5"/>
        </w:rPr>
        <w:t xml:space="preserve"> </w:t>
      </w:r>
      <w:r w:rsidR="003A5DE4" w:rsidRPr="000E5E9D">
        <w:rPr>
          <w:rFonts w:ascii="Arial" w:hAnsi="Arial" w:cs="Arial"/>
        </w:rPr>
        <w:t>de</w:t>
      </w:r>
      <w:r w:rsidR="003A5DE4" w:rsidRPr="000E5E9D">
        <w:rPr>
          <w:rFonts w:ascii="Arial" w:hAnsi="Arial" w:cs="Arial"/>
          <w:spacing w:val="-3"/>
        </w:rPr>
        <w:t xml:space="preserve"> </w:t>
      </w:r>
      <w:r w:rsidR="003A5DE4" w:rsidRPr="000E5E9D">
        <w:rPr>
          <w:rFonts w:ascii="Arial" w:hAnsi="Arial" w:cs="Arial"/>
        </w:rPr>
        <w:t>la</w:t>
      </w:r>
      <w:r w:rsidR="003A5DE4" w:rsidRPr="000E5E9D">
        <w:rPr>
          <w:rFonts w:ascii="Arial" w:hAnsi="Arial" w:cs="Arial"/>
          <w:spacing w:val="-6"/>
        </w:rPr>
        <w:t xml:space="preserve"> </w:t>
      </w:r>
      <w:r w:rsidR="003A5DE4" w:rsidRPr="000E5E9D">
        <w:rPr>
          <w:rFonts w:ascii="Arial" w:hAnsi="Arial" w:cs="Arial"/>
        </w:rPr>
        <w:t>autoridad</w:t>
      </w:r>
      <w:r w:rsidR="003A5DE4" w:rsidRPr="000E5E9D">
        <w:rPr>
          <w:rFonts w:ascii="Arial" w:hAnsi="Arial" w:cs="Arial"/>
          <w:spacing w:val="-3"/>
        </w:rPr>
        <w:t xml:space="preserve"> </w:t>
      </w:r>
      <w:r w:rsidR="003A5DE4" w:rsidRPr="000E5E9D">
        <w:rPr>
          <w:rFonts w:ascii="Arial" w:hAnsi="Arial" w:cs="Arial"/>
        </w:rPr>
        <w:t>investigadora.</w:t>
      </w:r>
    </w:p>
    <w:p w14:paraId="7A2DFEE4" w14:textId="77777777" w:rsidR="00722406" w:rsidRPr="000E5E9D" w:rsidRDefault="00722406" w:rsidP="000E5E9D">
      <w:pPr>
        <w:jc w:val="both"/>
        <w:rPr>
          <w:rFonts w:ascii="Arial" w:hAnsi="Arial" w:cs="Arial"/>
        </w:rPr>
      </w:pPr>
    </w:p>
    <w:p w14:paraId="50190A2C" w14:textId="2F20035E" w:rsidR="003A5DE4" w:rsidRPr="000E5E9D" w:rsidRDefault="003A5DE4" w:rsidP="000E5E9D">
      <w:pPr>
        <w:jc w:val="both"/>
        <w:rPr>
          <w:rFonts w:ascii="Arial" w:hAnsi="Arial" w:cs="Arial"/>
        </w:rPr>
      </w:pPr>
      <w:r w:rsidRPr="000E5E9D">
        <w:rPr>
          <w:rFonts w:ascii="Arial" w:hAnsi="Arial" w:cs="Arial"/>
          <w:b/>
          <w:bCs/>
        </w:rPr>
        <w:t>Artículo 175.</w:t>
      </w:r>
      <w:r w:rsidRPr="000E5E9D">
        <w:rPr>
          <w:rFonts w:ascii="Arial" w:hAnsi="Arial" w:cs="Arial"/>
        </w:rPr>
        <w:t xml:space="preserve"> En caso de que la autoridad substanciadora advierta que el informe de presunta responsabilidad administrativa adolece de alguno o algunos de los requisitos señalados en el artículo anterior, o que la narración de los hechos sea obscura o imprecisa, prevendrá a la autoridad investigadora para que los subsane en un término de tres días hábiles. En caso de no hacerlo se tendrá por no presentado dicho informe, sin perjuicio de que la autoridad investigadora pueda presentarlo nuevamente siempre que la sanción prevista para la falta administrativa en cuestión no haya prescrito.</w:t>
      </w:r>
    </w:p>
    <w:p w14:paraId="612F267A" w14:textId="3F849FBD" w:rsidR="00722406" w:rsidRPr="000E5E9D" w:rsidRDefault="00722406" w:rsidP="000E5E9D">
      <w:pPr>
        <w:jc w:val="both"/>
        <w:rPr>
          <w:rFonts w:ascii="Arial" w:hAnsi="Arial" w:cs="Arial"/>
        </w:rPr>
      </w:pPr>
    </w:p>
    <w:p w14:paraId="5DF0E502" w14:textId="77777777" w:rsidR="00722406" w:rsidRPr="000E5E9D" w:rsidRDefault="00722406" w:rsidP="000E5E9D">
      <w:pPr>
        <w:jc w:val="both"/>
        <w:rPr>
          <w:rFonts w:ascii="Arial" w:hAnsi="Arial" w:cs="Arial"/>
        </w:rPr>
      </w:pPr>
    </w:p>
    <w:p w14:paraId="6BA8171E" w14:textId="5198778C" w:rsidR="003A5DE4" w:rsidRPr="000E5E9D" w:rsidRDefault="003A5DE4" w:rsidP="000E5E9D">
      <w:pPr>
        <w:jc w:val="center"/>
        <w:rPr>
          <w:rFonts w:ascii="Arial" w:hAnsi="Arial" w:cs="Arial"/>
          <w:b/>
          <w:bCs/>
        </w:rPr>
      </w:pPr>
      <w:r w:rsidRPr="000E5E9D">
        <w:rPr>
          <w:rFonts w:ascii="Arial" w:hAnsi="Arial" w:cs="Arial"/>
          <w:b/>
          <w:bCs/>
        </w:rPr>
        <w:t>SECCIÓN DÉCIMA</w:t>
      </w:r>
    </w:p>
    <w:p w14:paraId="2A8BD1A3" w14:textId="77777777" w:rsidR="003A5DE4" w:rsidRPr="000E5E9D" w:rsidRDefault="003A5DE4" w:rsidP="000E5E9D">
      <w:pPr>
        <w:jc w:val="center"/>
        <w:rPr>
          <w:rFonts w:ascii="Arial" w:hAnsi="Arial" w:cs="Arial"/>
          <w:b/>
          <w:bCs/>
        </w:rPr>
      </w:pPr>
      <w:r w:rsidRPr="000E5E9D">
        <w:rPr>
          <w:rFonts w:ascii="Arial" w:hAnsi="Arial" w:cs="Arial"/>
          <w:b/>
          <w:bCs/>
        </w:rPr>
        <w:t>DE LA IMPROCEDENCIA Y EL SOBRESEIMIENTO</w:t>
      </w:r>
    </w:p>
    <w:p w14:paraId="0B89C62F" w14:textId="77777777" w:rsidR="00722406" w:rsidRPr="000E5E9D" w:rsidRDefault="00722406" w:rsidP="000E5E9D">
      <w:pPr>
        <w:jc w:val="both"/>
        <w:rPr>
          <w:rFonts w:ascii="Arial" w:hAnsi="Arial" w:cs="Arial"/>
        </w:rPr>
      </w:pPr>
    </w:p>
    <w:p w14:paraId="50F617E1" w14:textId="7D8E6546" w:rsidR="003A5DE4" w:rsidRPr="000E5E9D" w:rsidRDefault="003A5DE4" w:rsidP="000E5E9D">
      <w:pPr>
        <w:jc w:val="both"/>
        <w:rPr>
          <w:rFonts w:ascii="Arial" w:hAnsi="Arial" w:cs="Arial"/>
        </w:rPr>
      </w:pPr>
      <w:r w:rsidRPr="000E5E9D">
        <w:rPr>
          <w:rFonts w:ascii="Arial" w:hAnsi="Arial" w:cs="Arial"/>
          <w:b/>
          <w:bCs/>
        </w:rPr>
        <w:t>Artículo 176</w:t>
      </w:r>
      <w:r w:rsidRPr="000E5E9D">
        <w:rPr>
          <w:rFonts w:ascii="Arial" w:hAnsi="Arial" w:cs="Arial"/>
        </w:rPr>
        <w:t>. Son causas de improcedencia del procedimiento de responsabilidad administrativa, las siguientes:</w:t>
      </w:r>
    </w:p>
    <w:p w14:paraId="5AD02FAE" w14:textId="77777777" w:rsidR="00722406" w:rsidRPr="000E5E9D" w:rsidRDefault="00722406" w:rsidP="000E5E9D">
      <w:pPr>
        <w:jc w:val="both"/>
        <w:rPr>
          <w:rFonts w:ascii="Arial" w:hAnsi="Arial" w:cs="Arial"/>
        </w:rPr>
      </w:pPr>
    </w:p>
    <w:p w14:paraId="64BA4BB7" w14:textId="221E6DC0" w:rsidR="00D33CE8" w:rsidRPr="000E5E9D" w:rsidRDefault="00D33CE8" w:rsidP="00FE4244">
      <w:pPr>
        <w:widowControl w:val="0"/>
        <w:autoSpaceDE w:val="0"/>
        <w:autoSpaceDN w:val="0"/>
        <w:ind w:left="567" w:hanging="567"/>
        <w:jc w:val="both"/>
        <w:rPr>
          <w:rFonts w:ascii="Arial" w:hAnsi="Arial" w:cs="Arial"/>
        </w:rPr>
      </w:pPr>
      <w:r w:rsidRPr="000E5E9D">
        <w:rPr>
          <w:rFonts w:ascii="Arial" w:hAnsi="Arial" w:cs="Arial"/>
          <w:b/>
          <w:bCs/>
        </w:rPr>
        <w:t xml:space="preserve">I. </w:t>
      </w:r>
      <w:r w:rsidR="00FE4244">
        <w:rPr>
          <w:rFonts w:ascii="Arial" w:hAnsi="Arial" w:cs="Arial"/>
          <w:b/>
          <w:bCs/>
        </w:rPr>
        <w:tab/>
      </w:r>
      <w:r w:rsidR="003A5DE4" w:rsidRPr="000E5E9D">
        <w:rPr>
          <w:rFonts w:ascii="Arial" w:hAnsi="Arial" w:cs="Arial"/>
        </w:rPr>
        <w:t>La</w:t>
      </w:r>
      <w:r w:rsidR="003A5DE4" w:rsidRPr="000E5E9D">
        <w:rPr>
          <w:rFonts w:ascii="Arial" w:hAnsi="Arial" w:cs="Arial"/>
          <w:spacing w:val="-2"/>
        </w:rPr>
        <w:t xml:space="preserve"> </w:t>
      </w:r>
      <w:r w:rsidR="003A5DE4" w:rsidRPr="000E5E9D">
        <w:rPr>
          <w:rFonts w:ascii="Arial" w:hAnsi="Arial" w:cs="Arial"/>
        </w:rPr>
        <w:t>prescripción</w:t>
      </w:r>
      <w:r w:rsidR="003A5DE4" w:rsidRPr="000E5E9D">
        <w:rPr>
          <w:rFonts w:ascii="Arial" w:hAnsi="Arial" w:cs="Arial"/>
          <w:spacing w:val="-2"/>
        </w:rPr>
        <w:t xml:space="preserve"> </w:t>
      </w:r>
      <w:r w:rsidR="003A5DE4" w:rsidRPr="000E5E9D">
        <w:rPr>
          <w:rFonts w:ascii="Arial" w:hAnsi="Arial" w:cs="Arial"/>
        </w:rPr>
        <w:t>de</w:t>
      </w:r>
      <w:r w:rsidR="003A5DE4" w:rsidRPr="000E5E9D">
        <w:rPr>
          <w:rFonts w:ascii="Arial" w:hAnsi="Arial" w:cs="Arial"/>
          <w:spacing w:val="-2"/>
        </w:rPr>
        <w:t xml:space="preserve"> </w:t>
      </w:r>
      <w:r w:rsidR="003A5DE4" w:rsidRPr="000E5E9D">
        <w:rPr>
          <w:rFonts w:ascii="Arial" w:hAnsi="Arial" w:cs="Arial"/>
        </w:rPr>
        <w:t>la</w:t>
      </w:r>
      <w:r w:rsidR="003A5DE4" w:rsidRPr="000E5E9D">
        <w:rPr>
          <w:rFonts w:ascii="Arial" w:hAnsi="Arial" w:cs="Arial"/>
          <w:spacing w:val="-4"/>
        </w:rPr>
        <w:t xml:space="preserve"> </w:t>
      </w:r>
      <w:r w:rsidR="003A5DE4" w:rsidRPr="000E5E9D">
        <w:rPr>
          <w:rFonts w:ascii="Arial" w:hAnsi="Arial" w:cs="Arial"/>
        </w:rPr>
        <w:t>falta</w:t>
      </w:r>
      <w:r w:rsidR="003A5DE4" w:rsidRPr="000E5E9D">
        <w:rPr>
          <w:rFonts w:ascii="Arial" w:hAnsi="Arial" w:cs="Arial"/>
          <w:spacing w:val="-2"/>
        </w:rPr>
        <w:t xml:space="preserve"> </w:t>
      </w:r>
      <w:r w:rsidR="003A5DE4" w:rsidRPr="000E5E9D">
        <w:rPr>
          <w:rFonts w:ascii="Arial" w:hAnsi="Arial" w:cs="Arial"/>
        </w:rPr>
        <w:t>administrativa.</w:t>
      </w:r>
    </w:p>
    <w:p w14:paraId="5E3215BC" w14:textId="77777777" w:rsidR="00D33CE8" w:rsidRPr="000E5E9D" w:rsidRDefault="00D33CE8" w:rsidP="00FE4244">
      <w:pPr>
        <w:widowControl w:val="0"/>
        <w:autoSpaceDE w:val="0"/>
        <w:autoSpaceDN w:val="0"/>
        <w:ind w:left="567" w:hanging="567"/>
        <w:jc w:val="both"/>
        <w:rPr>
          <w:rFonts w:ascii="Arial" w:hAnsi="Arial" w:cs="Arial"/>
          <w:b/>
          <w:bCs/>
        </w:rPr>
      </w:pPr>
    </w:p>
    <w:p w14:paraId="110281BF" w14:textId="046514B4" w:rsidR="00D33CE8" w:rsidRPr="000E5E9D" w:rsidRDefault="00D33CE8" w:rsidP="00FE4244">
      <w:pPr>
        <w:widowControl w:val="0"/>
        <w:autoSpaceDE w:val="0"/>
        <w:autoSpaceDN w:val="0"/>
        <w:ind w:left="567" w:hanging="567"/>
        <w:jc w:val="both"/>
        <w:rPr>
          <w:rFonts w:ascii="Arial" w:hAnsi="Arial" w:cs="Arial"/>
        </w:rPr>
      </w:pPr>
      <w:r w:rsidRPr="000E5E9D">
        <w:rPr>
          <w:rFonts w:ascii="Arial" w:hAnsi="Arial" w:cs="Arial"/>
          <w:b/>
          <w:bCs/>
        </w:rPr>
        <w:t xml:space="preserve">II. </w:t>
      </w:r>
      <w:r w:rsidR="00FE4244">
        <w:rPr>
          <w:rFonts w:ascii="Arial" w:hAnsi="Arial" w:cs="Arial"/>
          <w:b/>
          <w:bCs/>
        </w:rPr>
        <w:tab/>
      </w:r>
      <w:r w:rsidR="003A5DE4" w:rsidRPr="000E5E9D">
        <w:rPr>
          <w:rFonts w:ascii="Arial" w:hAnsi="Arial" w:cs="Arial"/>
        </w:rPr>
        <w:t>Cuando</w:t>
      </w:r>
      <w:r w:rsidR="003A5DE4" w:rsidRPr="000E5E9D">
        <w:rPr>
          <w:rFonts w:ascii="Arial" w:hAnsi="Arial" w:cs="Arial"/>
          <w:spacing w:val="30"/>
        </w:rPr>
        <w:t xml:space="preserve"> </w:t>
      </w:r>
      <w:r w:rsidR="003A5DE4" w:rsidRPr="000E5E9D">
        <w:rPr>
          <w:rFonts w:ascii="Arial" w:hAnsi="Arial" w:cs="Arial"/>
        </w:rPr>
        <w:t>los</w:t>
      </w:r>
      <w:r w:rsidR="003A5DE4" w:rsidRPr="000E5E9D">
        <w:rPr>
          <w:rFonts w:ascii="Arial" w:hAnsi="Arial" w:cs="Arial"/>
          <w:spacing w:val="30"/>
        </w:rPr>
        <w:t xml:space="preserve"> </w:t>
      </w:r>
      <w:r w:rsidR="003A5DE4" w:rsidRPr="000E5E9D">
        <w:rPr>
          <w:rFonts w:ascii="Arial" w:hAnsi="Arial" w:cs="Arial"/>
        </w:rPr>
        <w:t>hechos</w:t>
      </w:r>
      <w:r w:rsidR="003A5DE4" w:rsidRPr="000E5E9D">
        <w:rPr>
          <w:rFonts w:ascii="Arial" w:hAnsi="Arial" w:cs="Arial"/>
          <w:spacing w:val="27"/>
        </w:rPr>
        <w:t xml:space="preserve"> </w:t>
      </w:r>
      <w:r w:rsidR="003A5DE4" w:rsidRPr="000E5E9D">
        <w:rPr>
          <w:rFonts w:ascii="Arial" w:hAnsi="Arial" w:cs="Arial"/>
        </w:rPr>
        <w:t>o</w:t>
      </w:r>
      <w:r w:rsidR="003A5DE4" w:rsidRPr="000E5E9D">
        <w:rPr>
          <w:rFonts w:ascii="Arial" w:hAnsi="Arial" w:cs="Arial"/>
          <w:spacing w:val="30"/>
        </w:rPr>
        <w:t xml:space="preserve"> </w:t>
      </w:r>
      <w:r w:rsidR="003A5DE4" w:rsidRPr="000E5E9D">
        <w:rPr>
          <w:rFonts w:ascii="Arial" w:hAnsi="Arial" w:cs="Arial"/>
        </w:rPr>
        <w:t>las</w:t>
      </w:r>
      <w:r w:rsidR="003A5DE4" w:rsidRPr="000E5E9D">
        <w:rPr>
          <w:rFonts w:ascii="Arial" w:hAnsi="Arial" w:cs="Arial"/>
          <w:spacing w:val="30"/>
        </w:rPr>
        <w:t xml:space="preserve"> </w:t>
      </w:r>
      <w:r w:rsidR="003A5DE4" w:rsidRPr="000E5E9D">
        <w:rPr>
          <w:rFonts w:ascii="Arial" w:hAnsi="Arial" w:cs="Arial"/>
        </w:rPr>
        <w:t>conductas</w:t>
      </w:r>
      <w:r w:rsidR="003A5DE4" w:rsidRPr="000E5E9D">
        <w:rPr>
          <w:rFonts w:ascii="Arial" w:hAnsi="Arial" w:cs="Arial"/>
          <w:spacing w:val="27"/>
        </w:rPr>
        <w:t xml:space="preserve"> </w:t>
      </w:r>
      <w:r w:rsidR="003A5DE4" w:rsidRPr="000E5E9D">
        <w:rPr>
          <w:rFonts w:ascii="Arial" w:hAnsi="Arial" w:cs="Arial"/>
        </w:rPr>
        <w:t>materia</w:t>
      </w:r>
      <w:r w:rsidR="003A5DE4" w:rsidRPr="000E5E9D">
        <w:rPr>
          <w:rFonts w:ascii="Arial" w:hAnsi="Arial" w:cs="Arial"/>
          <w:spacing w:val="30"/>
        </w:rPr>
        <w:t xml:space="preserve"> </w:t>
      </w:r>
      <w:r w:rsidR="003A5DE4" w:rsidRPr="000E5E9D">
        <w:rPr>
          <w:rFonts w:ascii="Arial" w:hAnsi="Arial" w:cs="Arial"/>
        </w:rPr>
        <w:t>del</w:t>
      </w:r>
      <w:r w:rsidR="003A5DE4" w:rsidRPr="000E5E9D">
        <w:rPr>
          <w:rFonts w:ascii="Arial" w:hAnsi="Arial" w:cs="Arial"/>
          <w:spacing w:val="29"/>
        </w:rPr>
        <w:t xml:space="preserve"> </w:t>
      </w:r>
      <w:r w:rsidR="003A5DE4" w:rsidRPr="000E5E9D">
        <w:rPr>
          <w:rFonts w:ascii="Arial" w:hAnsi="Arial" w:cs="Arial"/>
        </w:rPr>
        <w:t>procedimiento</w:t>
      </w:r>
      <w:r w:rsidR="003A5DE4" w:rsidRPr="000E5E9D">
        <w:rPr>
          <w:rFonts w:ascii="Arial" w:hAnsi="Arial" w:cs="Arial"/>
          <w:spacing w:val="-64"/>
        </w:rPr>
        <w:t xml:space="preserve"> </w:t>
      </w:r>
      <w:r w:rsidR="003A5DE4" w:rsidRPr="000E5E9D">
        <w:rPr>
          <w:rFonts w:ascii="Arial" w:hAnsi="Arial" w:cs="Arial"/>
        </w:rPr>
        <w:t>administrativo</w:t>
      </w:r>
      <w:r w:rsidR="003A5DE4" w:rsidRPr="000E5E9D">
        <w:rPr>
          <w:rFonts w:ascii="Arial" w:hAnsi="Arial" w:cs="Arial"/>
        </w:rPr>
        <w:tab/>
        <w:t>no</w:t>
      </w:r>
      <w:r w:rsidR="003A5DE4" w:rsidRPr="000E5E9D">
        <w:rPr>
          <w:rFonts w:ascii="Arial" w:hAnsi="Arial" w:cs="Arial"/>
        </w:rPr>
        <w:tab/>
        <w:t>sean</w:t>
      </w:r>
      <w:r w:rsidR="003A5DE4" w:rsidRPr="000E5E9D">
        <w:rPr>
          <w:rFonts w:ascii="Arial" w:hAnsi="Arial" w:cs="Arial"/>
        </w:rPr>
        <w:tab/>
        <w:t>competencia</w:t>
      </w:r>
      <w:r w:rsidR="003A5DE4" w:rsidRPr="000E5E9D">
        <w:rPr>
          <w:rFonts w:ascii="Arial" w:hAnsi="Arial" w:cs="Arial"/>
        </w:rPr>
        <w:tab/>
        <w:t>de</w:t>
      </w:r>
      <w:r w:rsidR="003A5DE4" w:rsidRPr="000E5E9D">
        <w:rPr>
          <w:rFonts w:ascii="Arial" w:hAnsi="Arial" w:cs="Arial"/>
        </w:rPr>
        <w:tab/>
        <w:t>las</w:t>
      </w:r>
      <w:r w:rsidR="003A5DE4" w:rsidRPr="000E5E9D">
        <w:rPr>
          <w:rFonts w:ascii="Arial" w:hAnsi="Arial" w:cs="Arial"/>
        </w:rPr>
        <w:tab/>
      </w:r>
      <w:r w:rsidR="003A5DE4" w:rsidRPr="000E5E9D">
        <w:rPr>
          <w:rFonts w:ascii="Arial" w:hAnsi="Arial" w:cs="Arial"/>
          <w:spacing w:val="-1"/>
        </w:rPr>
        <w:t>autoridades</w:t>
      </w:r>
      <w:r w:rsidRPr="000E5E9D">
        <w:rPr>
          <w:rFonts w:ascii="Arial" w:hAnsi="Arial" w:cs="Arial"/>
          <w:spacing w:val="-1"/>
        </w:rPr>
        <w:t xml:space="preserve"> </w:t>
      </w:r>
      <w:r w:rsidR="003A5DE4" w:rsidRPr="000E5E9D">
        <w:rPr>
          <w:rFonts w:ascii="Arial" w:hAnsi="Arial" w:cs="Arial"/>
        </w:rPr>
        <w:t>substanciadoras o resolutoras. En este caso, por oficio debidamente</w:t>
      </w:r>
      <w:r w:rsidR="003A5DE4" w:rsidRPr="000E5E9D">
        <w:rPr>
          <w:rFonts w:ascii="Arial" w:hAnsi="Arial" w:cs="Arial"/>
          <w:spacing w:val="1"/>
        </w:rPr>
        <w:t xml:space="preserve"> </w:t>
      </w:r>
      <w:r w:rsidR="003A5DE4" w:rsidRPr="000E5E9D">
        <w:rPr>
          <w:rFonts w:ascii="Arial" w:hAnsi="Arial" w:cs="Arial"/>
        </w:rPr>
        <w:t>fundado</w:t>
      </w:r>
      <w:r w:rsidR="003A5DE4" w:rsidRPr="000E5E9D">
        <w:rPr>
          <w:rFonts w:ascii="Arial" w:hAnsi="Arial" w:cs="Arial"/>
          <w:spacing w:val="-4"/>
        </w:rPr>
        <w:t xml:space="preserve"> </w:t>
      </w:r>
      <w:r w:rsidR="003A5DE4" w:rsidRPr="000E5E9D">
        <w:rPr>
          <w:rFonts w:ascii="Arial" w:hAnsi="Arial" w:cs="Arial"/>
        </w:rPr>
        <w:t>y</w:t>
      </w:r>
      <w:r w:rsidR="003A5DE4" w:rsidRPr="000E5E9D">
        <w:rPr>
          <w:rFonts w:ascii="Arial" w:hAnsi="Arial" w:cs="Arial"/>
          <w:spacing w:val="-4"/>
        </w:rPr>
        <w:t xml:space="preserve"> </w:t>
      </w:r>
      <w:r w:rsidR="003A5DE4" w:rsidRPr="000E5E9D">
        <w:rPr>
          <w:rFonts w:ascii="Arial" w:hAnsi="Arial" w:cs="Arial"/>
        </w:rPr>
        <w:t>motivado,</w:t>
      </w:r>
      <w:r w:rsidR="003A5DE4" w:rsidRPr="000E5E9D">
        <w:rPr>
          <w:rFonts w:ascii="Arial" w:hAnsi="Arial" w:cs="Arial"/>
          <w:spacing w:val="-3"/>
        </w:rPr>
        <w:t xml:space="preserve"> </w:t>
      </w:r>
      <w:r w:rsidR="003A5DE4" w:rsidRPr="000E5E9D">
        <w:rPr>
          <w:rFonts w:ascii="Arial" w:hAnsi="Arial" w:cs="Arial"/>
        </w:rPr>
        <w:t>el</w:t>
      </w:r>
      <w:r w:rsidR="003A5DE4" w:rsidRPr="000E5E9D">
        <w:rPr>
          <w:rFonts w:ascii="Arial" w:hAnsi="Arial" w:cs="Arial"/>
          <w:spacing w:val="-4"/>
        </w:rPr>
        <w:t xml:space="preserve"> </w:t>
      </w:r>
      <w:r w:rsidR="003A5DE4" w:rsidRPr="000E5E9D">
        <w:rPr>
          <w:rFonts w:ascii="Arial" w:hAnsi="Arial" w:cs="Arial"/>
        </w:rPr>
        <w:t>asunto</w:t>
      </w:r>
      <w:r w:rsidR="003A5DE4" w:rsidRPr="000E5E9D">
        <w:rPr>
          <w:rFonts w:ascii="Arial" w:hAnsi="Arial" w:cs="Arial"/>
          <w:spacing w:val="-3"/>
        </w:rPr>
        <w:t xml:space="preserve"> </w:t>
      </w:r>
      <w:r w:rsidR="003A5DE4" w:rsidRPr="000E5E9D">
        <w:rPr>
          <w:rFonts w:ascii="Arial" w:hAnsi="Arial" w:cs="Arial"/>
        </w:rPr>
        <w:t>será</w:t>
      </w:r>
      <w:r w:rsidR="003A5DE4" w:rsidRPr="000E5E9D">
        <w:rPr>
          <w:rFonts w:ascii="Arial" w:hAnsi="Arial" w:cs="Arial"/>
          <w:spacing w:val="-5"/>
        </w:rPr>
        <w:t xml:space="preserve"> </w:t>
      </w:r>
      <w:r w:rsidR="003A5DE4" w:rsidRPr="000E5E9D">
        <w:rPr>
          <w:rFonts w:ascii="Arial" w:hAnsi="Arial" w:cs="Arial"/>
        </w:rPr>
        <w:t>turnado</w:t>
      </w:r>
      <w:r w:rsidR="003A5DE4" w:rsidRPr="000E5E9D">
        <w:rPr>
          <w:rFonts w:ascii="Arial" w:hAnsi="Arial" w:cs="Arial"/>
          <w:spacing w:val="-1"/>
        </w:rPr>
        <w:t xml:space="preserve"> </w:t>
      </w:r>
      <w:r w:rsidR="003A5DE4" w:rsidRPr="000E5E9D">
        <w:rPr>
          <w:rFonts w:ascii="Arial" w:hAnsi="Arial" w:cs="Arial"/>
        </w:rPr>
        <w:t>para</w:t>
      </w:r>
      <w:r w:rsidR="003A5DE4" w:rsidRPr="000E5E9D">
        <w:rPr>
          <w:rFonts w:ascii="Arial" w:hAnsi="Arial" w:cs="Arial"/>
          <w:spacing w:val="-2"/>
        </w:rPr>
        <w:t xml:space="preserve"> </w:t>
      </w:r>
      <w:r w:rsidR="003A5DE4" w:rsidRPr="000E5E9D">
        <w:rPr>
          <w:rFonts w:ascii="Arial" w:hAnsi="Arial" w:cs="Arial"/>
        </w:rPr>
        <w:t>su</w:t>
      </w:r>
      <w:r w:rsidR="003A5DE4" w:rsidRPr="000E5E9D">
        <w:rPr>
          <w:rFonts w:ascii="Arial" w:hAnsi="Arial" w:cs="Arial"/>
          <w:spacing w:val="-2"/>
        </w:rPr>
        <w:t xml:space="preserve"> </w:t>
      </w:r>
      <w:r w:rsidR="003A5DE4" w:rsidRPr="000E5E9D">
        <w:rPr>
          <w:rFonts w:ascii="Arial" w:hAnsi="Arial" w:cs="Arial"/>
        </w:rPr>
        <w:t>conocimiento</w:t>
      </w:r>
      <w:r w:rsidR="003A5DE4" w:rsidRPr="000E5E9D">
        <w:rPr>
          <w:rFonts w:ascii="Arial" w:hAnsi="Arial" w:cs="Arial"/>
          <w:spacing w:val="-4"/>
        </w:rPr>
        <w:t xml:space="preserve"> </w:t>
      </w:r>
      <w:r w:rsidR="003A5DE4" w:rsidRPr="000E5E9D">
        <w:rPr>
          <w:rFonts w:ascii="Arial" w:hAnsi="Arial" w:cs="Arial"/>
        </w:rPr>
        <w:t>a</w:t>
      </w:r>
      <w:r w:rsidR="003A5DE4" w:rsidRPr="000E5E9D">
        <w:rPr>
          <w:rFonts w:ascii="Arial" w:hAnsi="Arial" w:cs="Arial"/>
          <w:spacing w:val="-3"/>
        </w:rPr>
        <w:t xml:space="preserve"> </w:t>
      </w:r>
      <w:r w:rsidR="003A5DE4" w:rsidRPr="000E5E9D">
        <w:rPr>
          <w:rFonts w:ascii="Arial" w:hAnsi="Arial" w:cs="Arial"/>
        </w:rPr>
        <w:t>la</w:t>
      </w:r>
      <w:r w:rsidR="003A5DE4" w:rsidRPr="000E5E9D">
        <w:rPr>
          <w:rFonts w:ascii="Arial" w:hAnsi="Arial" w:cs="Arial"/>
          <w:spacing w:val="-64"/>
        </w:rPr>
        <w:t xml:space="preserve"> </w:t>
      </w:r>
      <w:r w:rsidR="003A5DE4" w:rsidRPr="000E5E9D">
        <w:rPr>
          <w:rFonts w:ascii="Arial" w:hAnsi="Arial" w:cs="Arial"/>
        </w:rPr>
        <w:t>autoridad</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2"/>
        </w:rPr>
        <w:t xml:space="preserve"> </w:t>
      </w:r>
      <w:r w:rsidR="003A5DE4" w:rsidRPr="000E5E9D">
        <w:rPr>
          <w:rFonts w:ascii="Arial" w:hAnsi="Arial" w:cs="Arial"/>
        </w:rPr>
        <w:t>se</w:t>
      </w:r>
      <w:r w:rsidR="003A5DE4" w:rsidRPr="000E5E9D">
        <w:rPr>
          <w:rFonts w:ascii="Arial" w:hAnsi="Arial" w:cs="Arial"/>
          <w:spacing w:val="-1"/>
        </w:rPr>
        <w:t xml:space="preserve"> </w:t>
      </w:r>
      <w:r w:rsidR="003A5DE4" w:rsidRPr="000E5E9D">
        <w:rPr>
          <w:rFonts w:ascii="Arial" w:hAnsi="Arial" w:cs="Arial"/>
        </w:rPr>
        <w:t>estime competente.</w:t>
      </w:r>
    </w:p>
    <w:p w14:paraId="2AA23086" w14:textId="77777777" w:rsidR="00D33CE8" w:rsidRPr="000E5E9D" w:rsidRDefault="00D33CE8" w:rsidP="00FE4244">
      <w:pPr>
        <w:widowControl w:val="0"/>
        <w:autoSpaceDE w:val="0"/>
        <w:autoSpaceDN w:val="0"/>
        <w:ind w:left="567" w:hanging="567"/>
        <w:jc w:val="both"/>
        <w:rPr>
          <w:rFonts w:ascii="Arial" w:hAnsi="Arial" w:cs="Arial"/>
          <w:b/>
          <w:bCs/>
        </w:rPr>
      </w:pPr>
    </w:p>
    <w:p w14:paraId="3CB1F150" w14:textId="34D7E87A" w:rsidR="00D33CE8" w:rsidRPr="000E5E9D" w:rsidRDefault="00D33CE8" w:rsidP="00FE4244">
      <w:pPr>
        <w:widowControl w:val="0"/>
        <w:autoSpaceDE w:val="0"/>
        <w:autoSpaceDN w:val="0"/>
        <w:ind w:left="567" w:hanging="567"/>
        <w:jc w:val="both"/>
        <w:rPr>
          <w:rFonts w:ascii="Arial" w:hAnsi="Arial" w:cs="Arial"/>
        </w:rPr>
      </w:pPr>
      <w:r w:rsidRPr="000E5E9D">
        <w:rPr>
          <w:rFonts w:ascii="Arial" w:hAnsi="Arial" w:cs="Arial"/>
          <w:b/>
          <w:bCs/>
        </w:rPr>
        <w:t xml:space="preserve">III. </w:t>
      </w:r>
      <w:r w:rsidR="00FE4244">
        <w:rPr>
          <w:rFonts w:ascii="Arial" w:hAnsi="Arial" w:cs="Arial"/>
          <w:b/>
          <w:bCs/>
        </w:rPr>
        <w:tab/>
      </w:r>
      <w:r w:rsidR="003A5DE4" w:rsidRPr="000E5E9D">
        <w:rPr>
          <w:rFonts w:ascii="Arial" w:hAnsi="Arial" w:cs="Arial"/>
        </w:rPr>
        <w:t>Cuando</w:t>
      </w:r>
      <w:r w:rsidR="003A5DE4" w:rsidRPr="000E5E9D">
        <w:rPr>
          <w:rFonts w:ascii="Arial" w:hAnsi="Arial" w:cs="Arial"/>
          <w:spacing w:val="1"/>
        </w:rPr>
        <w:t xml:space="preserve"> </w:t>
      </w:r>
      <w:r w:rsidR="003A5DE4" w:rsidRPr="000E5E9D">
        <w:rPr>
          <w:rFonts w:ascii="Arial" w:hAnsi="Arial" w:cs="Arial"/>
        </w:rPr>
        <w:t>las</w:t>
      </w:r>
      <w:r w:rsidR="003A5DE4" w:rsidRPr="000E5E9D">
        <w:rPr>
          <w:rFonts w:ascii="Arial" w:hAnsi="Arial" w:cs="Arial"/>
          <w:spacing w:val="1"/>
        </w:rPr>
        <w:t xml:space="preserve"> </w:t>
      </w:r>
      <w:r w:rsidR="003A5DE4" w:rsidRPr="000E5E9D">
        <w:rPr>
          <w:rFonts w:ascii="Arial" w:hAnsi="Arial" w:cs="Arial"/>
        </w:rPr>
        <w:t>faltas</w:t>
      </w:r>
      <w:r w:rsidR="003A5DE4" w:rsidRPr="000E5E9D">
        <w:rPr>
          <w:rFonts w:ascii="Arial" w:hAnsi="Arial" w:cs="Arial"/>
          <w:spacing w:val="1"/>
        </w:rPr>
        <w:t xml:space="preserve"> </w:t>
      </w:r>
      <w:r w:rsidR="003A5DE4" w:rsidRPr="000E5E9D">
        <w:rPr>
          <w:rFonts w:ascii="Arial" w:hAnsi="Arial" w:cs="Arial"/>
        </w:rPr>
        <w:t>administrativas</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se</w:t>
      </w:r>
      <w:r w:rsidR="003A5DE4" w:rsidRPr="000E5E9D">
        <w:rPr>
          <w:rFonts w:ascii="Arial" w:hAnsi="Arial" w:cs="Arial"/>
          <w:spacing w:val="1"/>
        </w:rPr>
        <w:t xml:space="preserve"> </w:t>
      </w:r>
      <w:r w:rsidR="003A5DE4" w:rsidRPr="000E5E9D">
        <w:rPr>
          <w:rFonts w:ascii="Arial" w:hAnsi="Arial" w:cs="Arial"/>
        </w:rPr>
        <w:t>imputen</w:t>
      </w:r>
      <w:r w:rsidR="003A5DE4" w:rsidRPr="000E5E9D">
        <w:rPr>
          <w:rFonts w:ascii="Arial" w:hAnsi="Arial" w:cs="Arial"/>
          <w:spacing w:val="1"/>
        </w:rPr>
        <w:t xml:space="preserve"> </w:t>
      </w:r>
      <w:r w:rsidR="003A5DE4" w:rsidRPr="000E5E9D">
        <w:rPr>
          <w:rFonts w:ascii="Arial" w:hAnsi="Arial" w:cs="Arial"/>
        </w:rPr>
        <w:t>a</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persona</w:t>
      </w:r>
      <w:r w:rsidR="003A5DE4" w:rsidRPr="000E5E9D">
        <w:rPr>
          <w:rFonts w:ascii="Arial" w:hAnsi="Arial" w:cs="Arial"/>
          <w:spacing w:val="1"/>
        </w:rPr>
        <w:t xml:space="preserve"> </w:t>
      </w:r>
      <w:r w:rsidR="003A5DE4" w:rsidRPr="000E5E9D">
        <w:rPr>
          <w:rFonts w:ascii="Arial" w:hAnsi="Arial" w:cs="Arial"/>
        </w:rPr>
        <w:t>presunta responsable ya hubieran sido objeto de una resolución que</w:t>
      </w:r>
      <w:r w:rsidR="003A5DE4" w:rsidRPr="000E5E9D">
        <w:rPr>
          <w:rFonts w:ascii="Arial" w:hAnsi="Arial" w:cs="Arial"/>
          <w:spacing w:val="1"/>
        </w:rPr>
        <w:t xml:space="preserve"> </w:t>
      </w:r>
      <w:r w:rsidR="003A5DE4" w:rsidRPr="000E5E9D">
        <w:rPr>
          <w:rFonts w:ascii="Arial" w:hAnsi="Arial" w:cs="Arial"/>
        </w:rPr>
        <w:t>haya causado ejecutoria, pronunciada a las autoridades resolutoras</w:t>
      </w:r>
      <w:r w:rsidR="003A5DE4" w:rsidRPr="000E5E9D">
        <w:rPr>
          <w:rFonts w:ascii="Arial" w:hAnsi="Arial" w:cs="Arial"/>
          <w:spacing w:val="1"/>
        </w:rPr>
        <w:t xml:space="preserve"> </w:t>
      </w:r>
      <w:r w:rsidR="003A5DE4" w:rsidRPr="000E5E9D">
        <w:rPr>
          <w:rFonts w:ascii="Arial" w:hAnsi="Arial" w:cs="Arial"/>
        </w:rPr>
        <w:t>del</w:t>
      </w:r>
      <w:r w:rsidR="003A5DE4" w:rsidRPr="000E5E9D">
        <w:rPr>
          <w:rFonts w:ascii="Arial" w:hAnsi="Arial" w:cs="Arial"/>
          <w:spacing w:val="1"/>
        </w:rPr>
        <w:t xml:space="preserve"> </w:t>
      </w:r>
      <w:r w:rsidR="003A5DE4" w:rsidRPr="000E5E9D">
        <w:rPr>
          <w:rFonts w:ascii="Arial" w:hAnsi="Arial" w:cs="Arial"/>
        </w:rPr>
        <w:t>asunto,</w:t>
      </w:r>
      <w:r w:rsidR="003A5DE4" w:rsidRPr="000E5E9D">
        <w:rPr>
          <w:rFonts w:ascii="Arial" w:hAnsi="Arial" w:cs="Arial"/>
          <w:spacing w:val="1"/>
        </w:rPr>
        <w:t xml:space="preserve"> </w:t>
      </w:r>
      <w:r w:rsidR="003A5DE4" w:rsidRPr="000E5E9D">
        <w:rPr>
          <w:rFonts w:ascii="Arial" w:hAnsi="Arial" w:cs="Arial"/>
        </w:rPr>
        <w:t>siempre</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persona</w:t>
      </w:r>
      <w:r w:rsidR="003A5DE4" w:rsidRPr="000E5E9D">
        <w:rPr>
          <w:rFonts w:ascii="Arial" w:hAnsi="Arial" w:cs="Arial"/>
          <w:spacing w:val="1"/>
        </w:rPr>
        <w:t xml:space="preserve"> </w:t>
      </w:r>
      <w:r w:rsidR="003A5DE4" w:rsidRPr="000E5E9D">
        <w:rPr>
          <w:rFonts w:ascii="Arial" w:hAnsi="Arial" w:cs="Arial"/>
        </w:rPr>
        <w:t>señalada</w:t>
      </w:r>
      <w:r w:rsidR="003A5DE4" w:rsidRPr="000E5E9D">
        <w:rPr>
          <w:rFonts w:ascii="Arial" w:hAnsi="Arial" w:cs="Arial"/>
          <w:spacing w:val="1"/>
        </w:rPr>
        <w:t xml:space="preserve"> </w:t>
      </w:r>
      <w:r w:rsidR="003A5DE4" w:rsidRPr="000E5E9D">
        <w:rPr>
          <w:rFonts w:ascii="Arial" w:hAnsi="Arial" w:cs="Arial"/>
        </w:rPr>
        <w:t>como</w:t>
      </w:r>
      <w:r w:rsidR="003A5DE4" w:rsidRPr="000E5E9D">
        <w:rPr>
          <w:rFonts w:ascii="Arial" w:hAnsi="Arial" w:cs="Arial"/>
          <w:spacing w:val="1"/>
        </w:rPr>
        <w:t xml:space="preserve"> </w:t>
      </w:r>
      <w:r w:rsidR="003A5DE4" w:rsidRPr="000E5E9D">
        <w:rPr>
          <w:rFonts w:ascii="Arial" w:hAnsi="Arial" w:cs="Arial"/>
        </w:rPr>
        <w:t>presunta</w:t>
      </w:r>
      <w:r w:rsidR="003A5DE4" w:rsidRPr="000E5E9D">
        <w:rPr>
          <w:rFonts w:ascii="Arial" w:hAnsi="Arial" w:cs="Arial"/>
          <w:spacing w:val="1"/>
        </w:rPr>
        <w:t xml:space="preserve"> </w:t>
      </w:r>
      <w:r w:rsidR="003A5DE4" w:rsidRPr="000E5E9D">
        <w:rPr>
          <w:rFonts w:ascii="Arial" w:hAnsi="Arial" w:cs="Arial"/>
        </w:rPr>
        <w:t>responsable</w:t>
      </w:r>
      <w:r w:rsidR="003A5DE4" w:rsidRPr="000E5E9D">
        <w:rPr>
          <w:rFonts w:ascii="Arial" w:hAnsi="Arial" w:cs="Arial"/>
          <w:spacing w:val="-1"/>
        </w:rPr>
        <w:t xml:space="preserve"> </w:t>
      </w:r>
      <w:r w:rsidR="003A5DE4" w:rsidRPr="000E5E9D">
        <w:rPr>
          <w:rFonts w:ascii="Arial" w:hAnsi="Arial" w:cs="Arial"/>
        </w:rPr>
        <w:t>sea</w:t>
      </w:r>
      <w:r w:rsidR="003A5DE4" w:rsidRPr="000E5E9D">
        <w:rPr>
          <w:rFonts w:ascii="Arial" w:hAnsi="Arial" w:cs="Arial"/>
          <w:spacing w:val="-2"/>
        </w:rPr>
        <w:t xml:space="preserve"> </w:t>
      </w:r>
      <w:r w:rsidR="003A5DE4" w:rsidRPr="000E5E9D">
        <w:rPr>
          <w:rFonts w:ascii="Arial" w:hAnsi="Arial" w:cs="Arial"/>
        </w:rPr>
        <w:t>el mismo</w:t>
      </w:r>
      <w:r w:rsidR="003A5DE4" w:rsidRPr="000E5E9D">
        <w:rPr>
          <w:rFonts w:ascii="Arial" w:hAnsi="Arial" w:cs="Arial"/>
          <w:spacing w:val="-2"/>
        </w:rPr>
        <w:t xml:space="preserve"> </w:t>
      </w:r>
      <w:r w:rsidR="003A5DE4" w:rsidRPr="000E5E9D">
        <w:rPr>
          <w:rFonts w:ascii="Arial" w:hAnsi="Arial" w:cs="Arial"/>
        </w:rPr>
        <w:t>en</w:t>
      </w:r>
      <w:r w:rsidR="003A5DE4" w:rsidRPr="000E5E9D">
        <w:rPr>
          <w:rFonts w:ascii="Arial" w:hAnsi="Arial" w:cs="Arial"/>
          <w:spacing w:val="-3"/>
        </w:rPr>
        <w:t xml:space="preserve"> </w:t>
      </w:r>
      <w:r w:rsidR="003A5DE4" w:rsidRPr="000E5E9D">
        <w:rPr>
          <w:rFonts w:ascii="Arial" w:hAnsi="Arial" w:cs="Arial"/>
        </w:rPr>
        <w:t>ambos casos.</w:t>
      </w:r>
    </w:p>
    <w:p w14:paraId="5FFF2851" w14:textId="77777777" w:rsidR="00D33CE8" w:rsidRPr="000E5E9D" w:rsidRDefault="00D33CE8" w:rsidP="00FE4244">
      <w:pPr>
        <w:widowControl w:val="0"/>
        <w:autoSpaceDE w:val="0"/>
        <w:autoSpaceDN w:val="0"/>
        <w:ind w:left="567" w:hanging="567"/>
        <w:jc w:val="both"/>
        <w:rPr>
          <w:rFonts w:ascii="Arial" w:hAnsi="Arial" w:cs="Arial"/>
          <w:b/>
          <w:bCs/>
        </w:rPr>
      </w:pPr>
    </w:p>
    <w:p w14:paraId="67ACBA7E" w14:textId="59FE54CE" w:rsidR="00D33CE8" w:rsidRPr="000E5E9D" w:rsidRDefault="00D33CE8" w:rsidP="00FE4244">
      <w:pPr>
        <w:widowControl w:val="0"/>
        <w:autoSpaceDE w:val="0"/>
        <w:autoSpaceDN w:val="0"/>
        <w:ind w:left="567" w:hanging="567"/>
        <w:jc w:val="both"/>
        <w:rPr>
          <w:rFonts w:ascii="Arial" w:hAnsi="Arial" w:cs="Arial"/>
        </w:rPr>
      </w:pPr>
      <w:r w:rsidRPr="000E5E9D">
        <w:rPr>
          <w:rFonts w:ascii="Arial" w:hAnsi="Arial" w:cs="Arial"/>
          <w:b/>
          <w:bCs/>
        </w:rPr>
        <w:t xml:space="preserve">IV. </w:t>
      </w:r>
      <w:r w:rsidR="00FE4244">
        <w:rPr>
          <w:rFonts w:ascii="Arial" w:hAnsi="Arial" w:cs="Arial"/>
          <w:b/>
          <w:bCs/>
        </w:rPr>
        <w:tab/>
      </w:r>
      <w:r w:rsidR="003A5DE4" w:rsidRPr="000E5E9D">
        <w:rPr>
          <w:rFonts w:ascii="Arial" w:hAnsi="Arial" w:cs="Arial"/>
        </w:rPr>
        <w:t>Cuando de los hechos que se describan en el informe de presunta</w:t>
      </w:r>
      <w:r w:rsidR="003A5DE4" w:rsidRPr="000E5E9D">
        <w:rPr>
          <w:rFonts w:ascii="Arial" w:hAnsi="Arial" w:cs="Arial"/>
          <w:spacing w:val="1"/>
        </w:rPr>
        <w:t xml:space="preserve"> </w:t>
      </w:r>
      <w:r w:rsidR="003A5DE4" w:rsidRPr="000E5E9D">
        <w:rPr>
          <w:rFonts w:ascii="Arial" w:hAnsi="Arial" w:cs="Arial"/>
        </w:rPr>
        <w:t>responsabilidad administrativa, no se advierta la comisión de faltas</w:t>
      </w:r>
      <w:r w:rsidR="003A5DE4" w:rsidRPr="000E5E9D">
        <w:rPr>
          <w:rFonts w:ascii="Arial" w:hAnsi="Arial" w:cs="Arial"/>
          <w:spacing w:val="1"/>
        </w:rPr>
        <w:t xml:space="preserve"> </w:t>
      </w:r>
      <w:r w:rsidR="003A5DE4" w:rsidRPr="000E5E9D">
        <w:rPr>
          <w:rFonts w:ascii="Arial" w:hAnsi="Arial" w:cs="Arial"/>
        </w:rPr>
        <w:t>administrativas.</w:t>
      </w:r>
    </w:p>
    <w:p w14:paraId="4024588C" w14:textId="77777777" w:rsidR="00D33CE8" w:rsidRPr="000E5E9D" w:rsidRDefault="00D33CE8" w:rsidP="00FE4244">
      <w:pPr>
        <w:widowControl w:val="0"/>
        <w:autoSpaceDE w:val="0"/>
        <w:autoSpaceDN w:val="0"/>
        <w:ind w:left="567" w:hanging="567"/>
        <w:jc w:val="both"/>
        <w:rPr>
          <w:rFonts w:ascii="Arial" w:hAnsi="Arial" w:cs="Arial"/>
          <w:b/>
          <w:bCs/>
        </w:rPr>
      </w:pPr>
    </w:p>
    <w:p w14:paraId="6C73335B" w14:textId="75304C96" w:rsidR="003A5DE4" w:rsidRDefault="00D33CE8" w:rsidP="00FE4244">
      <w:pPr>
        <w:widowControl w:val="0"/>
        <w:autoSpaceDE w:val="0"/>
        <w:autoSpaceDN w:val="0"/>
        <w:ind w:left="567" w:hanging="567"/>
        <w:jc w:val="both"/>
        <w:rPr>
          <w:rFonts w:ascii="Arial" w:hAnsi="Arial" w:cs="Arial"/>
        </w:rPr>
      </w:pPr>
      <w:r w:rsidRPr="000E5E9D">
        <w:rPr>
          <w:rFonts w:ascii="Arial" w:hAnsi="Arial" w:cs="Arial"/>
          <w:b/>
          <w:bCs/>
        </w:rPr>
        <w:t xml:space="preserve">V. </w:t>
      </w:r>
      <w:r w:rsidR="00BD29D1">
        <w:rPr>
          <w:rFonts w:ascii="Arial" w:hAnsi="Arial" w:cs="Arial"/>
          <w:b/>
          <w:bCs/>
        </w:rPr>
        <w:tab/>
      </w:r>
      <w:r w:rsidR="003A5DE4" w:rsidRPr="000E5E9D">
        <w:rPr>
          <w:rFonts w:ascii="Arial" w:hAnsi="Arial" w:cs="Arial"/>
        </w:rPr>
        <w:t>Cuando se omita adjuntar el Informe de Presunta Responsabilidad</w:t>
      </w:r>
      <w:r w:rsidR="003A5DE4" w:rsidRPr="000E5E9D">
        <w:rPr>
          <w:rFonts w:ascii="Arial" w:hAnsi="Arial" w:cs="Arial"/>
          <w:spacing w:val="1"/>
        </w:rPr>
        <w:t xml:space="preserve"> </w:t>
      </w:r>
      <w:r w:rsidR="003A5DE4" w:rsidRPr="000E5E9D">
        <w:rPr>
          <w:rFonts w:ascii="Arial" w:hAnsi="Arial" w:cs="Arial"/>
        </w:rPr>
        <w:t>Administrativa.</w:t>
      </w:r>
    </w:p>
    <w:p w14:paraId="1029493B" w14:textId="77777777" w:rsidR="00FE4244" w:rsidRPr="000E5E9D" w:rsidRDefault="00FE4244" w:rsidP="00FE4244">
      <w:pPr>
        <w:widowControl w:val="0"/>
        <w:autoSpaceDE w:val="0"/>
        <w:autoSpaceDN w:val="0"/>
        <w:ind w:left="567" w:hanging="567"/>
        <w:jc w:val="both"/>
        <w:rPr>
          <w:rFonts w:ascii="Arial" w:hAnsi="Arial" w:cs="Arial"/>
        </w:rPr>
      </w:pPr>
    </w:p>
    <w:p w14:paraId="5266BD86" w14:textId="77777777" w:rsidR="00C56794" w:rsidRPr="000E5E9D" w:rsidRDefault="003A5DE4" w:rsidP="000E5E9D">
      <w:pPr>
        <w:jc w:val="both"/>
        <w:rPr>
          <w:rFonts w:ascii="Arial" w:hAnsi="Arial" w:cs="Arial"/>
        </w:rPr>
      </w:pPr>
      <w:r w:rsidRPr="000E5E9D">
        <w:rPr>
          <w:rFonts w:ascii="Arial" w:hAnsi="Arial" w:cs="Arial"/>
          <w:b/>
          <w:bCs/>
        </w:rPr>
        <w:t>Artículo 177.</w:t>
      </w:r>
      <w:r w:rsidRPr="000E5E9D">
        <w:rPr>
          <w:rFonts w:ascii="Arial" w:hAnsi="Arial" w:cs="Arial"/>
        </w:rPr>
        <w:t xml:space="preserve"> Procede el sobreseimiento en los casos siguientes:</w:t>
      </w:r>
    </w:p>
    <w:p w14:paraId="6BAC77CF" w14:textId="77777777" w:rsidR="00C56794" w:rsidRPr="000E5E9D" w:rsidRDefault="00C56794" w:rsidP="000E5E9D">
      <w:pPr>
        <w:jc w:val="both"/>
        <w:rPr>
          <w:rFonts w:ascii="Arial" w:hAnsi="Arial" w:cs="Arial"/>
        </w:rPr>
      </w:pPr>
    </w:p>
    <w:p w14:paraId="4E1F3984" w14:textId="70F35825" w:rsidR="00C56794" w:rsidRPr="000E5E9D" w:rsidRDefault="00C56794" w:rsidP="00FE4244">
      <w:pPr>
        <w:ind w:left="567" w:hanging="567"/>
        <w:jc w:val="both"/>
        <w:rPr>
          <w:rFonts w:ascii="Arial" w:hAnsi="Arial" w:cs="Arial"/>
        </w:rPr>
      </w:pPr>
      <w:r w:rsidRPr="000E5E9D">
        <w:rPr>
          <w:rFonts w:ascii="Arial" w:hAnsi="Arial" w:cs="Arial"/>
          <w:b/>
          <w:bCs/>
        </w:rPr>
        <w:t xml:space="preserve">I. </w:t>
      </w:r>
      <w:r w:rsidR="00FE4244">
        <w:rPr>
          <w:rFonts w:ascii="Arial" w:hAnsi="Arial" w:cs="Arial"/>
          <w:b/>
          <w:bCs/>
        </w:rPr>
        <w:tab/>
      </w:r>
      <w:r w:rsidR="003A5DE4" w:rsidRPr="000E5E9D">
        <w:rPr>
          <w:rFonts w:ascii="Arial" w:hAnsi="Arial" w:cs="Arial"/>
        </w:rPr>
        <w:t>Cuando</w:t>
      </w:r>
      <w:r w:rsidR="003A5DE4" w:rsidRPr="000E5E9D">
        <w:rPr>
          <w:rFonts w:ascii="Arial" w:hAnsi="Arial" w:cs="Arial"/>
          <w:spacing w:val="1"/>
        </w:rPr>
        <w:t xml:space="preserve"> </w:t>
      </w:r>
      <w:r w:rsidR="003A5DE4" w:rsidRPr="000E5E9D">
        <w:rPr>
          <w:rFonts w:ascii="Arial" w:hAnsi="Arial" w:cs="Arial"/>
        </w:rPr>
        <w:t>se</w:t>
      </w:r>
      <w:r w:rsidR="003A5DE4" w:rsidRPr="000E5E9D">
        <w:rPr>
          <w:rFonts w:ascii="Arial" w:hAnsi="Arial" w:cs="Arial"/>
          <w:spacing w:val="1"/>
        </w:rPr>
        <w:t xml:space="preserve"> </w:t>
      </w:r>
      <w:r w:rsidR="003A5DE4" w:rsidRPr="000E5E9D">
        <w:rPr>
          <w:rFonts w:ascii="Arial" w:hAnsi="Arial" w:cs="Arial"/>
        </w:rPr>
        <w:t>actualice</w:t>
      </w:r>
      <w:r w:rsidR="003A5DE4" w:rsidRPr="000E5E9D">
        <w:rPr>
          <w:rFonts w:ascii="Arial" w:hAnsi="Arial" w:cs="Arial"/>
          <w:spacing w:val="1"/>
        </w:rPr>
        <w:t xml:space="preserve"> </w:t>
      </w:r>
      <w:r w:rsidR="003A5DE4" w:rsidRPr="000E5E9D">
        <w:rPr>
          <w:rFonts w:ascii="Arial" w:hAnsi="Arial" w:cs="Arial"/>
        </w:rPr>
        <w:t>o</w:t>
      </w:r>
      <w:r w:rsidR="003A5DE4" w:rsidRPr="000E5E9D">
        <w:rPr>
          <w:rFonts w:ascii="Arial" w:hAnsi="Arial" w:cs="Arial"/>
          <w:spacing w:val="1"/>
        </w:rPr>
        <w:t xml:space="preserve"> </w:t>
      </w:r>
      <w:r w:rsidR="003A5DE4" w:rsidRPr="000E5E9D">
        <w:rPr>
          <w:rFonts w:ascii="Arial" w:hAnsi="Arial" w:cs="Arial"/>
        </w:rPr>
        <w:t>sobrevenga</w:t>
      </w:r>
      <w:r w:rsidR="003A5DE4" w:rsidRPr="000E5E9D">
        <w:rPr>
          <w:rFonts w:ascii="Arial" w:hAnsi="Arial" w:cs="Arial"/>
          <w:spacing w:val="1"/>
        </w:rPr>
        <w:t xml:space="preserve"> </w:t>
      </w:r>
      <w:r w:rsidR="003A5DE4" w:rsidRPr="000E5E9D">
        <w:rPr>
          <w:rFonts w:ascii="Arial" w:hAnsi="Arial" w:cs="Arial"/>
        </w:rPr>
        <w:t>cualquiera</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las</w:t>
      </w:r>
      <w:r w:rsidR="003A5DE4" w:rsidRPr="000E5E9D">
        <w:rPr>
          <w:rFonts w:ascii="Arial" w:hAnsi="Arial" w:cs="Arial"/>
          <w:spacing w:val="1"/>
        </w:rPr>
        <w:t xml:space="preserve"> </w:t>
      </w:r>
      <w:r w:rsidR="003A5DE4" w:rsidRPr="000E5E9D">
        <w:rPr>
          <w:rFonts w:ascii="Arial" w:hAnsi="Arial" w:cs="Arial"/>
        </w:rPr>
        <w:t>causas</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improcedencia</w:t>
      </w:r>
      <w:r w:rsidR="003A5DE4" w:rsidRPr="000E5E9D">
        <w:rPr>
          <w:rFonts w:ascii="Arial" w:hAnsi="Arial" w:cs="Arial"/>
          <w:spacing w:val="-1"/>
        </w:rPr>
        <w:t xml:space="preserve"> </w:t>
      </w:r>
      <w:r w:rsidR="003A5DE4" w:rsidRPr="000E5E9D">
        <w:rPr>
          <w:rFonts w:ascii="Arial" w:hAnsi="Arial" w:cs="Arial"/>
        </w:rPr>
        <w:t>previstas en</w:t>
      </w:r>
      <w:r w:rsidR="003A5DE4" w:rsidRPr="000E5E9D">
        <w:rPr>
          <w:rFonts w:ascii="Arial" w:hAnsi="Arial" w:cs="Arial"/>
          <w:spacing w:val="-2"/>
        </w:rPr>
        <w:t xml:space="preserve"> </w:t>
      </w:r>
      <w:r w:rsidR="003A5DE4" w:rsidRPr="000E5E9D">
        <w:rPr>
          <w:rFonts w:ascii="Arial" w:hAnsi="Arial" w:cs="Arial"/>
        </w:rPr>
        <w:t>el</w:t>
      </w:r>
      <w:r w:rsidR="003A5DE4" w:rsidRPr="000E5E9D">
        <w:rPr>
          <w:rFonts w:ascii="Arial" w:hAnsi="Arial" w:cs="Arial"/>
          <w:spacing w:val="-1"/>
        </w:rPr>
        <w:t xml:space="preserve"> </w:t>
      </w:r>
      <w:r w:rsidR="003A5DE4" w:rsidRPr="000E5E9D">
        <w:rPr>
          <w:rFonts w:ascii="Arial" w:hAnsi="Arial" w:cs="Arial"/>
        </w:rPr>
        <w:t>artículo</w:t>
      </w:r>
      <w:r w:rsidR="003A5DE4" w:rsidRPr="000E5E9D">
        <w:rPr>
          <w:rFonts w:ascii="Arial" w:hAnsi="Arial" w:cs="Arial"/>
          <w:spacing w:val="-2"/>
        </w:rPr>
        <w:t xml:space="preserve"> </w:t>
      </w:r>
      <w:r w:rsidR="003A5DE4" w:rsidRPr="000E5E9D">
        <w:rPr>
          <w:rFonts w:ascii="Arial" w:hAnsi="Arial" w:cs="Arial"/>
        </w:rPr>
        <w:t>anterior.</w:t>
      </w:r>
    </w:p>
    <w:p w14:paraId="6C7FAA9B" w14:textId="77777777" w:rsidR="00C56794" w:rsidRPr="000E5E9D" w:rsidRDefault="00C56794" w:rsidP="00FE4244">
      <w:pPr>
        <w:ind w:left="567" w:hanging="567"/>
        <w:jc w:val="both"/>
        <w:rPr>
          <w:rFonts w:ascii="Arial" w:hAnsi="Arial" w:cs="Arial"/>
          <w:b/>
          <w:bCs/>
        </w:rPr>
      </w:pPr>
    </w:p>
    <w:p w14:paraId="66195EFA" w14:textId="42898418" w:rsidR="00C56794" w:rsidRPr="000E5E9D" w:rsidRDefault="00C56794" w:rsidP="00FE4244">
      <w:pPr>
        <w:ind w:left="567" w:hanging="567"/>
        <w:jc w:val="both"/>
        <w:rPr>
          <w:rFonts w:ascii="Arial" w:hAnsi="Arial" w:cs="Arial"/>
        </w:rPr>
      </w:pPr>
      <w:r w:rsidRPr="000E5E9D">
        <w:rPr>
          <w:rFonts w:ascii="Arial" w:hAnsi="Arial" w:cs="Arial"/>
          <w:b/>
          <w:bCs/>
        </w:rPr>
        <w:t xml:space="preserve">II. </w:t>
      </w:r>
      <w:r w:rsidR="00FE4244">
        <w:rPr>
          <w:rFonts w:ascii="Arial" w:hAnsi="Arial" w:cs="Arial"/>
          <w:b/>
          <w:bCs/>
        </w:rPr>
        <w:tab/>
      </w:r>
      <w:r w:rsidR="003A5DE4" w:rsidRPr="000E5E9D">
        <w:rPr>
          <w:rFonts w:ascii="Arial" w:hAnsi="Arial" w:cs="Arial"/>
        </w:rPr>
        <w:t>Cuando</w:t>
      </w:r>
      <w:r w:rsidR="003A5DE4" w:rsidRPr="000E5E9D">
        <w:rPr>
          <w:rFonts w:ascii="Arial" w:hAnsi="Arial" w:cs="Arial"/>
          <w:spacing w:val="1"/>
        </w:rPr>
        <w:t xml:space="preserve"> </w:t>
      </w:r>
      <w:r w:rsidR="003A5DE4" w:rsidRPr="000E5E9D">
        <w:rPr>
          <w:rFonts w:ascii="Arial" w:hAnsi="Arial" w:cs="Arial"/>
        </w:rPr>
        <w:t>como</w:t>
      </w:r>
      <w:r w:rsidR="003A5DE4" w:rsidRPr="000E5E9D">
        <w:rPr>
          <w:rFonts w:ascii="Arial" w:hAnsi="Arial" w:cs="Arial"/>
          <w:spacing w:val="1"/>
        </w:rPr>
        <w:t xml:space="preserve"> </w:t>
      </w:r>
      <w:r w:rsidR="003A5DE4" w:rsidRPr="000E5E9D">
        <w:rPr>
          <w:rFonts w:ascii="Arial" w:hAnsi="Arial" w:cs="Arial"/>
        </w:rPr>
        <w:t>consecuencia</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una</w:t>
      </w:r>
      <w:r w:rsidR="003A5DE4" w:rsidRPr="000E5E9D">
        <w:rPr>
          <w:rFonts w:ascii="Arial" w:hAnsi="Arial" w:cs="Arial"/>
          <w:spacing w:val="1"/>
        </w:rPr>
        <w:t xml:space="preserve"> </w:t>
      </w:r>
      <w:r w:rsidR="003A5DE4" w:rsidRPr="000E5E9D">
        <w:rPr>
          <w:rFonts w:ascii="Arial" w:hAnsi="Arial" w:cs="Arial"/>
        </w:rPr>
        <w:t>reforma</w:t>
      </w:r>
      <w:r w:rsidR="003A5DE4" w:rsidRPr="000E5E9D">
        <w:rPr>
          <w:rFonts w:ascii="Arial" w:hAnsi="Arial" w:cs="Arial"/>
          <w:spacing w:val="1"/>
        </w:rPr>
        <w:t xml:space="preserve"> </w:t>
      </w:r>
      <w:r w:rsidR="003A5DE4" w:rsidRPr="000E5E9D">
        <w:rPr>
          <w:rFonts w:ascii="Arial" w:hAnsi="Arial" w:cs="Arial"/>
        </w:rPr>
        <w:t>legislativa,</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falta</w:t>
      </w:r>
      <w:r w:rsidR="003A5DE4" w:rsidRPr="000E5E9D">
        <w:rPr>
          <w:rFonts w:ascii="Arial" w:hAnsi="Arial" w:cs="Arial"/>
          <w:spacing w:val="1"/>
        </w:rPr>
        <w:t xml:space="preserve"> </w:t>
      </w:r>
      <w:r w:rsidR="003A5DE4" w:rsidRPr="000E5E9D">
        <w:rPr>
          <w:rFonts w:ascii="Arial" w:hAnsi="Arial" w:cs="Arial"/>
        </w:rPr>
        <w:t>administrativa que se imputa a la persona presunta responsable haya</w:t>
      </w:r>
      <w:r w:rsidR="003A5DE4" w:rsidRPr="000E5E9D">
        <w:rPr>
          <w:rFonts w:ascii="Arial" w:hAnsi="Arial" w:cs="Arial"/>
          <w:spacing w:val="-64"/>
        </w:rPr>
        <w:t xml:space="preserve"> </w:t>
      </w:r>
      <w:r w:rsidR="003A5DE4" w:rsidRPr="000E5E9D">
        <w:rPr>
          <w:rFonts w:ascii="Arial" w:hAnsi="Arial" w:cs="Arial"/>
        </w:rPr>
        <w:t>quedado</w:t>
      </w:r>
      <w:r w:rsidR="003A5DE4" w:rsidRPr="000E5E9D">
        <w:rPr>
          <w:rFonts w:ascii="Arial" w:hAnsi="Arial" w:cs="Arial"/>
          <w:spacing w:val="-1"/>
        </w:rPr>
        <w:t xml:space="preserve"> </w:t>
      </w:r>
      <w:r w:rsidR="003A5DE4" w:rsidRPr="000E5E9D">
        <w:rPr>
          <w:rFonts w:ascii="Arial" w:hAnsi="Arial" w:cs="Arial"/>
        </w:rPr>
        <w:t>derogada</w:t>
      </w:r>
      <w:r w:rsidRPr="000E5E9D">
        <w:rPr>
          <w:rFonts w:ascii="Arial" w:hAnsi="Arial" w:cs="Arial"/>
        </w:rPr>
        <w:t xml:space="preserve">. </w:t>
      </w:r>
    </w:p>
    <w:p w14:paraId="00244371" w14:textId="77777777" w:rsidR="00C56794" w:rsidRPr="000E5E9D" w:rsidRDefault="00C56794" w:rsidP="00FE4244">
      <w:pPr>
        <w:ind w:left="567" w:hanging="567"/>
        <w:jc w:val="both"/>
        <w:rPr>
          <w:rFonts w:ascii="Arial" w:hAnsi="Arial" w:cs="Arial"/>
        </w:rPr>
      </w:pPr>
    </w:p>
    <w:p w14:paraId="732ADFDC" w14:textId="20C215A4" w:rsidR="00C56794" w:rsidRDefault="00C56794" w:rsidP="00FE4244">
      <w:pPr>
        <w:ind w:left="567" w:hanging="567"/>
        <w:jc w:val="both"/>
        <w:rPr>
          <w:rFonts w:ascii="Arial" w:hAnsi="Arial" w:cs="Arial"/>
        </w:rPr>
      </w:pPr>
      <w:r w:rsidRPr="000E5E9D">
        <w:rPr>
          <w:rFonts w:ascii="Arial" w:hAnsi="Arial" w:cs="Arial"/>
          <w:b/>
          <w:bCs/>
        </w:rPr>
        <w:t xml:space="preserve">III. </w:t>
      </w:r>
      <w:r w:rsidR="00FE4244">
        <w:rPr>
          <w:rFonts w:ascii="Arial" w:hAnsi="Arial" w:cs="Arial"/>
          <w:b/>
          <w:bCs/>
        </w:rPr>
        <w:tab/>
      </w:r>
      <w:r w:rsidR="003A5DE4" w:rsidRPr="000E5E9D">
        <w:rPr>
          <w:rFonts w:ascii="Arial" w:hAnsi="Arial" w:cs="Arial"/>
        </w:rPr>
        <w:t>Cuando la persona señalada como presunta responsable muera en</w:t>
      </w:r>
      <w:r w:rsidR="003A5DE4" w:rsidRPr="000E5E9D">
        <w:rPr>
          <w:rFonts w:ascii="Arial" w:hAnsi="Arial" w:cs="Arial"/>
          <w:spacing w:val="1"/>
        </w:rPr>
        <w:t xml:space="preserve"> </w:t>
      </w:r>
      <w:r w:rsidR="003A5DE4" w:rsidRPr="000E5E9D">
        <w:rPr>
          <w:rFonts w:ascii="Arial" w:hAnsi="Arial" w:cs="Arial"/>
        </w:rPr>
        <w:t>cualquier</w:t>
      </w:r>
      <w:r w:rsidR="003A5DE4" w:rsidRPr="000E5E9D">
        <w:rPr>
          <w:rFonts w:ascii="Arial" w:hAnsi="Arial" w:cs="Arial"/>
          <w:spacing w:val="-3"/>
        </w:rPr>
        <w:t xml:space="preserve"> </w:t>
      </w:r>
      <w:r w:rsidR="003A5DE4" w:rsidRPr="000E5E9D">
        <w:rPr>
          <w:rFonts w:ascii="Arial" w:hAnsi="Arial" w:cs="Arial"/>
        </w:rPr>
        <w:t>etapa</w:t>
      </w:r>
      <w:r w:rsidR="003A5DE4" w:rsidRPr="000E5E9D">
        <w:rPr>
          <w:rFonts w:ascii="Arial" w:hAnsi="Arial" w:cs="Arial"/>
          <w:spacing w:val="-4"/>
        </w:rPr>
        <w:t xml:space="preserve"> </w:t>
      </w:r>
      <w:r w:rsidR="003A5DE4" w:rsidRPr="000E5E9D">
        <w:rPr>
          <w:rFonts w:ascii="Arial" w:hAnsi="Arial" w:cs="Arial"/>
        </w:rPr>
        <w:t>del</w:t>
      </w:r>
      <w:r w:rsidR="003A5DE4" w:rsidRPr="000E5E9D">
        <w:rPr>
          <w:rFonts w:ascii="Arial" w:hAnsi="Arial" w:cs="Arial"/>
          <w:spacing w:val="-3"/>
        </w:rPr>
        <w:t xml:space="preserve"> </w:t>
      </w:r>
      <w:r w:rsidR="003A5DE4" w:rsidRPr="000E5E9D">
        <w:rPr>
          <w:rFonts w:ascii="Arial" w:hAnsi="Arial" w:cs="Arial"/>
        </w:rPr>
        <w:t>procedimiento</w:t>
      </w:r>
      <w:r w:rsidR="003A5DE4" w:rsidRPr="000E5E9D">
        <w:rPr>
          <w:rFonts w:ascii="Arial" w:hAnsi="Arial" w:cs="Arial"/>
          <w:spacing w:val="-3"/>
        </w:rPr>
        <w:t xml:space="preserve"> </w:t>
      </w:r>
      <w:r w:rsidR="003A5DE4" w:rsidRPr="000E5E9D">
        <w:rPr>
          <w:rFonts w:ascii="Arial" w:hAnsi="Arial" w:cs="Arial"/>
        </w:rPr>
        <w:t>de</w:t>
      </w:r>
      <w:r w:rsidR="003A5DE4" w:rsidRPr="000E5E9D">
        <w:rPr>
          <w:rFonts w:ascii="Arial" w:hAnsi="Arial" w:cs="Arial"/>
          <w:spacing w:val="-5"/>
        </w:rPr>
        <w:t xml:space="preserve"> </w:t>
      </w:r>
      <w:r w:rsidR="003A5DE4" w:rsidRPr="000E5E9D">
        <w:rPr>
          <w:rFonts w:ascii="Arial" w:hAnsi="Arial" w:cs="Arial"/>
        </w:rPr>
        <w:t>responsabilidad</w:t>
      </w:r>
      <w:r w:rsidR="003A5DE4" w:rsidRPr="000E5E9D">
        <w:rPr>
          <w:rFonts w:ascii="Arial" w:hAnsi="Arial" w:cs="Arial"/>
          <w:spacing w:val="-4"/>
        </w:rPr>
        <w:t xml:space="preserve"> </w:t>
      </w:r>
      <w:r w:rsidR="003A5DE4" w:rsidRPr="000E5E9D">
        <w:rPr>
          <w:rFonts w:ascii="Arial" w:hAnsi="Arial" w:cs="Arial"/>
        </w:rPr>
        <w:t>administrativa.</w:t>
      </w:r>
    </w:p>
    <w:p w14:paraId="50C500EE" w14:textId="77777777" w:rsidR="00FE4244" w:rsidRPr="000E5E9D" w:rsidRDefault="00FE4244" w:rsidP="00FE4244">
      <w:pPr>
        <w:ind w:left="567" w:hanging="567"/>
        <w:jc w:val="both"/>
        <w:rPr>
          <w:rFonts w:ascii="Arial" w:hAnsi="Arial" w:cs="Arial"/>
        </w:rPr>
      </w:pPr>
    </w:p>
    <w:p w14:paraId="074DE84D" w14:textId="2314E1E5" w:rsidR="003A5DE4" w:rsidRPr="000E5E9D" w:rsidRDefault="003A5DE4" w:rsidP="000E5E9D">
      <w:pPr>
        <w:widowControl w:val="0"/>
        <w:autoSpaceDE w:val="0"/>
        <w:autoSpaceDN w:val="0"/>
        <w:ind w:right="119"/>
        <w:jc w:val="both"/>
        <w:rPr>
          <w:rFonts w:ascii="Arial" w:hAnsi="Arial" w:cs="Arial"/>
        </w:rPr>
      </w:pPr>
      <w:r w:rsidRPr="000E5E9D">
        <w:rPr>
          <w:rFonts w:ascii="Arial" w:hAnsi="Arial" w:cs="Arial"/>
        </w:rPr>
        <w:t>Cuando las partes tengan conocimiento de alguna causa de sobreseimiento, la</w:t>
      </w:r>
      <w:r w:rsidRPr="000E5E9D">
        <w:rPr>
          <w:rFonts w:ascii="Arial" w:hAnsi="Arial" w:cs="Arial"/>
          <w:spacing w:val="1"/>
        </w:rPr>
        <w:t xml:space="preserve"> </w:t>
      </w:r>
      <w:r w:rsidRPr="000E5E9D">
        <w:rPr>
          <w:rFonts w:ascii="Arial" w:hAnsi="Arial" w:cs="Arial"/>
        </w:rPr>
        <w:t>comunicarán</w:t>
      </w:r>
      <w:r w:rsidRPr="000E5E9D">
        <w:rPr>
          <w:rFonts w:ascii="Arial" w:hAnsi="Arial" w:cs="Arial"/>
          <w:spacing w:val="-7"/>
        </w:rPr>
        <w:t xml:space="preserve"> </w:t>
      </w:r>
      <w:r w:rsidRPr="000E5E9D">
        <w:rPr>
          <w:rFonts w:ascii="Arial" w:hAnsi="Arial" w:cs="Arial"/>
        </w:rPr>
        <w:t>de</w:t>
      </w:r>
      <w:r w:rsidRPr="000E5E9D">
        <w:rPr>
          <w:rFonts w:ascii="Arial" w:hAnsi="Arial" w:cs="Arial"/>
          <w:spacing w:val="-5"/>
        </w:rPr>
        <w:t xml:space="preserve"> </w:t>
      </w:r>
      <w:r w:rsidRPr="000E5E9D">
        <w:rPr>
          <w:rFonts w:ascii="Arial" w:hAnsi="Arial" w:cs="Arial"/>
        </w:rPr>
        <w:t>inmediato</w:t>
      </w:r>
      <w:r w:rsidRPr="000E5E9D">
        <w:rPr>
          <w:rFonts w:ascii="Arial" w:hAnsi="Arial" w:cs="Arial"/>
          <w:spacing w:val="-4"/>
        </w:rPr>
        <w:t xml:space="preserve"> </w:t>
      </w:r>
      <w:r w:rsidRPr="000E5E9D">
        <w:rPr>
          <w:rFonts w:ascii="Arial" w:hAnsi="Arial" w:cs="Arial"/>
        </w:rPr>
        <w:t>a</w:t>
      </w:r>
      <w:r w:rsidRPr="000E5E9D">
        <w:rPr>
          <w:rFonts w:ascii="Arial" w:hAnsi="Arial" w:cs="Arial"/>
          <w:spacing w:val="-5"/>
        </w:rPr>
        <w:t xml:space="preserve"> </w:t>
      </w:r>
      <w:r w:rsidRPr="000E5E9D">
        <w:rPr>
          <w:rFonts w:ascii="Arial" w:hAnsi="Arial" w:cs="Arial"/>
        </w:rPr>
        <w:t>la</w:t>
      </w:r>
      <w:r w:rsidRPr="000E5E9D">
        <w:rPr>
          <w:rFonts w:ascii="Arial" w:hAnsi="Arial" w:cs="Arial"/>
          <w:spacing w:val="-6"/>
        </w:rPr>
        <w:t xml:space="preserve"> </w:t>
      </w:r>
      <w:r w:rsidRPr="000E5E9D">
        <w:rPr>
          <w:rFonts w:ascii="Arial" w:hAnsi="Arial" w:cs="Arial"/>
        </w:rPr>
        <w:t>autoridad</w:t>
      </w:r>
      <w:r w:rsidRPr="000E5E9D">
        <w:rPr>
          <w:rFonts w:ascii="Arial" w:hAnsi="Arial" w:cs="Arial"/>
          <w:spacing w:val="-5"/>
        </w:rPr>
        <w:t xml:space="preserve"> </w:t>
      </w:r>
      <w:r w:rsidRPr="000E5E9D">
        <w:rPr>
          <w:rFonts w:ascii="Arial" w:hAnsi="Arial" w:cs="Arial"/>
        </w:rPr>
        <w:t>substanciadora</w:t>
      </w:r>
      <w:r w:rsidRPr="000E5E9D">
        <w:rPr>
          <w:rFonts w:ascii="Arial" w:hAnsi="Arial" w:cs="Arial"/>
          <w:spacing w:val="-5"/>
        </w:rPr>
        <w:t xml:space="preserve"> </w:t>
      </w:r>
      <w:r w:rsidRPr="000E5E9D">
        <w:rPr>
          <w:rFonts w:ascii="Arial" w:hAnsi="Arial" w:cs="Arial"/>
        </w:rPr>
        <w:t>o</w:t>
      </w:r>
      <w:r w:rsidRPr="000E5E9D">
        <w:rPr>
          <w:rFonts w:ascii="Arial" w:hAnsi="Arial" w:cs="Arial"/>
          <w:spacing w:val="-4"/>
        </w:rPr>
        <w:t xml:space="preserve"> </w:t>
      </w:r>
      <w:r w:rsidRPr="000E5E9D">
        <w:rPr>
          <w:rFonts w:ascii="Arial" w:hAnsi="Arial" w:cs="Arial"/>
        </w:rPr>
        <w:t>resolutora,</w:t>
      </w:r>
      <w:r w:rsidRPr="000E5E9D">
        <w:rPr>
          <w:rFonts w:ascii="Arial" w:hAnsi="Arial" w:cs="Arial"/>
          <w:spacing w:val="-5"/>
        </w:rPr>
        <w:t xml:space="preserve"> </w:t>
      </w:r>
      <w:r w:rsidRPr="000E5E9D">
        <w:rPr>
          <w:rFonts w:ascii="Arial" w:hAnsi="Arial" w:cs="Arial"/>
        </w:rPr>
        <w:t>según</w:t>
      </w:r>
      <w:r w:rsidRPr="000E5E9D">
        <w:rPr>
          <w:rFonts w:ascii="Arial" w:hAnsi="Arial" w:cs="Arial"/>
          <w:spacing w:val="-4"/>
        </w:rPr>
        <w:t xml:space="preserve"> </w:t>
      </w:r>
      <w:r w:rsidRPr="000E5E9D">
        <w:rPr>
          <w:rFonts w:ascii="Arial" w:hAnsi="Arial" w:cs="Arial"/>
        </w:rPr>
        <w:t>sea</w:t>
      </w:r>
      <w:r w:rsidRPr="000E5E9D">
        <w:rPr>
          <w:rFonts w:ascii="Arial" w:hAnsi="Arial" w:cs="Arial"/>
          <w:spacing w:val="-5"/>
        </w:rPr>
        <w:t xml:space="preserve"> </w:t>
      </w:r>
      <w:r w:rsidRPr="000E5E9D">
        <w:rPr>
          <w:rFonts w:ascii="Arial" w:hAnsi="Arial" w:cs="Arial"/>
        </w:rPr>
        <w:t>el</w:t>
      </w:r>
      <w:r w:rsidRPr="000E5E9D">
        <w:rPr>
          <w:rFonts w:ascii="Arial" w:hAnsi="Arial" w:cs="Arial"/>
          <w:spacing w:val="-64"/>
        </w:rPr>
        <w:t xml:space="preserve"> </w:t>
      </w:r>
      <w:r w:rsidRPr="000E5E9D">
        <w:rPr>
          <w:rFonts w:ascii="Arial" w:hAnsi="Arial" w:cs="Arial"/>
        </w:rPr>
        <w:t>caso</w:t>
      </w:r>
      <w:r w:rsidRPr="000E5E9D">
        <w:rPr>
          <w:rFonts w:ascii="Arial" w:hAnsi="Arial" w:cs="Arial"/>
          <w:spacing w:val="-1"/>
        </w:rPr>
        <w:t xml:space="preserve"> </w:t>
      </w:r>
      <w:r w:rsidRPr="000E5E9D">
        <w:rPr>
          <w:rFonts w:ascii="Arial" w:hAnsi="Arial" w:cs="Arial"/>
        </w:rPr>
        <w:t>y</w:t>
      </w:r>
      <w:r w:rsidRPr="000E5E9D">
        <w:rPr>
          <w:rFonts w:ascii="Arial" w:hAnsi="Arial" w:cs="Arial"/>
          <w:spacing w:val="-2"/>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ser posible,</w:t>
      </w:r>
      <w:r w:rsidRPr="000E5E9D">
        <w:rPr>
          <w:rFonts w:ascii="Arial" w:hAnsi="Arial" w:cs="Arial"/>
          <w:spacing w:val="-3"/>
        </w:rPr>
        <w:t xml:space="preserve"> </w:t>
      </w:r>
      <w:r w:rsidRPr="000E5E9D">
        <w:rPr>
          <w:rFonts w:ascii="Arial" w:hAnsi="Arial" w:cs="Arial"/>
        </w:rPr>
        <w:t>exhibirán las</w:t>
      </w:r>
      <w:r w:rsidRPr="000E5E9D">
        <w:rPr>
          <w:rFonts w:ascii="Arial" w:hAnsi="Arial" w:cs="Arial"/>
          <w:spacing w:val="-1"/>
        </w:rPr>
        <w:t xml:space="preserve"> </w:t>
      </w:r>
      <w:r w:rsidRPr="000E5E9D">
        <w:rPr>
          <w:rFonts w:ascii="Arial" w:hAnsi="Arial" w:cs="Arial"/>
        </w:rPr>
        <w:t>constancias que</w:t>
      </w:r>
      <w:r w:rsidRPr="000E5E9D">
        <w:rPr>
          <w:rFonts w:ascii="Arial" w:hAnsi="Arial" w:cs="Arial"/>
          <w:spacing w:val="-1"/>
        </w:rPr>
        <w:t xml:space="preserve"> </w:t>
      </w:r>
      <w:r w:rsidRPr="000E5E9D">
        <w:rPr>
          <w:rFonts w:ascii="Arial" w:hAnsi="Arial" w:cs="Arial"/>
        </w:rPr>
        <w:t>así</w:t>
      </w:r>
      <w:r w:rsidRPr="000E5E9D">
        <w:rPr>
          <w:rFonts w:ascii="Arial" w:hAnsi="Arial" w:cs="Arial"/>
          <w:spacing w:val="-2"/>
        </w:rPr>
        <w:t xml:space="preserve"> </w:t>
      </w:r>
      <w:r w:rsidRPr="000E5E9D">
        <w:rPr>
          <w:rFonts w:ascii="Arial" w:hAnsi="Arial" w:cs="Arial"/>
        </w:rPr>
        <w:t>lo</w:t>
      </w:r>
      <w:r w:rsidRPr="000E5E9D">
        <w:rPr>
          <w:rFonts w:ascii="Arial" w:hAnsi="Arial" w:cs="Arial"/>
          <w:spacing w:val="-3"/>
        </w:rPr>
        <w:t xml:space="preserve"> </w:t>
      </w:r>
      <w:r w:rsidRPr="000E5E9D">
        <w:rPr>
          <w:rFonts w:ascii="Arial" w:hAnsi="Arial" w:cs="Arial"/>
        </w:rPr>
        <w:t>acrediten.</w:t>
      </w:r>
    </w:p>
    <w:p w14:paraId="1979655E" w14:textId="77777777" w:rsidR="003B01EC" w:rsidRPr="000E5E9D" w:rsidRDefault="003B01EC" w:rsidP="000E5E9D">
      <w:pPr>
        <w:jc w:val="center"/>
        <w:rPr>
          <w:rFonts w:ascii="Arial" w:hAnsi="Arial" w:cs="Arial"/>
          <w:b/>
          <w:bCs/>
        </w:rPr>
      </w:pPr>
    </w:p>
    <w:p w14:paraId="699F91E6" w14:textId="77777777" w:rsidR="003B01EC" w:rsidRPr="000E5E9D" w:rsidRDefault="003B01EC" w:rsidP="000E5E9D">
      <w:pPr>
        <w:jc w:val="center"/>
        <w:rPr>
          <w:rFonts w:ascii="Arial" w:hAnsi="Arial" w:cs="Arial"/>
          <w:b/>
          <w:bCs/>
        </w:rPr>
      </w:pPr>
    </w:p>
    <w:p w14:paraId="203D0C2A" w14:textId="61328184" w:rsidR="003B01EC" w:rsidRPr="000E5E9D" w:rsidRDefault="003A5DE4" w:rsidP="000E5E9D">
      <w:pPr>
        <w:jc w:val="center"/>
        <w:rPr>
          <w:rFonts w:ascii="Arial" w:hAnsi="Arial" w:cs="Arial"/>
          <w:b/>
          <w:bCs/>
        </w:rPr>
      </w:pPr>
      <w:r w:rsidRPr="000E5E9D">
        <w:rPr>
          <w:rFonts w:ascii="Arial" w:hAnsi="Arial" w:cs="Arial"/>
          <w:b/>
          <w:bCs/>
        </w:rPr>
        <w:t xml:space="preserve">SECCIÓN DÉCIMA PRIMERA </w:t>
      </w:r>
    </w:p>
    <w:p w14:paraId="52D59808" w14:textId="29AD0271" w:rsidR="003A5DE4" w:rsidRPr="000E5E9D" w:rsidRDefault="003A5DE4" w:rsidP="000E5E9D">
      <w:pPr>
        <w:jc w:val="center"/>
        <w:rPr>
          <w:rFonts w:ascii="Arial" w:hAnsi="Arial" w:cs="Arial"/>
          <w:b/>
          <w:bCs/>
        </w:rPr>
      </w:pPr>
      <w:r w:rsidRPr="000E5E9D">
        <w:rPr>
          <w:rFonts w:ascii="Arial" w:hAnsi="Arial" w:cs="Arial"/>
          <w:b/>
          <w:bCs/>
        </w:rPr>
        <w:t>DE LAS AUDIENCIAS</w:t>
      </w:r>
    </w:p>
    <w:p w14:paraId="6D437361" w14:textId="77777777" w:rsidR="003B01EC" w:rsidRPr="000E5E9D" w:rsidRDefault="003B01EC" w:rsidP="000E5E9D">
      <w:pPr>
        <w:jc w:val="center"/>
        <w:rPr>
          <w:rFonts w:ascii="Arial" w:hAnsi="Arial" w:cs="Arial"/>
          <w:b/>
          <w:bCs/>
        </w:rPr>
      </w:pPr>
    </w:p>
    <w:p w14:paraId="67363E60" w14:textId="3CCE8B76" w:rsidR="003A5DE4" w:rsidRPr="000E5E9D" w:rsidRDefault="003A5DE4" w:rsidP="000E5E9D">
      <w:pPr>
        <w:jc w:val="both"/>
        <w:rPr>
          <w:rFonts w:ascii="Arial" w:hAnsi="Arial" w:cs="Arial"/>
        </w:rPr>
      </w:pPr>
      <w:r w:rsidRPr="000E5E9D">
        <w:rPr>
          <w:rFonts w:ascii="Arial" w:hAnsi="Arial" w:cs="Arial"/>
          <w:b/>
          <w:bCs/>
        </w:rPr>
        <w:t>Artículo 178</w:t>
      </w:r>
      <w:r w:rsidR="003B01EC" w:rsidRPr="000E5E9D">
        <w:rPr>
          <w:rFonts w:ascii="Arial" w:hAnsi="Arial" w:cs="Arial"/>
          <w:b/>
          <w:bCs/>
        </w:rPr>
        <w:t>.</w:t>
      </w:r>
      <w:r w:rsidRPr="000E5E9D">
        <w:rPr>
          <w:rFonts w:ascii="Arial" w:hAnsi="Arial" w:cs="Arial"/>
        </w:rPr>
        <w:t xml:space="preserve"> El desarrollo de las audiencias del procedimiento de</w:t>
      </w:r>
      <w:r w:rsidR="003B01EC" w:rsidRPr="000E5E9D">
        <w:rPr>
          <w:rFonts w:ascii="Arial" w:hAnsi="Arial" w:cs="Arial"/>
        </w:rPr>
        <w:t xml:space="preserve"> </w:t>
      </w:r>
      <w:r w:rsidRPr="000E5E9D">
        <w:rPr>
          <w:rFonts w:ascii="Arial" w:hAnsi="Arial" w:cs="Arial"/>
        </w:rPr>
        <w:t>responsabilidad administrativa, se llevarán a cabo de conformidad con los lineamientos siguientes:</w:t>
      </w:r>
    </w:p>
    <w:p w14:paraId="3A3994C9" w14:textId="77777777" w:rsidR="003B01EC" w:rsidRPr="000E5E9D" w:rsidRDefault="003B01EC" w:rsidP="000E5E9D">
      <w:pPr>
        <w:widowControl w:val="0"/>
        <w:autoSpaceDE w:val="0"/>
        <w:autoSpaceDN w:val="0"/>
        <w:jc w:val="both"/>
        <w:rPr>
          <w:rFonts w:ascii="Arial" w:hAnsi="Arial" w:cs="Arial"/>
          <w:b/>
          <w:bCs/>
        </w:rPr>
      </w:pPr>
    </w:p>
    <w:p w14:paraId="29B76A1D" w14:textId="10D813CF" w:rsidR="003B01EC" w:rsidRPr="000E5E9D" w:rsidRDefault="003B01EC" w:rsidP="003361CA">
      <w:pPr>
        <w:widowControl w:val="0"/>
        <w:autoSpaceDE w:val="0"/>
        <w:autoSpaceDN w:val="0"/>
        <w:ind w:left="567" w:hanging="709"/>
        <w:jc w:val="both"/>
        <w:rPr>
          <w:rFonts w:ascii="Arial" w:hAnsi="Arial" w:cs="Arial"/>
        </w:rPr>
      </w:pPr>
      <w:r w:rsidRPr="000E5E9D">
        <w:rPr>
          <w:rFonts w:ascii="Arial" w:hAnsi="Arial" w:cs="Arial"/>
          <w:b/>
          <w:bCs/>
        </w:rPr>
        <w:t xml:space="preserve">I. </w:t>
      </w:r>
      <w:r w:rsidR="003361CA">
        <w:rPr>
          <w:rFonts w:ascii="Arial" w:hAnsi="Arial" w:cs="Arial"/>
          <w:b/>
          <w:bCs/>
        </w:rPr>
        <w:tab/>
      </w:r>
      <w:r w:rsidR="003A5DE4" w:rsidRPr="000E5E9D">
        <w:rPr>
          <w:rFonts w:ascii="Arial" w:hAnsi="Arial" w:cs="Arial"/>
        </w:rPr>
        <w:t>Serán</w:t>
      </w:r>
      <w:r w:rsidR="003A5DE4" w:rsidRPr="000E5E9D">
        <w:rPr>
          <w:rFonts w:ascii="Arial" w:hAnsi="Arial" w:cs="Arial"/>
          <w:spacing w:val="-2"/>
        </w:rPr>
        <w:t xml:space="preserve"> </w:t>
      </w:r>
      <w:r w:rsidR="003A5DE4" w:rsidRPr="000E5E9D">
        <w:rPr>
          <w:rFonts w:ascii="Arial" w:hAnsi="Arial" w:cs="Arial"/>
        </w:rPr>
        <w:t>públicas.</w:t>
      </w:r>
    </w:p>
    <w:p w14:paraId="7F0201E0" w14:textId="77777777" w:rsidR="003B01EC" w:rsidRPr="000E5E9D" w:rsidRDefault="003B01EC" w:rsidP="003361CA">
      <w:pPr>
        <w:widowControl w:val="0"/>
        <w:autoSpaceDE w:val="0"/>
        <w:autoSpaceDN w:val="0"/>
        <w:ind w:left="567" w:hanging="709"/>
        <w:jc w:val="both"/>
        <w:rPr>
          <w:rFonts w:ascii="Arial" w:hAnsi="Arial" w:cs="Arial"/>
          <w:b/>
          <w:bCs/>
        </w:rPr>
      </w:pPr>
    </w:p>
    <w:p w14:paraId="76B0BAE7" w14:textId="4C7CB70D" w:rsidR="003B01EC" w:rsidRPr="000E5E9D" w:rsidRDefault="003B01EC" w:rsidP="003361CA">
      <w:pPr>
        <w:widowControl w:val="0"/>
        <w:autoSpaceDE w:val="0"/>
        <w:autoSpaceDN w:val="0"/>
        <w:ind w:left="567" w:hanging="709"/>
        <w:jc w:val="both"/>
        <w:rPr>
          <w:rFonts w:ascii="Arial" w:hAnsi="Arial" w:cs="Arial"/>
        </w:rPr>
      </w:pPr>
      <w:r w:rsidRPr="000E5E9D">
        <w:rPr>
          <w:rFonts w:ascii="Arial" w:hAnsi="Arial" w:cs="Arial"/>
          <w:b/>
          <w:bCs/>
        </w:rPr>
        <w:t xml:space="preserve">II. </w:t>
      </w:r>
      <w:r w:rsidR="003361CA">
        <w:rPr>
          <w:rFonts w:ascii="Arial" w:hAnsi="Arial" w:cs="Arial"/>
          <w:b/>
          <w:bCs/>
        </w:rPr>
        <w:tab/>
      </w:r>
      <w:r w:rsidR="003A5DE4" w:rsidRPr="000E5E9D">
        <w:rPr>
          <w:rFonts w:ascii="Arial" w:hAnsi="Arial" w:cs="Arial"/>
        </w:rPr>
        <w:t>Una</w:t>
      </w:r>
      <w:r w:rsidR="003A5DE4" w:rsidRPr="000E5E9D">
        <w:rPr>
          <w:rFonts w:ascii="Arial" w:hAnsi="Arial" w:cs="Arial"/>
          <w:spacing w:val="32"/>
        </w:rPr>
        <w:t xml:space="preserve"> </w:t>
      </w:r>
      <w:r w:rsidR="003A5DE4" w:rsidRPr="000E5E9D">
        <w:rPr>
          <w:rFonts w:ascii="Arial" w:hAnsi="Arial" w:cs="Arial"/>
        </w:rPr>
        <w:t>vez</w:t>
      </w:r>
      <w:r w:rsidR="003A5DE4" w:rsidRPr="000E5E9D">
        <w:rPr>
          <w:rFonts w:ascii="Arial" w:hAnsi="Arial" w:cs="Arial"/>
          <w:spacing w:val="30"/>
        </w:rPr>
        <w:t xml:space="preserve"> </w:t>
      </w:r>
      <w:r w:rsidR="003A5DE4" w:rsidRPr="000E5E9D">
        <w:rPr>
          <w:rFonts w:ascii="Arial" w:hAnsi="Arial" w:cs="Arial"/>
        </w:rPr>
        <w:t>iniciadas</w:t>
      </w:r>
      <w:r w:rsidR="003A5DE4" w:rsidRPr="000E5E9D">
        <w:rPr>
          <w:rFonts w:ascii="Arial" w:hAnsi="Arial" w:cs="Arial"/>
          <w:spacing w:val="32"/>
        </w:rPr>
        <w:t xml:space="preserve"> </w:t>
      </w:r>
      <w:r w:rsidR="003A5DE4" w:rsidRPr="000E5E9D">
        <w:rPr>
          <w:rFonts w:ascii="Arial" w:hAnsi="Arial" w:cs="Arial"/>
        </w:rPr>
        <w:t>se</w:t>
      </w:r>
      <w:r w:rsidR="003A5DE4" w:rsidRPr="000E5E9D">
        <w:rPr>
          <w:rFonts w:ascii="Arial" w:hAnsi="Arial" w:cs="Arial"/>
          <w:spacing w:val="32"/>
        </w:rPr>
        <w:t xml:space="preserve"> </w:t>
      </w:r>
      <w:r w:rsidR="003A5DE4" w:rsidRPr="000E5E9D">
        <w:rPr>
          <w:rFonts w:ascii="Arial" w:hAnsi="Arial" w:cs="Arial"/>
        </w:rPr>
        <w:t>llevarán</w:t>
      </w:r>
      <w:r w:rsidR="003A5DE4" w:rsidRPr="000E5E9D">
        <w:rPr>
          <w:rFonts w:ascii="Arial" w:hAnsi="Arial" w:cs="Arial"/>
          <w:spacing w:val="33"/>
        </w:rPr>
        <w:t xml:space="preserve"> </w:t>
      </w:r>
      <w:r w:rsidR="003A5DE4" w:rsidRPr="000E5E9D">
        <w:rPr>
          <w:rFonts w:ascii="Arial" w:hAnsi="Arial" w:cs="Arial"/>
        </w:rPr>
        <w:t>a</w:t>
      </w:r>
      <w:r w:rsidR="003A5DE4" w:rsidRPr="000E5E9D">
        <w:rPr>
          <w:rFonts w:ascii="Arial" w:hAnsi="Arial" w:cs="Arial"/>
          <w:spacing w:val="32"/>
        </w:rPr>
        <w:t xml:space="preserve"> </w:t>
      </w:r>
      <w:r w:rsidR="003A5DE4" w:rsidRPr="000E5E9D">
        <w:rPr>
          <w:rFonts w:ascii="Arial" w:hAnsi="Arial" w:cs="Arial"/>
        </w:rPr>
        <w:t>cabo</w:t>
      </w:r>
      <w:r w:rsidR="003A5DE4" w:rsidRPr="000E5E9D">
        <w:rPr>
          <w:rFonts w:ascii="Arial" w:hAnsi="Arial" w:cs="Arial"/>
          <w:spacing w:val="30"/>
        </w:rPr>
        <w:t xml:space="preserve"> </w:t>
      </w:r>
      <w:r w:rsidR="003A5DE4" w:rsidRPr="000E5E9D">
        <w:rPr>
          <w:rFonts w:ascii="Arial" w:hAnsi="Arial" w:cs="Arial"/>
        </w:rPr>
        <w:t>de</w:t>
      </w:r>
      <w:r w:rsidR="003A5DE4" w:rsidRPr="000E5E9D">
        <w:rPr>
          <w:rFonts w:ascii="Arial" w:hAnsi="Arial" w:cs="Arial"/>
          <w:spacing w:val="30"/>
        </w:rPr>
        <w:t xml:space="preserve"> </w:t>
      </w:r>
      <w:r w:rsidR="003A5DE4" w:rsidRPr="000E5E9D">
        <w:rPr>
          <w:rFonts w:ascii="Arial" w:hAnsi="Arial" w:cs="Arial"/>
        </w:rPr>
        <w:t>manera</w:t>
      </w:r>
      <w:r w:rsidR="003A5DE4" w:rsidRPr="000E5E9D">
        <w:rPr>
          <w:rFonts w:ascii="Arial" w:hAnsi="Arial" w:cs="Arial"/>
          <w:spacing w:val="32"/>
        </w:rPr>
        <w:t xml:space="preserve"> </w:t>
      </w:r>
      <w:r w:rsidR="003A5DE4" w:rsidRPr="000E5E9D">
        <w:rPr>
          <w:rFonts w:ascii="Arial" w:hAnsi="Arial" w:cs="Arial"/>
        </w:rPr>
        <w:t>ininterrumpida,</w:t>
      </w:r>
      <w:r w:rsidR="003A5DE4" w:rsidRPr="000E5E9D">
        <w:rPr>
          <w:rFonts w:ascii="Arial" w:hAnsi="Arial" w:cs="Arial"/>
          <w:spacing w:val="29"/>
        </w:rPr>
        <w:t xml:space="preserve"> </w:t>
      </w:r>
      <w:r w:rsidR="003A5DE4" w:rsidRPr="000E5E9D">
        <w:rPr>
          <w:rFonts w:ascii="Arial" w:hAnsi="Arial" w:cs="Arial"/>
        </w:rPr>
        <w:t>quien</w:t>
      </w:r>
      <w:r w:rsidR="003A5DE4" w:rsidRPr="000E5E9D">
        <w:rPr>
          <w:rFonts w:ascii="Arial" w:hAnsi="Arial" w:cs="Arial"/>
          <w:spacing w:val="-63"/>
        </w:rPr>
        <w:t xml:space="preserve"> </w:t>
      </w:r>
      <w:r w:rsidR="003A5DE4" w:rsidRPr="000E5E9D">
        <w:rPr>
          <w:rFonts w:ascii="Arial" w:hAnsi="Arial" w:cs="Arial"/>
        </w:rPr>
        <w:t>actúe</w:t>
      </w:r>
      <w:r w:rsidR="003A5DE4" w:rsidRPr="000E5E9D">
        <w:rPr>
          <w:rFonts w:ascii="Arial" w:hAnsi="Arial" w:cs="Arial"/>
          <w:spacing w:val="-3"/>
        </w:rPr>
        <w:t xml:space="preserve"> </w:t>
      </w:r>
      <w:r w:rsidR="003A5DE4" w:rsidRPr="000E5E9D">
        <w:rPr>
          <w:rFonts w:ascii="Arial" w:hAnsi="Arial" w:cs="Arial"/>
        </w:rPr>
        <w:t>como secretario</w:t>
      </w:r>
      <w:r w:rsidR="003A5DE4" w:rsidRPr="000E5E9D">
        <w:rPr>
          <w:rFonts w:ascii="Arial" w:hAnsi="Arial" w:cs="Arial"/>
          <w:spacing w:val="-3"/>
        </w:rPr>
        <w:t xml:space="preserve"> </w:t>
      </w:r>
      <w:r w:rsidR="003A5DE4" w:rsidRPr="000E5E9D">
        <w:rPr>
          <w:rFonts w:ascii="Arial" w:hAnsi="Arial" w:cs="Arial"/>
        </w:rPr>
        <w:t>señalará</w:t>
      </w:r>
      <w:r w:rsidR="003A5DE4" w:rsidRPr="000E5E9D">
        <w:rPr>
          <w:rFonts w:ascii="Arial" w:hAnsi="Arial" w:cs="Arial"/>
          <w:spacing w:val="-2"/>
        </w:rPr>
        <w:t xml:space="preserve"> </w:t>
      </w:r>
      <w:r w:rsidR="003A5DE4" w:rsidRPr="000E5E9D">
        <w:rPr>
          <w:rFonts w:ascii="Arial" w:hAnsi="Arial" w:cs="Arial"/>
        </w:rPr>
        <w:t>a las</w:t>
      </w:r>
      <w:r w:rsidR="003A5DE4" w:rsidRPr="000E5E9D">
        <w:rPr>
          <w:rFonts w:ascii="Arial" w:hAnsi="Arial" w:cs="Arial"/>
          <w:spacing w:val="-3"/>
        </w:rPr>
        <w:t xml:space="preserve"> </w:t>
      </w:r>
      <w:r w:rsidR="003A5DE4" w:rsidRPr="000E5E9D">
        <w:rPr>
          <w:rFonts w:ascii="Arial" w:hAnsi="Arial" w:cs="Arial"/>
        </w:rPr>
        <w:t>partes su</w:t>
      </w:r>
      <w:r w:rsidR="003A5DE4" w:rsidRPr="000E5E9D">
        <w:rPr>
          <w:rFonts w:ascii="Arial" w:hAnsi="Arial" w:cs="Arial"/>
          <w:spacing w:val="-1"/>
        </w:rPr>
        <w:t xml:space="preserve"> </w:t>
      </w:r>
      <w:r w:rsidR="003A5DE4" w:rsidRPr="000E5E9D">
        <w:rPr>
          <w:rFonts w:ascii="Arial" w:hAnsi="Arial" w:cs="Arial"/>
        </w:rPr>
        <w:t>intervención</w:t>
      </w:r>
      <w:r w:rsidRPr="000E5E9D">
        <w:rPr>
          <w:rFonts w:ascii="Arial" w:hAnsi="Arial" w:cs="Arial"/>
        </w:rPr>
        <w:t>.</w:t>
      </w:r>
    </w:p>
    <w:p w14:paraId="6ED769CD" w14:textId="77777777" w:rsidR="003B01EC" w:rsidRPr="000E5E9D" w:rsidRDefault="003B01EC" w:rsidP="003361CA">
      <w:pPr>
        <w:widowControl w:val="0"/>
        <w:autoSpaceDE w:val="0"/>
        <w:autoSpaceDN w:val="0"/>
        <w:ind w:left="567" w:hanging="709"/>
        <w:jc w:val="both"/>
        <w:rPr>
          <w:rFonts w:ascii="Arial" w:hAnsi="Arial" w:cs="Arial"/>
        </w:rPr>
      </w:pPr>
    </w:p>
    <w:p w14:paraId="2300ADD7" w14:textId="5AC9127F" w:rsidR="003B01EC" w:rsidRPr="000E5E9D" w:rsidRDefault="003A5DE4" w:rsidP="003361CA">
      <w:pPr>
        <w:widowControl w:val="0"/>
        <w:autoSpaceDE w:val="0"/>
        <w:autoSpaceDN w:val="0"/>
        <w:ind w:left="567"/>
        <w:jc w:val="both"/>
        <w:rPr>
          <w:rFonts w:ascii="Arial" w:hAnsi="Arial" w:cs="Arial"/>
        </w:rPr>
      </w:pPr>
      <w:r w:rsidRPr="000E5E9D">
        <w:rPr>
          <w:rFonts w:ascii="Arial" w:hAnsi="Arial" w:cs="Arial"/>
        </w:rPr>
        <w:t>La autoridad a cargo del desarrollo de la audiencia puede reprimir las</w:t>
      </w:r>
      <w:r w:rsidRPr="000E5E9D">
        <w:rPr>
          <w:rFonts w:ascii="Arial" w:hAnsi="Arial" w:cs="Arial"/>
          <w:spacing w:val="1"/>
        </w:rPr>
        <w:t xml:space="preserve"> </w:t>
      </w:r>
      <w:r w:rsidRPr="000E5E9D">
        <w:rPr>
          <w:rFonts w:ascii="Arial" w:hAnsi="Arial" w:cs="Arial"/>
        </w:rPr>
        <w:t>interrupciones</w:t>
      </w:r>
      <w:r w:rsidRPr="000E5E9D">
        <w:rPr>
          <w:rFonts w:ascii="Arial" w:hAnsi="Arial" w:cs="Arial"/>
          <w:spacing w:val="1"/>
        </w:rPr>
        <w:t xml:space="preserve"> </w:t>
      </w:r>
      <w:r w:rsidRPr="000E5E9D">
        <w:rPr>
          <w:rFonts w:ascii="Arial" w:hAnsi="Arial" w:cs="Arial"/>
        </w:rPr>
        <w:t>a la misma,</w:t>
      </w:r>
      <w:r w:rsidRPr="000E5E9D">
        <w:rPr>
          <w:rFonts w:ascii="Arial" w:hAnsi="Arial" w:cs="Arial"/>
          <w:spacing w:val="1"/>
        </w:rPr>
        <w:t xml:space="preserve"> </w:t>
      </w:r>
      <w:r w:rsidRPr="000E5E9D">
        <w:rPr>
          <w:rFonts w:ascii="Arial" w:hAnsi="Arial" w:cs="Arial"/>
        </w:rPr>
        <w:t>haciendo uso de</w:t>
      </w:r>
      <w:r w:rsidRPr="000E5E9D">
        <w:rPr>
          <w:rFonts w:ascii="Arial" w:hAnsi="Arial" w:cs="Arial"/>
          <w:spacing w:val="1"/>
        </w:rPr>
        <w:t xml:space="preserve"> </w:t>
      </w:r>
      <w:r w:rsidRPr="000E5E9D">
        <w:rPr>
          <w:rFonts w:ascii="Arial" w:hAnsi="Arial" w:cs="Arial"/>
        </w:rPr>
        <w:t>los medios de apremio</w:t>
      </w:r>
      <w:r w:rsidRPr="000E5E9D">
        <w:rPr>
          <w:rFonts w:ascii="Arial" w:hAnsi="Arial" w:cs="Arial"/>
          <w:spacing w:val="1"/>
        </w:rPr>
        <w:t xml:space="preserve"> </w:t>
      </w:r>
      <w:r w:rsidRPr="000E5E9D">
        <w:rPr>
          <w:rFonts w:ascii="Arial" w:hAnsi="Arial" w:cs="Arial"/>
        </w:rPr>
        <w:t>previstos</w:t>
      </w:r>
      <w:r w:rsidRPr="000E5E9D">
        <w:rPr>
          <w:rFonts w:ascii="Arial" w:hAnsi="Arial" w:cs="Arial"/>
          <w:spacing w:val="-10"/>
        </w:rPr>
        <w:t xml:space="preserve"> </w:t>
      </w:r>
      <w:r w:rsidRPr="000E5E9D">
        <w:rPr>
          <w:rFonts w:ascii="Arial" w:hAnsi="Arial" w:cs="Arial"/>
        </w:rPr>
        <w:t>en</w:t>
      </w:r>
      <w:r w:rsidRPr="000E5E9D">
        <w:rPr>
          <w:rFonts w:ascii="Arial" w:hAnsi="Arial" w:cs="Arial"/>
          <w:spacing w:val="-10"/>
        </w:rPr>
        <w:t xml:space="preserve"> </w:t>
      </w:r>
      <w:r w:rsidRPr="000E5E9D">
        <w:rPr>
          <w:rFonts w:ascii="Arial" w:hAnsi="Arial" w:cs="Arial"/>
        </w:rPr>
        <w:t>esta</w:t>
      </w:r>
      <w:r w:rsidRPr="000E5E9D">
        <w:rPr>
          <w:rFonts w:ascii="Arial" w:hAnsi="Arial" w:cs="Arial"/>
          <w:spacing w:val="-11"/>
        </w:rPr>
        <w:t xml:space="preserve"> </w:t>
      </w:r>
      <w:r w:rsidRPr="000E5E9D">
        <w:rPr>
          <w:rFonts w:ascii="Arial" w:hAnsi="Arial" w:cs="Arial"/>
        </w:rPr>
        <w:t>Ley.</w:t>
      </w:r>
      <w:r w:rsidRPr="000E5E9D">
        <w:rPr>
          <w:rFonts w:ascii="Arial" w:hAnsi="Arial" w:cs="Arial"/>
          <w:spacing w:val="-11"/>
        </w:rPr>
        <w:t xml:space="preserve"> </w:t>
      </w:r>
      <w:r w:rsidRPr="000E5E9D">
        <w:rPr>
          <w:rFonts w:ascii="Arial" w:hAnsi="Arial" w:cs="Arial"/>
        </w:rPr>
        <w:t>Cuando</w:t>
      </w:r>
      <w:r w:rsidRPr="000E5E9D">
        <w:rPr>
          <w:rFonts w:ascii="Arial" w:hAnsi="Arial" w:cs="Arial"/>
          <w:spacing w:val="-12"/>
        </w:rPr>
        <w:t xml:space="preserve"> </w:t>
      </w:r>
      <w:r w:rsidRPr="000E5E9D">
        <w:rPr>
          <w:rFonts w:ascii="Arial" w:hAnsi="Arial" w:cs="Arial"/>
        </w:rPr>
        <w:t>a</w:t>
      </w:r>
      <w:r w:rsidRPr="000E5E9D">
        <w:rPr>
          <w:rFonts w:ascii="Arial" w:hAnsi="Arial" w:cs="Arial"/>
          <w:spacing w:val="-9"/>
        </w:rPr>
        <w:t xml:space="preserve"> </w:t>
      </w:r>
      <w:r w:rsidRPr="000E5E9D">
        <w:rPr>
          <w:rFonts w:ascii="Arial" w:hAnsi="Arial" w:cs="Arial"/>
        </w:rPr>
        <w:t>su</w:t>
      </w:r>
      <w:r w:rsidRPr="000E5E9D">
        <w:rPr>
          <w:rFonts w:ascii="Arial" w:hAnsi="Arial" w:cs="Arial"/>
          <w:spacing w:val="-11"/>
        </w:rPr>
        <w:t xml:space="preserve"> </w:t>
      </w:r>
      <w:r w:rsidRPr="000E5E9D">
        <w:rPr>
          <w:rFonts w:ascii="Arial" w:hAnsi="Arial" w:cs="Arial"/>
        </w:rPr>
        <w:t>juicio</w:t>
      </w:r>
      <w:r w:rsidRPr="000E5E9D">
        <w:rPr>
          <w:rFonts w:ascii="Arial" w:hAnsi="Arial" w:cs="Arial"/>
          <w:spacing w:val="-8"/>
        </w:rPr>
        <w:t xml:space="preserve"> </w:t>
      </w:r>
      <w:r w:rsidRPr="000E5E9D">
        <w:rPr>
          <w:rFonts w:ascii="Arial" w:hAnsi="Arial" w:cs="Arial"/>
        </w:rPr>
        <w:t>sea</w:t>
      </w:r>
      <w:r w:rsidRPr="000E5E9D">
        <w:rPr>
          <w:rFonts w:ascii="Arial" w:hAnsi="Arial" w:cs="Arial"/>
          <w:spacing w:val="-14"/>
        </w:rPr>
        <w:t xml:space="preserve"> </w:t>
      </w:r>
      <w:r w:rsidRPr="000E5E9D">
        <w:rPr>
          <w:rFonts w:ascii="Arial" w:hAnsi="Arial" w:cs="Arial"/>
        </w:rPr>
        <w:t>necesario</w:t>
      </w:r>
      <w:r w:rsidRPr="000E5E9D">
        <w:rPr>
          <w:rFonts w:ascii="Arial" w:hAnsi="Arial" w:cs="Arial"/>
          <w:spacing w:val="-7"/>
        </w:rPr>
        <w:t xml:space="preserve"> </w:t>
      </w:r>
      <w:r w:rsidRPr="000E5E9D">
        <w:rPr>
          <w:rFonts w:ascii="Arial" w:hAnsi="Arial" w:cs="Arial"/>
        </w:rPr>
        <w:t>para</w:t>
      </w:r>
      <w:r w:rsidRPr="000E5E9D">
        <w:rPr>
          <w:rFonts w:ascii="Arial" w:hAnsi="Arial" w:cs="Arial"/>
          <w:spacing w:val="-12"/>
        </w:rPr>
        <w:t xml:space="preserve"> </w:t>
      </w:r>
      <w:r w:rsidRPr="000E5E9D">
        <w:rPr>
          <w:rFonts w:ascii="Arial" w:hAnsi="Arial" w:cs="Arial"/>
        </w:rPr>
        <w:t>el</w:t>
      </w:r>
      <w:r w:rsidRPr="000E5E9D">
        <w:rPr>
          <w:rFonts w:ascii="Arial" w:hAnsi="Arial" w:cs="Arial"/>
          <w:spacing w:val="-13"/>
        </w:rPr>
        <w:t xml:space="preserve"> </w:t>
      </w:r>
      <w:r w:rsidRPr="000E5E9D">
        <w:rPr>
          <w:rFonts w:ascii="Arial" w:hAnsi="Arial" w:cs="Arial"/>
        </w:rPr>
        <w:t>adecuado</w:t>
      </w:r>
      <w:r w:rsidRPr="000E5E9D">
        <w:rPr>
          <w:rFonts w:ascii="Arial" w:hAnsi="Arial" w:cs="Arial"/>
          <w:spacing w:val="-64"/>
        </w:rPr>
        <w:t xml:space="preserve"> </w:t>
      </w:r>
      <w:r w:rsidRPr="000E5E9D">
        <w:rPr>
          <w:rFonts w:ascii="Arial" w:hAnsi="Arial" w:cs="Arial"/>
          <w:spacing w:val="-1"/>
        </w:rPr>
        <w:t>desarrollo</w:t>
      </w:r>
      <w:r w:rsidRPr="000E5E9D">
        <w:rPr>
          <w:rFonts w:ascii="Arial" w:hAnsi="Arial" w:cs="Arial"/>
          <w:spacing w:val="-13"/>
        </w:rPr>
        <w:t xml:space="preserve"> </w:t>
      </w:r>
      <w:r w:rsidRPr="000E5E9D">
        <w:rPr>
          <w:rFonts w:ascii="Arial" w:hAnsi="Arial" w:cs="Arial"/>
        </w:rPr>
        <w:t>y</w:t>
      </w:r>
      <w:r w:rsidRPr="000E5E9D">
        <w:rPr>
          <w:rFonts w:ascii="Arial" w:hAnsi="Arial" w:cs="Arial"/>
          <w:spacing w:val="-15"/>
        </w:rPr>
        <w:t xml:space="preserve"> </w:t>
      </w:r>
      <w:r w:rsidRPr="000E5E9D">
        <w:rPr>
          <w:rFonts w:ascii="Arial" w:hAnsi="Arial" w:cs="Arial"/>
        </w:rPr>
        <w:t>continuación</w:t>
      </w:r>
      <w:r w:rsidRPr="000E5E9D">
        <w:rPr>
          <w:rFonts w:ascii="Arial" w:hAnsi="Arial" w:cs="Arial"/>
          <w:spacing w:val="-13"/>
        </w:rPr>
        <w:t xml:space="preserve"> </w:t>
      </w:r>
      <w:r w:rsidRPr="000E5E9D">
        <w:rPr>
          <w:rFonts w:ascii="Arial" w:hAnsi="Arial" w:cs="Arial"/>
        </w:rPr>
        <w:t>de</w:t>
      </w:r>
      <w:r w:rsidRPr="000E5E9D">
        <w:rPr>
          <w:rFonts w:ascii="Arial" w:hAnsi="Arial" w:cs="Arial"/>
          <w:spacing w:val="-12"/>
        </w:rPr>
        <w:t xml:space="preserve"> </w:t>
      </w:r>
      <w:r w:rsidRPr="000E5E9D">
        <w:rPr>
          <w:rFonts w:ascii="Arial" w:hAnsi="Arial" w:cs="Arial"/>
        </w:rPr>
        <w:t>la</w:t>
      </w:r>
      <w:r w:rsidRPr="000E5E9D">
        <w:rPr>
          <w:rFonts w:ascii="Arial" w:hAnsi="Arial" w:cs="Arial"/>
          <w:spacing w:val="-9"/>
        </w:rPr>
        <w:t xml:space="preserve"> </w:t>
      </w:r>
      <w:r w:rsidRPr="000E5E9D">
        <w:rPr>
          <w:rFonts w:ascii="Arial" w:hAnsi="Arial" w:cs="Arial"/>
        </w:rPr>
        <w:t>audiencia</w:t>
      </w:r>
      <w:r w:rsidRPr="000E5E9D">
        <w:rPr>
          <w:rFonts w:ascii="Arial" w:hAnsi="Arial" w:cs="Arial"/>
          <w:spacing w:val="-13"/>
        </w:rPr>
        <w:t xml:space="preserve"> </w:t>
      </w:r>
      <w:r w:rsidRPr="000E5E9D">
        <w:rPr>
          <w:rFonts w:ascii="Arial" w:hAnsi="Arial" w:cs="Arial"/>
        </w:rPr>
        <w:t>puede</w:t>
      </w:r>
      <w:r w:rsidRPr="000E5E9D">
        <w:rPr>
          <w:rFonts w:ascii="Arial" w:hAnsi="Arial" w:cs="Arial"/>
          <w:spacing w:val="-12"/>
        </w:rPr>
        <w:t xml:space="preserve"> </w:t>
      </w:r>
      <w:r w:rsidRPr="000E5E9D">
        <w:rPr>
          <w:rFonts w:ascii="Arial" w:hAnsi="Arial" w:cs="Arial"/>
        </w:rPr>
        <w:t>ordenar</w:t>
      </w:r>
      <w:r w:rsidRPr="000E5E9D">
        <w:rPr>
          <w:rFonts w:ascii="Arial" w:hAnsi="Arial" w:cs="Arial"/>
          <w:spacing w:val="-17"/>
        </w:rPr>
        <w:t xml:space="preserve"> </w:t>
      </w:r>
      <w:r w:rsidRPr="000E5E9D">
        <w:rPr>
          <w:rFonts w:ascii="Arial" w:hAnsi="Arial" w:cs="Arial"/>
        </w:rPr>
        <w:t>el</w:t>
      </w:r>
      <w:r w:rsidRPr="000E5E9D">
        <w:rPr>
          <w:rFonts w:ascii="Arial" w:hAnsi="Arial" w:cs="Arial"/>
          <w:spacing w:val="-13"/>
        </w:rPr>
        <w:t xml:space="preserve"> </w:t>
      </w:r>
      <w:r w:rsidRPr="000E5E9D">
        <w:rPr>
          <w:rFonts w:ascii="Arial" w:hAnsi="Arial" w:cs="Arial"/>
        </w:rPr>
        <w:t>desalojo</w:t>
      </w:r>
      <w:r w:rsidRPr="000E5E9D">
        <w:rPr>
          <w:rFonts w:ascii="Arial" w:hAnsi="Arial" w:cs="Arial"/>
          <w:spacing w:val="-15"/>
        </w:rPr>
        <w:t xml:space="preserve"> </w:t>
      </w:r>
      <w:r w:rsidRPr="000E5E9D">
        <w:rPr>
          <w:rFonts w:ascii="Arial" w:hAnsi="Arial" w:cs="Arial"/>
        </w:rPr>
        <w:t>de</w:t>
      </w:r>
      <w:r w:rsidRPr="000E5E9D">
        <w:rPr>
          <w:rFonts w:ascii="Arial" w:hAnsi="Arial" w:cs="Arial"/>
          <w:spacing w:val="-13"/>
        </w:rPr>
        <w:t xml:space="preserve"> </w:t>
      </w:r>
      <w:r w:rsidRPr="000E5E9D">
        <w:rPr>
          <w:rFonts w:ascii="Arial" w:hAnsi="Arial" w:cs="Arial"/>
        </w:rPr>
        <w:t>las</w:t>
      </w:r>
      <w:r w:rsidRPr="000E5E9D">
        <w:rPr>
          <w:rFonts w:ascii="Arial" w:hAnsi="Arial" w:cs="Arial"/>
          <w:spacing w:val="-64"/>
        </w:rPr>
        <w:t xml:space="preserve"> </w:t>
      </w:r>
      <w:r w:rsidRPr="000E5E9D">
        <w:rPr>
          <w:rFonts w:ascii="Arial" w:hAnsi="Arial" w:cs="Arial"/>
        </w:rPr>
        <w:t>personas ajenas al procedimiento, incluso solicitar el auxilio de la fuerza</w:t>
      </w:r>
      <w:r w:rsidRPr="000E5E9D">
        <w:rPr>
          <w:rFonts w:ascii="Arial" w:hAnsi="Arial" w:cs="Arial"/>
          <w:spacing w:val="1"/>
        </w:rPr>
        <w:t xml:space="preserve"> </w:t>
      </w:r>
      <w:r w:rsidRPr="000E5E9D">
        <w:rPr>
          <w:rFonts w:ascii="Arial" w:hAnsi="Arial" w:cs="Arial"/>
        </w:rPr>
        <w:t>pública, debiendo hacer constar en el acta respectiva los motivos para</w:t>
      </w:r>
      <w:r w:rsidRPr="000E5E9D">
        <w:rPr>
          <w:rFonts w:ascii="Arial" w:hAnsi="Arial" w:cs="Arial"/>
          <w:spacing w:val="1"/>
        </w:rPr>
        <w:t xml:space="preserve"> </w:t>
      </w:r>
      <w:r w:rsidRPr="000E5E9D">
        <w:rPr>
          <w:rFonts w:ascii="Arial" w:hAnsi="Arial" w:cs="Arial"/>
        </w:rPr>
        <w:t>ello.</w:t>
      </w:r>
    </w:p>
    <w:p w14:paraId="5B3BE768" w14:textId="77777777" w:rsidR="003B01EC" w:rsidRPr="000E5E9D" w:rsidRDefault="003B01EC" w:rsidP="003361CA">
      <w:pPr>
        <w:widowControl w:val="0"/>
        <w:autoSpaceDE w:val="0"/>
        <w:autoSpaceDN w:val="0"/>
        <w:ind w:left="567" w:hanging="709"/>
        <w:jc w:val="both"/>
        <w:rPr>
          <w:rFonts w:ascii="Arial" w:hAnsi="Arial" w:cs="Arial"/>
          <w:b/>
          <w:bCs/>
        </w:rPr>
      </w:pPr>
    </w:p>
    <w:p w14:paraId="73F3A6C7" w14:textId="6787592B" w:rsidR="003A5DE4" w:rsidRPr="000E5E9D" w:rsidRDefault="003B01EC" w:rsidP="003361CA">
      <w:pPr>
        <w:widowControl w:val="0"/>
        <w:autoSpaceDE w:val="0"/>
        <w:autoSpaceDN w:val="0"/>
        <w:ind w:left="567" w:hanging="709"/>
        <w:jc w:val="both"/>
        <w:rPr>
          <w:rFonts w:ascii="Arial" w:hAnsi="Arial" w:cs="Arial"/>
        </w:rPr>
      </w:pPr>
      <w:r w:rsidRPr="000E5E9D">
        <w:rPr>
          <w:rFonts w:ascii="Arial" w:hAnsi="Arial" w:cs="Arial"/>
          <w:b/>
          <w:bCs/>
        </w:rPr>
        <w:t xml:space="preserve">IV. </w:t>
      </w:r>
      <w:r w:rsidR="003361CA">
        <w:rPr>
          <w:rFonts w:ascii="Arial" w:hAnsi="Arial" w:cs="Arial"/>
          <w:b/>
          <w:bCs/>
        </w:rPr>
        <w:tab/>
      </w:r>
      <w:r w:rsidR="003A5DE4" w:rsidRPr="000E5E9D">
        <w:rPr>
          <w:rFonts w:ascii="Arial" w:hAnsi="Arial" w:cs="Arial"/>
        </w:rPr>
        <w:t>Debe</w:t>
      </w:r>
      <w:r w:rsidR="003A5DE4" w:rsidRPr="000E5E9D">
        <w:rPr>
          <w:rFonts w:ascii="Arial" w:hAnsi="Arial" w:cs="Arial"/>
          <w:spacing w:val="-8"/>
        </w:rPr>
        <w:t xml:space="preserve"> </w:t>
      </w:r>
      <w:r w:rsidR="003A5DE4" w:rsidRPr="000E5E9D">
        <w:rPr>
          <w:rFonts w:ascii="Arial" w:hAnsi="Arial" w:cs="Arial"/>
        </w:rPr>
        <w:t>hacerse</w:t>
      </w:r>
      <w:r w:rsidR="003A5DE4" w:rsidRPr="000E5E9D">
        <w:rPr>
          <w:rFonts w:ascii="Arial" w:hAnsi="Arial" w:cs="Arial"/>
          <w:spacing w:val="-7"/>
        </w:rPr>
        <w:t xml:space="preserve"> </w:t>
      </w:r>
      <w:r w:rsidR="003A5DE4" w:rsidRPr="000E5E9D">
        <w:rPr>
          <w:rFonts w:ascii="Arial" w:hAnsi="Arial" w:cs="Arial"/>
        </w:rPr>
        <w:t>constar</w:t>
      </w:r>
      <w:r w:rsidR="003A5DE4" w:rsidRPr="000E5E9D">
        <w:rPr>
          <w:rFonts w:ascii="Arial" w:hAnsi="Arial" w:cs="Arial"/>
          <w:spacing w:val="-9"/>
        </w:rPr>
        <w:t xml:space="preserve"> </w:t>
      </w:r>
      <w:r w:rsidR="003A5DE4" w:rsidRPr="000E5E9D">
        <w:rPr>
          <w:rFonts w:ascii="Arial" w:hAnsi="Arial" w:cs="Arial"/>
        </w:rPr>
        <w:t>el</w:t>
      </w:r>
      <w:r w:rsidR="003A5DE4" w:rsidRPr="000E5E9D">
        <w:rPr>
          <w:rFonts w:ascii="Arial" w:hAnsi="Arial" w:cs="Arial"/>
          <w:spacing w:val="-7"/>
        </w:rPr>
        <w:t xml:space="preserve"> </w:t>
      </w:r>
      <w:r w:rsidR="003A5DE4" w:rsidRPr="000E5E9D">
        <w:rPr>
          <w:rFonts w:ascii="Arial" w:hAnsi="Arial" w:cs="Arial"/>
        </w:rPr>
        <w:t>día,</w:t>
      </w:r>
      <w:r w:rsidR="003A5DE4" w:rsidRPr="000E5E9D">
        <w:rPr>
          <w:rFonts w:ascii="Arial" w:hAnsi="Arial" w:cs="Arial"/>
          <w:spacing w:val="-6"/>
        </w:rPr>
        <w:t xml:space="preserve"> </w:t>
      </w:r>
      <w:r w:rsidR="003A5DE4" w:rsidRPr="000E5E9D">
        <w:rPr>
          <w:rFonts w:ascii="Arial" w:hAnsi="Arial" w:cs="Arial"/>
        </w:rPr>
        <w:t>lugar</w:t>
      </w:r>
      <w:r w:rsidR="003A5DE4" w:rsidRPr="000E5E9D">
        <w:rPr>
          <w:rFonts w:ascii="Arial" w:hAnsi="Arial" w:cs="Arial"/>
          <w:spacing w:val="-7"/>
        </w:rPr>
        <w:t xml:space="preserve"> </w:t>
      </w:r>
      <w:r w:rsidR="003A5DE4" w:rsidRPr="000E5E9D">
        <w:rPr>
          <w:rFonts w:ascii="Arial" w:hAnsi="Arial" w:cs="Arial"/>
        </w:rPr>
        <w:t>y</w:t>
      </w:r>
      <w:r w:rsidR="003A5DE4" w:rsidRPr="000E5E9D">
        <w:rPr>
          <w:rFonts w:ascii="Arial" w:hAnsi="Arial" w:cs="Arial"/>
          <w:spacing w:val="-8"/>
        </w:rPr>
        <w:t xml:space="preserve"> </w:t>
      </w:r>
      <w:r w:rsidR="003A5DE4" w:rsidRPr="000E5E9D">
        <w:rPr>
          <w:rFonts w:ascii="Arial" w:hAnsi="Arial" w:cs="Arial"/>
        </w:rPr>
        <w:t>hora</w:t>
      </w:r>
      <w:r w:rsidR="003A5DE4" w:rsidRPr="000E5E9D">
        <w:rPr>
          <w:rFonts w:ascii="Arial" w:hAnsi="Arial" w:cs="Arial"/>
          <w:spacing w:val="-9"/>
        </w:rPr>
        <w:t xml:space="preserve"> </w:t>
      </w:r>
      <w:r w:rsidR="003A5DE4" w:rsidRPr="000E5E9D">
        <w:rPr>
          <w:rFonts w:ascii="Arial" w:hAnsi="Arial" w:cs="Arial"/>
        </w:rPr>
        <w:t>en</w:t>
      </w:r>
      <w:r w:rsidR="003A5DE4" w:rsidRPr="000E5E9D">
        <w:rPr>
          <w:rFonts w:ascii="Arial" w:hAnsi="Arial" w:cs="Arial"/>
          <w:spacing w:val="-10"/>
        </w:rPr>
        <w:t xml:space="preserve"> </w:t>
      </w:r>
      <w:r w:rsidR="003A5DE4" w:rsidRPr="000E5E9D">
        <w:rPr>
          <w:rFonts w:ascii="Arial" w:hAnsi="Arial" w:cs="Arial"/>
        </w:rPr>
        <w:t>que</w:t>
      </w:r>
      <w:r w:rsidR="003A5DE4" w:rsidRPr="000E5E9D">
        <w:rPr>
          <w:rFonts w:ascii="Arial" w:hAnsi="Arial" w:cs="Arial"/>
          <w:spacing w:val="-6"/>
        </w:rPr>
        <w:t xml:space="preserve"> </w:t>
      </w:r>
      <w:r w:rsidR="003A5DE4" w:rsidRPr="000E5E9D">
        <w:rPr>
          <w:rFonts w:ascii="Arial" w:hAnsi="Arial" w:cs="Arial"/>
        </w:rPr>
        <w:t>principie</w:t>
      </w:r>
      <w:r w:rsidR="003A5DE4" w:rsidRPr="000E5E9D">
        <w:rPr>
          <w:rFonts w:ascii="Arial" w:hAnsi="Arial" w:cs="Arial"/>
          <w:spacing w:val="-8"/>
        </w:rPr>
        <w:t xml:space="preserve"> </w:t>
      </w:r>
      <w:r w:rsidR="003A5DE4" w:rsidRPr="000E5E9D">
        <w:rPr>
          <w:rFonts w:ascii="Arial" w:hAnsi="Arial" w:cs="Arial"/>
        </w:rPr>
        <w:t>la</w:t>
      </w:r>
      <w:r w:rsidR="003A5DE4" w:rsidRPr="000E5E9D">
        <w:rPr>
          <w:rFonts w:ascii="Arial" w:hAnsi="Arial" w:cs="Arial"/>
          <w:spacing w:val="-9"/>
        </w:rPr>
        <w:t xml:space="preserve"> </w:t>
      </w:r>
      <w:r w:rsidR="003A5DE4" w:rsidRPr="000E5E9D">
        <w:rPr>
          <w:rFonts w:ascii="Arial" w:hAnsi="Arial" w:cs="Arial"/>
        </w:rPr>
        <w:t>audiencia,</w:t>
      </w:r>
      <w:r w:rsidR="003A5DE4" w:rsidRPr="000E5E9D">
        <w:rPr>
          <w:rFonts w:ascii="Arial" w:hAnsi="Arial" w:cs="Arial"/>
          <w:spacing w:val="-5"/>
        </w:rPr>
        <w:t xml:space="preserve"> </w:t>
      </w:r>
      <w:r w:rsidR="003A5DE4" w:rsidRPr="000E5E9D">
        <w:rPr>
          <w:rFonts w:ascii="Arial" w:hAnsi="Arial" w:cs="Arial"/>
        </w:rPr>
        <w:t>la</w:t>
      </w:r>
      <w:r w:rsidR="003A5DE4" w:rsidRPr="000E5E9D">
        <w:rPr>
          <w:rFonts w:ascii="Arial" w:hAnsi="Arial" w:cs="Arial"/>
          <w:spacing w:val="-65"/>
        </w:rPr>
        <w:t xml:space="preserve"> </w:t>
      </w:r>
      <w:r w:rsidR="003A5DE4" w:rsidRPr="000E5E9D">
        <w:rPr>
          <w:rFonts w:ascii="Arial" w:hAnsi="Arial" w:cs="Arial"/>
        </w:rPr>
        <w:t>hora en la que termine, así como el nombre de las partes, peritos y</w:t>
      </w:r>
      <w:r w:rsidR="003A5DE4" w:rsidRPr="000E5E9D">
        <w:rPr>
          <w:rFonts w:ascii="Arial" w:hAnsi="Arial" w:cs="Arial"/>
          <w:spacing w:val="1"/>
        </w:rPr>
        <w:t xml:space="preserve"> </w:t>
      </w:r>
      <w:r w:rsidR="003A5DE4" w:rsidRPr="000E5E9D">
        <w:rPr>
          <w:rFonts w:ascii="Arial" w:hAnsi="Arial" w:cs="Arial"/>
        </w:rPr>
        <w:t>testigos y demás personas que hayan intervenido en la misma, dejando</w:t>
      </w:r>
      <w:r w:rsidR="003A5DE4" w:rsidRPr="000E5E9D">
        <w:rPr>
          <w:rFonts w:ascii="Arial" w:hAnsi="Arial" w:cs="Arial"/>
          <w:spacing w:val="1"/>
        </w:rPr>
        <w:t xml:space="preserve"> </w:t>
      </w:r>
      <w:r w:rsidR="003A5DE4" w:rsidRPr="000E5E9D">
        <w:rPr>
          <w:rFonts w:ascii="Arial" w:hAnsi="Arial" w:cs="Arial"/>
        </w:rPr>
        <w:t>constancia de los incidentes que se hubiesen desarrollado durante su</w:t>
      </w:r>
      <w:r w:rsidR="003A5DE4" w:rsidRPr="000E5E9D">
        <w:rPr>
          <w:rFonts w:ascii="Arial" w:hAnsi="Arial" w:cs="Arial"/>
          <w:spacing w:val="1"/>
        </w:rPr>
        <w:t xml:space="preserve"> </w:t>
      </w:r>
      <w:r w:rsidR="003A5DE4" w:rsidRPr="000E5E9D">
        <w:rPr>
          <w:rFonts w:ascii="Arial" w:hAnsi="Arial" w:cs="Arial"/>
        </w:rPr>
        <w:t>celebración.</w:t>
      </w:r>
    </w:p>
    <w:p w14:paraId="14C59EE1" w14:textId="77777777" w:rsidR="003B01EC" w:rsidRPr="000E5E9D" w:rsidRDefault="003B01EC" w:rsidP="000E5E9D">
      <w:pPr>
        <w:jc w:val="both"/>
        <w:rPr>
          <w:rFonts w:ascii="Arial" w:hAnsi="Arial" w:cs="Arial"/>
        </w:rPr>
      </w:pPr>
    </w:p>
    <w:p w14:paraId="655221C4" w14:textId="1367EB96" w:rsidR="003A5DE4" w:rsidRPr="000E5E9D" w:rsidRDefault="003A5DE4" w:rsidP="000E5E9D">
      <w:pPr>
        <w:jc w:val="both"/>
        <w:rPr>
          <w:rFonts w:ascii="Arial" w:hAnsi="Arial" w:cs="Arial"/>
        </w:rPr>
      </w:pPr>
      <w:r w:rsidRPr="000E5E9D">
        <w:rPr>
          <w:rFonts w:ascii="Arial" w:hAnsi="Arial" w:cs="Arial"/>
          <w:b/>
          <w:bCs/>
        </w:rPr>
        <w:t>Artículo 179.</w:t>
      </w:r>
      <w:r w:rsidRPr="000E5E9D">
        <w:rPr>
          <w:rFonts w:ascii="Arial" w:hAnsi="Arial" w:cs="Arial"/>
        </w:rPr>
        <w:t xml:space="preserve"> Las autoridades responsables del desarrollo de las audiencias tienen la obligación de mantener el buen orden y de exigir que se les guarde el respeto y la consideración debidos, por lo que tomarán, de oficio o a petición de parte, todas las medidas necesarias previstas en esta Ley, tendentes a prevenir o a sancionar cualquier conducta contraria a lo anterior y al que han de guardarse las partes entre sí, pudiendo requerir el auxilio de la fuerza pública.</w:t>
      </w:r>
    </w:p>
    <w:p w14:paraId="1AE6579D" w14:textId="7C6CD8DA" w:rsidR="003A5DE4" w:rsidRPr="000E5E9D" w:rsidRDefault="003A5DE4" w:rsidP="000E5E9D">
      <w:pPr>
        <w:jc w:val="both"/>
        <w:rPr>
          <w:rFonts w:ascii="Arial" w:hAnsi="Arial" w:cs="Arial"/>
        </w:rPr>
      </w:pPr>
      <w:r w:rsidRPr="000E5E9D">
        <w:rPr>
          <w:rFonts w:ascii="Arial" w:hAnsi="Arial" w:cs="Arial"/>
        </w:rPr>
        <w:t>Cuando las conductas señaladas en este artículo puedan constituir un delito, se actuará conforme a la legislación penal.</w:t>
      </w:r>
    </w:p>
    <w:p w14:paraId="1C7D3E6F" w14:textId="0BD0ED30" w:rsidR="003B01EC" w:rsidRPr="000E5E9D" w:rsidRDefault="003B01EC" w:rsidP="000E5E9D">
      <w:pPr>
        <w:jc w:val="both"/>
        <w:rPr>
          <w:rFonts w:ascii="Arial" w:hAnsi="Arial" w:cs="Arial"/>
        </w:rPr>
      </w:pPr>
    </w:p>
    <w:p w14:paraId="6927FB24" w14:textId="77777777" w:rsidR="003B01EC" w:rsidRPr="000E5E9D" w:rsidRDefault="003B01EC" w:rsidP="000E5E9D">
      <w:pPr>
        <w:jc w:val="both"/>
        <w:rPr>
          <w:rFonts w:ascii="Arial" w:hAnsi="Arial" w:cs="Arial"/>
        </w:rPr>
      </w:pPr>
    </w:p>
    <w:p w14:paraId="11BBDBBC" w14:textId="78D19CE7" w:rsidR="003A5DE4" w:rsidRPr="000E5E9D" w:rsidRDefault="003A5DE4" w:rsidP="000E5E9D">
      <w:pPr>
        <w:jc w:val="center"/>
        <w:rPr>
          <w:rFonts w:ascii="Arial" w:hAnsi="Arial" w:cs="Arial"/>
          <w:b/>
          <w:bCs/>
        </w:rPr>
      </w:pPr>
      <w:r w:rsidRPr="000E5E9D">
        <w:rPr>
          <w:rFonts w:ascii="Arial" w:hAnsi="Arial" w:cs="Arial"/>
          <w:b/>
          <w:bCs/>
        </w:rPr>
        <w:t>SECCIÓN DÉCIMA SEGUNDA</w:t>
      </w:r>
    </w:p>
    <w:p w14:paraId="6EE96986" w14:textId="3DDA7077" w:rsidR="003A5DE4" w:rsidRPr="000E5E9D" w:rsidRDefault="003A5DE4" w:rsidP="000E5E9D">
      <w:pPr>
        <w:jc w:val="center"/>
        <w:rPr>
          <w:rFonts w:ascii="Arial" w:hAnsi="Arial" w:cs="Arial"/>
          <w:b/>
          <w:bCs/>
        </w:rPr>
      </w:pPr>
      <w:r w:rsidRPr="000E5E9D">
        <w:rPr>
          <w:rFonts w:ascii="Arial" w:hAnsi="Arial" w:cs="Arial"/>
          <w:b/>
          <w:bCs/>
        </w:rPr>
        <w:t>DE LAS ACTUACIONES Y RESOLUCIONES</w:t>
      </w:r>
    </w:p>
    <w:p w14:paraId="00195DA6" w14:textId="77777777" w:rsidR="003B01EC" w:rsidRPr="000E5E9D" w:rsidRDefault="003B01EC" w:rsidP="000E5E9D">
      <w:pPr>
        <w:jc w:val="center"/>
        <w:rPr>
          <w:rFonts w:ascii="Arial" w:hAnsi="Arial" w:cs="Arial"/>
          <w:b/>
          <w:bCs/>
        </w:rPr>
      </w:pPr>
    </w:p>
    <w:p w14:paraId="0B823CA8" w14:textId="77777777" w:rsidR="003A5DE4" w:rsidRPr="000E5E9D" w:rsidRDefault="003A5DE4" w:rsidP="000E5E9D">
      <w:pPr>
        <w:jc w:val="both"/>
        <w:rPr>
          <w:rFonts w:ascii="Arial" w:hAnsi="Arial" w:cs="Arial"/>
        </w:rPr>
      </w:pPr>
      <w:r w:rsidRPr="000E5E9D">
        <w:rPr>
          <w:rFonts w:ascii="Arial" w:hAnsi="Arial" w:cs="Arial"/>
          <w:b/>
          <w:bCs/>
        </w:rPr>
        <w:t>Artículo 180.</w:t>
      </w:r>
      <w:r w:rsidRPr="000E5E9D">
        <w:rPr>
          <w:rFonts w:ascii="Arial" w:hAnsi="Arial" w:cs="Arial"/>
        </w:rPr>
        <w:t xml:space="preserve"> Los expedientes se integrarán por las autoridades substanciadoras o, en su caso, resolutoras, con la colaboración de las partes, terceros y demás que intervengan en el procedimiento administrativo, conforme a los lineamientos siguientes:</w:t>
      </w:r>
    </w:p>
    <w:p w14:paraId="4DC47F4D" w14:textId="77777777" w:rsidR="004B6D06" w:rsidRPr="000E5E9D" w:rsidRDefault="004B6D06" w:rsidP="000E5E9D">
      <w:pPr>
        <w:widowControl w:val="0"/>
        <w:autoSpaceDE w:val="0"/>
        <w:autoSpaceDN w:val="0"/>
        <w:ind w:right="118"/>
        <w:jc w:val="both"/>
        <w:rPr>
          <w:rFonts w:ascii="Arial" w:hAnsi="Arial" w:cs="Arial"/>
          <w:b/>
          <w:bCs/>
        </w:rPr>
      </w:pPr>
    </w:p>
    <w:p w14:paraId="57AE6B25" w14:textId="0CCF8469" w:rsidR="004B6D06" w:rsidRPr="000E5E9D" w:rsidRDefault="004B6D06" w:rsidP="003361CA">
      <w:pPr>
        <w:widowControl w:val="0"/>
        <w:autoSpaceDE w:val="0"/>
        <w:autoSpaceDN w:val="0"/>
        <w:ind w:left="567" w:right="118" w:hanging="567"/>
        <w:jc w:val="both"/>
        <w:rPr>
          <w:rFonts w:ascii="Arial" w:hAnsi="Arial" w:cs="Arial"/>
        </w:rPr>
      </w:pPr>
      <w:r w:rsidRPr="000E5E9D">
        <w:rPr>
          <w:rFonts w:ascii="Arial" w:hAnsi="Arial" w:cs="Arial"/>
          <w:b/>
          <w:bCs/>
        </w:rPr>
        <w:t xml:space="preserve">I. </w:t>
      </w:r>
      <w:r w:rsidR="003361CA">
        <w:rPr>
          <w:rFonts w:ascii="Arial" w:hAnsi="Arial" w:cs="Arial"/>
          <w:b/>
          <w:bCs/>
        </w:rPr>
        <w:tab/>
      </w:r>
      <w:r w:rsidR="003A5DE4" w:rsidRPr="000E5E9D">
        <w:rPr>
          <w:rFonts w:ascii="Arial" w:hAnsi="Arial" w:cs="Arial"/>
        </w:rPr>
        <w:t>Todos</w:t>
      </w:r>
      <w:r w:rsidR="003A5DE4" w:rsidRPr="000E5E9D">
        <w:rPr>
          <w:rFonts w:ascii="Arial" w:hAnsi="Arial" w:cs="Arial"/>
          <w:spacing w:val="1"/>
        </w:rPr>
        <w:t xml:space="preserve"> </w:t>
      </w:r>
      <w:r w:rsidR="003A5DE4" w:rsidRPr="000E5E9D">
        <w:rPr>
          <w:rFonts w:ascii="Arial" w:hAnsi="Arial" w:cs="Arial"/>
        </w:rPr>
        <w:t>los</w:t>
      </w:r>
      <w:r w:rsidR="003A5DE4" w:rsidRPr="000E5E9D">
        <w:rPr>
          <w:rFonts w:ascii="Arial" w:hAnsi="Arial" w:cs="Arial"/>
          <w:spacing w:val="1"/>
        </w:rPr>
        <w:t xml:space="preserve"> </w:t>
      </w:r>
      <w:r w:rsidR="003A5DE4" w:rsidRPr="000E5E9D">
        <w:rPr>
          <w:rFonts w:ascii="Arial" w:hAnsi="Arial" w:cs="Arial"/>
        </w:rPr>
        <w:t>escritos</w:t>
      </w:r>
      <w:r w:rsidR="003A5DE4" w:rsidRPr="000E5E9D">
        <w:rPr>
          <w:rFonts w:ascii="Arial" w:hAnsi="Arial" w:cs="Arial"/>
          <w:spacing w:val="1"/>
        </w:rPr>
        <w:t xml:space="preserve"> </w:t>
      </w:r>
      <w:r w:rsidR="003A5DE4" w:rsidRPr="000E5E9D">
        <w:rPr>
          <w:rFonts w:ascii="Arial" w:hAnsi="Arial" w:cs="Arial"/>
        </w:rPr>
        <w:t>deben</w:t>
      </w:r>
      <w:r w:rsidR="003A5DE4" w:rsidRPr="000E5E9D">
        <w:rPr>
          <w:rFonts w:ascii="Arial" w:hAnsi="Arial" w:cs="Arial"/>
          <w:spacing w:val="1"/>
        </w:rPr>
        <w:t xml:space="preserve"> </w:t>
      </w:r>
      <w:r w:rsidR="003A5DE4" w:rsidRPr="000E5E9D">
        <w:rPr>
          <w:rFonts w:ascii="Arial" w:hAnsi="Arial" w:cs="Arial"/>
        </w:rPr>
        <w:t>presentarse</w:t>
      </w:r>
      <w:r w:rsidR="003A5DE4" w:rsidRPr="000E5E9D">
        <w:rPr>
          <w:rFonts w:ascii="Arial" w:hAnsi="Arial" w:cs="Arial"/>
          <w:spacing w:val="1"/>
        </w:rPr>
        <w:t xml:space="preserve"> </w:t>
      </w:r>
      <w:r w:rsidR="003A5DE4" w:rsidRPr="000E5E9D">
        <w:rPr>
          <w:rFonts w:ascii="Arial" w:hAnsi="Arial" w:cs="Arial"/>
        </w:rPr>
        <w:t>en</w:t>
      </w:r>
      <w:r w:rsidR="003A5DE4" w:rsidRPr="000E5E9D">
        <w:rPr>
          <w:rFonts w:ascii="Arial" w:hAnsi="Arial" w:cs="Arial"/>
          <w:spacing w:val="1"/>
        </w:rPr>
        <w:t xml:space="preserve"> </w:t>
      </w:r>
      <w:r w:rsidR="003A5DE4" w:rsidRPr="000E5E9D">
        <w:rPr>
          <w:rFonts w:ascii="Arial" w:hAnsi="Arial" w:cs="Arial"/>
        </w:rPr>
        <w:t>idioma</w:t>
      </w:r>
      <w:r w:rsidR="003A5DE4" w:rsidRPr="000E5E9D">
        <w:rPr>
          <w:rFonts w:ascii="Arial" w:hAnsi="Arial" w:cs="Arial"/>
          <w:spacing w:val="1"/>
        </w:rPr>
        <w:t xml:space="preserve"> </w:t>
      </w:r>
      <w:r w:rsidR="003A5DE4" w:rsidRPr="000E5E9D">
        <w:rPr>
          <w:rFonts w:ascii="Arial" w:hAnsi="Arial" w:cs="Arial"/>
        </w:rPr>
        <w:t>español</w:t>
      </w:r>
      <w:r w:rsidR="003A5DE4" w:rsidRPr="000E5E9D">
        <w:rPr>
          <w:rFonts w:ascii="Arial" w:hAnsi="Arial" w:cs="Arial"/>
          <w:spacing w:val="1"/>
        </w:rPr>
        <w:t xml:space="preserve"> </w:t>
      </w:r>
      <w:r w:rsidR="003A5DE4" w:rsidRPr="000E5E9D">
        <w:rPr>
          <w:rFonts w:ascii="Arial" w:hAnsi="Arial" w:cs="Arial"/>
        </w:rPr>
        <w:t>o</w:t>
      </w:r>
      <w:r w:rsidR="003A5DE4" w:rsidRPr="000E5E9D">
        <w:rPr>
          <w:rFonts w:ascii="Arial" w:hAnsi="Arial" w:cs="Arial"/>
          <w:spacing w:val="1"/>
        </w:rPr>
        <w:t xml:space="preserve"> </w:t>
      </w:r>
      <w:r w:rsidR="003A5DE4" w:rsidRPr="000E5E9D">
        <w:rPr>
          <w:rFonts w:ascii="Arial" w:hAnsi="Arial" w:cs="Arial"/>
        </w:rPr>
        <w:t>lengua</w:t>
      </w:r>
      <w:r w:rsidR="003A5DE4" w:rsidRPr="000E5E9D">
        <w:rPr>
          <w:rFonts w:ascii="Arial" w:hAnsi="Arial" w:cs="Arial"/>
          <w:spacing w:val="1"/>
        </w:rPr>
        <w:t xml:space="preserve"> </w:t>
      </w:r>
      <w:r w:rsidR="003A5DE4" w:rsidRPr="000E5E9D">
        <w:rPr>
          <w:rFonts w:ascii="Arial" w:hAnsi="Arial" w:cs="Arial"/>
        </w:rPr>
        <w:t>nacional y estar firmados por quienes intervengan en ellos, en caso de</w:t>
      </w:r>
      <w:r w:rsidR="003A5DE4" w:rsidRPr="000E5E9D">
        <w:rPr>
          <w:rFonts w:ascii="Arial" w:hAnsi="Arial" w:cs="Arial"/>
          <w:spacing w:val="1"/>
        </w:rPr>
        <w:t xml:space="preserve"> </w:t>
      </w:r>
      <w:r w:rsidR="003A5DE4" w:rsidRPr="000E5E9D">
        <w:rPr>
          <w:rFonts w:ascii="Arial" w:hAnsi="Arial" w:cs="Arial"/>
        </w:rPr>
        <w:t>que no sepan o puedan firmar bastará con que estampen su huella</w:t>
      </w:r>
      <w:r w:rsidR="003A5DE4" w:rsidRPr="000E5E9D">
        <w:rPr>
          <w:rFonts w:ascii="Arial" w:hAnsi="Arial" w:cs="Arial"/>
          <w:spacing w:val="1"/>
        </w:rPr>
        <w:t xml:space="preserve"> </w:t>
      </w:r>
      <w:r w:rsidR="003A5DE4" w:rsidRPr="000E5E9D">
        <w:rPr>
          <w:rFonts w:ascii="Arial" w:hAnsi="Arial" w:cs="Arial"/>
        </w:rPr>
        <w:t>dactilar, o bien, pueden solicitar a un tercero que firme a su nombre y</w:t>
      </w:r>
      <w:r w:rsidR="003A5DE4" w:rsidRPr="000E5E9D">
        <w:rPr>
          <w:rFonts w:ascii="Arial" w:hAnsi="Arial" w:cs="Arial"/>
          <w:spacing w:val="1"/>
        </w:rPr>
        <w:t xml:space="preserve"> </w:t>
      </w:r>
      <w:r w:rsidR="003A5DE4" w:rsidRPr="000E5E9D">
        <w:rPr>
          <w:rFonts w:ascii="Arial" w:hAnsi="Arial" w:cs="Arial"/>
        </w:rPr>
        <w:t>ruego,</w:t>
      </w:r>
      <w:r w:rsidR="003A5DE4" w:rsidRPr="000E5E9D">
        <w:rPr>
          <w:rFonts w:ascii="Arial" w:hAnsi="Arial" w:cs="Arial"/>
          <w:spacing w:val="-2"/>
        </w:rPr>
        <w:t xml:space="preserve"> </w:t>
      </w:r>
      <w:r w:rsidR="003A5DE4" w:rsidRPr="000E5E9D">
        <w:rPr>
          <w:rFonts w:ascii="Arial" w:hAnsi="Arial" w:cs="Arial"/>
        </w:rPr>
        <w:t>debiéndose</w:t>
      </w:r>
      <w:r w:rsidR="003A5DE4" w:rsidRPr="000E5E9D">
        <w:rPr>
          <w:rFonts w:ascii="Arial" w:hAnsi="Arial" w:cs="Arial"/>
          <w:spacing w:val="-4"/>
        </w:rPr>
        <w:t xml:space="preserve"> </w:t>
      </w:r>
      <w:r w:rsidR="003A5DE4" w:rsidRPr="000E5E9D">
        <w:rPr>
          <w:rFonts w:ascii="Arial" w:hAnsi="Arial" w:cs="Arial"/>
        </w:rPr>
        <w:t>establecer</w:t>
      </w:r>
      <w:r w:rsidR="003A5DE4" w:rsidRPr="000E5E9D">
        <w:rPr>
          <w:rFonts w:ascii="Arial" w:hAnsi="Arial" w:cs="Arial"/>
          <w:spacing w:val="-1"/>
        </w:rPr>
        <w:t xml:space="preserve"> </w:t>
      </w:r>
      <w:r w:rsidR="003A5DE4" w:rsidRPr="000E5E9D">
        <w:rPr>
          <w:rFonts w:ascii="Arial" w:hAnsi="Arial" w:cs="Arial"/>
        </w:rPr>
        <w:t>tal</w:t>
      </w:r>
      <w:r w:rsidR="003A5DE4" w:rsidRPr="000E5E9D">
        <w:rPr>
          <w:rFonts w:ascii="Arial" w:hAnsi="Arial" w:cs="Arial"/>
          <w:spacing w:val="-2"/>
        </w:rPr>
        <w:t xml:space="preserve"> </w:t>
      </w:r>
      <w:r w:rsidR="003A5DE4" w:rsidRPr="000E5E9D">
        <w:rPr>
          <w:rFonts w:ascii="Arial" w:hAnsi="Arial" w:cs="Arial"/>
        </w:rPr>
        <w:t>circunstancia</w:t>
      </w:r>
      <w:r w:rsidR="003A5DE4" w:rsidRPr="000E5E9D">
        <w:rPr>
          <w:rFonts w:ascii="Arial" w:hAnsi="Arial" w:cs="Arial"/>
          <w:spacing w:val="-1"/>
        </w:rPr>
        <w:t xml:space="preserve"> </w:t>
      </w:r>
      <w:r w:rsidR="003A5DE4" w:rsidRPr="000E5E9D">
        <w:rPr>
          <w:rFonts w:ascii="Arial" w:hAnsi="Arial" w:cs="Arial"/>
        </w:rPr>
        <w:t>en</w:t>
      </w:r>
      <w:r w:rsidR="003A5DE4" w:rsidRPr="000E5E9D">
        <w:rPr>
          <w:rFonts w:ascii="Arial" w:hAnsi="Arial" w:cs="Arial"/>
          <w:spacing w:val="-4"/>
        </w:rPr>
        <w:t xml:space="preserve"> </w:t>
      </w:r>
      <w:r w:rsidR="003A5DE4" w:rsidRPr="000E5E9D">
        <w:rPr>
          <w:rFonts w:ascii="Arial" w:hAnsi="Arial" w:cs="Arial"/>
        </w:rPr>
        <w:t>el</w:t>
      </w:r>
      <w:r w:rsidR="003A5DE4" w:rsidRPr="000E5E9D">
        <w:rPr>
          <w:rFonts w:ascii="Arial" w:hAnsi="Arial" w:cs="Arial"/>
          <w:spacing w:val="-1"/>
        </w:rPr>
        <w:t xml:space="preserve"> </w:t>
      </w:r>
      <w:r w:rsidR="003A5DE4" w:rsidRPr="000E5E9D">
        <w:rPr>
          <w:rFonts w:ascii="Arial" w:hAnsi="Arial" w:cs="Arial"/>
        </w:rPr>
        <w:t>acta</w:t>
      </w:r>
      <w:r w:rsidR="003A5DE4" w:rsidRPr="000E5E9D">
        <w:rPr>
          <w:rFonts w:ascii="Arial" w:hAnsi="Arial" w:cs="Arial"/>
          <w:spacing w:val="-1"/>
        </w:rPr>
        <w:t xml:space="preserve"> </w:t>
      </w:r>
      <w:r w:rsidR="003A5DE4" w:rsidRPr="000E5E9D">
        <w:rPr>
          <w:rFonts w:ascii="Arial" w:hAnsi="Arial" w:cs="Arial"/>
        </w:rPr>
        <w:t>respectiva.</w:t>
      </w:r>
    </w:p>
    <w:p w14:paraId="308429EA" w14:textId="77777777" w:rsidR="004B6D06" w:rsidRPr="000E5E9D" w:rsidRDefault="004B6D06" w:rsidP="003361CA">
      <w:pPr>
        <w:widowControl w:val="0"/>
        <w:autoSpaceDE w:val="0"/>
        <w:autoSpaceDN w:val="0"/>
        <w:ind w:left="567" w:right="118" w:hanging="567"/>
        <w:jc w:val="both"/>
        <w:rPr>
          <w:rFonts w:ascii="Arial" w:hAnsi="Arial" w:cs="Arial"/>
        </w:rPr>
      </w:pPr>
    </w:p>
    <w:p w14:paraId="62FE9C70" w14:textId="7A6FDD27" w:rsidR="004B6D06" w:rsidRPr="000E5E9D" w:rsidRDefault="003A5DE4" w:rsidP="003361CA">
      <w:pPr>
        <w:widowControl w:val="0"/>
        <w:autoSpaceDE w:val="0"/>
        <w:autoSpaceDN w:val="0"/>
        <w:ind w:left="567" w:right="118"/>
        <w:jc w:val="both"/>
        <w:rPr>
          <w:rFonts w:ascii="Arial" w:hAnsi="Arial" w:cs="Arial"/>
        </w:rPr>
      </w:pPr>
      <w:r w:rsidRPr="000E5E9D">
        <w:rPr>
          <w:rFonts w:ascii="Arial" w:hAnsi="Arial" w:cs="Arial"/>
        </w:rPr>
        <w:t>En</w:t>
      </w:r>
      <w:r w:rsidRPr="000E5E9D">
        <w:rPr>
          <w:rFonts w:ascii="Arial" w:hAnsi="Arial" w:cs="Arial"/>
          <w:spacing w:val="1"/>
        </w:rPr>
        <w:t xml:space="preserve"> </w:t>
      </w:r>
      <w:r w:rsidRPr="000E5E9D">
        <w:rPr>
          <w:rFonts w:ascii="Arial" w:hAnsi="Arial" w:cs="Arial"/>
        </w:rPr>
        <w:t>este</w:t>
      </w:r>
      <w:r w:rsidRPr="000E5E9D">
        <w:rPr>
          <w:rFonts w:ascii="Arial" w:hAnsi="Arial" w:cs="Arial"/>
          <w:spacing w:val="1"/>
        </w:rPr>
        <w:t xml:space="preserve"> </w:t>
      </w:r>
      <w:r w:rsidRPr="000E5E9D">
        <w:rPr>
          <w:rFonts w:ascii="Arial" w:hAnsi="Arial" w:cs="Arial"/>
        </w:rPr>
        <w:t>último</w:t>
      </w:r>
      <w:r w:rsidRPr="000E5E9D">
        <w:rPr>
          <w:rFonts w:ascii="Arial" w:hAnsi="Arial" w:cs="Arial"/>
          <w:spacing w:val="1"/>
        </w:rPr>
        <w:t xml:space="preserve"> </w:t>
      </w:r>
      <w:r w:rsidRPr="000E5E9D">
        <w:rPr>
          <w:rFonts w:ascii="Arial" w:hAnsi="Arial" w:cs="Arial"/>
        </w:rPr>
        <w:t>caso</w:t>
      </w:r>
      <w:r w:rsidRPr="000E5E9D">
        <w:rPr>
          <w:rFonts w:ascii="Arial" w:hAnsi="Arial" w:cs="Arial"/>
          <w:spacing w:val="1"/>
        </w:rPr>
        <w:t xml:space="preserve"> </w:t>
      </w:r>
      <w:r w:rsidRPr="000E5E9D">
        <w:rPr>
          <w:rFonts w:ascii="Arial" w:hAnsi="Arial" w:cs="Arial"/>
        </w:rPr>
        <w:t>se</w:t>
      </w:r>
      <w:r w:rsidRPr="000E5E9D">
        <w:rPr>
          <w:rFonts w:ascii="Arial" w:hAnsi="Arial" w:cs="Arial"/>
          <w:spacing w:val="1"/>
        </w:rPr>
        <w:t xml:space="preserve"> </w:t>
      </w:r>
      <w:r w:rsidRPr="000E5E9D">
        <w:rPr>
          <w:rFonts w:ascii="Arial" w:hAnsi="Arial" w:cs="Arial"/>
        </w:rPr>
        <w:t>requerirá</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promovente</w:t>
      </w:r>
      <w:r w:rsidRPr="000E5E9D">
        <w:rPr>
          <w:rFonts w:ascii="Arial" w:hAnsi="Arial" w:cs="Arial"/>
          <w:spacing w:val="1"/>
        </w:rPr>
        <w:t xml:space="preserve"> </w:t>
      </w:r>
      <w:r w:rsidRPr="000E5E9D">
        <w:rPr>
          <w:rFonts w:ascii="Arial" w:hAnsi="Arial" w:cs="Arial"/>
        </w:rPr>
        <w:t>comparezca</w:t>
      </w:r>
      <w:r w:rsidRPr="000E5E9D">
        <w:rPr>
          <w:rFonts w:ascii="Arial" w:hAnsi="Arial" w:cs="Arial"/>
          <w:spacing w:val="1"/>
        </w:rPr>
        <w:t xml:space="preserve"> </w:t>
      </w:r>
      <w:r w:rsidRPr="000E5E9D">
        <w:rPr>
          <w:rFonts w:ascii="Arial" w:hAnsi="Arial" w:cs="Arial"/>
        </w:rPr>
        <w:t>personalmente</w:t>
      </w:r>
      <w:r w:rsidRPr="000E5E9D">
        <w:rPr>
          <w:rFonts w:ascii="Arial" w:hAnsi="Arial" w:cs="Arial"/>
          <w:spacing w:val="-5"/>
        </w:rPr>
        <w:t xml:space="preserve"> </w:t>
      </w:r>
      <w:r w:rsidRPr="000E5E9D">
        <w:rPr>
          <w:rFonts w:ascii="Arial" w:hAnsi="Arial" w:cs="Arial"/>
        </w:rPr>
        <w:t>ante</w:t>
      </w:r>
      <w:r w:rsidRPr="000E5E9D">
        <w:rPr>
          <w:rFonts w:ascii="Arial" w:hAnsi="Arial" w:cs="Arial"/>
          <w:spacing w:val="-4"/>
        </w:rPr>
        <w:t xml:space="preserve"> </w:t>
      </w:r>
      <w:r w:rsidRPr="000E5E9D">
        <w:rPr>
          <w:rFonts w:ascii="Arial" w:hAnsi="Arial" w:cs="Arial"/>
        </w:rPr>
        <w:t>la</w:t>
      </w:r>
      <w:r w:rsidRPr="000E5E9D">
        <w:rPr>
          <w:rFonts w:ascii="Arial" w:hAnsi="Arial" w:cs="Arial"/>
          <w:spacing w:val="-7"/>
        </w:rPr>
        <w:t xml:space="preserve"> </w:t>
      </w:r>
      <w:r w:rsidRPr="000E5E9D">
        <w:rPr>
          <w:rFonts w:ascii="Arial" w:hAnsi="Arial" w:cs="Arial"/>
        </w:rPr>
        <w:t>autoridad</w:t>
      </w:r>
      <w:r w:rsidRPr="000E5E9D">
        <w:rPr>
          <w:rFonts w:ascii="Arial" w:hAnsi="Arial" w:cs="Arial"/>
          <w:spacing w:val="-5"/>
        </w:rPr>
        <w:t xml:space="preserve"> </w:t>
      </w:r>
      <w:r w:rsidRPr="000E5E9D">
        <w:rPr>
          <w:rFonts w:ascii="Arial" w:hAnsi="Arial" w:cs="Arial"/>
        </w:rPr>
        <w:t>substanciadora</w:t>
      </w:r>
      <w:r w:rsidRPr="000E5E9D">
        <w:rPr>
          <w:rFonts w:ascii="Arial" w:hAnsi="Arial" w:cs="Arial"/>
          <w:spacing w:val="-3"/>
        </w:rPr>
        <w:t xml:space="preserve"> </w:t>
      </w:r>
      <w:r w:rsidRPr="000E5E9D">
        <w:rPr>
          <w:rFonts w:ascii="Arial" w:hAnsi="Arial" w:cs="Arial"/>
        </w:rPr>
        <w:t>o</w:t>
      </w:r>
      <w:r w:rsidRPr="000E5E9D">
        <w:rPr>
          <w:rFonts w:ascii="Arial" w:hAnsi="Arial" w:cs="Arial"/>
          <w:spacing w:val="-4"/>
        </w:rPr>
        <w:t xml:space="preserve"> </w:t>
      </w:r>
      <w:r w:rsidRPr="000E5E9D">
        <w:rPr>
          <w:rFonts w:ascii="Arial" w:hAnsi="Arial" w:cs="Arial"/>
        </w:rPr>
        <w:t>resolutora,</w:t>
      </w:r>
      <w:r w:rsidRPr="000E5E9D">
        <w:rPr>
          <w:rFonts w:ascii="Arial" w:hAnsi="Arial" w:cs="Arial"/>
          <w:spacing w:val="-3"/>
        </w:rPr>
        <w:t xml:space="preserve"> </w:t>
      </w:r>
      <w:r w:rsidRPr="000E5E9D">
        <w:rPr>
          <w:rFonts w:ascii="Arial" w:hAnsi="Arial" w:cs="Arial"/>
        </w:rPr>
        <w:t>según</w:t>
      </w:r>
      <w:r w:rsidRPr="000E5E9D">
        <w:rPr>
          <w:rFonts w:ascii="Arial" w:hAnsi="Arial" w:cs="Arial"/>
          <w:spacing w:val="-4"/>
        </w:rPr>
        <w:t xml:space="preserve"> </w:t>
      </w:r>
      <w:r w:rsidRPr="000E5E9D">
        <w:rPr>
          <w:rFonts w:ascii="Arial" w:hAnsi="Arial" w:cs="Arial"/>
        </w:rPr>
        <w:t>sea</w:t>
      </w:r>
      <w:r w:rsidR="004B6D06" w:rsidRPr="000E5E9D">
        <w:rPr>
          <w:rFonts w:ascii="Arial" w:hAnsi="Arial" w:cs="Arial"/>
        </w:rPr>
        <w:t xml:space="preserve"> </w:t>
      </w:r>
      <w:r w:rsidRPr="000E5E9D">
        <w:rPr>
          <w:rFonts w:ascii="Arial" w:hAnsi="Arial" w:cs="Arial"/>
        </w:rPr>
        <w:t>el</w:t>
      </w:r>
      <w:r w:rsidRPr="000E5E9D">
        <w:rPr>
          <w:rFonts w:ascii="Arial" w:hAnsi="Arial" w:cs="Arial"/>
          <w:spacing w:val="24"/>
        </w:rPr>
        <w:t xml:space="preserve"> </w:t>
      </w:r>
      <w:r w:rsidRPr="000E5E9D">
        <w:rPr>
          <w:rFonts w:ascii="Arial" w:hAnsi="Arial" w:cs="Arial"/>
        </w:rPr>
        <w:t>caso,</w:t>
      </w:r>
      <w:r w:rsidRPr="000E5E9D">
        <w:rPr>
          <w:rFonts w:ascii="Arial" w:hAnsi="Arial" w:cs="Arial"/>
          <w:spacing w:val="23"/>
        </w:rPr>
        <w:t xml:space="preserve"> </w:t>
      </w:r>
      <w:r w:rsidRPr="000E5E9D">
        <w:rPr>
          <w:rFonts w:ascii="Arial" w:hAnsi="Arial" w:cs="Arial"/>
        </w:rPr>
        <w:t>a</w:t>
      </w:r>
      <w:r w:rsidRPr="000E5E9D">
        <w:rPr>
          <w:rFonts w:ascii="Arial" w:hAnsi="Arial" w:cs="Arial"/>
          <w:spacing w:val="26"/>
        </w:rPr>
        <w:t xml:space="preserve"> </w:t>
      </w:r>
      <w:r w:rsidRPr="000E5E9D">
        <w:rPr>
          <w:rFonts w:ascii="Arial" w:hAnsi="Arial" w:cs="Arial"/>
        </w:rPr>
        <w:t>ratificar</w:t>
      </w:r>
      <w:r w:rsidRPr="000E5E9D">
        <w:rPr>
          <w:rFonts w:ascii="Arial" w:hAnsi="Arial" w:cs="Arial"/>
          <w:spacing w:val="25"/>
        </w:rPr>
        <w:t xml:space="preserve"> </w:t>
      </w:r>
      <w:r w:rsidRPr="000E5E9D">
        <w:rPr>
          <w:rFonts w:ascii="Arial" w:hAnsi="Arial" w:cs="Arial"/>
        </w:rPr>
        <w:t>su</w:t>
      </w:r>
      <w:r w:rsidRPr="000E5E9D">
        <w:rPr>
          <w:rFonts w:ascii="Arial" w:hAnsi="Arial" w:cs="Arial"/>
          <w:spacing w:val="21"/>
        </w:rPr>
        <w:t xml:space="preserve"> </w:t>
      </w:r>
      <w:r w:rsidRPr="000E5E9D">
        <w:rPr>
          <w:rFonts w:ascii="Arial" w:hAnsi="Arial" w:cs="Arial"/>
        </w:rPr>
        <w:t>escrito,</w:t>
      </w:r>
      <w:r w:rsidRPr="000E5E9D">
        <w:rPr>
          <w:rFonts w:ascii="Arial" w:hAnsi="Arial" w:cs="Arial"/>
          <w:spacing w:val="26"/>
        </w:rPr>
        <w:t xml:space="preserve"> </w:t>
      </w:r>
      <w:r w:rsidRPr="000E5E9D">
        <w:rPr>
          <w:rFonts w:ascii="Arial" w:hAnsi="Arial" w:cs="Arial"/>
        </w:rPr>
        <w:t>dentro</w:t>
      </w:r>
      <w:r w:rsidRPr="000E5E9D">
        <w:rPr>
          <w:rFonts w:ascii="Arial" w:hAnsi="Arial" w:cs="Arial"/>
          <w:spacing w:val="24"/>
        </w:rPr>
        <w:t xml:space="preserve"> </w:t>
      </w:r>
      <w:r w:rsidRPr="000E5E9D">
        <w:rPr>
          <w:rFonts w:ascii="Arial" w:hAnsi="Arial" w:cs="Arial"/>
        </w:rPr>
        <w:t>de</w:t>
      </w:r>
      <w:r w:rsidRPr="000E5E9D">
        <w:rPr>
          <w:rFonts w:ascii="Arial" w:hAnsi="Arial" w:cs="Arial"/>
          <w:spacing w:val="24"/>
        </w:rPr>
        <w:t xml:space="preserve"> </w:t>
      </w:r>
      <w:r w:rsidRPr="000E5E9D">
        <w:rPr>
          <w:rFonts w:ascii="Arial" w:hAnsi="Arial" w:cs="Arial"/>
        </w:rPr>
        <w:t>los</w:t>
      </w:r>
      <w:r w:rsidRPr="000E5E9D">
        <w:rPr>
          <w:rFonts w:ascii="Arial" w:hAnsi="Arial" w:cs="Arial"/>
          <w:spacing w:val="22"/>
        </w:rPr>
        <w:t xml:space="preserve"> </w:t>
      </w:r>
      <w:r w:rsidRPr="000E5E9D">
        <w:rPr>
          <w:rFonts w:ascii="Arial" w:hAnsi="Arial" w:cs="Arial"/>
        </w:rPr>
        <w:t>tres</w:t>
      </w:r>
      <w:r w:rsidRPr="000E5E9D">
        <w:rPr>
          <w:rFonts w:ascii="Arial" w:hAnsi="Arial" w:cs="Arial"/>
          <w:spacing w:val="25"/>
        </w:rPr>
        <w:t xml:space="preserve"> </w:t>
      </w:r>
      <w:r w:rsidRPr="000E5E9D">
        <w:rPr>
          <w:rFonts w:ascii="Arial" w:hAnsi="Arial" w:cs="Arial"/>
        </w:rPr>
        <w:t>días</w:t>
      </w:r>
      <w:r w:rsidRPr="000E5E9D">
        <w:rPr>
          <w:rFonts w:ascii="Arial" w:hAnsi="Arial" w:cs="Arial"/>
          <w:spacing w:val="25"/>
        </w:rPr>
        <w:t xml:space="preserve"> </w:t>
      </w:r>
      <w:r w:rsidRPr="000E5E9D">
        <w:rPr>
          <w:rFonts w:ascii="Arial" w:hAnsi="Arial" w:cs="Arial"/>
        </w:rPr>
        <w:lastRenderedPageBreak/>
        <w:t>siguientes,</w:t>
      </w:r>
      <w:r w:rsidRPr="000E5E9D">
        <w:rPr>
          <w:rFonts w:ascii="Arial" w:hAnsi="Arial" w:cs="Arial"/>
          <w:spacing w:val="26"/>
        </w:rPr>
        <w:t xml:space="preserve"> </w:t>
      </w:r>
      <w:r w:rsidRPr="000E5E9D">
        <w:rPr>
          <w:rFonts w:ascii="Arial" w:hAnsi="Arial" w:cs="Arial"/>
        </w:rPr>
        <w:t>de</w:t>
      </w:r>
      <w:r w:rsidRPr="000E5E9D">
        <w:rPr>
          <w:rFonts w:ascii="Arial" w:hAnsi="Arial" w:cs="Arial"/>
          <w:spacing w:val="26"/>
        </w:rPr>
        <w:t xml:space="preserve"> </w:t>
      </w:r>
      <w:r w:rsidRPr="000E5E9D">
        <w:rPr>
          <w:rFonts w:ascii="Arial" w:hAnsi="Arial" w:cs="Arial"/>
        </w:rPr>
        <w:t>no</w:t>
      </w:r>
      <w:r w:rsidRPr="000E5E9D">
        <w:rPr>
          <w:rFonts w:ascii="Arial" w:hAnsi="Arial" w:cs="Arial"/>
          <w:spacing w:val="-64"/>
        </w:rPr>
        <w:t xml:space="preserve"> </w:t>
      </w:r>
      <w:r w:rsidRPr="000E5E9D">
        <w:rPr>
          <w:rFonts w:ascii="Arial" w:hAnsi="Arial" w:cs="Arial"/>
        </w:rPr>
        <w:t>comparecer</w:t>
      </w:r>
      <w:r w:rsidRPr="000E5E9D">
        <w:rPr>
          <w:rFonts w:ascii="Arial" w:hAnsi="Arial" w:cs="Arial"/>
          <w:spacing w:val="-1"/>
        </w:rPr>
        <w:t xml:space="preserve"> </w:t>
      </w:r>
      <w:r w:rsidRPr="000E5E9D">
        <w:rPr>
          <w:rFonts w:ascii="Arial" w:hAnsi="Arial" w:cs="Arial"/>
        </w:rPr>
        <w:t>se tendrá</w:t>
      </w:r>
      <w:r w:rsidRPr="000E5E9D">
        <w:rPr>
          <w:rFonts w:ascii="Arial" w:hAnsi="Arial" w:cs="Arial"/>
          <w:spacing w:val="-2"/>
        </w:rPr>
        <w:t xml:space="preserve"> </w:t>
      </w:r>
      <w:r w:rsidRPr="000E5E9D">
        <w:rPr>
          <w:rFonts w:ascii="Arial" w:hAnsi="Arial" w:cs="Arial"/>
        </w:rPr>
        <w:t>por</w:t>
      </w:r>
      <w:r w:rsidRPr="000E5E9D">
        <w:rPr>
          <w:rFonts w:ascii="Arial" w:hAnsi="Arial" w:cs="Arial"/>
          <w:spacing w:val="-1"/>
        </w:rPr>
        <w:t xml:space="preserve"> </w:t>
      </w:r>
      <w:r w:rsidRPr="000E5E9D">
        <w:rPr>
          <w:rFonts w:ascii="Arial" w:hAnsi="Arial" w:cs="Arial"/>
        </w:rPr>
        <w:t>no</w:t>
      </w:r>
      <w:r w:rsidRPr="000E5E9D">
        <w:rPr>
          <w:rFonts w:ascii="Arial" w:hAnsi="Arial" w:cs="Arial"/>
          <w:spacing w:val="-2"/>
        </w:rPr>
        <w:t xml:space="preserve"> </w:t>
      </w:r>
      <w:r w:rsidRPr="000E5E9D">
        <w:rPr>
          <w:rFonts w:ascii="Arial" w:hAnsi="Arial" w:cs="Arial"/>
        </w:rPr>
        <w:t>presentado</w:t>
      </w:r>
      <w:r w:rsidRPr="000E5E9D">
        <w:rPr>
          <w:rFonts w:ascii="Arial" w:hAnsi="Arial" w:cs="Arial"/>
          <w:spacing w:val="-2"/>
        </w:rPr>
        <w:t xml:space="preserve"> </w:t>
      </w:r>
      <w:r w:rsidRPr="000E5E9D">
        <w:rPr>
          <w:rFonts w:ascii="Arial" w:hAnsi="Arial" w:cs="Arial"/>
        </w:rPr>
        <w:t>el escrito.</w:t>
      </w:r>
    </w:p>
    <w:p w14:paraId="730CB382" w14:textId="77777777" w:rsidR="004B6D06" w:rsidRPr="000E5E9D" w:rsidRDefault="004B6D06" w:rsidP="003361CA">
      <w:pPr>
        <w:widowControl w:val="0"/>
        <w:autoSpaceDE w:val="0"/>
        <w:autoSpaceDN w:val="0"/>
        <w:ind w:left="567" w:right="118" w:hanging="567"/>
        <w:jc w:val="both"/>
        <w:rPr>
          <w:rFonts w:ascii="Arial" w:hAnsi="Arial" w:cs="Arial"/>
          <w:b/>
          <w:bCs/>
        </w:rPr>
      </w:pPr>
    </w:p>
    <w:p w14:paraId="13CF6244" w14:textId="24D4A520" w:rsidR="004B6D06" w:rsidRPr="000E5E9D" w:rsidRDefault="004B6D06" w:rsidP="003361CA">
      <w:pPr>
        <w:widowControl w:val="0"/>
        <w:autoSpaceDE w:val="0"/>
        <w:autoSpaceDN w:val="0"/>
        <w:ind w:left="567" w:right="118" w:hanging="567"/>
        <w:jc w:val="both"/>
        <w:rPr>
          <w:rFonts w:ascii="Arial" w:hAnsi="Arial" w:cs="Arial"/>
        </w:rPr>
      </w:pPr>
      <w:r w:rsidRPr="000E5E9D">
        <w:rPr>
          <w:rFonts w:ascii="Arial" w:hAnsi="Arial" w:cs="Arial"/>
          <w:b/>
          <w:bCs/>
        </w:rPr>
        <w:t xml:space="preserve">II. </w:t>
      </w:r>
      <w:r w:rsidR="003361CA">
        <w:rPr>
          <w:rFonts w:ascii="Arial" w:hAnsi="Arial" w:cs="Arial"/>
          <w:b/>
          <w:bCs/>
        </w:rPr>
        <w:tab/>
      </w:r>
      <w:r w:rsidR="003A5DE4" w:rsidRPr="000E5E9D">
        <w:rPr>
          <w:rFonts w:ascii="Arial" w:hAnsi="Arial" w:cs="Arial"/>
        </w:rPr>
        <w:t>Los documentos redactados en idioma extranjero se acompañarán con</w:t>
      </w:r>
      <w:r w:rsidR="003A5DE4" w:rsidRPr="000E5E9D">
        <w:rPr>
          <w:rFonts w:ascii="Arial" w:hAnsi="Arial" w:cs="Arial"/>
          <w:spacing w:val="1"/>
        </w:rPr>
        <w:t xml:space="preserve"> </w:t>
      </w:r>
      <w:r w:rsidR="003A5DE4" w:rsidRPr="000E5E9D">
        <w:rPr>
          <w:rFonts w:ascii="Arial" w:hAnsi="Arial" w:cs="Arial"/>
        </w:rPr>
        <w:t>su debida traducción y de ellos se dará vista a las partes para que</w:t>
      </w:r>
      <w:r w:rsidR="003A5DE4" w:rsidRPr="000E5E9D">
        <w:rPr>
          <w:rFonts w:ascii="Arial" w:hAnsi="Arial" w:cs="Arial"/>
          <w:spacing w:val="1"/>
        </w:rPr>
        <w:t xml:space="preserve"> </w:t>
      </w:r>
      <w:r w:rsidR="003A5DE4" w:rsidRPr="000E5E9D">
        <w:rPr>
          <w:rFonts w:ascii="Arial" w:hAnsi="Arial" w:cs="Arial"/>
        </w:rPr>
        <w:t>manifiesten</w:t>
      </w:r>
      <w:r w:rsidR="003A5DE4" w:rsidRPr="000E5E9D">
        <w:rPr>
          <w:rFonts w:ascii="Arial" w:hAnsi="Arial" w:cs="Arial"/>
          <w:spacing w:val="-1"/>
        </w:rPr>
        <w:t xml:space="preserve"> </w:t>
      </w:r>
      <w:r w:rsidR="003A5DE4" w:rsidRPr="000E5E9D">
        <w:rPr>
          <w:rFonts w:ascii="Arial" w:hAnsi="Arial" w:cs="Arial"/>
        </w:rPr>
        <w:t>lo que</w:t>
      </w:r>
      <w:r w:rsidR="003A5DE4" w:rsidRPr="000E5E9D">
        <w:rPr>
          <w:rFonts w:ascii="Arial" w:hAnsi="Arial" w:cs="Arial"/>
          <w:spacing w:val="-2"/>
        </w:rPr>
        <w:t xml:space="preserve"> </w:t>
      </w:r>
      <w:r w:rsidR="003A5DE4" w:rsidRPr="000E5E9D">
        <w:rPr>
          <w:rFonts w:ascii="Arial" w:hAnsi="Arial" w:cs="Arial"/>
        </w:rPr>
        <w:t>a su derecho corresponda.</w:t>
      </w:r>
    </w:p>
    <w:p w14:paraId="098250C4" w14:textId="77777777" w:rsidR="004B6D06" w:rsidRPr="000E5E9D" w:rsidRDefault="004B6D06" w:rsidP="003361CA">
      <w:pPr>
        <w:widowControl w:val="0"/>
        <w:autoSpaceDE w:val="0"/>
        <w:autoSpaceDN w:val="0"/>
        <w:ind w:left="567" w:right="118" w:hanging="567"/>
        <w:jc w:val="both"/>
        <w:rPr>
          <w:rFonts w:ascii="Arial" w:hAnsi="Arial" w:cs="Arial"/>
          <w:b/>
          <w:bCs/>
        </w:rPr>
      </w:pPr>
    </w:p>
    <w:p w14:paraId="37B7EAC0" w14:textId="0B3C56A5" w:rsidR="004B6D06" w:rsidRPr="000E5E9D" w:rsidRDefault="004B6D06" w:rsidP="003361CA">
      <w:pPr>
        <w:widowControl w:val="0"/>
        <w:autoSpaceDE w:val="0"/>
        <w:autoSpaceDN w:val="0"/>
        <w:ind w:left="567" w:right="118" w:hanging="567"/>
        <w:jc w:val="both"/>
        <w:rPr>
          <w:rFonts w:ascii="Arial" w:hAnsi="Arial" w:cs="Arial"/>
        </w:rPr>
      </w:pPr>
      <w:r w:rsidRPr="000E5E9D">
        <w:rPr>
          <w:rFonts w:ascii="Arial" w:hAnsi="Arial" w:cs="Arial"/>
          <w:b/>
          <w:bCs/>
        </w:rPr>
        <w:t xml:space="preserve">III. </w:t>
      </w:r>
      <w:r w:rsidR="003361CA">
        <w:rPr>
          <w:rFonts w:ascii="Arial" w:hAnsi="Arial" w:cs="Arial"/>
          <w:b/>
          <w:bCs/>
        </w:rPr>
        <w:tab/>
      </w:r>
      <w:r w:rsidR="003A5DE4" w:rsidRPr="000E5E9D">
        <w:rPr>
          <w:rFonts w:ascii="Arial" w:hAnsi="Arial" w:cs="Arial"/>
        </w:rPr>
        <w:t>En toda actuación las cantidades y fechas se escribirán con letra y</w:t>
      </w:r>
      <w:r w:rsidR="003A5DE4" w:rsidRPr="000E5E9D">
        <w:rPr>
          <w:rFonts w:ascii="Arial" w:hAnsi="Arial" w:cs="Arial"/>
          <w:spacing w:val="1"/>
        </w:rPr>
        <w:t xml:space="preserve"> </w:t>
      </w:r>
      <w:r w:rsidR="003A5DE4" w:rsidRPr="000E5E9D">
        <w:rPr>
          <w:rFonts w:ascii="Arial" w:hAnsi="Arial" w:cs="Arial"/>
        </w:rPr>
        <w:t>número,</w:t>
      </w:r>
      <w:r w:rsidR="003A5DE4" w:rsidRPr="000E5E9D">
        <w:rPr>
          <w:rFonts w:ascii="Arial" w:hAnsi="Arial" w:cs="Arial"/>
          <w:spacing w:val="1"/>
        </w:rPr>
        <w:t xml:space="preserve"> </w:t>
      </w:r>
      <w:r w:rsidR="003A5DE4" w:rsidRPr="000E5E9D">
        <w:rPr>
          <w:rFonts w:ascii="Arial" w:hAnsi="Arial" w:cs="Arial"/>
        </w:rPr>
        <w:t>no</w:t>
      </w:r>
      <w:r w:rsidR="003A5DE4" w:rsidRPr="000E5E9D">
        <w:rPr>
          <w:rFonts w:ascii="Arial" w:hAnsi="Arial" w:cs="Arial"/>
          <w:spacing w:val="1"/>
        </w:rPr>
        <w:t xml:space="preserve"> </w:t>
      </w:r>
      <w:r w:rsidR="003A5DE4" w:rsidRPr="000E5E9D">
        <w:rPr>
          <w:rFonts w:ascii="Arial" w:hAnsi="Arial" w:cs="Arial"/>
        </w:rPr>
        <w:t>se</w:t>
      </w:r>
      <w:r w:rsidR="003A5DE4" w:rsidRPr="000E5E9D">
        <w:rPr>
          <w:rFonts w:ascii="Arial" w:hAnsi="Arial" w:cs="Arial"/>
          <w:spacing w:val="1"/>
        </w:rPr>
        <w:t xml:space="preserve"> </w:t>
      </w:r>
      <w:r w:rsidR="003A5DE4" w:rsidRPr="000E5E9D">
        <w:rPr>
          <w:rFonts w:ascii="Arial" w:hAnsi="Arial" w:cs="Arial"/>
        </w:rPr>
        <w:t>emplearán</w:t>
      </w:r>
      <w:r w:rsidR="003A5DE4" w:rsidRPr="000E5E9D">
        <w:rPr>
          <w:rFonts w:ascii="Arial" w:hAnsi="Arial" w:cs="Arial"/>
          <w:spacing w:val="1"/>
        </w:rPr>
        <w:t xml:space="preserve"> </w:t>
      </w:r>
      <w:r w:rsidR="003A5DE4" w:rsidRPr="000E5E9D">
        <w:rPr>
          <w:rFonts w:ascii="Arial" w:hAnsi="Arial" w:cs="Arial"/>
        </w:rPr>
        <w:t>abreviaturas,</w:t>
      </w:r>
      <w:r w:rsidR="003A5DE4" w:rsidRPr="000E5E9D">
        <w:rPr>
          <w:rFonts w:ascii="Arial" w:hAnsi="Arial" w:cs="Arial"/>
          <w:spacing w:val="1"/>
        </w:rPr>
        <w:t xml:space="preserve"> </w:t>
      </w:r>
      <w:r w:rsidR="003A5DE4" w:rsidRPr="000E5E9D">
        <w:rPr>
          <w:rFonts w:ascii="Arial" w:hAnsi="Arial" w:cs="Arial"/>
        </w:rPr>
        <w:t>ni</w:t>
      </w:r>
      <w:r w:rsidR="003A5DE4" w:rsidRPr="000E5E9D">
        <w:rPr>
          <w:rFonts w:ascii="Arial" w:hAnsi="Arial" w:cs="Arial"/>
          <w:spacing w:val="1"/>
        </w:rPr>
        <w:t xml:space="preserve"> </w:t>
      </w:r>
      <w:r w:rsidR="003A5DE4" w:rsidRPr="000E5E9D">
        <w:rPr>
          <w:rFonts w:ascii="Arial" w:hAnsi="Arial" w:cs="Arial"/>
        </w:rPr>
        <w:t>se</w:t>
      </w:r>
      <w:r w:rsidR="003A5DE4" w:rsidRPr="000E5E9D">
        <w:rPr>
          <w:rFonts w:ascii="Arial" w:hAnsi="Arial" w:cs="Arial"/>
          <w:spacing w:val="1"/>
        </w:rPr>
        <w:t xml:space="preserve"> </w:t>
      </w:r>
      <w:r w:rsidR="003A5DE4" w:rsidRPr="000E5E9D">
        <w:rPr>
          <w:rFonts w:ascii="Arial" w:hAnsi="Arial" w:cs="Arial"/>
        </w:rPr>
        <w:t>rasparán</w:t>
      </w:r>
      <w:r w:rsidR="003A5DE4" w:rsidRPr="000E5E9D">
        <w:rPr>
          <w:rFonts w:ascii="Arial" w:hAnsi="Arial" w:cs="Arial"/>
          <w:spacing w:val="1"/>
        </w:rPr>
        <w:t xml:space="preserve"> </w:t>
      </w:r>
      <w:r w:rsidR="003A5DE4" w:rsidRPr="000E5E9D">
        <w:rPr>
          <w:rFonts w:ascii="Arial" w:hAnsi="Arial" w:cs="Arial"/>
        </w:rPr>
        <w:t>las</w:t>
      </w:r>
      <w:r w:rsidR="003A5DE4" w:rsidRPr="000E5E9D">
        <w:rPr>
          <w:rFonts w:ascii="Arial" w:hAnsi="Arial" w:cs="Arial"/>
          <w:spacing w:val="1"/>
        </w:rPr>
        <w:t xml:space="preserve"> </w:t>
      </w:r>
      <w:r w:rsidR="003A5DE4" w:rsidRPr="000E5E9D">
        <w:rPr>
          <w:rFonts w:ascii="Arial" w:hAnsi="Arial" w:cs="Arial"/>
        </w:rPr>
        <w:t>frases</w:t>
      </w:r>
      <w:r w:rsidR="003A5DE4" w:rsidRPr="000E5E9D">
        <w:rPr>
          <w:rFonts w:ascii="Arial" w:hAnsi="Arial" w:cs="Arial"/>
          <w:spacing w:val="1"/>
        </w:rPr>
        <w:t xml:space="preserve"> </w:t>
      </w:r>
      <w:r w:rsidR="003A5DE4" w:rsidRPr="000E5E9D">
        <w:rPr>
          <w:rFonts w:ascii="Arial" w:hAnsi="Arial" w:cs="Arial"/>
        </w:rPr>
        <w:t>equivocadas, sobre las cuales solo se pondrá una línea delgada que</w:t>
      </w:r>
      <w:r w:rsidR="003A5DE4" w:rsidRPr="000E5E9D">
        <w:rPr>
          <w:rFonts w:ascii="Arial" w:hAnsi="Arial" w:cs="Arial"/>
          <w:spacing w:val="1"/>
        </w:rPr>
        <w:t xml:space="preserve"> </w:t>
      </w:r>
      <w:r w:rsidR="003A5DE4" w:rsidRPr="000E5E9D">
        <w:rPr>
          <w:rFonts w:ascii="Arial" w:hAnsi="Arial" w:cs="Arial"/>
        </w:rPr>
        <w:t>permita su lectura, salvándose al final del documento con toda precisión</w:t>
      </w:r>
      <w:r w:rsidR="003A5DE4" w:rsidRPr="000E5E9D">
        <w:rPr>
          <w:rFonts w:ascii="Arial" w:hAnsi="Arial" w:cs="Arial"/>
          <w:spacing w:val="-64"/>
        </w:rPr>
        <w:t xml:space="preserve"> </w:t>
      </w:r>
      <w:r w:rsidR="003A5DE4" w:rsidRPr="000E5E9D">
        <w:rPr>
          <w:rFonts w:ascii="Arial" w:hAnsi="Arial" w:cs="Arial"/>
        </w:rPr>
        <w:t>el error cometido. Lo anterior no será aplicable cuando las actuaciones</w:t>
      </w:r>
      <w:r w:rsidR="003A5DE4" w:rsidRPr="000E5E9D">
        <w:rPr>
          <w:rFonts w:ascii="Arial" w:hAnsi="Arial" w:cs="Arial"/>
          <w:spacing w:val="1"/>
        </w:rPr>
        <w:t xml:space="preserve"> </w:t>
      </w:r>
      <w:r w:rsidR="003A5DE4" w:rsidRPr="000E5E9D">
        <w:rPr>
          <w:rFonts w:ascii="Arial" w:hAnsi="Arial" w:cs="Arial"/>
        </w:rPr>
        <w:t>se</w:t>
      </w:r>
      <w:r w:rsidR="003A5DE4" w:rsidRPr="000E5E9D">
        <w:rPr>
          <w:rFonts w:ascii="Arial" w:hAnsi="Arial" w:cs="Arial"/>
          <w:spacing w:val="-5"/>
        </w:rPr>
        <w:t xml:space="preserve"> </w:t>
      </w:r>
      <w:r w:rsidR="003A5DE4" w:rsidRPr="000E5E9D">
        <w:rPr>
          <w:rFonts w:ascii="Arial" w:hAnsi="Arial" w:cs="Arial"/>
        </w:rPr>
        <w:t>realicen</w:t>
      </w:r>
      <w:r w:rsidR="003A5DE4" w:rsidRPr="000E5E9D">
        <w:rPr>
          <w:rFonts w:ascii="Arial" w:hAnsi="Arial" w:cs="Arial"/>
          <w:spacing w:val="-6"/>
        </w:rPr>
        <w:t xml:space="preserve"> </w:t>
      </w:r>
      <w:r w:rsidR="003A5DE4" w:rsidRPr="000E5E9D">
        <w:rPr>
          <w:rFonts w:ascii="Arial" w:hAnsi="Arial" w:cs="Arial"/>
        </w:rPr>
        <w:t>por</w:t>
      </w:r>
      <w:r w:rsidR="003A5DE4" w:rsidRPr="000E5E9D">
        <w:rPr>
          <w:rFonts w:ascii="Arial" w:hAnsi="Arial" w:cs="Arial"/>
          <w:spacing w:val="-7"/>
        </w:rPr>
        <w:t xml:space="preserve"> </w:t>
      </w:r>
      <w:r w:rsidR="003A5DE4" w:rsidRPr="000E5E9D">
        <w:rPr>
          <w:rFonts w:ascii="Arial" w:hAnsi="Arial" w:cs="Arial"/>
        </w:rPr>
        <w:t>el</w:t>
      </w:r>
      <w:r w:rsidR="003A5DE4" w:rsidRPr="000E5E9D">
        <w:rPr>
          <w:rFonts w:ascii="Arial" w:hAnsi="Arial" w:cs="Arial"/>
          <w:spacing w:val="-5"/>
        </w:rPr>
        <w:t xml:space="preserve"> </w:t>
      </w:r>
      <w:r w:rsidR="003A5DE4" w:rsidRPr="000E5E9D">
        <w:rPr>
          <w:rFonts w:ascii="Arial" w:hAnsi="Arial" w:cs="Arial"/>
        </w:rPr>
        <w:t>uso</w:t>
      </w:r>
      <w:r w:rsidR="003A5DE4" w:rsidRPr="000E5E9D">
        <w:rPr>
          <w:rFonts w:ascii="Arial" w:hAnsi="Arial" w:cs="Arial"/>
          <w:spacing w:val="-7"/>
        </w:rPr>
        <w:t xml:space="preserve"> </w:t>
      </w:r>
      <w:r w:rsidR="003A5DE4" w:rsidRPr="000E5E9D">
        <w:rPr>
          <w:rFonts w:ascii="Arial" w:hAnsi="Arial" w:cs="Arial"/>
        </w:rPr>
        <w:t>de</w:t>
      </w:r>
      <w:r w:rsidR="003A5DE4" w:rsidRPr="000E5E9D">
        <w:rPr>
          <w:rFonts w:ascii="Arial" w:hAnsi="Arial" w:cs="Arial"/>
          <w:spacing w:val="-6"/>
        </w:rPr>
        <w:t xml:space="preserve"> </w:t>
      </w:r>
      <w:r w:rsidR="003A5DE4" w:rsidRPr="000E5E9D">
        <w:rPr>
          <w:rFonts w:ascii="Arial" w:hAnsi="Arial" w:cs="Arial"/>
        </w:rPr>
        <w:t>equipos</w:t>
      </w:r>
      <w:r w:rsidR="003A5DE4" w:rsidRPr="000E5E9D">
        <w:rPr>
          <w:rFonts w:ascii="Arial" w:hAnsi="Arial" w:cs="Arial"/>
          <w:spacing w:val="-7"/>
        </w:rPr>
        <w:t xml:space="preserve"> </w:t>
      </w:r>
      <w:r w:rsidR="003A5DE4" w:rsidRPr="000E5E9D">
        <w:rPr>
          <w:rFonts w:ascii="Arial" w:hAnsi="Arial" w:cs="Arial"/>
        </w:rPr>
        <w:t>de</w:t>
      </w:r>
      <w:r w:rsidR="003A5DE4" w:rsidRPr="000E5E9D">
        <w:rPr>
          <w:rFonts w:ascii="Arial" w:hAnsi="Arial" w:cs="Arial"/>
          <w:spacing w:val="-6"/>
        </w:rPr>
        <w:t xml:space="preserve"> </w:t>
      </w:r>
      <w:r w:rsidR="003A5DE4" w:rsidRPr="000E5E9D">
        <w:rPr>
          <w:rFonts w:ascii="Arial" w:hAnsi="Arial" w:cs="Arial"/>
        </w:rPr>
        <w:t>cómputo,</w:t>
      </w:r>
      <w:r w:rsidR="003A5DE4" w:rsidRPr="000E5E9D">
        <w:rPr>
          <w:rFonts w:ascii="Arial" w:hAnsi="Arial" w:cs="Arial"/>
          <w:spacing w:val="-5"/>
        </w:rPr>
        <w:t xml:space="preserve"> </w:t>
      </w:r>
      <w:r w:rsidR="003A5DE4" w:rsidRPr="000E5E9D">
        <w:rPr>
          <w:rFonts w:ascii="Arial" w:hAnsi="Arial" w:cs="Arial"/>
        </w:rPr>
        <w:t>pero</w:t>
      </w:r>
      <w:r w:rsidR="003A5DE4" w:rsidRPr="000E5E9D">
        <w:rPr>
          <w:rFonts w:ascii="Arial" w:hAnsi="Arial" w:cs="Arial"/>
          <w:spacing w:val="-4"/>
        </w:rPr>
        <w:t xml:space="preserve"> </w:t>
      </w:r>
      <w:r w:rsidR="003A5DE4" w:rsidRPr="000E5E9D">
        <w:rPr>
          <w:rFonts w:ascii="Arial" w:hAnsi="Arial" w:cs="Arial"/>
        </w:rPr>
        <w:t>será</w:t>
      </w:r>
      <w:r w:rsidR="003A5DE4" w:rsidRPr="000E5E9D">
        <w:rPr>
          <w:rFonts w:ascii="Arial" w:hAnsi="Arial" w:cs="Arial"/>
          <w:spacing w:val="-4"/>
        </w:rPr>
        <w:t xml:space="preserve"> </w:t>
      </w:r>
      <w:r w:rsidR="003A5DE4" w:rsidRPr="000E5E9D">
        <w:rPr>
          <w:rFonts w:ascii="Arial" w:hAnsi="Arial" w:cs="Arial"/>
        </w:rPr>
        <w:t>responsabilidad</w:t>
      </w:r>
      <w:r w:rsidR="003A5DE4" w:rsidRPr="000E5E9D">
        <w:rPr>
          <w:rFonts w:ascii="Arial" w:hAnsi="Arial" w:cs="Arial"/>
          <w:spacing w:val="-64"/>
        </w:rPr>
        <w:t xml:space="preserve"> </w:t>
      </w:r>
      <w:r w:rsidR="003A5DE4" w:rsidRPr="000E5E9D">
        <w:rPr>
          <w:rFonts w:ascii="Arial" w:hAnsi="Arial" w:cs="Arial"/>
        </w:rPr>
        <w:t>de la autoridad substanciadora o resolutora, según corresponda, que en</w:t>
      </w:r>
      <w:r w:rsidR="003A5DE4" w:rsidRPr="000E5E9D">
        <w:rPr>
          <w:rFonts w:ascii="Arial" w:hAnsi="Arial" w:cs="Arial"/>
          <w:spacing w:val="-64"/>
        </w:rPr>
        <w:t xml:space="preserve"> </w:t>
      </w:r>
      <w:r w:rsidR="003A5DE4" w:rsidRPr="000E5E9D">
        <w:rPr>
          <w:rFonts w:ascii="Arial" w:hAnsi="Arial" w:cs="Arial"/>
          <w:spacing w:val="-1"/>
        </w:rPr>
        <w:t>las</w:t>
      </w:r>
      <w:r w:rsidR="003A5DE4" w:rsidRPr="000E5E9D">
        <w:rPr>
          <w:rFonts w:ascii="Arial" w:hAnsi="Arial" w:cs="Arial"/>
          <w:spacing w:val="-12"/>
        </w:rPr>
        <w:t xml:space="preserve"> </w:t>
      </w:r>
      <w:r w:rsidR="003A5DE4" w:rsidRPr="000E5E9D">
        <w:rPr>
          <w:rFonts w:ascii="Arial" w:hAnsi="Arial" w:cs="Arial"/>
          <w:spacing w:val="-1"/>
        </w:rPr>
        <w:t>actuaciones</w:t>
      </w:r>
      <w:r w:rsidR="003A5DE4" w:rsidRPr="000E5E9D">
        <w:rPr>
          <w:rFonts w:ascii="Arial" w:hAnsi="Arial" w:cs="Arial"/>
          <w:spacing w:val="-15"/>
        </w:rPr>
        <w:t xml:space="preserve"> </w:t>
      </w:r>
      <w:r w:rsidR="003A5DE4" w:rsidRPr="000E5E9D">
        <w:rPr>
          <w:rFonts w:ascii="Arial" w:hAnsi="Arial" w:cs="Arial"/>
        </w:rPr>
        <w:t>se</w:t>
      </w:r>
      <w:r w:rsidR="003A5DE4" w:rsidRPr="000E5E9D">
        <w:rPr>
          <w:rFonts w:ascii="Arial" w:hAnsi="Arial" w:cs="Arial"/>
          <w:spacing w:val="-15"/>
        </w:rPr>
        <w:t xml:space="preserve"> </w:t>
      </w:r>
      <w:r w:rsidR="003A5DE4" w:rsidRPr="000E5E9D">
        <w:rPr>
          <w:rFonts w:ascii="Arial" w:hAnsi="Arial" w:cs="Arial"/>
        </w:rPr>
        <w:t>haga</w:t>
      </w:r>
      <w:r w:rsidR="003A5DE4" w:rsidRPr="000E5E9D">
        <w:rPr>
          <w:rFonts w:ascii="Arial" w:hAnsi="Arial" w:cs="Arial"/>
          <w:spacing w:val="-11"/>
        </w:rPr>
        <w:t xml:space="preserve"> </w:t>
      </w:r>
      <w:r w:rsidR="003A5DE4" w:rsidRPr="000E5E9D">
        <w:rPr>
          <w:rFonts w:ascii="Arial" w:hAnsi="Arial" w:cs="Arial"/>
        </w:rPr>
        <w:t>constar</w:t>
      </w:r>
      <w:r w:rsidR="003A5DE4" w:rsidRPr="000E5E9D">
        <w:rPr>
          <w:rFonts w:ascii="Arial" w:hAnsi="Arial" w:cs="Arial"/>
          <w:spacing w:val="-16"/>
        </w:rPr>
        <w:t xml:space="preserve"> </w:t>
      </w:r>
      <w:r w:rsidR="003A5DE4" w:rsidRPr="000E5E9D">
        <w:rPr>
          <w:rFonts w:ascii="Arial" w:hAnsi="Arial" w:cs="Arial"/>
        </w:rPr>
        <w:t>de</w:t>
      </w:r>
      <w:r w:rsidR="003A5DE4" w:rsidRPr="000E5E9D">
        <w:rPr>
          <w:rFonts w:ascii="Arial" w:hAnsi="Arial" w:cs="Arial"/>
          <w:spacing w:val="-17"/>
        </w:rPr>
        <w:t xml:space="preserve"> </w:t>
      </w:r>
      <w:r w:rsidR="003A5DE4" w:rsidRPr="000E5E9D">
        <w:rPr>
          <w:rFonts w:ascii="Arial" w:hAnsi="Arial" w:cs="Arial"/>
        </w:rPr>
        <w:t>manera</w:t>
      </w:r>
      <w:r w:rsidR="003A5DE4" w:rsidRPr="000E5E9D">
        <w:rPr>
          <w:rFonts w:ascii="Arial" w:hAnsi="Arial" w:cs="Arial"/>
          <w:spacing w:val="-14"/>
        </w:rPr>
        <w:t xml:space="preserve"> </w:t>
      </w:r>
      <w:r w:rsidR="003A5DE4" w:rsidRPr="000E5E9D">
        <w:rPr>
          <w:rFonts w:ascii="Arial" w:hAnsi="Arial" w:cs="Arial"/>
        </w:rPr>
        <w:t>fehaciente</w:t>
      </w:r>
      <w:r w:rsidR="003A5DE4" w:rsidRPr="000E5E9D">
        <w:rPr>
          <w:rFonts w:ascii="Arial" w:hAnsi="Arial" w:cs="Arial"/>
          <w:spacing w:val="-14"/>
        </w:rPr>
        <w:t xml:space="preserve"> </w:t>
      </w:r>
      <w:r w:rsidR="003A5DE4" w:rsidRPr="000E5E9D">
        <w:rPr>
          <w:rFonts w:ascii="Arial" w:hAnsi="Arial" w:cs="Arial"/>
        </w:rPr>
        <w:t>todo</w:t>
      </w:r>
      <w:r w:rsidR="003A5DE4" w:rsidRPr="000E5E9D">
        <w:rPr>
          <w:rFonts w:ascii="Arial" w:hAnsi="Arial" w:cs="Arial"/>
          <w:spacing w:val="-12"/>
        </w:rPr>
        <w:t xml:space="preserve"> </w:t>
      </w:r>
      <w:r w:rsidR="003A5DE4" w:rsidRPr="000E5E9D">
        <w:rPr>
          <w:rFonts w:ascii="Arial" w:hAnsi="Arial" w:cs="Arial"/>
        </w:rPr>
        <w:t>lo</w:t>
      </w:r>
      <w:r w:rsidR="003A5DE4" w:rsidRPr="000E5E9D">
        <w:rPr>
          <w:rFonts w:ascii="Arial" w:hAnsi="Arial" w:cs="Arial"/>
          <w:spacing w:val="-14"/>
        </w:rPr>
        <w:t xml:space="preserve"> </w:t>
      </w:r>
      <w:r w:rsidR="003A5DE4" w:rsidRPr="000E5E9D">
        <w:rPr>
          <w:rFonts w:ascii="Arial" w:hAnsi="Arial" w:cs="Arial"/>
        </w:rPr>
        <w:t>acontecido</w:t>
      </w:r>
      <w:r w:rsidR="003A5DE4" w:rsidRPr="000E5E9D">
        <w:rPr>
          <w:rFonts w:ascii="Arial" w:hAnsi="Arial" w:cs="Arial"/>
          <w:spacing w:val="-65"/>
        </w:rPr>
        <w:t xml:space="preserve"> </w:t>
      </w:r>
      <w:r w:rsidR="003A5DE4" w:rsidRPr="000E5E9D">
        <w:rPr>
          <w:rFonts w:ascii="Arial" w:hAnsi="Arial" w:cs="Arial"/>
        </w:rPr>
        <w:t>durante</w:t>
      </w:r>
      <w:r w:rsidR="003A5DE4" w:rsidRPr="000E5E9D">
        <w:rPr>
          <w:rFonts w:ascii="Arial" w:hAnsi="Arial" w:cs="Arial"/>
          <w:spacing w:val="-1"/>
        </w:rPr>
        <w:t xml:space="preserve"> </w:t>
      </w:r>
      <w:r w:rsidR="003A5DE4" w:rsidRPr="000E5E9D">
        <w:rPr>
          <w:rFonts w:ascii="Arial" w:hAnsi="Arial" w:cs="Arial"/>
        </w:rPr>
        <w:t>su</w:t>
      </w:r>
      <w:r w:rsidR="003A5DE4" w:rsidRPr="000E5E9D">
        <w:rPr>
          <w:rFonts w:ascii="Arial" w:hAnsi="Arial" w:cs="Arial"/>
          <w:spacing w:val="-1"/>
        </w:rPr>
        <w:t xml:space="preserve"> </w:t>
      </w:r>
      <w:r w:rsidR="003A5DE4" w:rsidRPr="000E5E9D">
        <w:rPr>
          <w:rFonts w:ascii="Arial" w:hAnsi="Arial" w:cs="Arial"/>
        </w:rPr>
        <w:t>desarrollo.</w:t>
      </w:r>
    </w:p>
    <w:p w14:paraId="12B33373" w14:textId="77777777" w:rsidR="004B6D06" w:rsidRPr="000E5E9D" w:rsidRDefault="004B6D06" w:rsidP="003361CA">
      <w:pPr>
        <w:widowControl w:val="0"/>
        <w:autoSpaceDE w:val="0"/>
        <w:autoSpaceDN w:val="0"/>
        <w:ind w:left="567" w:right="118" w:hanging="567"/>
        <w:jc w:val="both"/>
        <w:rPr>
          <w:rFonts w:ascii="Arial" w:hAnsi="Arial" w:cs="Arial"/>
          <w:b/>
          <w:bCs/>
        </w:rPr>
      </w:pPr>
    </w:p>
    <w:p w14:paraId="4BE4BAE9" w14:textId="7274F087" w:rsidR="004B6D06" w:rsidRPr="000E5E9D" w:rsidRDefault="004B6D06" w:rsidP="003361CA">
      <w:pPr>
        <w:widowControl w:val="0"/>
        <w:autoSpaceDE w:val="0"/>
        <w:autoSpaceDN w:val="0"/>
        <w:ind w:left="567" w:right="118" w:hanging="567"/>
        <w:jc w:val="both"/>
        <w:rPr>
          <w:rFonts w:ascii="Arial" w:hAnsi="Arial" w:cs="Arial"/>
        </w:rPr>
      </w:pPr>
      <w:r w:rsidRPr="000E5E9D">
        <w:rPr>
          <w:rFonts w:ascii="Arial" w:hAnsi="Arial" w:cs="Arial"/>
          <w:b/>
          <w:bCs/>
        </w:rPr>
        <w:t xml:space="preserve">IV. </w:t>
      </w:r>
      <w:r w:rsidR="003361CA">
        <w:rPr>
          <w:rFonts w:ascii="Arial" w:hAnsi="Arial" w:cs="Arial"/>
          <w:b/>
          <w:bCs/>
        </w:rPr>
        <w:tab/>
      </w:r>
      <w:r w:rsidR="003A5DE4" w:rsidRPr="000E5E9D">
        <w:rPr>
          <w:rFonts w:ascii="Arial" w:hAnsi="Arial" w:cs="Arial"/>
        </w:rPr>
        <w:t>Todas las constancias que integren el expediente deben ser foliadas,</w:t>
      </w:r>
      <w:r w:rsidR="003A5DE4" w:rsidRPr="000E5E9D">
        <w:rPr>
          <w:rFonts w:ascii="Arial" w:hAnsi="Arial" w:cs="Arial"/>
          <w:spacing w:val="1"/>
        </w:rPr>
        <w:t xml:space="preserve"> </w:t>
      </w:r>
      <w:r w:rsidR="003A5DE4" w:rsidRPr="000E5E9D">
        <w:rPr>
          <w:rFonts w:ascii="Arial" w:hAnsi="Arial" w:cs="Arial"/>
        </w:rPr>
        <w:t>selladas</w:t>
      </w:r>
      <w:r w:rsidR="003A5DE4" w:rsidRPr="000E5E9D">
        <w:rPr>
          <w:rFonts w:ascii="Arial" w:hAnsi="Arial" w:cs="Arial"/>
          <w:spacing w:val="-1"/>
        </w:rPr>
        <w:t xml:space="preserve"> </w:t>
      </w:r>
      <w:r w:rsidR="003A5DE4" w:rsidRPr="000E5E9D">
        <w:rPr>
          <w:rFonts w:ascii="Arial" w:hAnsi="Arial" w:cs="Arial"/>
        </w:rPr>
        <w:t>y</w:t>
      </w:r>
      <w:r w:rsidR="003A5DE4" w:rsidRPr="000E5E9D">
        <w:rPr>
          <w:rFonts w:ascii="Arial" w:hAnsi="Arial" w:cs="Arial"/>
          <w:spacing w:val="-2"/>
        </w:rPr>
        <w:t xml:space="preserve"> </w:t>
      </w:r>
      <w:r w:rsidR="003A5DE4" w:rsidRPr="000E5E9D">
        <w:rPr>
          <w:rFonts w:ascii="Arial" w:hAnsi="Arial" w:cs="Arial"/>
        </w:rPr>
        <w:t>rubricadas en orden</w:t>
      </w:r>
      <w:r w:rsidR="003A5DE4" w:rsidRPr="000E5E9D">
        <w:rPr>
          <w:rFonts w:ascii="Arial" w:hAnsi="Arial" w:cs="Arial"/>
          <w:spacing w:val="-1"/>
        </w:rPr>
        <w:t xml:space="preserve"> </w:t>
      </w:r>
      <w:r w:rsidR="003A5DE4" w:rsidRPr="000E5E9D">
        <w:rPr>
          <w:rFonts w:ascii="Arial" w:hAnsi="Arial" w:cs="Arial"/>
        </w:rPr>
        <w:t>progresivo.</w:t>
      </w:r>
    </w:p>
    <w:p w14:paraId="5674EADE" w14:textId="77777777" w:rsidR="004B6D06" w:rsidRPr="000E5E9D" w:rsidRDefault="004B6D06" w:rsidP="003361CA">
      <w:pPr>
        <w:widowControl w:val="0"/>
        <w:autoSpaceDE w:val="0"/>
        <w:autoSpaceDN w:val="0"/>
        <w:ind w:left="567" w:right="118" w:hanging="567"/>
        <w:jc w:val="both"/>
        <w:rPr>
          <w:rFonts w:ascii="Arial" w:hAnsi="Arial" w:cs="Arial"/>
          <w:b/>
          <w:bCs/>
        </w:rPr>
      </w:pPr>
    </w:p>
    <w:p w14:paraId="0EC71215" w14:textId="09934970" w:rsidR="003A5DE4" w:rsidRPr="000E5E9D" w:rsidRDefault="004B6D06" w:rsidP="003361CA">
      <w:pPr>
        <w:widowControl w:val="0"/>
        <w:autoSpaceDE w:val="0"/>
        <w:autoSpaceDN w:val="0"/>
        <w:ind w:left="567" w:right="118" w:hanging="567"/>
        <w:jc w:val="both"/>
        <w:rPr>
          <w:rFonts w:ascii="Arial" w:hAnsi="Arial" w:cs="Arial"/>
        </w:rPr>
      </w:pPr>
      <w:r w:rsidRPr="000E5E9D">
        <w:rPr>
          <w:rFonts w:ascii="Arial" w:hAnsi="Arial" w:cs="Arial"/>
          <w:b/>
          <w:bCs/>
        </w:rPr>
        <w:t xml:space="preserve">V. </w:t>
      </w:r>
      <w:r w:rsidR="003361CA">
        <w:rPr>
          <w:rFonts w:ascii="Arial" w:hAnsi="Arial" w:cs="Arial"/>
          <w:b/>
          <w:bCs/>
        </w:rPr>
        <w:tab/>
      </w:r>
      <w:r w:rsidR="003A5DE4" w:rsidRPr="000E5E9D">
        <w:rPr>
          <w:rFonts w:ascii="Arial" w:hAnsi="Arial" w:cs="Arial"/>
        </w:rPr>
        <w:t>Las actuaciones serán autorizadas por las autoridades substanciadoras</w:t>
      </w:r>
      <w:r w:rsidR="003A5DE4" w:rsidRPr="000E5E9D">
        <w:rPr>
          <w:rFonts w:ascii="Arial" w:hAnsi="Arial" w:cs="Arial"/>
          <w:spacing w:val="1"/>
        </w:rPr>
        <w:t xml:space="preserve"> </w:t>
      </w:r>
      <w:r w:rsidR="003A5DE4" w:rsidRPr="000E5E9D">
        <w:rPr>
          <w:rFonts w:ascii="Arial" w:hAnsi="Arial" w:cs="Arial"/>
        </w:rPr>
        <w:t>o</w:t>
      </w:r>
      <w:r w:rsidR="003A5DE4" w:rsidRPr="000E5E9D">
        <w:rPr>
          <w:rFonts w:ascii="Arial" w:hAnsi="Arial" w:cs="Arial"/>
          <w:spacing w:val="1"/>
        </w:rPr>
        <w:t xml:space="preserve"> </w:t>
      </w:r>
      <w:r w:rsidR="003A5DE4" w:rsidRPr="000E5E9D">
        <w:rPr>
          <w:rFonts w:ascii="Arial" w:hAnsi="Arial" w:cs="Arial"/>
        </w:rPr>
        <w:t>resolutoras</w:t>
      </w:r>
      <w:r w:rsidR="003A5DE4" w:rsidRPr="000E5E9D">
        <w:rPr>
          <w:rFonts w:ascii="Arial" w:hAnsi="Arial" w:cs="Arial"/>
          <w:spacing w:val="1"/>
        </w:rPr>
        <w:t xml:space="preserve"> </w:t>
      </w:r>
      <w:r w:rsidR="003A5DE4" w:rsidRPr="000E5E9D">
        <w:rPr>
          <w:rFonts w:ascii="Arial" w:hAnsi="Arial" w:cs="Arial"/>
        </w:rPr>
        <w:t>y,</w:t>
      </w:r>
      <w:r w:rsidR="003A5DE4" w:rsidRPr="000E5E9D">
        <w:rPr>
          <w:rFonts w:ascii="Arial" w:hAnsi="Arial" w:cs="Arial"/>
          <w:spacing w:val="1"/>
        </w:rPr>
        <w:t xml:space="preserve"> </w:t>
      </w:r>
      <w:r w:rsidR="003A5DE4" w:rsidRPr="000E5E9D">
        <w:rPr>
          <w:rFonts w:ascii="Arial" w:hAnsi="Arial" w:cs="Arial"/>
        </w:rPr>
        <w:t>en</w:t>
      </w:r>
      <w:r w:rsidR="003A5DE4" w:rsidRPr="000E5E9D">
        <w:rPr>
          <w:rFonts w:ascii="Arial" w:hAnsi="Arial" w:cs="Arial"/>
          <w:spacing w:val="1"/>
        </w:rPr>
        <w:t xml:space="preserve"> </w:t>
      </w:r>
      <w:r w:rsidR="003A5DE4" w:rsidRPr="000E5E9D">
        <w:rPr>
          <w:rFonts w:ascii="Arial" w:hAnsi="Arial" w:cs="Arial"/>
        </w:rPr>
        <w:t>su</w:t>
      </w:r>
      <w:r w:rsidR="003A5DE4" w:rsidRPr="000E5E9D">
        <w:rPr>
          <w:rFonts w:ascii="Arial" w:hAnsi="Arial" w:cs="Arial"/>
          <w:spacing w:val="1"/>
        </w:rPr>
        <w:t xml:space="preserve"> </w:t>
      </w:r>
      <w:r w:rsidR="003A5DE4" w:rsidRPr="000E5E9D">
        <w:rPr>
          <w:rFonts w:ascii="Arial" w:hAnsi="Arial" w:cs="Arial"/>
        </w:rPr>
        <w:t>caso,</w:t>
      </w:r>
      <w:r w:rsidR="003A5DE4" w:rsidRPr="000E5E9D">
        <w:rPr>
          <w:rFonts w:ascii="Arial" w:hAnsi="Arial" w:cs="Arial"/>
          <w:spacing w:val="1"/>
        </w:rPr>
        <w:t xml:space="preserve"> </w:t>
      </w:r>
      <w:r w:rsidR="003A5DE4" w:rsidRPr="000E5E9D">
        <w:rPr>
          <w:rFonts w:ascii="Arial" w:hAnsi="Arial" w:cs="Arial"/>
        </w:rPr>
        <w:t>por el secretario</w:t>
      </w:r>
      <w:r w:rsidR="003A5DE4" w:rsidRPr="000E5E9D">
        <w:rPr>
          <w:rFonts w:ascii="Arial" w:hAnsi="Arial" w:cs="Arial"/>
          <w:spacing w:val="1"/>
        </w:rPr>
        <w:t xml:space="preserve"> </w:t>
      </w:r>
      <w:r w:rsidR="003A5DE4" w:rsidRPr="000E5E9D">
        <w:rPr>
          <w:rFonts w:ascii="Arial" w:hAnsi="Arial" w:cs="Arial"/>
        </w:rPr>
        <w:t>a</w:t>
      </w:r>
      <w:r w:rsidR="003A5DE4" w:rsidRPr="000E5E9D">
        <w:rPr>
          <w:rFonts w:ascii="Arial" w:hAnsi="Arial" w:cs="Arial"/>
          <w:spacing w:val="1"/>
        </w:rPr>
        <w:t xml:space="preserve"> </w:t>
      </w:r>
      <w:r w:rsidR="003A5DE4" w:rsidRPr="000E5E9D">
        <w:rPr>
          <w:rFonts w:ascii="Arial" w:hAnsi="Arial" w:cs="Arial"/>
        </w:rPr>
        <w:t>quien</w:t>
      </w:r>
      <w:r w:rsidR="003A5DE4" w:rsidRPr="000E5E9D">
        <w:rPr>
          <w:rFonts w:ascii="Arial" w:hAnsi="Arial" w:cs="Arial"/>
          <w:spacing w:val="1"/>
        </w:rPr>
        <w:t xml:space="preserve"> </w:t>
      </w:r>
      <w:r w:rsidR="003A5DE4" w:rsidRPr="000E5E9D">
        <w:rPr>
          <w:rFonts w:ascii="Arial" w:hAnsi="Arial" w:cs="Arial"/>
        </w:rPr>
        <w:t>corresponda</w:t>
      </w:r>
      <w:r w:rsidR="003A5DE4" w:rsidRPr="000E5E9D">
        <w:rPr>
          <w:rFonts w:ascii="Arial" w:hAnsi="Arial" w:cs="Arial"/>
          <w:spacing w:val="1"/>
        </w:rPr>
        <w:t xml:space="preserve"> </w:t>
      </w:r>
      <w:r w:rsidR="003A5DE4" w:rsidRPr="000E5E9D">
        <w:rPr>
          <w:rFonts w:ascii="Arial" w:hAnsi="Arial" w:cs="Arial"/>
        </w:rPr>
        <w:t>certificar</w:t>
      </w:r>
      <w:r w:rsidR="003A5DE4" w:rsidRPr="000E5E9D">
        <w:rPr>
          <w:rFonts w:ascii="Arial" w:hAnsi="Arial" w:cs="Arial"/>
          <w:spacing w:val="1"/>
        </w:rPr>
        <w:t xml:space="preserve"> </w:t>
      </w:r>
      <w:r w:rsidR="003A5DE4" w:rsidRPr="000E5E9D">
        <w:rPr>
          <w:rFonts w:ascii="Arial" w:hAnsi="Arial" w:cs="Arial"/>
        </w:rPr>
        <w:t>o</w:t>
      </w:r>
      <w:r w:rsidR="003A5DE4" w:rsidRPr="000E5E9D">
        <w:rPr>
          <w:rFonts w:ascii="Arial" w:hAnsi="Arial" w:cs="Arial"/>
          <w:spacing w:val="1"/>
        </w:rPr>
        <w:t xml:space="preserve"> </w:t>
      </w:r>
      <w:r w:rsidR="003A5DE4" w:rsidRPr="000E5E9D">
        <w:rPr>
          <w:rFonts w:ascii="Arial" w:hAnsi="Arial" w:cs="Arial"/>
        </w:rPr>
        <w:t>dar</w:t>
      </w:r>
      <w:r w:rsidR="003A5DE4" w:rsidRPr="000E5E9D">
        <w:rPr>
          <w:rFonts w:ascii="Arial" w:hAnsi="Arial" w:cs="Arial"/>
          <w:spacing w:val="1"/>
        </w:rPr>
        <w:t xml:space="preserve"> </w:t>
      </w:r>
      <w:r w:rsidR="003A5DE4" w:rsidRPr="000E5E9D">
        <w:rPr>
          <w:rFonts w:ascii="Arial" w:hAnsi="Arial" w:cs="Arial"/>
        </w:rPr>
        <w:t>fe</w:t>
      </w:r>
      <w:r w:rsidR="003A5DE4" w:rsidRPr="000E5E9D">
        <w:rPr>
          <w:rFonts w:ascii="Arial" w:hAnsi="Arial" w:cs="Arial"/>
          <w:spacing w:val="1"/>
        </w:rPr>
        <w:t xml:space="preserve"> </w:t>
      </w:r>
      <w:r w:rsidR="003A5DE4" w:rsidRPr="000E5E9D">
        <w:rPr>
          <w:rFonts w:ascii="Arial" w:hAnsi="Arial" w:cs="Arial"/>
        </w:rPr>
        <w:t>del</w:t>
      </w:r>
      <w:r w:rsidR="003A5DE4" w:rsidRPr="000E5E9D">
        <w:rPr>
          <w:rFonts w:ascii="Arial" w:hAnsi="Arial" w:cs="Arial"/>
          <w:spacing w:val="1"/>
        </w:rPr>
        <w:t xml:space="preserve"> </w:t>
      </w:r>
      <w:r w:rsidR="003A5DE4" w:rsidRPr="000E5E9D">
        <w:rPr>
          <w:rFonts w:ascii="Arial" w:hAnsi="Arial" w:cs="Arial"/>
        </w:rPr>
        <w:t>acto</w:t>
      </w:r>
      <w:r w:rsidR="003A5DE4" w:rsidRPr="000E5E9D">
        <w:rPr>
          <w:rFonts w:ascii="Arial" w:hAnsi="Arial" w:cs="Arial"/>
          <w:spacing w:val="1"/>
        </w:rPr>
        <w:t xml:space="preserve"> </w:t>
      </w:r>
      <w:r w:rsidR="003A5DE4" w:rsidRPr="000E5E9D">
        <w:rPr>
          <w:rFonts w:ascii="Arial" w:hAnsi="Arial" w:cs="Arial"/>
        </w:rPr>
        <w:t>cuando</w:t>
      </w:r>
      <w:r w:rsidR="003A5DE4" w:rsidRPr="000E5E9D">
        <w:rPr>
          <w:rFonts w:ascii="Arial" w:hAnsi="Arial" w:cs="Arial"/>
          <w:spacing w:val="1"/>
        </w:rPr>
        <w:t xml:space="preserve"> </w:t>
      </w:r>
      <w:r w:rsidR="003A5DE4" w:rsidRPr="000E5E9D">
        <w:rPr>
          <w:rFonts w:ascii="Arial" w:hAnsi="Arial" w:cs="Arial"/>
        </w:rPr>
        <w:t>así</w:t>
      </w:r>
      <w:r w:rsidR="003A5DE4" w:rsidRPr="000E5E9D">
        <w:rPr>
          <w:rFonts w:ascii="Arial" w:hAnsi="Arial" w:cs="Arial"/>
          <w:spacing w:val="1"/>
        </w:rPr>
        <w:t xml:space="preserve"> </w:t>
      </w:r>
      <w:r w:rsidR="003A5DE4" w:rsidRPr="000E5E9D">
        <w:rPr>
          <w:rFonts w:ascii="Arial" w:hAnsi="Arial" w:cs="Arial"/>
        </w:rPr>
        <w:t>lo</w:t>
      </w:r>
      <w:r w:rsidR="003A5DE4" w:rsidRPr="000E5E9D">
        <w:rPr>
          <w:rFonts w:ascii="Arial" w:hAnsi="Arial" w:cs="Arial"/>
          <w:spacing w:val="1"/>
        </w:rPr>
        <w:t xml:space="preserve"> </w:t>
      </w:r>
      <w:r w:rsidR="003A5DE4" w:rsidRPr="000E5E9D">
        <w:rPr>
          <w:rFonts w:ascii="Arial" w:hAnsi="Arial" w:cs="Arial"/>
        </w:rPr>
        <w:t>determinen</w:t>
      </w:r>
      <w:r w:rsidR="003A5DE4" w:rsidRPr="000E5E9D">
        <w:rPr>
          <w:rFonts w:ascii="Arial" w:hAnsi="Arial" w:cs="Arial"/>
          <w:spacing w:val="1"/>
        </w:rPr>
        <w:t xml:space="preserve"> </w:t>
      </w:r>
      <w:r w:rsidR="003A5DE4" w:rsidRPr="000E5E9D">
        <w:rPr>
          <w:rFonts w:ascii="Arial" w:hAnsi="Arial" w:cs="Arial"/>
        </w:rPr>
        <w:t>las</w:t>
      </w:r>
      <w:r w:rsidR="003A5DE4" w:rsidRPr="000E5E9D">
        <w:rPr>
          <w:rFonts w:ascii="Arial" w:hAnsi="Arial" w:cs="Arial"/>
          <w:spacing w:val="1"/>
        </w:rPr>
        <w:t xml:space="preserve"> </w:t>
      </w:r>
      <w:r w:rsidR="003A5DE4" w:rsidRPr="000E5E9D">
        <w:rPr>
          <w:rFonts w:ascii="Arial" w:hAnsi="Arial" w:cs="Arial"/>
        </w:rPr>
        <w:t>leyes</w:t>
      </w:r>
      <w:r w:rsidR="003A5DE4" w:rsidRPr="000E5E9D">
        <w:rPr>
          <w:rFonts w:ascii="Arial" w:hAnsi="Arial" w:cs="Arial"/>
          <w:spacing w:val="1"/>
        </w:rPr>
        <w:t xml:space="preserve"> </w:t>
      </w:r>
      <w:r w:rsidR="003A5DE4" w:rsidRPr="000E5E9D">
        <w:rPr>
          <w:rFonts w:ascii="Arial" w:hAnsi="Arial" w:cs="Arial"/>
        </w:rPr>
        <w:t>correspondientes.</w:t>
      </w:r>
    </w:p>
    <w:p w14:paraId="52546E63" w14:textId="77777777" w:rsidR="004B6D06" w:rsidRPr="000E5E9D" w:rsidRDefault="004B6D06" w:rsidP="003361CA">
      <w:pPr>
        <w:ind w:left="567" w:hanging="567"/>
        <w:jc w:val="both"/>
        <w:rPr>
          <w:rFonts w:ascii="Arial" w:hAnsi="Arial" w:cs="Arial"/>
        </w:rPr>
      </w:pPr>
    </w:p>
    <w:p w14:paraId="060D559F" w14:textId="1FE9404C" w:rsidR="003A5DE4" w:rsidRPr="000E5E9D" w:rsidRDefault="003A5DE4" w:rsidP="000E5E9D">
      <w:pPr>
        <w:jc w:val="both"/>
        <w:rPr>
          <w:rFonts w:ascii="Arial" w:hAnsi="Arial" w:cs="Arial"/>
        </w:rPr>
      </w:pPr>
      <w:r w:rsidRPr="000E5E9D">
        <w:rPr>
          <w:rFonts w:ascii="Arial" w:hAnsi="Arial" w:cs="Arial"/>
          <w:b/>
          <w:bCs/>
        </w:rPr>
        <w:t>Artículo 181.</w:t>
      </w:r>
      <w:r w:rsidRPr="000E5E9D">
        <w:rPr>
          <w:rFonts w:ascii="Arial" w:hAnsi="Arial" w:cs="Arial"/>
        </w:rPr>
        <w:t xml:space="preserve"> Las actuaciones serán nulas cuando la ausencia de uno de sus requisitos esenciales deje sin defensa a cualquiera de las partes.</w:t>
      </w:r>
    </w:p>
    <w:p w14:paraId="1D4CCF25" w14:textId="77777777" w:rsidR="004B6D06" w:rsidRPr="000E5E9D" w:rsidRDefault="004B6D06" w:rsidP="000E5E9D">
      <w:pPr>
        <w:jc w:val="both"/>
        <w:rPr>
          <w:rFonts w:ascii="Arial" w:hAnsi="Arial" w:cs="Arial"/>
        </w:rPr>
      </w:pPr>
    </w:p>
    <w:p w14:paraId="489A6BC2" w14:textId="0C1BB072" w:rsidR="003A5DE4" w:rsidRPr="000E5E9D" w:rsidRDefault="003A5DE4" w:rsidP="000E5E9D">
      <w:pPr>
        <w:jc w:val="both"/>
        <w:rPr>
          <w:rFonts w:ascii="Arial" w:hAnsi="Arial" w:cs="Arial"/>
        </w:rPr>
      </w:pPr>
      <w:r w:rsidRPr="000E5E9D">
        <w:rPr>
          <w:rFonts w:ascii="Arial" w:hAnsi="Arial" w:cs="Arial"/>
        </w:rPr>
        <w:t>No podrá reclamar la nulidad de las actuaciones, la parte que hubiere dado lugar a ellas.</w:t>
      </w:r>
    </w:p>
    <w:p w14:paraId="515EE56A" w14:textId="77777777" w:rsidR="004B6D06" w:rsidRPr="000E5E9D" w:rsidRDefault="004B6D06" w:rsidP="000E5E9D">
      <w:pPr>
        <w:jc w:val="both"/>
        <w:rPr>
          <w:rFonts w:ascii="Arial" w:hAnsi="Arial" w:cs="Arial"/>
        </w:rPr>
      </w:pPr>
    </w:p>
    <w:p w14:paraId="6724D7C0" w14:textId="26B38E18" w:rsidR="003A5DE4" w:rsidRPr="000E5E9D" w:rsidRDefault="003A5DE4" w:rsidP="000E5E9D">
      <w:pPr>
        <w:jc w:val="both"/>
        <w:rPr>
          <w:rFonts w:ascii="Arial" w:hAnsi="Arial" w:cs="Arial"/>
        </w:rPr>
      </w:pPr>
      <w:r w:rsidRPr="000E5E9D">
        <w:rPr>
          <w:rFonts w:ascii="Arial" w:hAnsi="Arial" w:cs="Arial"/>
          <w:b/>
          <w:bCs/>
        </w:rPr>
        <w:t>Artículo 182.</w:t>
      </w:r>
      <w:r w:rsidRPr="000E5E9D">
        <w:rPr>
          <w:rFonts w:ascii="Arial" w:hAnsi="Arial" w:cs="Arial"/>
        </w:rPr>
        <w:t xml:space="preserve"> Las resoluciones son:</w:t>
      </w:r>
    </w:p>
    <w:p w14:paraId="5C79C1E8" w14:textId="77777777" w:rsidR="001258A5" w:rsidRPr="000E5E9D" w:rsidRDefault="001258A5" w:rsidP="000E5E9D">
      <w:pPr>
        <w:widowControl w:val="0"/>
        <w:autoSpaceDE w:val="0"/>
        <w:autoSpaceDN w:val="0"/>
        <w:jc w:val="both"/>
        <w:rPr>
          <w:rFonts w:ascii="Arial" w:hAnsi="Arial" w:cs="Arial"/>
          <w:b/>
          <w:bCs/>
        </w:rPr>
      </w:pPr>
    </w:p>
    <w:p w14:paraId="0C5595FB" w14:textId="199064E1" w:rsidR="001258A5" w:rsidRPr="000E5E9D" w:rsidRDefault="001258A5" w:rsidP="003361CA">
      <w:pPr>
        <w:widowControl w:val="0"/>
        <w:autoSpaceDE w:val="0"/>
        <w:autoSpaceDN w:val="0"/>
        <w:ind w:left="567" w:hanging="567"/>
        <w:jc w:val="both"/>
        <w:rPr>
          <w:rFonts w:ascii="Arial" w:hAnsi="Arial" w:cs="Arial"/>
        </w:rPr>
      </w:pPr>
      <w:r w:rsidRPr="000E5E9D">
        <w:rPr>
          <w:rFonts w:ascii="Arial" w:hAnsi="Arial" w:cs="Arial"/>
          <w:b/>
          <w:bCs/>
        </w:rPr>
        <w:t xml:space="preserve">I. </w:t>
      </w:r>
      <w:r w:rsidR="003361CA">
        <w:rPr>
          <w:rFonts w:ascii="Arial" w:hAnsi="Arial" w:cs="Arial"/>
          <w:b/>
          <w:bCs/>
        </w:rPr>
        <w:tab/>
      </w:r>
      <w:r w:rsidR="003A5DE4" w:rsidRPr="000E5E9D">
        <w:rPr>
          <w:rFonts w:ascii="Arial" w:hAnsi="Arial" w:cs="Arial"/>
        </w:rPr>
        <w:t>Acuerdos,</w:t>
      </w:r>
      <w:r w:rsidR="003A5DE4" w:rsidRPr="000E5E9D">
        <w:rPr>
          <w:rFonts w:ascii="Arial" w:hAnsi="Arial" w:cs="Arial"/>
          <w:spacing w:val="-3"/>
        </w:rPr>
        <w:t xml:space="preserve"> </w:t>
      </w:r>
      <w:r w:rsidR="003A5DE4" w:rsidRPr="000E5E9D">
        <w:rPr>
          <w:rFonts w:ascii="Arial" w:hAnsi="Arial" w:cs="Arial"/>
        </w:rPr>
        <w:t>cuando</w:t>
      </w:r>
      <w:r w:rsidR="003A5DE4" w:rsidRPr="000E5E9D">
        <w:rPr>
          <w:rFonts w:ascii="Arial" w:hAnsi="Arial" w:cs="Arial"/>
          <w:spacing w:val="-2"/>
        </w:rPr>
        <w:t xml:space="preserve"> </w:t>
      </w:r>
      <w:r w:rsidR="003A5DE4" w:rsidRPr="000E5E9D">
        <w:rPr>
          <w:rFonts w:ascii="Arial" w:hAnsi="Arial" w:cs="Arial"/>
        </w:rPr>
        <w:t>se</w:t>
      </w:r>
      <w:r w:rsidR="003A5DE4" w:rsidRPr="000E5E9D">
        <w:rPr>
          <w:rFonts w:ascii="Arial" w:hAnsi="Arial" w:cs="Arial"/>
          <w:spacing w:val="-3"/>
        </w:rPr>
        <w:t xml:space="preserve"> </w:t>
      </w:r>
      <w:r w:rsidR="003A5DE4" w:rsidRPr="000E5E9D">
        <w:rPr>
          <w:rFonts w:ascii="Arial" w:hAnsi="Arial" w:cs="Arial"/>
        </w:rPr>
        <w:t>trate</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2"/>
        </w:rPr>
        <w:t xml:space="preserve"> </w:t>
      </w:r>
      <w:r w:rsidR="003A5DE4" w:rsidRPr="000E5E9D">
        <w:rPr>
          <w:rFonts w:ascii="Arial" w:hAnsi="Arial" w:cs="Arial"/>
        </w:rPr>
        <w:t>resoluciones</w:t>
      </w:r>
      <w:r w:rsidR="003A5DE4" w:rsidRPr="000E5E9D">
        <w:rPr>
          <w:rFonts w:ascii="Arial" w:hAnsi="Arial" w:cs="Arial"/>
          <w:spacing w:val="-5"/>
        </w:rPr>
        <w:t xml:space="preserve"> </w:t>
      </w:r>
      <w:r w:rsidR="003A5DE4" w:rsidRPr="000E5E9D">
        <w:rPr>
          <w:rFonts w:ascii="Arial" w:hAnsi="Arial" w:cs="Arial"/>
        </w:rPr>
        <w:t>de</w:t>
      </w:r>
      <w:r w:rsidR="003A5DE4" w:rsidRPr="000E5E9D">
        <w:rPr>
          <w:rFonts w:ascii="Arial" w:hAnsi="Arial" w:cs="Arial"/>
          <w:spacing w:val="-2"/>
        </w:rPr>
        <w:t xml:space="preserve"> </w:t>
      </w:r>
      <w:r w:rsidR="003A5DE4" w:rsidRPr="000E5E9D">
        <w:rPr>
          <w:rFonts w:ascii="Arial" w:hAnsi="Arial" w:cs="Arial"/>
        </w:rPr>
        <w:t>trámite.</w:t>
      </w:r>
    </w:p>
    <w:p w14:paraId="0AEA45CF" w14:textId="77777777" w:rsidR="001258A5" w:rsidRPr="000E5E9D" w:rsidRDefault="001258A5" w:rsidP="003361CA">
      <w:pPr>
        <w:widowControl w:val="0"/>
        <w:autoSpaceDE w:val="0"/>
        <w:autoSpaceDN w:val="0"/>
        <w:ind w:left="567" w:hanging="567"/>
        <w:jc w:val="both"/>
        <w:rPr>
          <w:rFonts w:ascii="Arial" w:hAnsi="Arial" w:cs="Arial"/>
          <w:b/>
          <w:bCs/>
        </w:rPr>
      </w:pPr>
    </w:p>
    <w:p w14:paraId="4E74355F" w14:textId="537AD77D" w:rsidR="001258A5" w:rsidRPr="000E5E9D" w:rsidRDefault="001258A5" w:rsidP="003361CA">
      <w:pPr>
        <w:widowControl w:val="0"/>
        <w:autoSpaceDE w:val="0"/>
        <w:autoSpaceDN w:val="0"/>
        <w:ind w:left="567" w:hanging="567"/>
        <w:jc w:val="both"/>
        <w:rPr>
          <w:rFonts w:ascii="Arial" w:hAnsi="Arial" w:cs="Arial"/>
        </w:rPr>
      </w:pPr>
      <w:r w:rsidRPr="000E5E9D">
        <w:rPr>
          <w:rFonts w:ascii="Arial" w:hAnsi="Arial" w:cs="Arial"/>
          <w:b/>
          <w:bCs/>
        </w:rPr>
        <w:t xml:space="preserve">II. </w:t>
      </w:r>
      <w:r w:rsidR="003361CA">
        <w:rPr>
          <w:rFonts w:ascii="Arial" w:hAnsi="Arial" w:cs="Arial"/>
          <w:b/>
          <w:bCs/>
        </w:rPr>
        <w:tab/>
      </w:r>
      <w:r w:rsidR="003A5DE4" w:rsidRPr="000E5E9D">
        <w:rPr>
          <w:rFonts w:ascii="Arial" w:hAnsi="Arial" w:cs="Arial"/>
        </w:rPr>
        <w:t>Autos</w:t>
      </w:r>
      <w:r w:rsidR="003A5DE4" w:rsidRPr="000E5E9D">
        <w:rPr>
          <w:rFonts w:ascii="Arial" w:hAnsi="Arial" w:cs="Arial"/>
          <w:spacing w:val="1"/>
        </w:rPr>
        <w:t xml:space="preserve"> </w:t>
      </w:r>
      <w:r w:rsidR="003A5DE4" w:rsidRPr="000E5E9D">
        <w:rPr>
          <w:rFonts w:ascii="Arial" w:hAnsi="Arial" w:cs="Arial"/>
        </w:rPr>
        <w:t>provisionales,</w:t>
      </w:r>
      <w:r w:rsidR="003A5DE4" w:rsidRPr="000E5E9D">
        <w:rPr>
          <w:rFonts w:ascii="Arial" w:hAnsi="Arial" w:cs="Arial"/>
          <w:spacing w:val="1"/>
        </w:rPr>
        <w:t xml:space="preserve"> </w:t>
      </w:r>
      <w:r w:rsidR="003A5DE4" w:rsidRPr="000E5E9D">
        <w:rPr>
          <w:rFonts w:ascii="Arial" w:hAnsi="Arial" w:cs="Arial"/>
        </w:rPr>
        <w:t>los</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se</w:t>
      </w:r>
      <w:r w:rsidR="003A5DE4" w:rsidRPr="000E5E9D">
        <w:rPr>
          <w:rFonts w:ascii="Arial" w:hAnsi="Arial" w:cs="Arial"/>
          <w:spacing w:val="1"/>
        </w:rPr>
        <w:t xml:space="preserve"> </w:t>
      </w:r>
      <w:r w:rsidR="003A5DE4" w:rsidRPr="000E5E9D">
        <w:rPr>
          <w:rFonts w:ascii="Arial" w:hAnsi="Arial" w:cs="Arial"/>
        </w:rPr>
        <w:t>refieren</w:t>
      </w:r>
      <w:r w:rsidR="003A5DE4" w:rsidRPr="000E5E9D">
        <w:rPr>
          <w:rFonts w:ascii="Arial" w:hAnsi="Arial" w:cs="Arial"/>
          <w:spacing w:val="1"/>
        </w:rPr>
        <w:t xml:space="preserve"> </w:t>
      </w:r>
      <w:r w:rsidR="003A5DE4" w:rsidRPr="000E5E9D">
        <w:rPr>
          <w:rFonts w:ascii="Arial" w:hAnsi="Arial" w:cs="Arial"/>
        </w:rPr>
        <w:t>a</w:t>
      </w:r>
      <w:r w:rsidR="003A5DE4" w:rsidRPr="000E5E9D">
        <w:rPr>
          <w:rFonts w:ascii="Arial" w:hAnsi="Arial" w:cs="Arial"/>
          <w:spacing w:val="1"/>
        </w:rPr>
        <w:t xml:space="preserve"> </w:t>
      </w:r>
      <w:r w:rsidR="003A5DE4" w:rsidRPr="000E5E9D">
        <w:rPr>
          <w:rFonts w:ascii="Arial" w:hAnsi="Arial" w:cs="Arial"/>
        </w:rPr>
        <w:t>determinaciones</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se</w:t>
      </w:r>
      <w:r w:rsidR="003A5DE4" w:rsidRPr="000E5E9D">
        <w:rPr>
          <w:rFonts w:ascii="Arial" w:hAnsi="Arial" w:cs="Arial"/>
          <w:spacing w:val="1"/>
        </w:rPr>
        <w:t xml:space="preserve"> </w:t>
      </w:r>
      <w:r w:rsidR="003A5DE4" w:rsidRPr="000E5E9D">
        <w:rPr>
          <w:rFonts w:ascii="Arial" w:hAnsi="Arial" w:cs="Arial"/>
        </w:rPr>
        <w:t>ejecuten</w:t>
      </w:r>
      <w:r w:rsidR="003A5DE4" w:rsidRPr="000E5E9D">
        <w:rPr>
          <w:rFonts w:ascii="Arial" w:hAnsi="Arial" w:cs="Arial"/>
          <w:spacing w:val="-1"/>
        </w:rPr>
        <w:t xml:space="preserve"> </w:t>
      </w:r>
      <w:r w:rsidR="003A5DE4" w:rsidRPr="000E5E9D">
        <w:rPr>
          <w:rFonts w:ascii="Arial" w:hAnsi="Arial" w:cs="Arial"/>
        </w:rPr>
        <w:t>provisionalmente.</w:t>
      </w:r>
    </w:p>
    <w:p w14:paraId="788A6B68" w14:textId="77777777" w:rsidR="001258A5" w:rsidRPr="000E5E9D" w:rsidRDefault="001258A5" w:rsidP="003361CA">
      <w:pPr>
        <w:widowControl w:val="0"/>
        <w:autoSpaceDE w:val="0"/>
        <w:autoSpaceDN w:val="0"/>
        <w:ind w:left="567" w:hanging="567"/>
        <w:jc w:val="both"/>
        <w:rPr>
          <w:rFonts w:ascii="Arial" w:hAnsi="Arial" w:cs="Arial"/>
          <w:b/>
          <w:bCs/>
        </w:rPr>
      </w:pPr>
    </w:p>
    <w:p w14:paraId="16B9B7A4" w14:textId="386A1F28" w:rsidR="001258A5" w:rsidRDefault="001258A5" w:rsidP="003361CA">
      <w:pPr>
        <w:widowControl w:val="0"/>
        <w:autoSpaceDE w:val="0"/>
        <w:autoSpaceDN w:val="0"/>
        <w:ind w:left="567" w:hanging="567"/>
        <w:jc w:val="both"/>
        <w:rPr>
          <w:rFonts w:ascii="Arial" w:hAnsi="Arial" w:cs="Arial"/>
        </w:rPr>
      </w:pPr>
      <w:r w:rsidRPr="000E5E9D">
        <w:rPr>
          <w:rFonts w:ascii="Arial" w:hAnsi="Arial" w:cs="Arial"/>
          <w:b/>
          <w:bCs/>
        </w:rPr>
        <w:t xml:space="preserve">III. </w:t>
      </w:r>
      <w:r w:rsidR="003361CA">
        <w:rPr>
          <w:rFonts w:ascii="Arial" w:hAnsi="Arial" w:cs="Arial"/>
          <w:b/>
          <w:bCs/>
        </w:rPr>
        <w:tab/>
      </w:r>
      <w:r w:rsidR="003A5DE4" w:rsidRPr="000E5E9D">
        <w:rPr>
          <w:rFonts w:ascii="Arial" w:hAnsi="Arial" w:cs="Arial"/>
        </w:rPr>
        <w:t>Autos</w:t>
      </w:r>
      <w:r w:rsidR="003A5DE4" w:rsidRPr="000E5E9D">
        <w:rPr>
          <w:rFonts w:ascii="Arial" w:hAnsi="Arial" w:cs="Arial"/>
          <w:spacing w:val="1"/>
        </w:rPr>
        <w:t xml:space="preserve"> </w:t>
      </w:r>
      <w:r w:rsidR="003A5DE4" w:rsidRPr="000E5E9D">
        <w:rPr>
          <w:rFonts w:ascii="Arial" w:hAnsi="Arial" w:cs="Arial"/>
        </w:rPr>
        <w:t>preparatorios,</w:t>
      </w:r>
      <w:r w:rsidR="003A5DE4" w:rsidRPr="000E5E9D">
        <w:rPr>
          <w:rFonts w:ascii="Arial" w:hAnsi="Arial" w:cs="Arial"/>
          <w:spacing w:val="1"/>
        </w:rPr>
        <w:t xml:space="preserve"> </w:t>
      </w:r>
      <w:r w:rsidR="003A5DE4" w:rsidRPr="000E5E9D">
        <w:rPr>
          <w:rFonts w:ascii="Arial" w:hAnsi="Arial" w:cs="Arial"/>
        </w:rPr>
        <w:t>a</w:t>
      </w:r>
      <w:r w:rsidR="003A5DE4" w:rsidRPr="000E5E9D">
        <w:rPr>
          <w:rFonts w:ascii="Arial" w:hAnsi="Arial" w:cs="Arial"/>
          <w:spacing w:val="1"/>
        </w:rPr>
        <w:t xml:space="preserve"> </w:t>
      </w:r>
      <w:r w:rsidR="003A5DE4" w:rsidRPr="000E5E9D">
        <w:rPr>
          <w:rFonts w:ascii="Arial" w:hAnsi="Arial" w:cs="Arial"/>
        </w:rPr>
        <w:t>las</w:t>
      </w:r>
      <w:r w:rsidR="003A5DE4" w:rsidRPr="000E5E9D">
        <w:rPr>
          <w:rFonts w:ascii="Arial" w:hAnsi="Arial" w:cs="Arial"/>
          <w:spacing w:val="1"/>
        </w:rPr>
        <w:t xml:space="preserve"> </w:t>
      </w:r>
      <w:r w:rsidR="003A5DE4" w:rsidRPr="000E5E9D">
        <w:rPr>
          <w:rFonts w:ascii="Arial" w:hAnsi="Arial" w:cs="Arial"/>
        </w:rPr>
        <w:t>resoluciones</w:t>
      </w:r>
      <w:r w:rsidR="003A5DE4" w:rsidRPr="000E5E9D">
        <w:rPr>
          <w:rFonts w:ascii="Arial" w:hAnsi="Arial" w:cs="Arial"/>
          <w:spacing w:val="1"/>
        </w:rPr>
        <w:t xml:space="preserve"> </w:t>
      </w:r>
      <w:r w:rsidR="003A5DE4" w:rsidRPr="000E5E9D">
        <w:rPr>
          <w:rFonts w:ascii="Arial" w:hAnsi="Arial" w:cs="Arial"/>
        </w:rPr>
        <w:t>por</w:t>
      </w:r>
      <w:r w:rsidR="003A5DE4" w:rsidRPr="000E5E9D">
        <w:rPr>
          <w:rFonts w:ascii="Arial" w:hAnsi="Arial" w:cs="Arial"/>
          <w:spacing w:val="1"/>
        </w:rPr>
        <w:t xml:space="preserve"> </w:t>
      </w:r>
      <w:r w:rsidR="003A5DE4" w:rsidRPr="000E5E9D">
        <w:rPr>
          <w:rFonts w:ascii="Arial" w:hAnsi="Arial" w:cs="Arial"/>
        </w:rPr>
        <w:t>las</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se</w:t>
      </w:r>
      <w:r w:rsidR="003A5DE4" w:rsidRPr="000E5E9D">
        <w:rPr>
          <w:rFonts w:ascii="Arial" w:hAnsi="Arial" w:cs="Arial"/>
          <w:spacing w:val="1"/>
        </w:rPr>
        <w:t xml:space="preserve"> </w:t>
      </w:r>
      <w:r w:rsidR="003A5DE4" w:rsidRPr="000E5E9D">
        <w:rPr>
          <w:rFonts w:ascii="Arial" w:hAnsi="Arial" w:cs="Arial"/>
        </w:rPr>
        <w:t>prepara</w:t>
      </w:r>
      <w:r w:rsidR="003A5DE4" w:rsidRPr="000E5E9D">
        <w:rPr>
          <w:rFonts w:ascii="Arial" w:hAnsi="Arial" w:cs="Arial"/>
          <w:spacing w:val="1"/>
        </w:rPr>
        <w:t xml:space="preserve"> </w:t>
      </w:r>
      <w:r w:rsidR="003A5DE4" w:rsidRPr="000E5E9D">
        <w:rPr>
          <w:rFonts w:ascii="Arial" w:hAnsi="Arial" w:cs="Arial"/>
        </w:rPr>
        <w:t>el</w:t>
      </w:r>
      <w:r w:rsidR="003A5DE4" w:rsidRPr="000E5E9D">
        <w:rPr>
          <w:rFonts w:ascii="Arial" w:hAnsi="Arial" w:cs="Arial"/>
          <w:spacing w:val="1"/>
        </w:rPr>
        <w:t xml:space="preserve"> </w:t>
      </w:r>
      <w:r w:rsidR="003A5DE4" w:rsidRPr="000E5E9D">
        <w:rPr>
          <w:rFonts w:ascii="Arial" w:hAnsi="Arial" w:cs="Arial"/>
        </w:rPr>
        <w:t>conocimiento</w:t>
      </w:r>
      <w:r w:rsidR="003A5DE4" w:rsidRPr="000E5E9D">
        <w:rPr>
          <w:rFonts w:ascii="Arial" w:hAnsi="Arial" w:cs="Arial"/>
          <w:spacing w:val="1"/>
        </w:rPr>
        <w:t xml:space="preserve"> </w:t>
      </w:r>
      <w:r w:rsidR="003A5DE4" w:rsidRPr="000E5E9D">
        <w:rPr>
          <w:rFonts w:ascii="Arial" w:hAnsi="Arial" w:cs="Arial"/>
        </w:rPr>
        <w:t>y</w:t>
      </w:r>
      <w:r w:rsidR="003A5DE4" w:rsidRPr="000E5E9D">
        <w:rPr>
          <w:rFonts w:ascii="Arial" w:hAnsi="Arial" w:cs="Arial"/>
          <w:spacing w:val="1"/>
        </w:rPr>
        <w:t xml:space="preserve"> </w:t>
      </w:r>
      <w:r w:rsidR="003A5DE4" w:rsidRPr="000E5E9D">
        <w:rPr>
          <w:rFonts w:ascii="Arial" w:hAnsi="Arial" w:cs="Arial"/>
        </w:rPr>
        <w:t>decisión</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un</w:t>
      </w:r>
      <w:r w:rsidR="003A5DE4" w:rsidRPr="000E5E9D">
        <w:rPr>
          <w:rFonts w:ascii="Arial" w:hAnsi="Arial" w:cs="Arial"/>
          <w:spacing w:val="1"/>
        </w:rPr>
        <w:t xml:space="preserve"> </w:t>
      </w:r>
      <w:r w:rsidR="003A5DE4" w:rsidRPr="000E5E9D">
        <w:rPr>
          <w:rFonts w:ascii="Arial" w:hAnsi="Arial" w:cs="Arial"/>
        </w:rPr>
        <w:t>asunto,</w:t>
      </w:r>
      <w:r w:rsidR="003A5DE4" w:rsidRPr="000E5E9D">
        <w:rPr>
          <w:rFonts w:ascii="Arial" w:hAnsi="Arial" w:cs="Arial"/>
          <w:spacing w:val="1"/>
        </w:rPr>
        <w:t xml:space="preserve"> </w:t>
      </w:r>
      <w:r w:rsidR="003A5DE4" w:rsidRPr="000E5E9D">
        <w:rPr>
          <w:rFonts w:ascii="Arial" w:hAnsi="Arial" w:cs="Arial"/>
        </w:rPr>
        <w:t>se</w:t>
      </w:r>
      <w:r w:rsidR="003A5DE4" w:rsidRPr="000E5E9D">
        <w:rPr>
          <w:rFonts w:ascii="Arial" w:hAnsi="Arial" w:cs="Arial"/>
          <w:spacing w:val="1"/>
        </w:rPr>
        <w:t xml:space="preserve"> </w:t>
      </w:r>
      <w:r w:rsidR="003A5DE4" w:rsidRPr="000E5E9D">
        <w:rPr>
          <w:rFonts w:ascii="Arial" w:hAnsi="Arial" w:cs="Arial"/>
        </w:rPr>
        <w:t>ordena</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admisión,</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preparación</w:t>
      </w:r>
      <w:r w:rsidR="003A5DE4" w:rsidRPr="000E5E9D">
        <w:rPr>
          <w:rFonts w:ascii="Arial" w:hAnsi="Arial" w:cs="Arial"/>
          <w:spacing w:val="-1"/>
        </w:rPr>
        <w:t xml:space="preserve"> </w:t>
      </w:r>
      <w:r w:rsidR="003A5DE4" w:rsidRPr="000E5E9D">
        <w:rPr>
          <w:rFonts w:ascii="Arial" w:hAnsi="Arial" w:cs="Arial"/>
        </w:rPr>
        <w:t>y</w:t>
      </w:r>
      <w:r w:rsidR="003A5DE4" w:rsidRPr="000E5E9D">
        <w:rPr>
          <w:rFonts w:ascii="Arial" w:hAnsi="Arial" w:cs="Arial"/>
          <w:spacing w:val="-2"/>
        </w:rPr>
        <w:t xml:space="preserve"> </w:t>
      </w:r>
      <w:r w:rsidR="003A5DE4" w:rsidRPr="000E5E9D">
        <w:rPr>
          <w:rFonts w:ascii="Arial" w:hAnsi="Arial" w:cs="Arial"/>
        </w:rPr>
        <w:t>desahogo de</w:t>
      </w:r>
      <w:r w:rsidR="003A5DE4" w:rsidRPr="000E5E9D">
        <w:rPr>
          <w:rFonts w:ascii="Arial" w:hAnsi="Arial" w:cs="Arial"/>
          <w:spacing w:val="-2"/>
        </w:rPr>
        <w:t xml:space="preserve"> </w:t>
      </w:r>
      <w:r w:rsidR="003A5DE4" w:rsidRPr="000E5E9D">
        <w:rPr>
          <w:rFonts w:ascii="Arial" w:hAnsi="Arial" w:cs="Arial"/>
        </w:rPr>
        <w:t>pruebas.</w:t>
      </w:r>
    </w:p>
    <w:p w14:paraId="5A3A0C9C" w14:textId="77777777" w:rsidR="003361CA" w:rsidRPr="000E5E9D" w:rsidRDefault="003361CA" w:rsidP="003361CA">
      <w:pPr>
        <w:widowControl w:val="0"/>
        <w:autoSpaceDE w:val="0"/>
        <w:autoSpaceDN w:val="0"/>
        <w:ind w:left="567" w:hanging="567"/>
        <w:jc w:val="both"/>
        <w:rPr>
          <w:rFonts w:ascii="Arial" w:hAnsi="Arial" w:cs="Arial"/>
        </w:rPr>
      </w:pPr>
    </w:p>
    <w:p w14:paraId="0746FC1F" w14:textId="4E874EA2" w:rsidR="001258A5" w:rsidRPr="000E5E9D" w:rsidRDefault="001258A5" w:rsidP="003361CA">
      <w:pPr>
        <w:widowControl w:val="0"/>
        <w:autoSpaceDE w:val="0"/>
        <w:autoSpaceDN w:val="0"/>
        <w:ind w:left="567" w:hanging="567"/>
        <w:jc w:val="both"/>
        <w:rPr>
          <w:rFonts w:ascii="Arial" w:hAnsi="Arial" w:cs="Arial"/>
        </w:rPr>
      </w:pPr>
      <w:r w:rsidRPr="000E5E9D">
        <w:rPr>
          <w:rFonts w:ascii="Arial" w:hAnsi="Arial" w:cs="Arial"/>
          <w:b/>
          <w:bCs/>
        </w:rPr>
        <w:t xml:space="preserve">IV. </w:t>
      </w:r>
      <w:r w:rsidR="003361CA">
        <w:rPr>
          <w:rFonts w:ascii="Arial" w:hAnsi="Arial" w:cs="Arial"/>
          <w:b/>
          <w:bCs/>
        </w:rPr>
        <w:tab/>
      </w:r>
      <w:r w:rsidR="003A5DE4" w:rsidRPr="000E5E9D">
        <w:rPr>
          <w:rFonts w:ascii="Arial" w:hAnsi="Arial" w:cs="Arial"/>
        </w:rPr>
        <w:t>Sentencias</w:t>
      </w:r>
      <w:r w:rsidR="003A5DE4" w:rsidRPr="000E5E9D">
        <w:rPr>
          <w:rFonts w:ascii="Arial" w:hAnsi="Arial" w:cs="Arial"/>
          <w:spacing w:val="-3"/>
        </w:rPr>
        <w:t xml:space="preserve"> </w:t>
      </w:r>
      <w:r w:rsidR="003A5DE4" w:rsidRPr="000E5E9D">
        <w:rPr>
          <w:rFonts w:ascii="Arial" w:hAnsi="Arial" w:cs="Arial"/>
        </w:rPr>
        <w:t>interlocutorias,</w:t>
      </w:r>
      <w:r w:rsidR="003A5DE4" w:rsidRPr="000E5E9D">
        <w:rPr>
          <w:rFonts w:ascii="Arial" w:hAnsi="Arial" w:cs="Arial"/>
          <w:spacing w:val="-2"/>
        </w:rPr>
        <w:t xml:space="preserve"> </w:t>
      </w:r>
      <w:r w:rsidR="003A5DE4" w:rsidRPr="000E5E9D">
        <w:rPr>
          <w:rFonts w:ascii="Arial" w:hAnsi="Arial" w:cs="Arial"/>
        </w:rPr>
        <w:t>aquellas</w:t>
      </w:r>
      <w:r w:rsidR="003A5DE4" w:rsidRPr="000E5E9D">
        <w:rPr>
          <w:rFonts w:ascii="Arial" w:hAnsi="Arial" w:cs="Arial"/>
          <w:spacing w:val="-3"/>
        </w:rPr>
        <w:t xml:space="preserve"> </w:t>
      </w:r>
      <w:r w:rsidR="003A5DE4" w:rsidRPr="000E5E9D">
        <w:rPr>
          <w:rFonts w:ascii="Arial" w:hAnsi="Arial" w:cs="Arial"/>
        </w:rPr>
        <w:t>que</w:t>
      </w:r>
      <w:r w:rsidR="003A5DE4" w:rsidRPr="000E5E9D">
        <w:rPr>
          <w:rFonts w:ascii="Arial" w:hAnsi="Arial" w:cs="Arial"/>
          <w:spacing w:val="-4"/>
        </w:rPr>
        <w:t xml:space="preserve"> </w:t>
      </w:r>
      <w:r w:rsidR="003A5DE4" w:rsidRPr="000E5E9D">
        <w:rPr>
          <w:rFonts w:ascii="Arial" w:hAnsi="Arial" w:cs="Arial"/>
        </w:rPr>
        <w:t>resuelven</w:t>
      </w:r>
      <w:r w:rsidR="003A5DE4" w:rsidRPr="000E5E9D">
        <w:rPr>
          <w:rFonts w:ascii="Arial" w:hAnsi="Arial" w:cs="Arial"/>
          <w:spacing w:val="-2"/>
        </w:rPr>
        <w:t xml:space="preserve"> </w:t>
      </w:r>
      <w:r w:rsidR="003A5DE4" w:rsidRPr="000E5E9D">
        <w:rPr>
          <w:rFonts w:ascii="Arial" w:hAnsi="Arial" w:cs="Arial"/>
        </w:rPr>
        <w:t>sobre</w:t>
      </w:r>
      <w:r w:rsidR="003A5DE4" w:rsidRPr="000E5E9D">
        <w:rPr>
          <w:rFonts w:ascii="Arial" w:hAnsi="Arial" w:cs="Arial"/>
          <w:spacing w:val="-5"/>
        </w:rPr>
        <w:t xml:space="preserve"> </w:t>
      </w:r>
      <w:r w:rsidR="003A5DE4" w:rsidRPr="000E5E9D">
        <w:rPr>
          <w:rFonts w:ascii="Arial" w:hAnsi="Arial" w:cs="Arial"/>
        </w:rPr>
        <w:t>un</w:t>
      </w:r>
      <w:r w:rsidR="003A5DE4" w:rsidRPr="000E5E9D">
        <w:rPr>
          <w:rFonts w:ascii="Arial" w:hAnsi="Arial" w:cs="Arial"/>
          <w:spacing w:val="-2"/>
        </w:rPr>
        <w:t xml:space="preserve"> </w:t>
      </w:r>
      <w:r w:rsidR="003A5DE4" w:rsidRPr="000E5E9D">
        <w:rPr>
          <w:rFonts w:ascii="Arial" w:hAnsi="Arial" w:cs="Arial"/>
        </w:rPr>
        <w:t>incidente.</w:t>
      </w:r>
    </w:p>
    <w:p w14:paraId="14A0A4BF" w14:textId="77777777" w:rsidR="001258A5" w:rsidRPr="000E5E9D" w:rsidRDefault="001258A5" w:rsidP="003361CA">
      <w:pPr>
        <w:widowControl w:val="0"/>
        <w:autoSpaceDE w:val="0"/>
        <w:autoSpaceDN w:val="0"/>
        <w:ind w:left="567" w:hanging="567"/>
        <w:jc w:val="both"/>
        <w:rPr>
          <w:rFonts w:ascii="Arial" w:hAnsi="Arial" w:cs="Arial"/>
          <w:b/>
          <w:bCs/>
        </w:rPr>
      </w:pPr>
    </w:p>
    <w:p w14:paraId="20264CCC" w14:textId="37E0715F" w:rsidR="003A5DE4" w:rsidRPr="000E5E9D" w:rsidRDefault="001258A5" w:rsidP="003361CA">
      <w:pPr>
        <w:widowControl w:val="0"/>
        <w:autoSpaceDE w:val="0"/>
        <w:autoSpaceDN w:val="0"/>
        <w:ind w:left="567" w:hanging="567"/>
        <w:jc w:val="both"/>
        <w:rPr>
          <w:rFonts w:ascii="Arial" w:hAnsi="Arial" w:cs="Arial"/>
        </w:rPr>
      </w:pPr>
      <w:r w:rsidRPr="000E5E9D">
        <w:rPr>
          <w:rFonts w:ascii="Arial" w:hAnsi="Arial" w:cs="Arial"/>
          <w:b/>
          <w:bCs/>
        </w:rPr>
        <w:t xml:space="preserve">V. </w:t>
      </w:r>
      <w:r w:rsidR="003361CA">
        <w:rPr>
          <w:rFonts w:ascii="Arial" w:hAnsi="Arial" w:cs="Arial"/>
          <w:b/>
          <w:bCs/>
        </w:rPr>
        <w:tab/>
      </w:r>
      <w:r w:rsidR="003A5DE4" w:rsidRPr="000E5E9D">
        <w:rPr>
          <w:rFonts w:ascii="Arial" w:hAnsi="Arial" w:cs="Arial"/>
        </w:rPr>
        <w:t>Sentencias</w:t>
      </w:r>
      <w:r w:rsidR="003A5DE4" w:rsidRPr="000E5E9D">
        <w:rPr>
          <w:rFonts w:ascii="Arial" w:hAnsi="Arial" w:cs="Arial"/>
          <w:spacing w:val="12"/>
        </w:rPr>
        <w:t xml:space="preserve"> </w:t>
      </w:r>
      <w:r w:rsidR="003A5DE4" w:rsidRPr="000E5E9D">
        <w:rPr>
          <w:rFonts w:ascii="Arial" w:hAnsi="Arial" w:cs="Arial"/>
        </w:rPr>
        <w:t>definitivas,</w:t>
      </w:r>
      <w:r w:rsidR="003A5DE4" w:rsidRPr="000E5E9D">
        <w:rPr>
          <w:rFonts w:ascii="Arial" w:hAnsi="Arial" w:cs="Arial"/>
          <w:spacing w:val="13"/>
        </w:rPr>
        <w:t xml:space="preserve"> </w:t>
      </w:r>
      <w:r w:rsidR="003A5DE4" w:rsidRPr="000E5E9D">
        <w:rPr>
          <w:rFonts w:ascii="Arial" w:hAnsi="Arial" w:cs="Arial"/>
        </w:rPr>
        <w:t>las</w:t>
      </w:r>
      <w:r w:rsidR="003A5DE4" w:rsidRPr="000E5E9D">
        <w:rPr>
          <w:rFonts w:ascii="Arial" w:hAnsi="Arial" w:cs="Arial"/>
          <w:spacing w:val="15"/>
        </w:rPr>
        <w:t xml:space="preserve"> </w:t>
      </w:r>
      <w:r w:rsidR="003A5DE4" w:rsidRPr="000E5E9D">
        <w:rPr>
          <w:rFonts w:ascii="Arial" w:hAnsi="Arial" w:cs="Arial"/>
        </w:rPr>
        <w:t>que</w:t>
      </w:r>
      <w:r w:rsidR="003A5DE4" w:rsidRPr="000E5E9D">
        <w:rPr>
          <w:rFonts w:ascii="Arial" w:hAnsi="Arial" w:cs="Arial"/>
          <w:spacing w:val="15"/>
        </w:rPr>
        <w:t xml:space="preserve"> </w:t>
      </w:r>
      <w:r w:rsidR="003A5DE4" w:rsidRPr="000E5E9D">
        <w:rPr>
          <w:rFonts w:ascii="Arial" w:hAnsi="Arial" w:cs="Arial"/>
        </w:rPr>
        <w:t>resuelven</w:t>
      </w:r>
      <w:r w:rsidR="003A5DE4" w:rsidRPr="000E5E9D">
        <w:rPr>
          <w:rFonts w:ascii="Arial" w:hAnsi="Arial" w:cs="Arial"/>
          <w:spacing w:val="15"/>
        </w:rPr>
        <w:t xml:space="preserve"> </w:t>
      </w:r>
      <w:r w:rsidR="003A5DE4" w:rsidRPr="000E5E9D">
        <w:rPr>
          <w:rFonts w:ascii="Arial" w:hAnsi="Arial" w:cs="Arial"/>
        </w:rPr>
        <w:t>el</w:t>
      </w:r>
      <w:r w:rsidR="003A5DE4" w:rsidRPr="000E5E9D">
        <w:rPr>
          <w:rFonts w:ascii="Arial" w:hAnsi="Arial" w:cs="Arial"/>
          <w:spacing w:val="12"/>
        </w:rPr>
        <w:t xml:space="preserve"> </w:t>
      </w:r>
      <w:r w:rsidR="003A5DE4" w:rsidRPr="000E5E9D">
        <w:rPr>
          <w:rFonts w:ascii="Arial" w:hAnsi="Arial" w:cs="Arial"/>
        </w:rPr>
        <w:t>fondo</w:t>
      </w:r>
      <w:r w:rsidR="003A5DE4" w:rsidRPr="000E5E9D">
        <w:rPr>
          <w:rFonts w:ascii="Arial" w:hAnsi="Arial" w:cs="Arial"/>
          <w:spacing w:val="15"/>
        </w:rPr>
        <w:t xml:space="preserve"> </w:t>
      </w:r>
      <w:r w:rsidR="003A5DE4" w:rsidRPr="000E5E9D">
        <w:rPr>
          <w:rFonts w:ascii="Arial" w:hAnsi="Arial" w:cs="Arial"/>
        </w:rPr>
        <w:t>del</w:t>
      </w:r>
      <w:r w:rsidR="003A5DE4" w:rsidRPr="000E5E9D">
        <w:rPr>
          <w:rFonts w:ascii="Arial" w:hAnsi="Arial" w:cs="Arial"/>
          <w:spacing w:val="12"/>
        </w:rPr>
        <w:t xml:space="preserve"> </w:t>
      </w:r>
      <w:r w:rsidR="003A5DE4" w:rsidRPr="000E5E9D">
        <w:rPr>
          <w:rFonts w:ascii="Arial" w:hAnsi="Arial" w:cs="Arial"/>
        </w:rPr>
        <w:t>procedimiento</w:t>
      </w:r>
      <w:r w:rsidR="003A5DE4" w:rsidRPr="000E5E9D">
        <w:rPr>
          <w:rFonts w:ascii="Arial" w:hAnsi="Arial" w:cs="Arial"/>
          <w:spacing w:val="15"/>
        </w:rPr>
        <w:t xml:space="preserve"> </w:t>
      </w:r>
      <w:r w:rsidR="003A5DE4" w:rsidRPr="000E5E9D">
        <w:rPr>
          <w:rFonts w:ascii="Arial" w:hAnsi="Arial" w:cs="Arial"/>
        </w:rPr>
        <w:t>de</w:t>
      </w:r>
      <w:r w:rsidR="003A5DE4" w:rsidRPr="000E5E9D">
        <w:rPr>
          <w:rFonts w:ascii="Arial" w:hAnsi="Arial" w:cs="Arial"/>
          <w:spacing w:val="-64"/>
        </w:rPr>
        <w:t xml:space="preserve"> </w:t>
      </w:r>
      <w:r w:rsidR="003A5DE4" w:rsidRPr="000E5E9D">
        <w:rPr>
          <w:rFonts w:ascii="Arial" w:hAnsi="Arial" w:cs="Arial"/>
        </w:rPr>
        <w:t>responsabilidad</w:t>
      </w:r>
      <w:r w:rsidR="003A5DE4" w:rsidRPr="000E5E9D">
        <w:rPr>
          <w:rFonts w:ascii="Arial" w:hAnsi="Arial" w:cs="Arial"/>
          <w:spacing w:val="-3"/>
        </w:rPr>
        <w:t xml:space="preserve"> </w:t>
      </w:r>
      <w:r w:rsidR="003A5DE4" w:rsidRPr="000E5E9D">
        <w:rPr>
          <w:rFonts w:ascii="Arial" w:hAnsi="Arial" w:cs="Arial"/>
        </w:rPr>
        <w:t>administrativa.</w:t>
      </w:r>
    </w:p>
    <w:p w14:paraId="264497D3" w14:textId="77777777" w:rsidR="001258A5" w:rsidRPr="000E5E9D" w:rsidRDefault="001258A5" w:rsidP="003361CA">
      <w:pPr>
        <w:pStyle w:val="Textoindependiente"/>
        <w:spacing w:after="0"/>
        <w:ind w:left="567" w:hanging="567"/>
        <w:jc w:val="both"/>
        <w:rPr>
          <w:rFonts w:ascii="Arial" w:hAnsi="Arial" w:cs="Arial"/>
          <w:b/>
        </w:rPr>
      </w:pPr>
    </w:p>
    <w:p w14:paraId="785CFB48" w14:textId="5BBE1550" w:rsidR="003A5DE4" w:rsidRPr="000E5E9D" w:rsidRDefault="003A5DE4" w:rsidP="000E5E9D">
      <w:pPr>
        <w:jc w:val="both"/>
        <w:rPr>
          <w:rFonts w:ascii="Arial" w:hAnsi="Arial" w:cs="Arial"/>
        </w:rPr>
      </w:pPr>
      <w:r w:rsidRPr="000E5E9D">
        <w:rPr>
          <w:rFonts w:ascii="Arial" w:hAnsi="Arial" w:cs="Arial"/>
          <w:b/>
          <w:bCs/>
        </w:rPr>
        <w:t>Artículo 183.</w:t>
      </w:r>
      <w:r w:rsidRPr="000E5E9D">
        <w:rPr>
          <w:rFonts w:ascii="Arial" w:hAnsi="Arial" w:cs="Arial"/>
        </w:rPr>
        <w:t xml:space="preserve"> Las resoluciones deben ser firmadas de forma autógrafa por la autoridad que la emita y de ser el caso, por el secretario correspondiente, en términos de lo que disponen las leyes de la materia.</w:t>
      </w:r>
    </w:p>
    <w:p w14:paraId="0718E922" w14:textId="77777777" w:rsidR="008C6307" w:rsidRPr="000E5E9D" w:rsidRDefault="008C6307" w:rsidP="000E5E9D">
      <w:pPr>
        <w:jc w:val="both"/>
        <w:rPr>
          <w:rFonts w:ascii="Arial" w:hAnsi="Arial" w:cs="Arial"/>
        </w:rPr>
      </w:pPr>
    </w:p>
    <w:p w14:paraId="2220FCCF" w14:textId="568D5594" w:rsidR="003A5DE4" w:rsidRPr="000E5E9D" w:rsidRDefault="003A5DE4" w:rsidP="000E5E9D">
      <w:pPr>
        <w:jc w:val="both"/>
        <w:rPr>
          <w:rFonts w:ascii="Arial" w:hAnsi="Arial" w:cs="Arial"/>
        </w:rPr>
      </w:pPr>
      <w:r w:rsidRPr="000E5E9D">
        <w:rPr>
          <w:rFonts w:ascii="Arial" w:hAnsi="Arial" w:cs="Arial"/>
          <w:b/>
          <w:bCs/>
        </w:rPr>
        <w:t>Artículo 184.</w:t>
      </w:r>
      <w:r w:rsidRPr="000E5E9D">
        <w:rPr>
          <w:rFonts w:ascii="Arial" w:hAnsi="Arial" w:cs="Arial"/>
        </w:rPr>
        <w:t xml:space="preserve"> Los acuerdos, autos y sentencias no pueden modificarse después de haber sido firmadas, pero las autoridades que los emitan sí pueden aclarar algún concepto cuando éstos sean obscuros o imprecisos, sin alterar su esencia.</w:t>
      </w:r>
    </w:p>
    <w:p w14:paraId="62AF82CE" w14:textId="77777777" w:rsidR="008C6307" w:rsidRPr="000E5E9D" w:rsidRDefault="008C6307" w:rsidP="000E5E9D">
      <w:pPr>
        <w:jc w:val="both"/>
        <w:rPr>
          <w:rFonts w:ascii="Arial" w:hAnsi="Arial" w:cs="Arial"/>
        </w:rPr>
      </w:pPr>
    </w:p>
    <w:p w14:paraId="668F4A38" w14:textId="61B47313" w:rsidR="003A5DE4" w:rsidRPr="000E5E9D" w:rsidRDefault="003A5DE4" w:rsidP="000E5E9D">
      <w:pPr>
        <w:jc w:val="both"/>
        <w:rPr>
          <w:rFonts w:ascii="Arial" w:hAnsi="Arial" w:cs="Arial"/>
        </w:rPr>
      </w:pPr>
      <w:r w:rsidRPr="000E5E9D">
        <w:rPr>
          <w:rFonts w:ascii="Arial" w:hAnsi="Arial" w:cs="Arial"/>
        </w:rPr>
        <w:t>Las aclaraciones pueden realizarse de oficio, o a petición de parte, se promoverán dentro de los tres días hábiles siguientes a la notificación de la resolución y deben ser resueltas dentro de los tres días hábiles siguientes.</w:t>
      </w:r>
    </w:p>
    <w:p w14:paraId="088675D4" w14:textId="77777777" w:rsidR="008C6307" w:rsidRPr="000E5E9D" w:rsidRDefault="008C6307" w:rsidP="000E5E9D">
      <w:pPr>
        <w:jc w:val="both"/>
        <w:rPr>
          <w:rFonts w:ascii="Arial" w:hAnsi="Arial" w:cs="Arial"/>
        </w:rPr>
      </w:pPr>
    </w:p>
    <w:p w14:paraId="221F28F4" w14:textId="023A100D" w:rsidR="003A5DE4" w:rsidRPr="000E5E9D" w:rsidRDefault="003A5DE4" w:rsidP="000E5E9D">
      <w:pPr>
        <w:jc w:val="both"/>
        <w:rPr>
          <w:rFonts w:ascii="Arial" w:hAnsi="Arial" w:cs="Arial"/>
        </w:rPr>
      </w:pPr>
      <w:r w:rsidRPr="000E5E9D">
        <w:rPr>
          <w:rFonts w:ascii="Arial" w:hAnsi="Arial" w:cs="Arial"/>
          <w:b/>
          <w:bCs/>
        </w:rPr>
        <w:t>Artículo 185.</w:t>
      </w:r>
      <w:r w:rsidRPr="000E5E9D">
        <w:rPr>
          <w:rFonts w:ascii="Arial" w:hAnsi="Arial" w:cs="Arial"/>
        </w:rPr>
        <w:t xml:space="preserve"> Toda resolución debe ser clara, precisa y congruente con lo promovido por las partes, resolviendo sobre lo que en ellas se hubiere solicitado y debe emplearse un lenguaje sencillo, claro y evitar transcripciones innecesarias.</w:t>
      </w:r>
    </w:p>
    <w:p w14:paraId="54580775" w14:textId="77777777" w:rsidR="008C6307" w:rsidRPr="000E5E9D" w:rsidRDefault="008C6307" w:rsidP="000E5E9D">
      <w:pPr>
        <w:jc w:val="both"/>
        <w:rPr>
          <w:rFonts w:ascii="Arial" w:hAnsi="Arial" w:cs="Arial"/>
        </w:rPr>
      </w:pPr>
    </w:p>
    <w:p w14:paraId="2072CD9E" w14:textId="2962F4DA" w:rsidR="003A5DE4" w:rsidRPr="000E5E9D" w:rsidRDefault="003A5DE4" w:rsidP="000E5E9D">
      <w:pPr>
        <w:jc w:val="both"/>
        <w:rPr>
          <w:rFonts w:ascii="Arial" w:hAnsi="Arial" w:cs="Arial"/>
        </w:rPr>
      </w:pPr>
      <w:r w:rsidRPr="000E5E9D">
        <w:rPr>
          <w:rFonts w:ascii="Arial" w:hAnsi="Arial" w:cs="Arial"/>
          <w:b/>
          <w:bCs/>
        </w:rPr>
        <w:lastRenderedPageBreak/>
        <w:t>Artículo 186.</w:t>
      </w:r>
      <w:r w:rsidRPr="000E5E9D">
        <w:rPr>
          <w:rFonts w:ascii="Arial" w:hAnsi="Arial" w:cs="Arial"/>
        </w:rPr>
        <w:t xml:space="preserve"> Se considerará que las resoluciones han quedado firmes, cuando transcurridos los plazos previstos en esta Ley, no se haya interpuesto en su contra recurso alguno, o bien, desde su emisión cuando no proceda contra ellas recurso o medio ordinario de defensa.</w:t>
      </w:r>
    </w:p>
    <w:p w14:paraId="670DA9B5" w14:textId="77777777" w:rsidR="008C6307" w:rsidRPr="000E5E9D" w:rsidRDefault="008C6307" w:rsidP="000E5E9D">
      <w:pPr>
        <w:jc w:val="both"/>
        <w:rPr>
          <w:rFonts w:ascii="Arial" w:hAnsi="Arial" w:cs="Arial"/>
        </w:rPr>
      </w:pPr>
    </w:p>
    <w:p w14:paraId="6F46E9FB" w14:textId="5022EDE7" w:rsidR="003A5DE4" w:rsidRPr="000E5E9D" w:rsidRDefault="003A5DE4" w:rsidP="000E5E9D">
      <w:pPr>
        <w:jc w:val="both"/>
        <w:rPr>
          <w:rFonts w:ascii="Arial" w:hAnsi="Arial" w:cs="Arial"/>
        </w:rPr>
      </w:pPr>
      <w:r w:rsidRPr="000E5E9D">
        <w:rPr>
          <w:rFonts w:ascii="Arial" w:hAnsi="Arial" w:cs="Arial"/>
          <w:b/>
          <w:bCs/>
        </w:rPr>
        <w:t>Artículo 187.</w:t>
      </w:r>
      <w:r w:rsidRPr="000E5E9D">
        <w:rPr>
          <w:rFonts w:ascii="Arial" w:hAnsi="Arial" w:cs="Arial"/>
        </w:rPr>
        <w:t xml:space="preserve"> Las sentencias definitivas deben contener lo siguiente:</w:t>
      </w:r>
    </w:p>
    <w:p w14:paraId="2AF064CF" w14:textId="77777777" w:rsidR="00FA66FA" w:rsidRPr="000E5E9D" w:rsidRDefault="00FA66FA" w:rsidP="000E5E9D">
      <w:pPr>
        <w:widowControl w:val="0"/>
        <w:autoSpaceDE w:val="0"/>
        <w:autoSpaceDN w:val="0"/>
        <w:jc w:val="both"/>
        <w:rPr>
          <w:rFonts w:ascii="Arial" w:hAnsi="Arial" w:cs="Arial"/>
          <w:b/>
          <w:bCs/>
        </w:rPr>
      </w:pPr>
    </w:p>
    <w:p w14:paraId="016B56E9" w14:textId="3B27A634" w:rsidR="00FA66FA" w:rsidRPr="000E5E9D" w:rsidRDefault="00FA66FA" w:rsidP="003361CA">
      <w:pPr>
        <w:widowControl w:val="0"/>
        <w:autoSpaceDE w:val="0"/>
        <w:autoSpaceDN w:val="0"/>
        <w:ind w:left="567" w:hanging="567"/>
        <w:jc w:val="both"/>
        <w:rPr>
          <w:rFonts w:ascii="Arial" w:hAnsi="Arial" w:cs="Arial"/>
        </w:rPr>
      </w:pPr>
      <w:r w:rsidRPr="000E5E9D">
        <w:rPr>
          <w:rFonts w:ascii="Arial" w:hAnsi="Arial" w:cs="Arial"/>
          <w:b/>
          <w:bCs/>
        </w:rPr>
        <w:t xml:space="preserve">I. </w:t>
      </w:r>
      <w:r w:rsidR="003361CA">
        <w:rPr>
          <w:rFonts w:ascii="Arial" w:hAnsi="Arial" w:cs="Arial"/>
          <w:b/>
          <w:bCs/>
        </w:rPr>
        <w:tab/>
      </w:r>
      <w:r w:rsidR="003A5DE4" w:rsidRPr="000E5E9D">
        <w:rPr>
          <w:rFonts w:ascii="Arial" w:hAnsi="Arial" w:cs="Arial"/>
        </w:rPr>
        <w:t>Lugar,</w:t>
      </w:r>
      <w:r w:rsidR="003A5DE4" w:rsidRPr="000E5E9D">
        <w:rPr>
          <w:rFonts w:ascii="Arial" w:hAnsi="Arial" w:cs="Arial"/>
          <w:spacing w:val="-5"/>
        </w:rPr>
        <w:t xml:space="preserve"> </w:t>
      </w:r>
      <w:r w:rsidR="003A5DE4" w:rsidRPr="000E5E9D">
        <w:rPr>
          <w:rFonts w:ascii="Arial" w:hAnsi="Arial" w:cs="Arial"/>
        </w:rPr>
        <w:t>fecha</w:t>
      </w:r>
      <w:r w:rsidR="003A5DE4" w:rsidRPr="000E5E9D">
        <w:rPr>
          <w:rFonts w:ascii="Arial" w:hAnsi="Arial" w:cs="Arial"/>
          <w:spacing w:val="-2"/>
        </w:rPr>
        <w:t xml:space="preserve"> </w:t>
      </w:r>
      <w:r w:rsidR="003A5DE4" w:rsidRPr="000E5E9D">
        <w:rPr>
          <w:rFonts w:ascii="Arial" w:hAnsi="Arial" w:cs="Arial"/>
        </w:rPr>
        <w:t>y</w:t>
      </w:r>
      <w:r w:rsidR="003A5DE4" w:rsidRPr="000E5E9D">
        <w:rPr>
          <w:rFonts w:ascii="Arial" w:hAnsi="Arial" w:cs="Arial"/>
          <w:spacing w:val="-4"/>
        </w:rPr>
        <w:t xml:space="preserve"> </w:t>
      </w:r>
      <w:r w:rsidR="003A5DE4" w:rsidRPr="000E5E9D">
        <w:rPr>
          <w:rFonts w:ascii="Arial" w:hAnsi="Arial" w:cs="Arial"/>
        </w:rPr>
        <w:t>autoridad</w:t>
      </w:r>
      <w:r w:rsidR="003A5DE4" w:rsidRPr="000E5E9D">
        <w:rPr>
          <w:rFonts w:ascii="Arial" w:hAnsi="Arial" w:cs="Arial"/>
          <w:spacing w:val="-1"/>
        </w:rPr>
        <w:t xml:space="preserve"> </w:t>
      </w:r>
      <w:r w:rsidR="003A5DE4" w:rsidRPr="000E5E9D">
        <w:rPr>
          <w:rFonts w:ascii="Arial" w:hAnsi="Arial" w:cs="Arial"/>
        </w:rPr>
        <w:t>resolutora</w:t>
      </w:r>
      <w:r w:rsidR="003A5DE4" w:rsidRPr="000E5E9D">
        <w:rPr>
          <w:rFonts w:ascii="Arial" w:hAnsi="Arial" w:cs="Arial"/>
          <w:spacing w:val="-2"/>
        </w:rPr>
        <w:t xml:space="preserve"> </w:t>
      </w:r>
      <w:r w:rsidR="003A5DE4" w:rsidRPr="000E5E9D">
        <w:rPr>
          <w:rFonts w:ascii="Arial" w:hAnsi="Arial" w:cs="Arial"/>
        </w:rPr>
        <w:t>correspondiente.</w:t>
      </w:r>
    </w:p>
    <w:p w14:paraId="49EFD533" w14:textId="77777777" w:rsidR="00FA66FA" w:rsidRPr="000E5E9D" w:rsidRDefault="00FA66FA" w:rsidP="003361CA">
      <w:pPr>
        <w:widowControl w:val="0"/>
        <w:autoSpaceDE w:val="0"/>
        <w:autoSpaceDN w:val="0"/>
        <w:ind w:left="567" w:hanging="567"/>
        <w:jc w:val="both"/>
        <w:rPr>
          <w:rFonts w:ascii="Arial" w:hAnsi="Arial" w:cs="Arial"/>
          <w:b/>
          <w:bCs/>
        </w:rPr>
      </w:pPr>
    </w:p>
    <w:p w14:paraId="2BE89EF3" w14:textId="7B1FDDAC" w:rsidR="00FA66FA" w:rsidRPr="000E5E9D" w:rsidRDefault="00FA66FA" w:rsidP="003361CA">
      <w:pPr>
        <w:widowControl w:val="0"/>
        <w:autoSpaceDE w:val="0"/>
        <w:autoSpaceDN w:val="0"/>
        <w:ind w:left="567" w:hanging="567"/>
        <w:jc w:val="both"/>
        <w:rPr>
          <w:rFonts w:ascii="Arial" w:hAnsi="Arial" w:cs="Arial"/>
        </w:rPr>
      </w:pPr>
      <w:r w:rsidRPr="000E5E9D">
        <w:rPr>
          <w:rFonts w:ascii="Arial" w:hAnsi="Arial" w:cs="Arial"/>
          <w:b/>
          <w:bCs/>
        </w:rPr>
        <w:t xml:space="preserve">II. </w:t>
      </w:r>
      <w:r w:rsidR="003361CA">
        <w:rPr>
          <w:rFonts w:ascii="Arial" w:hAnsi="Arial" w:cs="Arial"/>
          <w:b/>
          <w:bCs/>
        </w:rPr>
        <w:tab/>
      </w:r>
      <w:r w:rsidR="003A5DE4" w:rsidRPr="000E5E9D">
        <w:rPr>
          <w:rFonts w:ascii="Arial" w:hAnsi="Arial" w:cs="Arial"/>
        </w:rPr>
        <w:t>Competencia</w:t>
      </w:r>
      <w:r w:rsidR="003A5DE4" w:rsidRPr="000E5E9D">
        <w:rPr>
          <w:rFonts w:ascii="Arial" w:hAnsi="Arial" w:cs="Arial"/>
          <w:spacing w:val="-3"/>
        </w:rPr>
        <w:t xml:space="preserve"> </w:t>
      </w:r>
      <w:r w:rsidR="003A5DE4" w:rsidRPr="000E5E9D">
        <w:rPr>
          <w:rFonts w:ascii="Arial" w:hAnsi="Arial" w:cs="Arial"/>
        </w:rPr>
        <w:t>de</w:t>
      </w:r>
      <w:r w:rsidR="003A5DE4" w:rsidRPr="000E5E9D">
        <w:rPr>
          <w:rFonts w:ascii="Arial" w:hAnsi="Arial" w:cs="Arial"/>
          <w:spacing w:val="-3"/>
        </w:rPr>
        <w:t xml:space="preserve"> </w:t>
      </w:r>
      <w:r w:rsidR="003A5DE4" w:rsidRPr="000E5E9D">
        <w:rPr>
          <w:rFonts w:ascii="Arial" w:hAnsi="Arial" w:cs="Arial"/>
        </w:rPr>
        <w:t>la</w:t>
      </w:r>
      <w:r w:rsidR="003A5DE4" w:rsidRPr="000E5E9D">
        <w:rPr>
          <w:rFonts w:ascii="Arial" w:hAnsi="Arial" w:cs="Arial"/>
          <w:spacing w:val="-5"/>
        </w:rPr>
        <w:t xml:space="preserve"> </w:t>
      </w:r>
      <w:r w:rsidR="003A5DE4" w:rsidRPr="000E5E9D">
        <w:rPr>
          <w:rFonts w:ascii="Arial" w:hAnsi="Arial" w:cs="Arial"/>
        </w:rPr>
        <w:t>autoridad</w:t>
      </w:r>
      <w:r w:rsidR="003A5DE4" w:rsidRPr="000E5E9D">
        <w:rPr>
          <w:rFonts w:ascii="Arial" w:hAnsi="Arial" w:cs="Arial"/>
          <w:spacing w:val="-3"/>
        </w:rPr>
        <w:t xml:space="preserve"> </w:t>
      </w:r>
      <w:r w:rsidR="003A5DE4" w:rsidRPr="000E5E9D">
        <w:rPr>
          <w:rFonts w:ascii="Arial" w:hAnsi="Arial" w:cs="Arial"/>
        </w:rPr>
        <w:t>resolutora.</w:t>
      </w:r>
    </w:p>
    <w:p w14:paraId="072B8FAA" w14:textId="77777777" w:rsidR="00FA66FA" w:rsidRPr="000E5E9D" w:rsidRDefault="00FA66FA" w:rsidP="003361CA">
      <w:pPr>
        <w:widowControl w:val="0"/>
        <w:autoSpaceDE w:val="0"/>
        <w:autoSpaceDN w:val="0"/>
        <w:ind w:left="567" w:hanging="567"/>
        <w:jc w:val="both"/>
        <w:rPr>
          <w:rFonts w:ascii="Arial" w:hAnsi="Arial" w:cs="Arial"/>
          <w:b/>
          <w:bCs/>
        </w:rPr>
      </w:pPr>
    </w:p>
    <w:p w14:paraId="6CB5C502" w14:textId="1088116A" w:rsidR="00FA66FA" w:rsidRPr="000E5E9D" w:rsidRDefault="00FA66FA" w:rsidP="003361CA">
      <w:pPr>
        <w:widowControl w:val="0"/>
        <w:autoSpaceDE w:val="0"/>
        <w:autoSpaceDN w:val="0"/>
        <w:ind w:left="567" w:hanging="567"/>
        <w:jc w:val="both"/>
        <w:rPr>
          <w:rFonts w:ascii="Arial" w:hAnsi="Arial" w:cs="Arial"/>
        </w:rPr>
      </w:pPr>
      <w:r w:rsidRPr="000E5E9D">
        <w:rPr>
          <w:rFonts w:ascii="Arial" w:hAnsi="Arial" w:cs="Arial"/>
          <w:b/>
          <w:bCs/>
        </w:rPr>
        <w:t xml:space="preserve">III. </w:t>
      </w:r>
      <w:r w:rsidR="003361CA">
        <w:rPr>
          <w:rFonts w:ascii="Arial" w:hAnsi="Arial" w:cs="Arial"/>
          <w:b/>
          <w:bCs/>
        </w:rPr>
        <w:tab/>
      </w:r>
      <w:r w:rsidR="003A5DE4" w:rsidRPr="000E5E9D">
        <w:rPr>
          <w:rFonts w:ascii="Arial" w:hAnsi="Arial" w:cs="Arial"/>
        </w:rPr>
        <w:t>La</w:t>
      </w:r>
      <w:r w:rsidR="003A5DE4" w:rsidRPr="000E5E9D">
        <w:rPr>
          <w:rFonts w:ascii="Arial" w:hAnsi="Arial" w:cs="Arial"/>
          <w:spacing w:val="-4"/>
        </w:rPr>
        <w:t xml:space="preserve"> </w:t>
      </w:r>
      <w:r w:rsidR="003A5DE4" w:rsidRPr="000E5E9D">
        <w:rPr>
          <w:rFonts w:ascii="Arial" w:hAnsi="Arial" w:cs="Arial"/>
        </w:rPr>
        <w:t>motivación y</w:t>
      </w:r>
      <w:r w:rsidR="003A5DE4" w:rsidRPr="000E5E9D">
        <w:rPr>
          <w:rFonts w:ascii="Arial" w:hAnsi="Arial" w:cs="Arial"/>
          <w:spacing w:val="-3"/>
        </w:rPr>
        <w:t xml:space="preserve"> </w:t>
      </w:r>
      <w:r w:rsidR="003A5DE4" w:rsidRPr="000E5E9D">
        <w:rPr>
          <w:rFonts w:ascii="Arial" w:hAnsi="Arial" w:cs="Arial"/>
        </w:rPr>
        <w:t>fundamentación</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3"/>
        </w:rPr>
        <w:t xml:space="preserve"> </w:t>
      </w:r>
      <w:r w:rsidR="003A5DE4" w:rsidRPr="000E5E9D">
        <w:rPr>
          <w:rFonts w:ascii="Arial" w:hAnsi="Arial" w:cs="Arial"/>
        </w:rPr>
        <w:t>sustenta.</w:t>
      </w:r>
    </w:p>
    <w:p w14:paraId="26FDB023" w14:textId="77777777" w:rsidR="005F0A2A" w:rsidRPr="000E5E9D" w:rsidRDefault="005F0A2A" w:rsidP="003361CA">
      <w:pPr>
        <w:widowControl w:val="0"/>
        <w:autoSpaceDE w:val="0"/>
        <w:autoSpaceDN w:val="0"/>
        <w:ind w:left="567" w:hanging="567"/>
        <w:jc w:val="both"/>
        <w:rPr>
          <w:rFonts w:ascii="Arial" w:hAnsi="Arial" w:cs="Arial"/>
          <w:b/>
          <w:bCs/>
        </w:rPr>
      </w:pPr>
    </w:p>
    <w:p w14:paraId="494C3BC1" w14:textId="4F10C1C9" w:rsidR="00FA66FA" w:rsidRPr="000E5E9D" w:rsidRDefault="00FA66FA" w:rsidP="003361CA">
      <w:pPr>
        <w:widowControl w:val="0"/>
        <w:autoSpaceDE w:val="0"/>
        <w:autoSpaceDN w:val="0"/>
        <w:ind w:left="567" w:hanging="567"/>
        <w:jc w:val="both"/>
        <w:rPr>
          <w:rFonts w:ascii="Arial" w:hAnsi="Arial" w:cs="Arial"/>
        </w:rPr>
      </w:pPr>
      <w:r w:rsidRPr="000E5E9D">
        <w:rPr>
          <w:rFonts w:ascii="Arial" w:hAnsi="Arial" w:cs="Arial"/>
          <w:b/>
          <w:bCs/>
        </w:rPr>
        <w:t xml:space="preserve">IV. </w:t>
      </w:r>
      <w:r w:rsidR="003361CA">
        <w:rPr>
          <w:rFonts w:ascii="Arial" w:hAnsi="Arial" w:cs="Arial"/>
          <w:b/>
          <w:bCs/>
        </w:rPr>
        <w:tab/>
      </w:r>
      <w:r w:rsidR="003A5DE4" w:rsidRPr="000E5E9D">
        <w:rPr>
          <w:rFonts w:ascii="Arial" w:hAnsi="Arial" w:cs="Arial"/>
        </w:rPr>
        <w:t>Los</w:t>
      </w:r>
      <w:r w:rsidR="003A5DE4" w:rsidRPr="000E5E9D">
        <w:rPr>
          <w:rFonts w:ascii="Arial" w:hAnsi="Arial" w:cs="Arial"/>
          <w:spacing w:val="-2"/>
        </w:rPr>
        <w:t xml:space="preserve"> </w:t>
      </w:r>
      <w:r w:rsidR="003A5DE4" w:rsidRPr="000E5E9D">
        <w:rPr>
          <w:rFonts w:ascii="Arial" w:hAnsi="Arial" w:cs="Arial"/>
        </w:rPr>
        <w:t>antecedentes</w:t>
      </w:r>
      <w:r w:rsidR="003A5DE4" w:rsidRPr="000E5E9D">
        <w:rPr>
          <w:rFonts w:ascii="Arial" w:hAnsi="Arial" w:cs="Arial"/>
          <w:spacing w:val="-4"/>
        </w:rPr>
        <w:t xml:space="preserve"> </w:t>
      </w:r>
      <w:r w:rsidR="003A5DE4" w:rsidRPr="000E5E9D">
        <w:rPr>
          <w:rFonts w:ascii="Arial" w:hAnsi="Arial" w:cs="Arial"/>
        </w:rPr>
        <w:t>del</w:t>
      </w:r>
      <w:r w:rsidR="003A5DE4" w:rsidRPr="000E5E9D">
        <w:rPr>
          <w:rFonts w:ascii="Arial" w:hAnsi="Arial" w:cs="Arial"/>
          <w:spacing w:val="-4"/>
        </w:rPr>
        <w:t xml:space="preserve"> </w:t>
      </w:r>
      <w:r w:rsidR="003A5DE4" w:rsidRPr="000E5E9D">
        <w:rPr>
          <w:rFonts w:ascii="Arial" w:hAnsi="Arial" w:cs="Arial"/>
        </w:rPr>
        <w:t>asunto.</w:t>
      </w:r>
    </w:p>
    <w:p w14:paraId="1FE0D305" w14:textId="77777777" w:rsidR="00FA66FA" w:rsidRPr="000E5E9D" w:rsidRDefault="00FA66FA" w:rsidP="003361CA">
      <w:pPr>
        <w:widowControl w:val="0"/>
        <w:autoSpaceDE w:val="0"/>
        <w:autoSpaceDN w:val="0"/>
        <w:ind w:left="567" w:hanging="567"/>
        <w:jc w:val="both"/>
        <w:rPr>
          <w:rFonts w:ascii="Arial" w:hAnsi="Arial" w:cs="Arial"/>
          <w:b/>
          <w:bCs/>
        </w:rPr>
      </w:pPr>
    </w:p>
    <w:p w14:paraId="0B49BE42" w14:textId="50E7114A" w:rsidR="00FA66FA" w:rsidRPr="000E5E9D" w:rsidRDefault="00FA66FA" w:rsidP="003361CA">
      <w:pPr>
        <w:widowControl w:val="0"/>
        <w:autoSpaceDE w:val="0"/>
        <w:autoSpaceDN w:val="0"/>
        <w:ind w:left="567" w:hanging="567"/>
        <w:jc w:val="both"/>
        <w:rPr>
          <w:rFonts w:ascii="Arial" w:hAnsi="Arial" w:cs="Arial"/>
        </w:rPr>
      </w:pPr>
      <w:r w:rsidRPr="000E5E9D">
        <w:rPr>
          <w:rFonts w:ascii="Arial" w:hAnsi="Arial" w:cs="Arial"/>
          <w:b/>
          <w:bCs/>
        </w:rPr>
        <w:t xml:space="preserve">V. </w:t>
      </w:r>
      <w:r w:rsidR="003361CA">
        <w:rPr>
          <w:rFonts w:ascii="Arial" w:hAnsi="Arial" w:cs="Arial"/>
          <w:b/>
          <w:bCs/>
        </w:rPr>
        <w:tab/>
      </w:r>
      <w:r w:rsidR="003A5DE4" w:rsidRPr="000E5E9D">
        <w:rPr>
          <w:rFonts w:ascii="Arial" w:hAnsi="Arial" w:cs="Arial"/>
        </w:rPr>
        <w:t>La</w:t>
      </w:r>
      <w:r w:rsidR="003A5DE4" w:rsidRPr="000E5E9D">
        <w:rPr>
          <w:rFonts w:ascii="Arial" w:hAnsi="Arial" w:cs="Arial"/>
          <w:spacing w:val="-4"/>
        </w:rPr>
        <w:t xml:space="preserve"> </w:t>
      </w:r>
      <w:r w:rsidR="003A5DE4" w:rsidRPr="000E5E9D">
        <w:rPr>
          <w:rFonts w:ascii="Arial" w:hAnsi="Arial" w:cs="Arial"/>
        </w:rPr>
        <w:t>fijación</w:t>
      </w:r>
      <w:r w:rsidR="003A5DE4" w:rsidRPr="000E5E9D">
        <w:rPr>
          <w:rFonts w:ascii="Arial" w:hAnsi="Arial" w:cs="Arial"/>
          <w:spacing w:val="-1"/>
        </w:rPr>
        <w:t xml:space="preserve"> </w:t>
      </w:r>
      <w:r w:rsidR="003A5DE4" w:rsidRPr="000E5E9D">
        <w:rPr>
          <w:rFonts w:ascii="Arial" w:hAnsi="Arial" w:cs="Arial"/>
        </w:rPr>
        <w:t>clara</w:t>
      </w:r>
      <w:r w:rsidR="003A5DE4" w:rsidRPr="000E5E9D">
        <w:rPr>
          <w:rFonts w:ascii="Arial" w:hAnsi="Arial" w:cs="Arial"/>
          <w:spacing w:val="-1"/>
        </w:rPr>
        <w:t xml:space="preserve"> </w:t>
      </w:r>
      <w:r w:rsidR="003A5DE4" w:rsidRPr="000E5E9D">
        <w:rPr>
          <w:rFonts w:ascii="Arial" w:hAnsi="Arial" w:cs="Arial"/>
        </w:rPr>
        <w:t>y</w:t>
      </w:r>
      <w:r w:rsidR="003A5DE4" w:rsidRPr="000E5E9D">
        <w:rPr>
          <w:rFonts w:ascii="Arial" w:hAnsi="Arial" w:cs="Arial"/>
          <w:spacing w:val="-3"/>
        </w:rPr>
        <w:t xml:space="preserve"> </w:t>
      </w:r>
      <w:r w:rsidR="003A5DE4" w:rsidRPr="000E5E9D">
        <w:rPr>
          <w:rFonts w:ascii="Arial" w:hAnsi="Arial" w:cs="Arial"/>
        </w:rPr>
        <w:t>precisa</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3"/>
        </w:rPr>
        <w:t xml:space="preserve"> </w:t>
      </w:r>
      <w:r w:rsidR="003A5DE4" w:rsidRPr="000E5E9D">
        <w:rPr>
          <w:rFonts w:ascii="Arial" w:hAnsi="Arial" w:cs="Arial"/>
        </w:rPr>
        <w:t>los</w:t>
      </w:r>
      <w:r w:rsidR="003A5DE4" w:rsidRPr="000E5E9D">
        <w:rPr>
          <w:rFonts w:ascii="Arial" w:hAnsi="Arial" w:cs="Arial"/>
          <w:spacing w:val="-2"/>
        </w:rPr>
        <w:t xml:space="preserve"> </w:t>
      </w:r>
      <w:r w:rsidR="003A5DE4" w:rsidRPr="000E5E9D">
        <w:rPr>
          <w:rFonts w:ascii="Arial" w:hAnsi="Arial" w:cs="Arial"/>
        </w:rPr>
        <w:t>hechos</w:t>
      </w:r>
      <w:r w:rsidR="003A5DE4" w:rsidRPr="000E5E9D">
        <w:rPr>
          <w:rFonts w:ascii="Arial" w:hAnsi="Arial" w:cs="Arial"/>
          <w:spacing w:val="-4"/>
        </w:rPr>
        <w:t xml:space="preserve"> </w:t>
      </w:r>
      <w:r w:rsidR="003A5DE4" w:rsidRPr="000E5E9D">
        <w:rPr>
          <w:rFonts w:ascii="Arial" w:hAnsi="Arial" w:cs="Arial"/>
        </w:rPr>
        <w:t>controvertidos</w:t>
      </w:r>
      <w:r w:rsidR="003A5DE4" w:rsidRPr="000E5E9D">
        <w:rPr>
          <w:rFonts w:ascii="Arial" w:hAnsi="Arial" w:cs="Arial"/>
          <w:spacing w:val="-1"/>
        </w:rPr>
        <w:t xml:space="preserve"> </w:t>
      </w:r>
      <w:r w:rsidR="003A5DE4" w:rsidRPr="000E5E9D">
        <w:rPr>
          <w:rFonts w:ascii="Arial" w:hAnsi="Arial" w:cs="Arial"/>
        </w:rPr>
        <w:t>por</w:t>
      </w:r>
      <w:r w:rsidR="003A5DE4" w:rsidRPr="000E5E9D">
        <w:rPr>
          <w:rFonts w:ascii="Arial" w:hAnsi="Arial" w:cs="Arial"/>
          <w:spacing w:val="-1"/>
        </w:rPr>
        <w:t xml:space="preserve"> </w:t>
      </w:r>
      <w:r w:rsidR="003A5DE4" w:rsidRPr="000E5E9D">
        <w:rPr>
          <w:rFonts w:ascii="Arial" w:hAnsi="Arial" w:cs="Arial"/>
        </w:rPr>
        <w:t>las</w:t>
      </w:r>
      <w:r w:rsidR="003A5DE4" w:rsidRPr="000E5E9D">
        <w:rPr>
          <w:rFonts w:ascii="Arial" w:hAnsi="Arial" w:cs="Arial"/>
          <w:spacing w:val="-3"/>
        </w:rPr>
        <w:t xml:space="preserve"> </w:t>
      </w:r>
      <w:r w:rsidR="003A5DE4" w:rsidRPr="000E5E9D">
        <w:rPr>
          <w:rFonts w:ascii="Arial" w:hAnsi="Arial" w:cs="Arial"/>
        </w:rPr>
        <w:t>partes.</w:t>
      </w:r>
    </w:p>
    <w:p w14:paraId="6064A961" w14:textId="77777777" w:rsidR="00FA66FA" w:rsidRPr="000E5E9D" w:rsidRDefault="00FA66FA" w:rsidP="003361CA">
      <w:pPr>
        <w:widowControl w:val="0"/>
        <w:autoSpaceDE w:val="0"/>
        <w:autoSpaceDN w:val="0"/>
        <w:ind w:left="567" w:hanging="567"/>
        <w:jc w:val="both"/>
        <w:rPr>
          <w:rFonts w:ascii="Arial" w:hAnsi="Arial" w:cs="Arial"/>
          <w:b/>
          <w:bCs/>
        </w:rPr>
      </w:pPr>
    </w:p>
    <w:p w14:paraId="6AE09439" w14:textId="4B8F127B" w:rsidR="00FA66FA" w:rsidRPr="000E5E9D" w:rsidRDefault="00FA66FA" w:rsidP="003361CA">
      <w:pPr>
        <w:widowControl w:val="0"/>
        <w:autoSpaceDE w:val="0"/>
        <w:autoSpaceDN w:val="0"/>
        <w:ind w:left="567" w:hanging="567"/>
        <w:jc w:val="both"/>
        <w:rPr>
          <w:rFonts w:ascii="Arial" w:hAnsi="Arial" w:cs="Arial"/>
        </w:rPr>
      </w:pPr>
      <w:r w:rsidRPr="000E5E9D">
        <w:rPr>
          <w:rFonts w:ascii="Arial" w:hAnsi="Arial" w:cs="Arial"/>
          <w:b/>
          <w:bCs/>
        </w:rPr>
        <w:t xml:space="preserve">VI. </w:t>
      </w:r>
      <w:r w:rsidR="003361CA">
        <w:rPr>
          <w:rFonts w:ascii="Arial" w:hAnsi="Arial" w:cs="Arial"/>
          <w:b/>
          <w:bCs/>
        </w:rPr>
        <w:tab/>
      </w:r>
      <w:r w:rsidR="003A5DE4" w:rsidRPr="000E5E9D">
        <w:rPr>
          <w:rFonts w:ascii="Arial" w:hAnsi="Arial" w:cs="Arial"/>
        </w:rPr>
        <w:t>La</w:t>
      </w:r>
      <w:r w:rsidR="003A5DE4" w:rsidRPr="000E5E9D">
        <w:rPr>
          <w:rFonts w:ascii="Arial" w:hAnsi="Arial" w:cs="Arial"/>
          <w:spacing w:val="-2"/>
        </w:rPr>
        <w:t xml:space="preserve"> </w:t>
      </w:r>
      <w:r w:rsidR="003A5DE4" w:rsidRPr="000E5E9D">
        <w:rPr>
          <w:rFonts w:ascii="Arial" w:hAnsi="Arial" w:cs="Arial"/>
        </w:rPr>
        <w:t>valoración</w:t>
      </w:r>
      <w:r w:rsidR="003A5DE4" w:rsidRPr="000E5E9D">
        <w:rPr>
          <w:rFonts w:ascii="Arial" w:hAnsi="Arial" w:cs="Arial"/>
          <w:spacing w:val="-2"/>
        </w:rPr>
        <w:t xml:space="preserve"> </w:t>
      </w:r>
      <w:r w:rsidR="003A5DE4" w:rsidRPr="000E5E9D">
        <w:rPr>
          <w:rFonts w:ascii="Arial" w:hAnsi="Arial" w:cs="Arial"/>
        </w:rPr>
        <w:t>de</w:t>
      </w:r>
      <w:r w:rsidR="003A5DE4" w:rsidRPr="000E5E9D">
        <w:rPr>
          <w:rFonts w:ascii="Arial" w:hAnsi="Arial" w:cs="Arial"/>
          <w:spacing w:val="-2"/>
        </w:rPr>
        <w:t xml:space="preserve"> </w:t>
      </w:r>
      <w:r w:rsidR="003A5DE4" w:rsidRPr="000E5E9D">
        <w:rPr>
          <w:rFonts w:ascii="Arial" w:hAnsi="Arial" w:cs="Arial"/>
        </w:rPr>
        <w:t>cada</w:t>
      </w:r>
      <w:r w:rsidR="003A5DE4" w:rsidRPr="000E5E9D">
        <w:rPr>
          <w:rFonts w:ascii="Arial" w:hAnsi="Arial" w:cs="Arial"/>
          <w:spacing w:val="-5"/>
        </w:rPr>
        <w:t xml:space="preserve"> </w:t>
      </w:r>
      <w:r w:rsidR="003A5DE4" w:rsidRPr="000E5E9D">
        <w:rPr>
          <w:rFonts w:ascii="Arial" w:hAnsi="Arial" w:cs="Arial"/>
        </w:rPr>
        <w:t>una</w:t>
      </w:r>
      <w:r w:rsidR="003A5DE4" w:rsidRPr="000E5E9D">
        <w:rPr>
          <w:rFonts w:ascii="Arial" w:hAnsi="Arial" w:cs="Arial"/>
          <w:spacing w:val="-3"/>
        </w:rPr>
        <w:t xml:space="preserve"> </w:t>
      </w:r>
      <w:r w:rsidR="003A5DE4" w:rsidRPr="000E5E9D">
        <w:rPr>
          <w:rFonts w:ascii="Arial" w:hAnsi="Arial" w:cs="Arial"/>
        </w:rPr>
        <w:t>de</w:t>
      </w:r>
      <w:r w:rsidR="003A5DE4" w:rsidRPr="000E5E9D">
        <w:rPr>
          <w:rFonts w:ascii="Arial" w:hAnsi="Arial" w:cs="Arial"/>
          <w:spacing w:val="-2"/>
        </w:rPr>
        <w:t xml:space="preserve"> </w:t>
      </w:r>
      <w:r w:rsidR="003A5DE4" w:rsidRPr="000E5E9D">
        <w:rPr>
          <w:rFonts w:ascii="Arial" w:hAnsi="Arial" w:cs="Arial"/>
        </w:rPr>
        <w:t>las</w:t>
      </w:r>
      <w:r w:rsidR="003A5DE4" w:rsidRPr="000E5E9D">
        <w:rPr>
          <w:rFonts w:ascii="Arial" w:hAnsi="Arial" w:cs="Arial"/>
          <w:spacing w:val="-4"/>
        </w:rPr>
        <w:t xml:space="preserve"> </w:t>
      </w:r>
      <w:r w:rsidR="003A5DE4" w:rsidRPr="000E5E9D">
        <w:rPr>
          <w:rFonts w:ascii="Arial" w:hAnsi="Arial" w:cs="Arial"/>
        </w:rPr>
        <w:t>pruebas</w:t>
      </w:r>
      <w:r w:rsidR="003A5DE4" w:rsidRPr="000E5E9D">
        <w:rPr>
          <w:rFonts w:ascii="Arial" w:hAnsi="Arial" w:cs="Arial"/>
          <w:spacing w:val="-4"/>
        </w:rPr>
        <w:t xml:space="preserve"> </w:t>
      </w:r>
      <w:r w:rsidR="003A5DE4" w:rsidRPr="000E5E9D">
        <w:rPr>
          <w:rFonts w:ascii="Arial" w:hAnsi="Arial" w:cs="Arial"/>
        </w:rPr>
        <w:t>admitidas</w:t>
      </w:r>
      <w:r w:rsidR="003A5DE4" w:rsidRPr="000E5E9D">
        <w:rPr>
          <w:rFonts w:ascii="Arial" w:hAnsi="Arial" w:cs="Arial"/>
          <w:spacing w:val="-2"/>
        </w:rPr>
        <w:t xml:space="preserve"> </w:t>
      </w:r>
      <w:r w:rsidR="003A5DE4" w:rsidRPr="000E5E9D">
        <w:rPr>
          <w:rFonts w:ascii="Arial" w:hAnsi="Arial" w:cs="Arial"/>
        </w:rPr>
        <w:t>y</w:t>
      </w:r>
      <w:r w:rsidR="003A5DE4" w:rsidRPr="000E5E9D">
        <w:rPr>
          <w:rFonts w:ascii="Arial" w:hAnsi="Arial" w:cs="Arial"/>
          <w:spacing w:val="-3"/>
        </w:rPr>
        <w:t xml:space="preserve"> </w:t>
      </w:r>
      <w:r w:rsidR="003A5DE4" w:rsidRPr="000E5E9D">
        <w:rPr>
          <w:rFonts w:ascii="Arial" w:hAnsi="Arial" w:cs="Arial"/>
        </w:rPr>
        <w:t>desahogadas.</w:t>
      </w:r>
    </w:p>
    <w:p w14:paraId="1E065BF9" w14:textId="77777777" w:rsidR="00FA66FA" w:rsidRPr="000E5E9D" w:rsidRDefault="00FA66FA" w:rsidP="003361CA">
      <w:pPr>
        <w:widowControl w:val="0"/>
        <w:autoSpaceDE w:val="0"/>
        <w:autoSpaceDN w:val="0"/>
        <w:ind w:left="567" w:hanging="567"/>
        <w:jc w:val="both"/>
        <w:rPr>
          <w:rFonts w:ascii="Arial" w:hAnsi="Arial" w:cs="Arial"/>
          <w:b/>
          <w:bCs/>
        </w:rPr>
      </w:pPr>
    </w:p>
    <w:p w14:paraId="0F8CF03E" w14:textId="4AC4E747" w:rsidR="00FA66FA" w:rsidRPr="000E5E9D" w:rsidRDefault="00FA66FA" w:rsidP="003361CA">
      <w:pPr>
        <w:widowControl w:val="0"/>
        <w:autoSpaceDE w:val="0"/>
        <w:autoSpaceDN w:val="0"/>
        <w:ind w:left="567" w:hanging="567"/>
        <w:jc w:val="both"/>
        <w:rPr>
          <w:rFonts w:ascii="Arial" w:hAnsi="Arial" w:cs="Arial"/>
        </w:rPr>
      </w:pPr>
      <w:r w:rsidRPr="000E5E9D">
        <w:rPr>
          <w:rFonts w:ascii="Arial" w:hAnsi="Arial" w:cs="Arial"/>
          <w:b/>
          <w:bCs/>
        </w:rPr>
        <w:t xml:space="preserve">VII. </w:t>
      </w:r>
      <w:r w:rsidR="003361CA">
        <w:rPr>
          <w:rFonts w:ascii="Arial" w:hAnsi="Arial" w:cs="Arial"/>
          <w:b/>
          <w:bCs/>
        </w:rPr>
        <w:tab/>
      </w:r>
      <w:r w:rsidR="003A5DE4" w:rsidRPr="000E5E9D">
        <w:rPr>
          <w:rFonts w:ascii="Arial" w:hAnsi="Arial" w:cs="Arial"/>
        </w:rPr>
        <w:t>El</w:t>
      </w:r>
      <w:r w:rsidR="003A5DE4" w:rsidRPr="000E5E9D">
        <w:rPr>
          <w:rFonts w:ascii="Arial" w:hAnsi="Arial" w:cs="Arial"/>
          <w:spacing w:val="-12"/>
        </w:rPr>
        <w:t xml:space="preserve"> </w:t>
      </w:r>
      <w:r w:rsidR="003A5DE4" w:rsidRPr="000E5E9D">
        <w:rPr>
          <w:rFonts w:ascii="Arial" w:hAnsi="Arial" w:cs="Arial"/>
        </w:rPr>
        <w:t>análisis</w:t>
      </w:r>
      <w:r w:rsidR="003A5DE4" w:rsidRPr="000E5E9D">
        <w:rPr>
          <w:rFonts w:ascii="Arial" w:hAnsi="Arial" w:cs="Arial"/>
          <w:spacing w:val="-11"/>
        </w:rPr>
        <w:t xml:space="preserve"> </w:t>
      </w:r>
      <w:r w:rsidR="003A5DE4" w:rsidRPr="000E5E9D">
        <w:rPr>
          <w:rFonts w:ascii="Arial" w:hAnsi="Arial" w:cs="Arial"/>
        </w:rPr>
        <w:t>lógico</w:t>
      </w:r>
      <w:r w:rsidR="003A5DE4" w:rsidRPr="000E5E9D">
        <w:rPr>
          <w:rFonts w:ascii="Arial" w:hAnsi="Arial" w:cs="Arial"/>
          <w:spacing w:val="-10"/>
        </w:rPr>
        <w:t xml:space="preserve"> </w:t>
      </w:r>
      <w:r w:rsidR="003A5DE4" w:rsidRPr="000E5E9D">
        <w:rPr>
          <w:rFonts w:ascii="Arial" w:hAnsi="Arial" w:cs="Arial"/>
        </w:rPr>
        <w:t>jurídico</w:t>
      </w:r>
      <w:r w:rsidR="003A5DE4" w:rsidRPr="000E5E9D">
        <w:rPr>
          <w:rFonts w:ascii="Arial" w:hAnsi="Arial" w:cs="Arial"/>
          <w:spacing w:val="-10"/>
        </w:rPr>
        <w:t xml:space="preserve"> </w:t>
      </w:r>
      <w:r w:rsidR="003A5DE4" w:rsidRPr="000E5E9D">
        <w:rPr>
          <w:rFonts w:ascii="Arial" w:hAnsi="Arial" w:cs="Arial"/>
        </w:rPr>
        <w:t>en</w:t>
      </w:r>
      <w:r w:rsidR="003A5DE4" w:rsidRPr="000E5E9D">
        <w:rPr>
          <w:rFonts w:ascii="Arial" w:hAnsi="Arial" w:cs="Arial"/>
          <w:spacing w:val="-11"/>
        </w:rPr>
        <w:t xml:space="preserve"> </w:t>
      </w:r>
      <w:r w:rsidR="003A5DE4" w:rsidRPr="000E5E9D">
        <w:rPr>
          <w:rFonts w:ascii="Arial" w:hAnsi="Arial" w:cs="Arial"/>
        </w:rPr>
        <w:t>que</w:t>
      </w:r>
      <w:r w:rsidR="003A5DE4" w:rsidRPr="000E5E9D">
        <w:rPr>
          <w:rFonts w:ascii="Arial" w:hAnsi="Arial" w:cs="Arial"/>
          <w:spacing w:val="-10"/>
        </w:rPr>
        <w:t xml:space="preserve"> </w:t>
      </w:r>
      <w:r w:rsidR="003A5DE4" w:rsidRPr="000E5E9D">
        <w:rPr>
          <w:rFonts w:ascii="Arial" w:hAnsi="Arial" w:cs="Arial"/>
        </w:rPr>
        <w:t>se</w:t>
      </w:r>
      <w:r w:rsidR="003A5DE4" w:rsidRPr="000E5E9D">
        <w:rPr>
          <w:rFonts w:ascii="Arial" w:hAnsi="Arial" w:cs="Arial"/>
          <w:spacing w:val="-10"/>
        </w:rPr>
        <w:t xml:space="preserve"> </w:t>
      </w:r>
      <w:r w:rsidR="003A5DE4" w:rsidRPr="000E5E9D">
        <w:rPr>
          <w:rFonts w:ascii="Arial" w:hAnsi="Arial" w:cs="Arial"/>
        </w:rPr>
        <w:t>sustente</w:t>
      </w:r>
      <w:r w:rsidR="003A5DE4" w:rsidRPr="000E5E9D">
        <w:rPr>
          <w:rFonts w:ascii="Arial" w:hAnsi="Arial" w:cs="Arial"/>
          <w:spacing w:val="-10"/>
        </w:rPr>
        <w:t xml:space="preserve"> </w:t>
      </w:r>
      <w:r w:rsidR="003A5DE4" w:rsidRPr="000E5E9D">
        <w:rPr>
          <w:rFonts w:ascii="Arial" w:hAnsi="Arial" w:cs="Arial"/>
        </w:rPr>
        <w:t>la</w:t>
      </w:r>
      <w:r w:rsidR="003A5DE4" w:rsidRPr="000E5E9D">
        <w:rPr>
          <w:rFonts w:ascii="Arial" w:hAnsi="Arial" w:cs="Arial"/>
          <w:spacing w:val="-13"/>
        </w:rPr>
        <w:t xml:space="preserve"> </w:t>
      </w:r>
      <w:r w:rsidR="003A5DE4" w:rsidRPr="000E5E9D">
        <w:rPr>
          <w:rFonts w:ascii="Arial" w:hAnsi="Arial" w:cs="Arial"/>
        </w:rPr>
        <w:t>emisión</w:t>
      </w:r>
      <w:r w:rsidR="003A5DE4" w:rsidRPr="000E5E9D">
        <w:rPr>
          <w:rFonts w:ascii="Arial" w:hAnsi="Arial" w:cs="Arial"/>
          <w:spacing w:val="-12"/>
        </w:rPr>
        <w:t xml:space="preserve"> </w:t>
      </w:r>
      <w:r w:rsidR="003A5DE4" w:rsidRPr="000E5E9D">
        <w:rPr>
          <w:rFonts w:ascii="Arial" w:hAnsi="Arial" w:cs="Arial"/>
        </w:rPr>
        <w:t>de</w:t>
      </w:r>
      <w:r w:rsidR="003A5DE4" w:rsidRPr="000E5E9D">
        <w:rPr>
          <w:rFonts w:ascii="Arial" w:hAnsi="Arial" w:cs="Arial"/>
          <w:spacing w:val="-10"/>
        </w:rPr>
        <w:t xml:space="preserve"> </w:t>
      </w:r>
      <w:r w:rsidR="003A5DE4" w:rsidRPr="000E5E9D">
        <w:rPr>
          <w:rFonts w:ascii="Arial" w:hAnsi="Arial" w:cs="Arial"/>
        </w:rPr>
        <w:t>la</w:t>
      </w:r>
      <w:r w:rsidR="003A5DE4" w:rsidRPr="000E5E9D">
        <w:rPr>
          <w:rFonts w:ascii="Arial" w:hAnsi="Arial" w:cs="Arial"/>
          <w:spacing w:val="-10"/>
        </w:rPr>
        <w:t xml:space="preserve"> </w:t>
      </w:r>
      <w:r w:rsidR="003A5DE4" w:rsidRPr="000E5E9D">
        <w:rPr>
          <w:rFonts w:ascii="Arial" w:hAnsi="Arial" w:cs="Arial"/>
        </w:rPr>
        <w:t>resolución.</w:t>
      </w:r>
    </w:p>
    <w:p w14:paraId="118CF16A" w14:textId="77777777" w:rsidR="00FA66FA" w:rsidRPr="000E5E9D" w:rsidRDefault="00FA66FA" w:rsidP="003361CA">
      <w:pPr>
        <w:widowControl w:val="0"/>
        <w:autoSpaceDE w:val="0"/>
        <w:autoSpaceDN w:val="0"/>
        <w:ind w:left="567" w:hanging="567"/>
        <w:jc w:val="both"/>
        <w:rPr>
          <w:rFonts w:ascii="Arial" w:hAnsi="Arial" w:cs="Arial"/>
          <w:b/>
          <w:bCs/>
          <w:spacing w:val="-1"/>
        </w:rPr>
      </w:pPr>
    </w:p>
    <w:p w14:paraId="3D1F1229" w14:textId="7EE96C86" w:rsidR="00FA66FA" w:rsidRPr="000E5E9D" w:rsidRDefault="00FA66FA" w:rsidP="003361CA">
      <w:pPr>
        <w:widowControl w:val="0"/>
        <w:autoSpaceDE w:val="0"/>
        <w:autoSpaceDN w:val="0"/>
        <w:ind w:left="567" w:hanging="567"/>
        <w:jc w:val="both"/>
        <w:rPr>
          <w:rFonts w:ascii="Arial" w:hAnsi="Arial" w:cs="Arial"/>
        </w:rPr>
      </w:pPr>
      <w:r w:rsidRPr="000E5E9D">
        <w:rPr>
          <w:rFonts w:ascii="Arial" w:hAnsi="Arial" w:cs="Arial"/>
          <w:b/>
          <w:bCs/>
          <w:spacing w:val="-1"/>
        </w:rPr>
        <w:t xml:space="preserve">VIII. </w:t>
      </w:r>
      <w:r w:rsidR="003361CA">
        <w:rPr>
          <w:rFonts w:ascii="Arial" w:hAnsi="Arial" w:cs="Arial"/>
          <w:b/>
          <w:bCs/>
          <w:spacing w:val="-1"/>
        </w:rPr>
        <w:tab/>
      </w:r>
      <w:r w:rsidR="003A5DE4" w:rsidRPr="000E5E9D">
        <w:rPr>
          <w:rFonts w:ascii="Arial" w:hAnsi="Arial" w:cs="Arial"/>
          <w:spacing w:val="-1"/>
        </w:rPr>
        <w:t>En</w:t>
      </w:r>
      <w:r w:rsidR="003A5DE4" w:rsidRPr="000E5E9D">
        <w:rPr>
          <w:rFonts w:ascii="Arial" w:hAnsi="Arial" w:cs="Arial"/>
          <w:spacing w:val="-16"/>
        </w:rPr>
        <w:t xml:space="preserve"> </w:t>
      </w:r>
      <w:r w:rsidR="003A5DE4" w:rsidRPr="000E5E9D">
        <w:rPr>
          <w:rFonts w:ascii="Arial" w:hAnsi="Arial" w:cs="Arial"/>
          <w:spacing w:val="-1"/>
        </w:rPr>
        <w:t>el</w:t>
      </w:r>
      <w:r w:rsidR="003A5DE4" w:rsidRPr="000E5E9D">
        <w:rPr>
          <w:rFonts w:ascii="Arial" w:hAnsi="Arial" w:cs="Arial"/>
          <w:spacing w:val="-17"/>
        </w:rPr>
        <w:t xml:space="preserve"> </w:t>
      </w:r>
      <w:r w:rsidR="003A5DE4" w:rsidRPr="000E5E9D">
        <w:rPr>
          <w:rFonts w:ascii="Arial" w:hAnsi="Arial" w:cs="Arial"/>
          <w:spacing w:val="-1"/>
        </w:rPr>
        <w:t>caso</w:t>
      </w:r>
      <w:r w:rsidR="003A5DE4" w:rsidRPr="000E5E9D">
        <w:rPr>
          <w:rFonts w:ascii="Arial" w:hAnsi="Arial" w:cs="Arial"/>
          <w:spacing w:val="-16"/>
        </w:rPr>
        <w:t xml:space="preserve"> </w:t>
      </w:r>
      <w:r w:rsidR="003A5DE4" w:rsidRPr="000E5E9D">
        <w:rPr>
          <w:rFonts w:ascii="Arial" w:hAnsi="Arial" w:cs="Arial"/>
          <w:spacing w:val="-1"/>
        </w:rPr>
        <w:t>de</w:t>
      </w:r>
      <w:r w:rsidR="003A5DE4" w:rsidRPr="000E5E9D">
        <w:rPr>
          <w:rFonts w:ascii="Arial" w:hAnsi="Arial" w:cs="Arial"/>
          <w:spacing w:val="-16"/>
        </w:rPr>
        <w:t xml:space="preserve"> </w:t>
      </w:r>
      <w:r w:rsidR="003A5DE4" w:rsidRPr="000E5E9D">
        <w:rPr>
          <w:rFonts w:ascii="Arial" w:hAnsi="Arial" w:cs="Arial"/>
          <w:spacing w:val="-1"/>
        </w:rPr>
        <w:t>que</w:t>
      </w:r>
      <w:r w:rsidR="003A5DE4" w:rsidRPr="000E5E9D">
        <w:rPr>
          <w:rFonts w:ascii="Arial" w:hAnsi="Arial" w:cs="Arial"/>
          <w:spacing w:val="-16"/>
        </w:rPr>
        <w:t xml:space="preserve"> </w:t>
      </w:r>
      <w:r w:rsidR="003A5DE4" w:rsidRPr="000E5E9D">
        <w:rPr>
          <w:rFonts w:ascii="Arial" w:hAnsi="Arial" w:cs="Arial"/>
          <w:spacing w:val="-1"/>
        </w:rPr>
        <w:t>se</w:t>
      </w:r>
      <w:r w:rsidR="003A5DE4" w:rsidRPr="000E5E9D">
        <w:rPr>
          <w:rFonts w:ascii="Arial" w:hAnsi="Arial" w:cs="Arial"/>
          <w:spacing w:val="-15"/>
        </w:rPr>
        <w:t xml:space="preserve"> </w:t>
      </w:r>
      <w:r w:rsidR="003A5DE4" w:rsidRPr="000E5E9D">
        <w:rPr>
          <w:rFonts w:ascii="Arial" w:hAnsi="Arial" w:cs="Arial"/>
          <w:spacing w:val="-1"/>
        </w:rPr>
        <w:t>hayan</w:t>
      </w:r>
      <w:r w:rsidR="003A5DE4" w:rsidRPr="000E5E9D">
        <w:rPr>
          <w:rFonts w:ascii="Arial" w:hAnsi="Arial" w:cs="Arial"/>
          <w:spacing w:val="-16"/>
        </w:rPr>
        <w:t xml:space="preserve"> </w:t>
      </w:r>
      <w:r w:rsidR="003A5DE4" w:rsidRPr="000E5E9D">
        <w:rPr>
          <w:rFonts w:ascii="Arial" w:hAnsi="Arial" w:cs="Arial"/>
          <w:spacing w:val="-1"/>
        </w:rPr>
        <w:t>ocasionado</w:t>
      </w:r>
      <w:r w:rsidR="003A5DE4" w:rsidRPr="000E5E9D">
        <w:rPr>
          <w:rFonts w:ascii="Arial" w:hAnsi="Arial" w:cs="Arial"/>
          <w:spacing w:val="-16"/>
        </w:rPr>
        <w:t xml:space="preserve"> </w:t>
      </w:r>
      <w:r w:rsidR="003A5DE4" w:rsidRPr="000E5E9D">
        <w:rPr>
          <w:rFonts w:ascii="Arial" w:hAnsi="Arial" w:cs="Arial"/>
          <w:spacing w:val="-1"/>
        </w:rPr>
        <w:t>daños</w:t>
      </w:r>
      <w:r w:rsidR="003A5DE4" w:rsidRPr="000E5E9D">
        <w:rPr>
          <w:rFonts w:ascii="Arial" w:hAnsi="Arial" w:cs="Arial"/>
          <w:spacing w:val="-17"/>
        </w:rPr>
        <w:t xml:space="preserve"> </w:t>
      </w:r>
      <w:r w:rsidR="003A5DE4" w:rsidRPr="000E5E9D">
        <w:rPr>
          <w:rFonts w:ascii="Arial" w:hAnsi="Arial" w:cs="Arial"/>
        </w:rPr>
        <w:t>y</w:t>
      </w:r>
      <w:r w:rsidR="003A5DE4" w:rsidRPr="000E5E9D">
        <w:rPr>
          <w:rFonts w:ascii="Arial" w:hAnsi="Arial" w:cs="Arial"/>
          <w:spacing w:val="-19"/>
        </w:rPr>
        <w:t xml:space="preserve"> </w:t>
      </w:r>
      <w:r w:rsidR="003A5DE4" w:rsidRPr="000E5E9D">
        <w:rPr>
          <w:rFonts w:ascii="Arial" w:hAnsi="Arial" w:cs="Arial"/>
        </w:rPr>
        <w:t>perjuicios</w:t>
      </w:r>
      <w:r w:rsidR="003A5DE4" w:rsidRPr="000E5E9D">
        <w:rPr>
          <w:rFonts w:ascii="Arial" w:hAnsi="Arial" w:cs="Arial"/>
          <w:spacing w:val="-17"/>
        </w:rPr>
        <w:t xml:space="preserve"> </w:t>
      </w:r>
      <w:r w:rsidR="003A5DE4" w:rsidRPr="000E5E9D">
        <w:rPr>
          <w:rFonts w:ascii="Arial" w:hAnsi="Arial" w:cs="Arial"/>
        </w:rPr>
        <w:t>a</w:t>
      </w:r>
      <w:r w:rsidR="003A5DE4" w:rsidRPr="000E5E9D">
        <w:rPr>
          <w:rFonts w:ascii="Arial" w:hAnsi="Arial" w:cs="Arial"/>
          <w:spacing w:val="-15"/>
        </w:rPr>
        <w:t xml:space="preserve"> </w:t>
      </w:r>
      <w:r w:rsidR="003A5DE4" w:rsidRPr="000E5E9D">
        <w:rPr>
          <w:rFonts w:ascii="Arial" w:hAnsi="Arial" w:cs="Arial"/>
        </w:rPr>
        <w:t>la</w:t>
      </w:r>
      <w:r w:rsidR="003A5DE4" w:rsidRPr="000E5E9D">
        <w:rPr>
          <w:rFonts w:ascii="Arial" w:hAnsi="Arial" w:cs="Arial"/>
          <w:spacing w:val="-19"/>
        </w:rPr>
        <w:t xml:space="preserve"> </w:t>
      </w:r>
      <w:r w:rsidR="003A5DE4" w:rsidRPr="000E5E9D">
        <w:rPr>
          <w:rFonts w:ascii="Arial" w:hAnsi="Arial" w:cs="Arial"/>
        </w:rPr>
        <w:t>Hacienda</w:t>
      </w:r>
      <w:r w:rsidR="003A5DE4" w:rsidRPr="000E5E9D">
        <w:rPr>
          <w:rFonts w:ascii="Arial" w:hAnsi="Arial" w:cs="Arial"/>
          <w:spacing w:val="-64"/>
        </w:rPr>
        <w:t xml:space="preserve"> </w:t>
      </w:r>
      <w:r w:rsidR="003A5DE4" w:rsidRPr="000E5E9D">
        <w:rPr>
          <w:rFonts w:ascii="Arial" w:hAnsi="Arial" w:cs="Arial"/>
        </w:rPr>
        <w:t>Pública Estatal o Municipal o al patrimonio de los entes públicos, se</w:t>
      </w:r>
      <w:r w:rsidR="003A5DE4" w:rsidRPr="000E5E9D">
        <w:rPr>
          <w:rFonts w:ascii="Arial" w:hAnsi="Arial" w:cs="Arial"/>
          <w:spacing w:val="1"/>
        </w:rPr>
        <w:t xml:space="preserve"> </w:t>
      </w:r>
      <w:r w:rsidR="003A5DE4" w:rsidRPr="000E5E9D">
        <w:rPr>
          <w:rFonts w:ascii="Arial" w:hAnsi="Arial" w:cs="Arial"/>
          <w:spacing w:val="-1"/>
        </w:rPr>
        <w:t>debe</w:t>
      </w:r>
      <w:r w:rsidR="003A5DE4" w:rsidRPr="000E5E9D">
        <w:rPr>
          <w:rFonts w:ascii="Arial" w:hAnsi="Arial" w:cs="Arial"/>
          <w:spacing w:val="-13"/>
        </w:rPr>
        <w:t xml:space="preserve"> </w:t>
      </w:r>
      <w:r w:rsidR="003A5DE4" w:rsidRPr="000E5E9D">
        <w:rPr>
          <w:rFonts w:ascii="Arial" w:hAnsi="Arial" w:cs="Arial"/>
          <w:spacing w:val="-1"/>
        </w:rPr>
        <w:t>señalar</w:t>
      </w:r>
      <w:r w:rsidR="003A5DE4" w:rsidRPr="000E5E9D">
        <w:rPr>
          <w:rFonts w:ascii="Arial" w:hAnsi="Arial" w:cs="Arial"/>
          <w:spacing w:val="-15"/>
        </w:rPr>
        <w:t xml:space="preserve"> </w:t>
      </w:r>
      <w:r w:rsidR="003A5DE4" w:rsidRPr="000E5E9D">
        <w:rPr>
          <w:rFonts w:ascii="Arial" w:hAnsi="Arial" w:cs="Arial"/>
          <w:spacing w:val="-1"/>
        </w:rPr>
        <w:t>la</w:t>
      </w:r>
      <w:r w:rsidR="003A5DE4" w:rsidRPr="000E5E9D">
        <w:rPr>
          <w:rFonts w:ascii="Arial" w:hAnsi="Arial" w:cs="Arial"/>
          <w:spacing w:val="-16"/>
        </w:rPr>
        <w:t xml:space="preserve"> </w:t>
      </w:r>
      <w:r w:rsidR="003A5DE4" w:rsidRPr="000E5E9D">
        <w:rPr>
          <w:rFonts w:ascii="Arial" w:hAnsi="Arial" w:cs="Arial"/>
          <w:spacing w:val="-1"/>
        </w:rPr>
        <w:t>existencia</w:t>
      </w:r>
      <w:r w:rsidR="003A5DE4" w:rsidRPr="000E5E9D">
        <w:rPr>
          <w:rFonts w:ascii="Arial" w:hAnsi="Arial" w:cs="Arial"/>
          <w:spacing w:val="-14"/>
        </w:rPr>
        <w:t xml:space="preserve"> </w:t>
      </w:r>
      <w:r w:rsidR="003A5DE4" w:rsidRPr="000E5E9D">
        <w:rPr>
          <w:rFonts w:ascii="Arial" w:hAnsi="Arial" w:cs="Arial"/>
          <w:spacing w:val="-1"/>
        </w:rPr>
        <w:t>de</w:t>
      </w:r>
      <w:r w:rsidR="003A5DE4" w:rsidRPr="000E5E9D">
        <w:rPr>
          <w:rFonts w:ascii="Arial" w:hAnsi="Arial" w:cs="Arial"/>
          <w:spacing w:val="-16"/>
        </w:rPr>
        <w:t xml:space="preserve"> </w:t>
      </w:r>
      <w:r w:rsidR="003A5DE4" w:rsidRPr="000E5E9D">
        <w:rPr>
          <w:rFonts w:ascii="Arial" w:hAnsi="Arial" w:cs="Arial"/>
        </w:rPr>
        <w:t>la</w:t>
      </w:r>
      <w:r w:rsidR="003A5DE4" w:rsidRPr="000E5E9D">
        <w:rPr>
          <w:rFonts w:ascii="Arial" w:hAnsi="Arial" w:cs="Arial"/>
          <w:spacing w:val="-14"/>
        </w:rPr>
        <w:t xml:space="preserve"> </w:t>
      </w:r>
      <w:r w:rsidR="003A5DE4" w:rsidRPr="000E5E9D">
        <w:rPr>
          <w:rFonts w:ascii="Arial" w:hAnsi="Arial" w:cs="Arial"/>
        </w:rPr>
        <w:t>relación</w:t>
      </w:r>
      <w:r w:rsidR="003A5DE4" w:rsidRPr="000E5E9D">
        <w:rPr>
          <w:rFonts w:ascii="Arial" w:hAnsi="Arial" w:cs="Arial"/>
          <w:spacing w:val="-16"/>
        </w:rPr>
        <w:t xml:space="preserve"> </w:t>
      </w:r>
      <w:r w:rsidR="003A5DE4" w:rsidRPr="000E5E9D">
        <w:rPr>
          <w:rFonts w:ascii="Arial" w:hAnsi="Arial" w:cs="Arial"/>
        </w:rPr>
        <w:t>de</w:t>
      </w:r>
      <w:r w:rsidR="003A5DE4" w:rsidRPr="000E5E9D">
        <w:rPr>
          <w:rFonts w:ascii="Arial" w:hAnsi="Arial" w:cs="Arial"/>
          <w:spacing w:val="-16"/>
        </w:rPr>
        <w:t xml:space="preserve"> </w:t>
      </w:r>
      <w:r w:rsidR="003A5DE4" w:rsidRPr="000E5E9D">
        <w:rPr>
          <w:rFonts w:ascii="Arial" w:hAnsi="Arial" w:cs="Arial"/>
        </w:rPr>
        <w:t>causalidad</w:t>
      </w:r>
      <w:r w:rsidR="003A5DE4" w:rsidRPr="000E5E9D">
        <w:rPr>
          <w:rFonts w:ascii="Arial" w:hAnsi="Arial" w:cs="Arial"/>
          <w:spacing w:val="-16"/>
        </w:rPr>
        <w:t xml:space="preserve"> </w:t>
      </w:r>
      <w:r w:rsidR="003A5DE4" w:rsidRPr="000E5E9D">
        <w:rPr>
          <w:rFonts w:ascii="Arial" w:hAnsi="Arial" w:cs="Arial"/>
        </w:rPr>
        <w:t>entre</w:t>
      </w:r>
      <w:r w:rsidR="003A5DE4" w:rsidRPr="000E5E9D">
        <w:rPr>
          <w:rFonts w:ascii="Arial" w:hAnsi="Arial" w:cs="Arial"/>
          <w:spacing w:val="-14"/>
        </w:rPr>
        <w:t xml:space="preserve"> </w:t>
      </w:r>
      <w:r w:rsidR="003A5DE4" w:rsidRPr="000E5E9D">
        <w:rPr>
          <w:rFonts w:ascii="Arial" w:hAnsi="Arial" w:cs="Arial"/>
        </w:rPr>
        <w:t>la</w:t>
      </w:r>
      <w:r w:rsidR="003A5DE4" w:rsidRPr="000E5E9D">
        <w:rPr>
          <w:rFonts w:ascii="Arial" w:hAnsi="Arial" w:cs="Arial"/>
          <w:spacing w:val="-16"/>
        </w:rPr>
        <w:t xml:space="preserve"> </w:t>
      </w:r>
      <w:r w:rsidR="003A5DE4" w:rsidRPr="000E5E9D">
        <w:rPr>
          <w:rFonts w:ascii="Arial" w:hAnsi="Arial" w:cs="Arial"/>
        </w:rPr>
        <w:t>conducta</w:t>
      </w:r>
      <w:r w:rsidR="003A5DE4" w:rsidRPr="000E5E9D">
        <w:rPr>
          <w:rFonts w:ascii="Arial" w:hAnsi="Arial" w:cs="Arial"/>
          <w:spacing w:val="-64"/>
        </w:rPr>
        <w:t xml:space="preserve"> </w:t>
      </w:r>
      <w:r w:rsidR="003A5DE4" w:rsidRPr="000E5E9D">
        <w:rPr>
          <w:rFonts w:ascii="Arial" w:hAnsi="Arial" w:cs="Arial"/>
        </w:rPr>
        <w:t>calificada</w:t>
      </w:r>
      <w:r w:rsidR="003A5DE4" w:rsidRPr="000E5E9D">
        <w:rPr>
          <w:rFonts w:ascii="Arial" w:hAnsi="Arial" w:cs="Arial"/>
          <w:spacing w:val="35"/>
        </w:rPr>
        <w:t xml:space="preserve"> </w:t>
      </w:r>
      <w:r w:rsidR="003A5DE4" w:rsidRPr="000E5E9D">
        <w:rPr>
          <w:rFonts w:ascii="Arial" w:hAnsi="Arial" w:cs="Arial"/>
        </w:rPr>
        <w:t>como</w:t>
      </w:r>
      <w:r w:rsidR="003A5DE4" w:rsidRPr="000E5E9D">
        <w:rPr>
          <w:rFonts w:ascii="Arial" w:hAnsi="Arial" w:cs="Arial"/>
          <w:spacing w:val="33"/>
        </w:rPr>
        <w:t xml:space="preserve"> </w:t>
      </w:r>
      <w:r w:rsidR="003A5DE4" w:rsidRPr="000E5E9D">
        <w:rPr>
          <w:rFonts w:ascii="Arial" w:hAnsi="Arial" w:cs="Arial"/>
        </w:rPr>
        <w:t>falta</w:t>
      </w:r>
      <w:r w:rsidR="003A5DE4" w:rsidRPr="000E5E9D">
        <w:rPr>
          <w:rFonts w:ascii="Arial" w:hAnsi="Arial" w:cs="Arial"/>
          <w:spacing w:val="33"/>
        </w:rPr>
        <w:t xml:space="preserve"> </w:t>
      </w:r>
      <w:r w:rsidR="003A5DE4" w:rsidRPr="000E5E9D">
        <w:rPr>
          <w:rFonts w:ascii="Arial" w:hAnsi="Arial" w:cs="Arial"/>
        </w:rPr>
        <w:t>administrativa</w:t>
      </w:r>
      <w:r w:rsidR="003A5DE4" w:rsidRPr="000E5E9D">
        <w:rPr>
          <w:rFonts w:ascii="Arial" w:hAnsi="Arial" w:cs="Arial"/>
          <w:spacing w:val="35"/>
        </w:rPr>
        <w:t xml:space="preserve"> </w:t>
      </w:r>
      <w:r w:rsidR="003A5DE4" w:rsidRPr="000E5E9D">
        <w:rPr>
          <w:rFonts w:ascii="Arial" w:hAnsi="Arial" w:cs="Arial"/>
        </w:rPr>
        <w:t>grave</w:t>
      </w:r>
      <w:r w:rsidR="003A5DE4" w:rsidRPr="000E5E9D">
        <w:rPr>
          <w:rFonts w:ascii="Arial" w:hAnsi="Arial" w:cs="Arial"/>
          <w:spacing w:val="36"/>
        </w:rPr>
        <w:t xml:space="preserve"> </w:t>
      </w:r>
      <w:r w:rsidR="003A5DE4" w:rsidRPr="000E5E9D">
        <w:rPr>
          <w:rFonts w:ascii="Arial" w:hAnsi="Arial" w:cs="Arial"/>
        </w:rPr>
        <w:t>o</w:t>
      </w:r>
      <w:r w:rsidR="003A5DE4" w:rsidRPr="000E5E9D">
        <w:rPr>
          <w:rFonts w:ascii="Arial" w:hAnsi="Arial" w:cs="Arial"/>
          <w:spacing w:val="36"/>
        </w:rPr>
        <w:t xml:space="preserve"> </w:t>
      </w:r>
      <w:r w:rsidR="003A5DE4" w:rsidRPr="000E5E9D">
        <w:rPr>
          <w:rFonts w:ascii="Arial" w:hAnsi="Arial" w:cs="Arial"/>
        </w:rPr>
        <w:t>falta</w:t>
      </w:r>
      <w:r w:rsidR="003A5DE4" w:rsidRPr="000E5E9D">
        <w:rPr>
          <w:rFonts w:ascii="Arial" w:hAnsi="Arial" w:cs="Arial"/>
          <w:spacing w:val="35"/>
        </w:rPr>
        <w:t xml:space="preserve"> </w:t>
      </w:r>
      <w:r w:rsidR="003A5DE4" w:rsidRPr="000E5E9D">
        <w:rPr>
          <w:rFonts w:ascii="Arial" w:hAnsi="Arial" w:cs="Arial"/>
        </w:rPr>
        <w:t>de</w:t>
      </w:r>
      <w:r w:rsidR="003A5DE4" w:rsidRPr="000E5E9D">
        <w:rPr>
          <w:rFonts w:ascii="Arial" w:hAnsi="Arial" w:cs="Arial"/>
          <w:spacing w:val="36"/>
        </w:rPr>
        <w:t xml:space="preserve"> </w:t>
      </w:r>
      <w:r w:rsidR="003A5DE4" w:rsidRPr="000E5E9D">
        <w:rPr>
          <w:rFonts w:ascii="Arial" w:hAnsi="Arial" w:cs="Arial"/>
        </w:rPr>
        <w:t>particulares</w:t>
      </w:r>
      <w:r w:rsidR="003A5DE4" w:rsidRPr="000E5E9D">
        <w:rPr>
          <w:rFonts w:ascii="Arial" w:hAnsi="Arial" w:cs="Arial"/>
          <w:spacing w:val="33"/>
        </w:rPr>
        <w:t xml:space="preserve"> </w:t>
      </w:r>
      <w:r w:rsidR="003A5DE4" w:rsidRPr="000E5E9D">
        <w:rPr>
          <w:rFonts w:ascii="Arial" w:hAnsi="Arial" w:cs="Arial"/>
        </w:rPr>
        <w:t>y</w:t>
      </w:r>
      <w:r w:rsidR="003A5DE4" w:rsidRPr="000E5E9D">
        <w:rPr>
          <w:rFonts w:ascii="Arial" w:hAnsi="Arial" w:cs="Arial"/>
          <w:spacing w:val="34"/>
        </w:rPr>
        <w:t xml:space="preserve"> </w:t>
      </w:r>
      <w:r w:rsidR="003A5DE4" w:rsidRPr="000E5E9D">
        <w:rPr>
          <w:rFonts w:ascii="Arial" w:hAnsi="Arial" w:cs="Arial"/>
        </w:rPr>
        <w:t>la</w:t>
      </w:r>
      <w:r w:rsidRPr="000E5E9D">
        <w:rPr>
          <w:rFonts w:ascii="Arial" w:hAnsi="Arial" w:cs="Arial"/>
        </w:rPr>
        <w:t xml:space="preserve"> </w:t>
      </w:r>
      <w:r w:rsidR="003A5DE4" w:rsidRPr="000E5E9D">
        <w:rPr>
          <w:rFonts w:ascii="Arial" w:hAnsi="Arial" w:cs="Arial"/>
        </w:rPr>
        <w:t>lesión producida, la valoración del daño o perjuicio causado, así como</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determinación</w:t>
      </w:r>
      <w:r w:rsidR="003A5DE4" w:rsidRPr="000E5E9D">
        <w:rPr>
          <w:rFonts w:ascii="Arial" w:hAnsi="Arial" w:cs="Arial"/>
          <w:spacing w:val="1"/>
        </w:rPr>
        <w:t xml:space="preserve"> </w:t>
      </w:r>
      <w:r w:rsidR="003A5DE4" w:rsidRPr="000E5E9D">
        <w:rPr>
          <w:rFonts w:ascii="Arial" w:hAnsi="Arial" w:cs="Arial"/>
        </w:rPr>
        <w:t>del</w:t>
      </w:r>
      <w:r w:rsidR="003A5DE4" w:rsidRPr="000E5E9D">
        <w:rPr>
          <w:rFonts w:ascii="Arial" w:hAnsi="Arial" w:cs="Arial"/>
          <w:spacing w:val="1"/>
        </w:rPr>
        <w:t xml:space="preserve"> </w:t>
      </w:r>
      <w:r w:rsidR="003A5DE4" w:rsidRPr="000E5E9D">
        <w:rPr>
          <w:rFonts w:ascii="Arial" w:hAnsi="Arial" w:cs="Arial"/>
        </w:rPr>
        <w:t>monto</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indemnización,</w:t>
      </w:r>
      <w:r w:rsidR="003A5DE4" w:rsidRPr="000E5E9D">
        <w:rPr>
          <w:rFonts w:ascii="Arial" w:hAnsi="Arial" w:cs="Arial"/>
          <w:spacing w:val="1"/>
        </w:rPr>
        <w:t xml:space="preserve"> </w:t>
      </w:r>
      <w:r w:rsidR="003A5DE4" w:rsidRPr="000E5E9D">
        <w:rPr>
          <w:rFonts w:ascii="Arial" w:hAnsi="Arial" w:cs="Arial"/>
        </w:rPr>
        <w:t>explicitando</w:t>
      </w:r>
      <w:r w:rsidR="003A5DE4" w:rsidRPr="000E5E9D">
        <w:rPr>
          <w:rFonts w:ascii="Arial" w:hAnsi="Arial" w:cs="Arial"/>
          <w:spacing w:val="1"/>
        </w:rPr>
        <w:t xml:space="preserve"> </w:t>
      </w:r>
      <w:r w:rsidR="003A5DE4" w:rsidRPr="000E5E9D">
        <w:rPr>
          <w:rFonts w:ascii="Arial" w:hAnsi="Arial" w:cs="Arial"/>
        </w:rPr>
        <w:t>los</w:t>
      </w:r>
      <w:r w:rsidR="003A5DE4" w:rsidRPr="000E5E9D">
        <w:rPr>
          <w:rFonts w:ascii="Arial" w:hAnsi="Arial" w:cs="Arial"/>
          <w:spacing w:val="1"/>
        </w:rPr>
        <w:t xml:space="preserve"> </w:t>
      </w:r>
      <w:r w:rsidR="003A5DE4" w:rsidRPr="000E5E9D">
        <w:rPr>
          <w:rFonts w:ascii="Arial" w:hAnsi="Arial" w:cs="Arial"/>
        </w:rPr>
        <w:t>criterios</w:t>
      </w:r>
      <w:r w:rsidR="003A5DE4" w:rsidRPr="000E5E9D">
        <w:rPr>
          <w:rFonts w:ascii="Arial" w:hAnsi="Arial" w:cs="Arial"/>
          <w:spacing w:val="-1"/>
        </w:rPr>
        <w:t xml:space="preserve"> </w:t>
      </w:r>
      <w:r w:rsidR="003A5DE4" w:rsidRPr="000E5E9D">
        <w:rPr>
          <w:rFonts w:ascii="Arial" w:hAnsi="Arial" w:cs="Arial"/>
        </w:rPr>
        <w:t>utilizados para</w:t>
      </w:r>
      <w:r w:rsidR="003A5DE4" w:rsidRPr="000E5E9D">
        <w:rPr>
          <w:rFonts w:ascii="Arial" w:hAnsi="Arial" w:cs="Arial"/>
          <w:spacing w:val="-3"/>
        </w:rPr>
        <w:t xml:space="preserve"> </w:t>
      </w:r>
      <w:r w:rsidR="003A5DE4" w:rsidRPr="000E5E9D">
        <w:rPr>
          <w:rFonts w:ascii="Arial" w:hAnsi="Arial" w:cs="Arial"/>
        </w:rPr>
        <w:t>su</w:t>
      </w:r>
      <w:r w:rsidR="003A5DE4" w:rsidRPr="000E5E9D">
        <w:rPr>
          <w:rFonts w:ascii="Arial" w:hAnsi="Arial" w:cs="Arial"/>
          <w:spacing w:val="1"/>
        </w:rPr>
        <w:t xml:space="preserve"> </w:t>
      </w:r>
      <w:r w:rsidR="003A5DE4" w:rsidRPr="000E5E9D">
        <w:rPr>
          <w:rFonts w:ascii="Arial" w:hAnsi="Arial" w:cs="Arial"/>
        </w:rPr>
        <w:t>cuantificación.</w:t>
      </w:r>
    </w:p>
    <w:p w14:paraId="57B06A90" w14:textId="77777777" w:rsidR="00FA66FA" w:rsidRPr="000E5E9D" w:rsidRDefault="00FA66FA" w:rsidP="003361CA">
      <w:pPr>
        <w:widowControl w:val="0"/>
        <w:autoSpaceDE w:val="0"/>
        <w:autoSpaceDN w:val="0"/>
        <w:ind w:left="567" w:hanging="567"/>
        <w:jc w:val="both"/>
        <w:rPr>
          <w:rFonts w:ascii="Arial" w:hAnsi="Arial" w:cs="Arial"/>
          <w:b/>
          <w:bCs/>
        </w:rPr>
      </w:pPr>
    </w:p>
    <w:p w14:paraId="75CB4715" w14:textId="5BF559CC" w:rsidR="00FA66FA" w:rsidRPr="000E5E9D" w:rsidRDefault="00FA66FA" w:rsidP="003361CA">
      <w:pPr>
        <w:widowControl w:val="0"/>
        <w:autoSpaceDE w:val="0"/>
        <w:autoSpaceDN w:val="0"/>
        <w:ind w:left="567" w:hanging="567"/>
        <w:jc w:val="both"/>
        <w:rPr>
          <w:rFonts w:ascii="Arial" w:hAnsi="Arial" w:cs="Arial"/>
        </w:rPr>
      </w:pPr>
      <w:r w:rsidRPr="000E5E9D">
        <w:rPr>
          <w:rFonts w:ascii="Arial" w:hAnsi="Arial" w:cs="Arial"/>
          <w:b/>
          <w:bCs/>
        </w:rPr>
        <w:t xml:space="preserve">IX. </w:t>
      </w:r>
      <w:r w:rsidR="003361CA">
        <w:rPr>
          <w:rFonts w:ascii="Arial" w:hAnsi="Arial" w:cs="Arial"/>
          <w:b/>
          <w:bCs/>
        </w:rPr>
        <w:tab/>
      </w:r>
      <w:r w:rsidR="003A5DE4" w:rsidRPr="000E5E9D">
        <w:rPr>
          <w:rFonts w:ascii="Arial" w:hAnsi="Arial" w:cs="Arial"/>
        </w:rPr>
        <w:t>El</w:t>
      </w:r>
      <w:r w:rsidR="003A5DE4" w:rsidRPr="000E5E9D">
        <w:rPr>
          <w:rFonts w:ascii="Arial" w:hAnsi="Arial" w:cs="Arial"/>
          <w:spacing w:val="-10"/>
        </w:rPr>
        <w:t xml:space="preserve"> </w:t>
      </w:r>
      <w:r w:rsidR="003A5DE4" w:rsidRPr="000E5E9D">
        <w:rPr>
          <w:rFonts w:ascii="Arial" w:hAnsi="Arial" w:cs="Arial"/>
        </w:rPr>
        <w:t>pronunciamiento</w:t>
      </w:r>
      <w:r w:rsidR="003A5DE4" w:rsidRPr="000E5E9D">
        <w:rPr>
          <w:rFonts w:ascii="Arial" w:hAnsi="Arial" w:cs="Arial"/>
          <w:spacing w:val="-10"/>
        </w:rPr>
        <w:t xml:space="preserve"> </w:t>
      </w:r>
      <w:r w:rsidR="003A5DE4" w:rsidRPr="000E5E9D">
        <w:rPr>
          <w:rFonts w:ascii="Arial" w:hAnsi="Arial" w:cs="Arial"/>
        </w:rPr>
        <w:t>sobre</w:t>
      </w:r>
      <w:r w:rsidR="003A5DE4" w:rsidRPr="000E5E9D">
        <w:rPr>
          <w:rFonts w:ascii="Arial" w:hAnsi="Arial" w:cs="Arial"/>
          <w:spacing w:val="-9"/>
        </w:rPr>
        <w:t xml:space="preserve"> </w:t>
      </w:r>
      <w:r w:rsidR="003A5DE4" w:rsidRPr="000E5E9D">
        <w:rPr>
          <w:rFonts w:ascii="Arial" w:hAnsi="Arial" w:cs="Arial"/>
        </w:rPr>
        <w:t>la</w:t>
      </w:r>
      <w:r w:rsidR="003A5DE4" w:rsidRPr="000E5E9D">
        <w:rPr>
          <w:rFonts w:ascii="Arial" w:hAnsi="Arial" w:cs="Arial"/>
          <w:spacing w:val="-9"/>
        </w:rPr>
        <w:t xml:space="preserve"> </w:t>
      </w:r>
      <w:r w:rsidR="003A5DE4" w:rsidRPr="000E5E9D">
        <w:rPr>
          <w:rFonts w:ascii="Arial" w:hAnsi="Arial" w:cs="Arial"/>
        </w:rPr>
        <w:t>existencia</w:t>
      </w:r>
      <w:r w:rsidR="003A5DE4" w:rsidRPr="000E5E9D">
        <w:rPr>
          <w:rFonts w:ascii="Arial" w:hAnsi="Arial" w:cs="Arial"/>
          <w:spacing w:val="-11"/>
        </w:rPr>
        <w:t xml:space="preserve"> </w:t>
      </w:r>
      <w:r w:rsidR="003A5DE4" w:rsidRPr="000E5E9D">
        <w:rPr>
          <w:rFonts w:ascii="Arial" w:hAnsi="Arial" w:cs="Arial"/>
        </w:rPr>
        <w:t>o</w:t>
      </w:r>
      <w:r w:rsidR="003A5DE4" w:rsidRPr="000E5E9D">
        <w:rPr>
          <w:rFonts w:ascii="Arial" w:hAnsi="Arial" w:cs="Arial"/>
          <w:spacing w:val="-11"/>
        </w:rPr>
        <w:t xml:space="preserve"> </w:t>
      </w:r>
      <w:r w:rsidR="003A5DE4" w:rsidRPr="000E5E9D">
        <w:rPr>
          <w:rFonts w:ascii="Arial" w:hAnsi="Arial" w:cs="Arial"/>
        </w:rPr>
        <w:t>inexistencia</w:t>
      </w:r>
      <w:r w:rsidR="003A5DE4" w:rsidRPr="000E5E9D">
        <w:rPr>
          <w:rFonts w:ascii="Arial" w:hAnsi="Arial" w:cs="Arial"/>
          <w:spacing w:val="-11"/>
        </w:rPr>
        <w:t xml:space="preserve"> </w:t>
      </w:r>
      <w:r w:rsidR="003A5DE4" w:rsidRPr="000E5E9D">
        <w:rPr>
          <w:rFonts w:ascii="Arial" w:hAnsi="Arial" w:cs="Arial"/>
        </w:rPr>
        <w:t>de</w:t>
      </w:r>
      <w:r w:rsidR="003A5DE4" w:rsidRPr="000E5E9D">
        <w:rPr>
          <w:rFonts w:ascii="Arial" w:hAnsi="Arial" w:cs="Arial"/>
          <w:spacing w:val="-11"/>
        </w:rPr>
        <w:t xml:space="preserve"> </w:t>
      </w:r>
      <w:r w:rsidR="003A5DE4" w:rsidRPr="000E5E9D">
        <w:rPr>
          <w:rFonts w:ascii="Arial" w:hAnsi="Arial" w:cs="Arial"/>
        </w:rPr>
        <w:t>los</w:t>
      </w:r>
      <w:r w:rsidR="003A5DE4" w:rsidRPr="000E5E9D">
        <w:rPr>
          <w:rFonts w:ascii="Arial" w:hAnsi="Arial" w:cs="Arial"/>
          <w:spacing w:val="-11"/>
        </w:rPr>
        <w:t xml:space="preserve"> </w:t>
      </w:r>
      <w:r w:rsidR="003A5DE4" w:rsidRPr="000E5E9D">
        <w:rPr>
          <w:rFonts w:ascii="Arial" w:hAnsi="Arial" w:cs="Arial"/>
        </w:rPr>
        <w:t>hechos</w:t>
      </w:r>
      <w:r w:rsidR="003A5DE4" w:rsidRPr="000E5E9D">
        <w:rPr>
          <w:rFonts w:ascii="Arial" w:hAnsi="Arial" w:cs="Arial"/>
          <w:spacing w:val="-14"/>
        </w:rPr>
        <w:t xml:space="preserve"> </w:t>
      </w:r>
      <w:r w:rsidR="003A5DE4" w:rsidRPr="000E5E9D">
        <w:rPr>
          <w:rFonts w:ascii="Arial" w:hAnsi="Arial" w:cs="Arial"/>
        </w:rPr>
        <w:t>que</w:t>
      </w:r>
      <w:r w:rsidR="003A5DE4" w:rsidRPr="000E5E9D">
        <w:rPr>
          <w:rFonts w:ascii="Arial" w:hAnsi="Arial" w:cs="Arial"/>
          <w:spacing w:val="-64"/>
        </w:rPr>
        <w:t xml:space="preserve"> </w:t>
      </w:r>
      <w:r w:rsidR="003A5DE4" w:rsidRPr="000E5E9D">
        <w:rPr>
          <w:rFonts w:ascii="Arial" w:hAnsi="Arial" w:cs="Arial"/>
        </w:rPr>
        <w:t>esta</w:t>
      </w:r>
      <w:r w:rsidR="003A5DE4" w:rsidRPr="000E5E9D">
        <w:rPr>
          <w:rFonts w:ascii="Arial" w:hAnsi="Arial" w:cs="Arial"/>
          <w:spacing w:val="1"/>
        </w:rPr>
        <w:t xml:space="preserve"> </w:t>
      </w:r>
      <w:r w:rsidR="003A5DE4" w:rsidRPr="000E5E9D">
        <w:rPr>
          <w:rFonts w:ascii="Arial" w:hAnsi="Arial" w:cs="Arial"/>
        </w:rPr>
        <w:t>Ley</w:t>
      </w:r>
      <w:r w:rsidR="003A5DE4" w:rsidRPr="000E5E9D">
        <w:rPr>
          <w:rFonts w:ascii="Arial" w:hAnsi="Arial" w:cs="Arial"/>
          <w:spacing w:val="1"/>
        </w:rPr>
        <w:t xml:space="preserve"> </w:t>
      </w:r>
      <w:r w:rsidR="003A5DE4" w:rsidRPr="000E5E9D">
        <w:rPr>
          <w:rFonts w:ascii="Arial" w:hAnsi="Arial" w:cs="Arial"/>
        </w:rPr>
        <w:t>establece</w:t>
      </w:r>
      <w:r w:rsidR="003A5DE4" w:rsidRPr="000E5E9D">
        <w:rPr>
          <w:rFonts w:ascii="Arial" w:hAnsi="Arial" w:cs="Arial"/>
          <w:spacing w:val="1"/>
        </w:rPr>
        <w:t xml:space="preserve"> </w:t>
      </w:r>
      <w:r w:rsidR="003A5DE4" w:rsidRPr="000E5E9D">
        <w:rPr>
          <w:rFonts w:ascii="Arial" w:hAnsi="Arial" w:cs="Arial"/>
        </w:rPr>
        <w:t>como</w:t>
      </w:r>
      <w:r w:rsidR="003A5DE4" w:rsidRPr="000E5E9D">
        <w:rPr>
          <w:rFonts w:ascii="Arial" w:hAnsi="Arial" w:cs="Arial"/>
          <w:spacing w:val="1"/>
        </w:rPr>
        <w:t xml:space="preserve"> </w:t>
      </w:r>
      <w:r w:rsidR="003A5DE4" w:rsidRPr="000E5E9D">
        <w:rPr>
          <w:rFonts w:ascii="Arial" w:hAnsi="Arial" w:cs="Arial"/>
        </w:rPr>
        <w:t>falta</w:t>
      </w:r>
      <w:r w:rsidR="003A5DE4" w:rsidRPr="000E5E9D">
        <w:rPr>
          <w:rFonts w:ascii="Arial" w:hAnsi="Arial" w:cs="Arial"/>
          <w:spacing w:val="1"/>
        </w:rPr>
        <w:t xml:space="preserve"> </w:t>
      </w:r>
      <w:r w:rsidR="003A5DE4" w:rsidRPr="000E5E9D">
        <w:rPr>
          <w:rFonts w:ascii="Arial" w:hAnsi="Arial" w:cs="Arial"/>
        </w:rPr>
        <w:t>administrativa</w:t>
      </w:r>
      <w:r w:rsidR="003A5DE4" w:rsidRPr="000E5E9D">
        <w:rPr>
          <w:rFonts w:ascii="Arial" w:hAnsi="Arial" w:cs="Arial"/>
          <w:spacing w:val="1"/>
        </w:rPr>
        <w:t xml:space="preserve"> </w:t>
      </w:r>
      <w:r w:rsidR="003A5DE4" w:rsidRPr="000E5E9D">
        <w:rPr>
          <w:rFonts w:ascii="Arial" w:hAnsi="Arial" w:cs="Arial"/>
        </w:rPr>
        <w:t>grave</w:t>
      </w:r>
      <w:r w:rsidR="003A5DE4" w:rsidRPr="000E5E9D">
        <w:rPr>
          <w:rFonts w:ascii="Arial" w:hAnsi="Arial" w:cs="Arial"/>
          <w:spacing w:val="1"/>
        </w:rPr>
        <w:t xml:space="preserve"> </w:t>
      </w:r>
      <w:r w:rsidR="003A5DE4" w:rsidRPr="000E5E9D">
        <w:rPr>
          <w:rFonts w:ascii="Arial" w:hAnsi="Arial" w:cs="Arial"/>
        </w:rPr>
        <w:t>o</w:t>
      </w:r>
      <w:r w:rsidR="003A5DE4" w:rsidRPr="000E5E9D">
        <w:rPr>
          <w:rFonts w:ascii="Arial" w:hAnsi="Arial" w:cs="Arial"/>
          <w:spacing w:val="1"/>
        </w:rPr>
        <w:t xml:space="preserve"> </w:t>
      </w:r>
      <w:r w:rsidR="003A5DE4" w:rsidRPr="000E5E9D">
        <w:rPr>
          <w:rFonts w:ascii="Arial" w:hAnsi="Arial" w:cs="Arial"/>
        </w:rPr>
        <w:t>falta</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particulares, así como la acreditación, o no, de la responsabilidad la</w:t>
      </w:r>
      <w:r w:rsidR="003A5DE4" w:rsidRPr="000E5E9D">
        <w:rPr>
          <w:rFonts w:ascii="Arial" w:hAnsi="Arial" w:cs="Arial"/>
          <w:spacing w:val="1"/>
        </w:rPr>
        <w:t xml:space="preserve"> </w:t>
      </w:r>
      <w:r w:rsidR="003A5DE4" w:rsidRPr="000E5E9D">
        <w:rPr>
          <w:rFonts w:ascii="Arial" w:hAnsi="Arial" w:cs="Arial"/>
        </w:rPr>
        <w:t>persona</w:t>
      </w:r>
      <w:r w:rsidR="003A5DE4" w:rsidRPr="000E5E9D">
        <w:rPr>
          <w:rFonts w:ascii="Arial" w:hAnsi="Arial" w:cs="Arial"/>
          <w:spacing w:val="-1"/>
        </w:rPr>
        <w:t xml:space="preserve"> </w:t>
      </w:r>
      <w:r w:rsidR="003A5DE4" w:rsidRPr="000E5E9D">
        <w:rPr>
          <w:rFonts w:ascii="Arial" w:hAnsi="Arial" w:cs="Arial"/>
        </w:rPr>
        <w:t>servidora</w:t>
      </w:r>
      <w:r w:rsidR="003A5DE4" w:rsidRPr="000E5E9D">
        <w:rPr>
          <w:rFonts w:ascii="Arial" w:hAnsi="Arial" w:cs="Arial"/>
          <w:spacing w:val="-1"/>
        </w:rPr>
        <w:t xml:space="preserve"> </w:t>
      </w:r>
      <w:r w:rsidR="003A5DE4" w:rsidRPr="000E5E9D">
        <w:rPr>
          <w:rFonts w:ascii="Arial" w:hAnsi="Arial" w:cs="Arial"/>
        </w:rPr>
        <w:t>pública</w:t>
      </w:r>
      <w:r w:rsidR="003A5DE4" w:rsidRPr="000E5E9D">
        <w:rPr>
          <w:rFonts w:ascii="Arial" w:hAnsi="Arial" w:cs="Arial"/>
          <w:spacing w:val="2"/>
        </w:rPr>
        <w:t xml:space="preserve"> </w:t>
      </w:r>
      <w:r w:rsidR="003A5DE4" w:rsidRPr="000E5E9D">
        <w:rPr>
          <w:rFonts w:ascii="Arial" w:hAnsi="Arial" w:cs="Arial"/>
        </w:rPr>
        <w:t>o</w:t>
      </w:r>
      <w:r w:rsidR="003A5DE4" w:rsidRPr="000E5E9D">
        <w:rPr>
          <w:rFonts w:ascii="Arial" w:hAnsi="Arial" w:cs="Arial"/>
          <w:spacing w:val="-1"/>
        </w:rPr>
        <w:t xml:space="preserve"> </w:t>
      </w:r>
      <w:r w:rsidR="003A5DE4" w:rsidRPr="000E5E9D">
        <w:rPr>
          <w:rFonts w:ascii="Arial" w:hAnsi="Arial" w:cs="Arial"/>
        </w:rPr>
        <w:t>particular</w:t>
      </w:r>
      <w:r w:rsidR="003A5DE4" w:rsidRPr="000E5E9D">
        <w:rPr>
          <w:rFonts w:ascii="Arial" w:hAnsi="Arial" w:cs="Arial"/>
          <w:spacing w:val="-1"/>
        </w:rPr>
        <w:t xml:space="preserve"> </w:t>
      </w:r>
      <w:r w:rsidR="003A5DE4" w:rsidRPr="000E5E9D">
        <w:rPr>
          <w:rFonts w:ascii="Arial" w:hAnsi="Arial" w:cs="Arial"/>
        </w:rPr>
        <w:t>vinculado</w:t>
      </w:r>
      <w:r w:rsidR="003A5DE4" w:rsidRPr="000E5E9D">
        <w:rPr>
          <w:rFonts w:ascii="Arial" w:hAnsi="Arial" w:cs="Arial"/>
          <w:spacing w:val="-1"/>
        </w:rPr>
        <w:t xml:space="preserve"> </w:t>
      </w:r>
      <w:r w:rsidR="003A5DE4" w:rsidRPr="000E5E9D">
        <w:rPr>
          <w:rFonts w:ascii="Arial" w:hAnsi="Arial" w:cs="Arial"/>
        </w:rPr>
        <w:t>con</w:t>
      </w:r>
      <w:r w:rsidR="003A5DE4" w:rsidRPr="000E5E9D">
        <w:rPr>
          <w:rFonts w:ascii="Arial" w:hAnsi="Arial" w:cs="Arial"/>
          <w:spacing w:val="-1"/>
        </w:rPr>
        <w:t xml:space="preserve"> </w:t>
      </w:r>
      <w:r w:rsidR="003A5DE4" w:rsidRPr="000E5E9D">
        <w:rPr>
          <w:rFonts w:ascii="Arial" w:hAnsi="Arial" w:cs="Arial"/>
        </w:rPr>
        <w:t>dichas</w:t>
      </w:r>
      <w:r w:rsidR="003A5DE4" w:rsidRPr="000E5E9D">
        <w:rPr>
          <w:rFonts w:ascii="Arial" w:hAnsi="Arial" w:cs="Arial"/>
          <w:spacing w:val="-3"/>
        </w:rPr>
        <w:t xml:space="preserve"> </w:t>
      </w:r>
      <w:r w:rsidR="003A5DE4" w:rsidRPr="000E5E9D">
        <w:rPr>
          <w:rFonts w:ascii="Arial" w:hAnsi="Arial" w:cs="Arial"/>
        </w:rPr>
        <w:t>faltas.</w:t>
      </w:r>
    </w:p>
    <w:p w14:paraId="416011D2" w14:textId="77777777" w:rsidR="00FA66FA" w:rsidRPr="000E5E9D" w:rsidRDefault="00FA66FA" w:rsidP="003361CA">
      <w:pPr>
        <w:widowControl w:val="0"/>
        <w:autoSpaceDE w:val="0"/>
        <w:autoSpaceDN w:val="0"/>
        <w:ind w:left="567" w:hanging="567"/>
        <w:jc w:val="both"/>
        <w:rPr>
          <w:rFonts w:ascii="Arial" w:hAnsi="Arial" w:cs="Arial"/>
          <w:b/>
          <w:bCs/>
        </w:rPr>
      </w:pPr>
    </w:p>
    <w:p w14:paraId="041AF8EA" w14:textId="6E82D088" w:rsidR="00FA66FA" w:rsidRPr="000E5E9D" w:rsidRDefault="00FA66FA" w:rsidP="003361CA">
      <w:pPr>
        <w:widowControl w:val="0"/>
        <w:autoSpaceDE w:val="0"/>
        <w:autoSpaceDN w:val="0"/>
        <w:ind w:left="567" w:hanging="567"/>
        <w:jc w:val="both"/>
        <w:rPr>
          <w:rFonts w:ascii="Arial" w:hAnsi="Arial" w:cs="Arial"/>
        </w:rPr>
      </w:pPr>
      <w:r w:rsidRPr="000E5E9D">
        <w:rPr>
          <w:rFonts w:ascii="Arial" w:hAnsi="Arial" w:cs="Arial"/>
          <w:b/>
          <w:bCs/>
        </w:rPr>
        <w:t xml:space="preserve">X. </w:t>
      </w:r>
      <w:r w:rsidR="003361CA">
        <w:rPr>
          <w:rFonts w:ascii="Arial" w:hAnsi="Arial" w:cs="Arial"/>
          <w:b/>
          <w:bCs/>
        </w:rPr>
        <w:tab/>
      </w:r>
      <w:r w:rsidR="003A5DE4" w:rsidRPr="000E5E9D">
        <w:rPr>
          <w:rFonts w:ascii="Arial" w:hAnsi="Arial" w:cs="Arial"/>
        </w:rPr>
        <w:t>Cuando derivado del conocimiento del asunto, la autoridad resolutora</w:t>
      </w:r>
      <w:r w:rsidR="003A5DE4" w:rsidRPr="000E5E9D">
        <w:rPr>
          <w:rFonts w:ascii="Arial" w:hAnsi="Arial" w:cs="Arial"/>
          <w:spacing w:val="1"/>
        </w:rPr>
        <w:t xml:space="preserve"> </w:t>
      </w:r>
      <w:r w:rsidR="003A5DE4" w:rsidRPr="000E5E9D">
        <w:rPr>
          <w:rFonts w:ascii="Arial" w:hAnsi="Arial" w:cs="Arial"/>
        </w:rPr>
        <w:t>advierta</w:t>
      </w:r>
      <w:r w:rsidR="003A5DE4" w:rsidRPr="000E5E9D">
        <w:rPr>
          <w:rFonts w:ascii="Arial" w:hAnsi="Arial" w:cs="Arial"/>
          <w:spacing w:val="-13"/>
        </w:rPr>
        <w:t xml:space="preserve"> </w:t>
      </w:r>
      <w:r w:rsidR="003A5DE4" w:rsidRPr="000E5E9D">
        <w:rPr>
          <w:rFonts w:ascii="Arial" w:hAnsi="Arial" w:cs="Arial"/>
        </w:rPr>
        <w:t>la</w:t>
      </w:r>
      <w:r w:rsidR="003A5DE4" w:rsidRPr="000E5E9D">
        <w:rPr>
          <w:rFonts w:ascii="Arial" w:hAnsi="Arial" w:cs="Arial"/>
          <w:spacing w:val="-13"/>
        </w:rPr>
        <w:t xml:space="preserve"> </w:t>
      </w:r>
      <w:r w:rsidR="003A5DE4" w:rsidRPr="000E5E9D">
        <w:rPr>
          <w:rFonts w:ascii="Arial" w:hAnsi="Arial" w:cs="Arial"/>
        </w:rPr>
        <w:t>probable</w:t>
      </w:r>
      <w:r w:rsidR="003A5DE4" w:rsidRPr="000E5E9D">
        <w:rPr>
          <w:rFonts w:ascii="Arial" w:hAnsi="Arial" w:cs="Arial"/>
          <w:spacing w:val="-13"/>
        </w:rPr>
        <w:t xml:space="preserve"> </w:t>
      </w:r>
      <w:r w:rsidR="003A5DE4" w:rsidRPr="000E5E9D">
        <w:rPr>
          <w:rFonts w:ascii="Arial" w:hAnsi="Arial" w:cs="Arial"/>
        </w:rPr>
        <w:t>comisión</w:t>
      </w:r>
      <w:r w:rsidR="003A5DE4" w:rsidRPr="000E5E9D">
        <w:rPr>
          <w:rFonts w:ascii="Arial" w:hAnsi="Arial" w:cs="Arial"/>
          <w:spacing w:val="-16"/>
        </w:rPr>
        <w:t xml:space="preserve"> </w:t>
      </w:r>
      <w:r w:rsidR="003A5DE4" w:rsidRPr="000E5E9D">
        <w:rPr>
          <w:rFonts w:ascii="Arial" w:hAnsi="Arial" w:cs="Arial"/>
        </w:rPr>
        <w:t>de</w:t>
      </w:r>
      <w:r w:rsidR="003A5DE4" w:rsidRPr="000E5E9D">
        <w:rPr>
          <w:rFonts w:ascii="Arial" w:hAnsi="Arial" w:cs="Arial"/>
          <w:spacing w:val="-16"/>
        </w:rPr>
        <w:t xml:space="preserve"> </w:t>
      </w:r>
      <w:r w:rsidR="003A5DE4" w:rsidRPr="000E5E9D">
        <w:rPr>
          <w:rFonts w:ascii="Arial" w:hAnsi="Arial" w:cs="Arial"/>
        </w:rPr>
        <w:t>faltas</w:t>
      </w:r>
      <w:r w:rsidR="003A5DE4" w:rsidRPr="000E5E9D">
        <w:rPr>
          <w:rFonts w:ascii="Arial" w:hAnsi="Arial" w:cs="Arial"/>
          <w:spacing w:val="-15"/>
        </w:rPr>
        <w:t xml:space="preserve"> </w:t>
      </w:r>
      <w:r w:rsidR="003A5DE4" w:rsidRPr="000E5E9D">
        <w:rPr>
          <w:rFonts w:ascii="Arial" w:hAnsi="Arial" w:cs="Arial"/>
        </w:rPr>
        <w:t>administrativas</w:t>
      </w:r>
      <w:r w:rsidR="003A5DE4" w:rsidRPr="000E5E9D">
        <w:rPr>
          <w:rFonts w:ascii="Arial" w:hAnsi="Arial" w:cs="Arial"/>
          <w:spacing w:val="-14"/>
        </w:rPr>
        <w:t xml:space="preserve"> </w:t>
      </w:r>
      <w:r w:rsidR="003A5DE4" w:rsidRPr="000E5E9D">
        <w:rPr>
          <w:rFonts w:ascii="Arial" w:hAnsi="Arial" w:cs="Arial"/>
        </w:rPr>
        <w:t>imputables</w:t>
      </w:r>
      <w:r w:rsidR="003A5DE4" w:rsidRPr="000E5E9D">
        <w:rPr>
          <w:rFonts w:ascii="Arial" w:hAnsi="Arial" w:cs="Arial"/>
          <w:spacing w:val="-16"/>
        </w:rPr>
        <w:t xml:space="preserve"> </w:t>
      </w:r>
      <w:r w:rsidR="003A5DE4" w:rsidRPr="000E5E9D">
        <w:rPr>
          <w:rFonts w:ascii="Arial" w:hAnsi="Arial" w:cs="Arial"/>
        </w:rPr>
        <w:t>a</w:t>
      </w:r>
      <w:r w:rsidR="003A5DE4" w:rsidRPr="000E5E9D">
        <w:rPr>
          <w:rFonts w:ascii="Arial" w:hAnsi="Arial" w:cs="Arial"/>
          <w:spacing w:val="-16"/>
        </w:rPr>
        <w:t xml:space="preserve"> </w:t>
      </w:r>
      <w:r w:rsidR="003A5DE4" w:rsidRPr="000E5E9D">
        <w:rPr>
          <w:rFonts w:ascii="Arial" w:hAnsi="Arial" w:cs="Arial"/>
        </w:rPr>
        <w:t>otra</w:t>
      </w:r>
      <w:r w:rsidR="003A5DE4" w:rsidRPr="000E5E9D">
        <w:rPr>
          <w:rFonts w:ascii="Arial" w:hAnsi="Arial" w:cs="Arial"/>
          <w:spacing w:val="-64"/>
        </w:rPr>
        <w:t xml:space="preserve"> </w:t>
      </w:r>
      <w:r w:rsidR="003A5DE4" w:rsidRPr="000E5E9D">
        <w:rPr>
          <w:rFonts w:ascii="Arial" w:hAnsi="Arial" w:cs="Arial"/>
        </w:rPr>
        <w:t>u otras personas puede ordenar en su fallo, el inicio de la investigación</w:t>
      </w:r>
      <w:r w:rsidR="003A5DE4" w:rsidRPr="000E5E9D">
        <w:rPr>
          <w:rFonts w:ascii="Arial" w:hAnsi="Arial" w:cs="Arial"/>
          <w:spacing w:val="-64"/>
        </w:rPr>
        <w:t xml:space="preserve"> </w:t>
      </w:r>
      <w:r w:rsidR="003A5DE4" w:rsidRPr="000E5E9D">
        <w:rPr>
          <w:rFonts w:ascii="Arial" w:hAnsi="Arial" w:cs="Arial"/>
        </w:rPr>
        <w:t>correspondiente.</w:t>
      </w:r>
    </w:p>
    <w:p w14:paraId="0034D0F0" w14:textId="77777777" w:rsidR="00FA66FA" w:rsidRPr="000E5E9D" w:rsidRDefault="00FA66FA" w:rsidP="003361CA">
      <w:pPr>
        <w:widowControl w:val="0"/>
        <w:autoSpaceDE w:val="0"/>
        <w:autoSpaceDN w:val="0"/>
        <w:ind w:left="567" w:hanging="567"/>
        <w:jc w:val="both"/>
        <w:rPr>
          <w:rFonts w:ascii="Arial" w:hAnsi="Arial" w:cs="Arial"/>
          <w:b/>
          <w:bCs/>
        </w:rPr>
      </w:pPr>
    </w:p>
    <w:p w14:paraId="6658A400" w14:textId="2B86E10D" w:rsidR="00FA66FA" w:rsidRPr="000E5E9D" w:rsidRDefault="00FA66FA" w:rsidP="003361CA">
      <w:pPr>
        <w:widowControl w:val="0"/>
        <w:autoSpaceDE w:val="0"/>
        <w:autoSpaceDN w:val="0"/>
        <w:ind w:left="567" w:hanging="567"/>
        <w:jc w:val="both"/>
        <w:rPr>
          <w:rFonts w:ascii="Arial" w:hAnsi="Arial" w:cs="Arial"/>
        </w:rPr>
      </w:pPr>
      <w:r w:rsidRPr="000E5E9D">
        <w:rPr>
          <w:rFonts w:ascii="Arial" w:hAnsi="Arial" w:cs="Arial"/>
          <w:b/>
          <w:bCs/>
        </w:rPr>
        <w:t xml:space="preserve">XI. </w:t>
      </w:r>
      <w:r w:rsidR="003361CA">
        <w:rPr>
          <w:rFonts w:ascii="Arial" w:hAnsi="Arial" w:cs="Arial"/>
          <w:b/>
          <w:bCs/>
        </w:rPr>
        <w:tab/>
      </w:r>
      <w:r w:rsidR="003A5DE4" w:rsidRPr="000E5E9D">
        <w:rPr>
          <w:rFonts w:ascii="Arial" w:hAnsi="Arial" w:cs="Arial"/>
        </w:rPr>
        <w:t>La sanción impuesta a la persona servidora pública o particular que</w:t>
      </w:r>
      <w:r w:rsidR="003A5DE4" w:rsidRPr="000E5E9D">
        <w:rPr>
          <w:rFonts w:ascii="Arial" w:hAnsi="Arial" w:cs="Arial"/>
          <w:spacing w:val="1"/>
        </w:rPr>
        <w:t xml:space="preserve"> </w:t>
      </w:r>
      <w:r w:rsidR="003A5DE4" w:rsidRPr="000E5E9D">
        <w:rPr>
          <w:rFonts w:ascii="Arial" w:hAnsi="Arial" w:cs="Arial"/>
        </w:rPr>
        <w:t>haya</w:t>
      </w:r>
      <w:r w:rsidR="003A5DE4" w:rsidRPr="000E5E9D">
        <w:rPr>
          <w:rFonts w:ascii="Arial" w:hAnsi="Arial" w:cs="Arial"/>
          <w:spacing w:val="-1"/>
        </w:rPr>
        <w:t xml:space="preserve"> </w:t>
      </w:r>
      <w:r w:rsidR="003A5DE4" w:rsidRPr="000E5E9D">
        <w:rPr>
          <w:rFonts w:ascii="Arial" w:hAnsi="Arial" w:cs="Arial"/>
        </w:rPr>
        <w:t>sido declarado responsable.</w:t>
      </w:r>
    </w:p>
    <w:p w14:paraId="0BC12150" w14:textId="77777777" w:rsidR="00FA66FA" w:rsidRPr="000E5E9D" w:rsidRDefault="00FA66FA" w:rsidP="003361CA">
      <w:pPr>
        <w:widowControl w:val="0"/>
        <w:autoSpaceDE w:val="0"/>
        <w:autoSpaceDN w:val="0"/>
        <w:ind w:left="567" w:hanging="567"/>
        <w:jc w:val="both"/>
        <w:rPr>
          <w:rFonts w:ascii="Arial" w:hAnsi="Arial" w:cs="Arial"/>
          <w:b/>
          <w:bCs/>
        </w:rPr>
      </w:pPr>
    </w:p>
    <w:p w14:paraId="46D4B7F2" w14:textId="70747C12" w:rsidR="00FA66FA" w:rsidRPr="000E5E9D" w:rsidRDefault="00FA66FA" w:rsidP="003361CA">
      <w:pPr>
        <w:widowControl w:val="0"/>
        <w:autoSpaceDE w:val="0"/>
        <w:autoSpaceDN w:val="0"/>
        <w:ind w:left="567" w:hanging="567"/>
        <w:jc w:val="both"/>
        <w:rPr>
          <w:rFonts w:ascii="Arial" w:hAnsi="Arial" w:cs="Arial"/>
        </w:rPr>
      </w:pPr>
      <w:r w:rsidRPr="000E5E9D">
        <w:rPr>
          <w:rFonts w:ascii="Arial" w:hAnsi="Arial" w:cs="Arial"/>
          <w:b/>
          <w:bCs/>
        </w:rPr>
        <w:t xml:space="preserve">XII. </w:t>
      </w:r>
      <w:r w:rsidR="003361CA">
        <w:rPr>
          <w:rFonts w:ascii="Arial" w:hAnsi="Arial" w:cs="Arial"/>
          <w:b/>
          <w:bCs/>
        </w:rPr>
        <w:tab/>
      </w:r>
      <w:r w:rsidR="003A5DE4" w:rsidRPr="000E5E9D">
        <w:rPr>
          <w:rFonts w:ascii="Arial" w:hAnsi="Arial" w:cs="Arial"/>
        </w:rPr>
        <w:t>La determinación de existencia o inexistencia de la comisión de las</w:t>
      </w:r>
      <w:r w:rsidR="003A5DE4" w:rsidRPr="000E5E9D">
        <w:rPr>
          <w:rFonts w:ascii="Arial" w:hAnsi="Arial" w:cs="Arial"/>
          <w:spacing w:val="1"/>
        </w:rPr>
        <w:t xml:space="preserve"> </w:t>
      </w:r>
      <w:r w:rsidR="003A5DE4" w:rsidRPr="000E5E9D">
        <w:rPr>
          <w:rFonts w:ascii="Arial" w:hAnsi="Arial" w:cs="Arial"/>
        </w:rPr>
        <w:t>faltas</w:t>
      </w:r>
      <w:r w:rsidR="003A5DE4" w:rsidRPr="000E5E9D">
        <w:rPr>
          <w:rFonts w:ascii="Arial" w:hAnsi="Arial" w:cs="Arial"/>
          <w:spacing w:val="-3"/>
        </w:rPr>
        <w:t xml:space="preserve"> </w:t>
      </w:r>
      <w:r w:rsidR="003A5DE4" w:rsidRPr="000E5E9D">
        <w:rPr>
          <w:rFonts w:ascii="Arial" w:hAnsi="Arial" w:cs="Arial"/>
        </w:rPr>
        <w:t>administrativas.</w:t>
      </w:r>
    </w:p>
    <w:p w14:paraId="111C00E4" w14:textId="77777777" w:rsidR="00FA66FA" w:rsidRPr="000E5E9D" w:rsidRDefault="00FA66FA" w:rsidP="003361CA">
      <w:pPr>
        <w:widowControl w:val="0"/>
        <w:autoSpaceDE w:val="0"/>
        <w:autoSpaceDN w:val="0"/>
        <w:ind w:left="567" w:hanging="567"/>
        <w:jc w:val="both"/>
        <w:rPr>
          <w:rFonts w:ascii="Arial" w:hAnsi="Arial" w:cs="Arial"/>
          <w:b/>
          <w:bCs/>
        </w:rPr>
      </w:pPr>
    </w:p>
    <w:p w14:paraId="559F7D6F" w14:textId="3FC8C243" w:rsidR="003A5DE4" w:rsidRPr="000E5E9D" w:rsidRDefault="00FA66FA" w:rsidP="003361CA">
      <w:pPr>
        <w:widowControl w:val="0"/>
        <w:autoSpaceDE w:val="0"/>
        <w:autoSpaceDN w:val="0"/>
        <w:ind w:left="567" w:hanging="567"/>
        <w:jc w:val="both"/>
        <w:rPr>
          <w:rFonts w:ascii="Arial" w:hAnsi="Arial" w:cs="Arial"/>
        </w:rPr>
      </w:pPr>
      <w:r w:rsidRPr="000E5E9D">
        <w:rPr>
          <w:rFonts w:ascii="Arial" w:hAnsi="Arial" w:cs="Arial"/>
          <w:b/>
          <w:bCs/>
        </w:rPr>
        <w:t xml:space="preserve">XIII. </w:t>
      </w:r>
      <w:r w:rsidR="003361CA">
        <w:rPr>
          <w:rFonts w:ascii="Arial" w:hAnsi="Arial" w:cs="Arial"/>
          <w:b/>
          <w:bCs/>
        </w:rPr>
        <w:tab/>
      </w:r>
      <w:r w:rsidR="003A5DE4" w:rsidRPr="000E5E9D">
        <w:rPr>
          <w:rFonts w:ascii="Arial" w:hAnsi="Arial" w:cs="Arial"/>
        </w:rPr>
        <w:t>Los</w:t>
      </w:r>
      <w:r w:rsidR="003A5DE4" w:rsidRPr="000E5E9D">
        <w:rPr>
          <w:rFonts w:ascii="Arial" w:hAnsi="Arial" w:cs="Arial"/>
          <w:spacing w:val="-8"/>
        </w:rPr>
        <w:t xml:space="preserve"> </w:t>
      </w:r>
      <w:r w:rsidR="003A5DE4" w:rsidRPr="000E5E9D">
        <w:rPr>
          <w:rFonts w:ascii="Arial" w:hAnsi="Arial" w:cs="Arial"/>
        </w:rPr>
        <w:t>puntos</w:t>
      </w:r>
      <w:r w:rsidR="003A5DE4" w:rsidRPr="000E5E9D">
        <w:rPr>
          <w:rFonts w:ascii="Arial" w:hAnsi="Arial" w:cs="Arial"/>
          <w:spacing w:val="-4"/>
        </w:rPr>
        <w:t xml:space="preserve"> </w:t>
      </w:r>
      <w:r w:rsidR="003A5DE4" w:rsidRPr="000E5E9D">
        <w:rPr>
          <w:rFonts w:ascii="Arial" w:hAnsi="Arial" w:cs="Arial"/>
        </w:rPr>
        <w:t>resolutivos,</w:t>
      </w:r>
      <w:r w:rsidR="003A5DE4" w:rsidRPr="000E5E9D">
        <w:rPr>
          <w:rFonts w:ascii="Arial" w:hAnsi="Arial" w:cs="Arial"/>
          <w:spacing w:val="-6"/>
        </w:rPr>
        <w:t xml:space="preserve"> </w:t>
      </w:r>
      <w:r w:rsidR="003A5DE4" w:rsidRPr="000E5E9D">
        <w:rPr>
          <w:rFonts w:ascii="Arial" w:hAnsi="Arial" w:cs="Arial"/>
        </w:rPr>
        <w:t>precisando</w:t>
      </w:r>
      <w:r w:rsidR="003A5DE4" w:rsidRPr="000E5E9D">
        <w:rPr>
          <w:rFonts w:ascii="Arial" w:hAnsi="Arial" w:cs="Arial"/>
          <w:spacing w:val="-5"/>
        </w:rPr>
        <w:t xml:space="preserve"> </w:t>
      </w:r>
      <w:r w:rsidR="003A5DE4" w:rsidRPr="000E5E9D">
        <w:rPr>
          <w:rFonts w:ascii="Arial" w:hAnsi="Arial" w:cs="Arial"/>
        </w:rPr>
        <w:t>la</w:t>
      </w:r>
      <w:r w:rsidR="003A5DE4" w:rsidRPr="000E5E9D">
        <w:rPr>
          <w:rFonts w:ascii="Arial" w:hAnsi="Arial" w:cs="Arial"/>
          <w:spacing w:val="-7"/>
        </w:rPr>
        <w:t xml:space="preserve"> </w:t>
      </w:r>
      <w:r w:rsidR="003A5DE4" w:rsidRPr="000E5E9D">
        <w:rPr>
          <w:rFonts w:ascii="Arial" w:hAnsi="Arial" w:cs="Arial"/>
        </w:rPr>
        <w:t>forma</w:t>
      </w:r>
      <w:r w:rsidR="003A5DE4" w:rsidRPr="000E5E9D">
        <w:rPr>
          <w:rFonts w:ascii="Arial" w:hAnsi="Arial" w:cs="Arial"/>
          <w:spacing w:val="-3"/>
        </w:rPr>
        <w:t xml:space="preserve"> </w:t>
      </w:r>
      <w:r w:rsidR="003A5DE4" w:rsidRPr="000E5E9D">
        <w:rPr>
          <w:rFonts w:ascii="Arial" w:hAnsi="Arial" w:cs="Arial"/>
        </w:rPr>
        <w:t>en</w:t>
      </w:r>
      <w:r w:rsidR="003A5DE4" w:rsidRPr="000E5E9D">
        <w:rPr>
          <w:rFonts w:ascii="Arial" w:hAnsi="Arial" w:cs="Arial"/>
          <w:spacing w:val="-4"/>
        </w:rPr>
        <w:t xml:space="preserve"> </w:t>
      </w:r>
      <w:r w:rsidR="003A5DE4" w:rsidRPr="000E5E9D">
        <w:rPr>
          <w:rFonts w:ascii="Arial" w:hAnsi="Arial" w:cs="Arial"/>
        </w:rPr>
        <w:t>que</w:t>
      </w:r>
      <w:r w:rsidR="003A5DE4" w:rsidRPr="000E5E9D">
        <w:rPr>
          <w:rFonts w:ascii="Arial" w:hAnsi="Arial" w:cs="Arial"/>
          <w:spacing w:val="-6"/>
        </w:rPr>
        <w:t xml:space="preserve"> </w:t>
      </w:r>
      <w:r w:rsidR="003A5DE4" w:rsidRPr="000E5E9D">
        <w:rPr>
          <w:rFonts w:ascii="Arial" w:hAnsi="Arial" w:cs="Arial"/>
        </w:rPr>
        <w:t>deberá</w:t>
      </w:r>
      <w:r w:rsidR="003A5DE4" w:rsidRPr="000E5E9D">
        <w:rPr>
          <w:rFonts w:ascii="Arial" w:hAnsi="Arial" w:cs="Arial"/>
          <w:spacing w:val="-5"/>
        </w:rPr>
        <w:t xml:space="preserve"> </w:t>
      </w:r>
      <w:r w:rsidR="003A5DE4" w:rsidRPr="000E5E9D">
        <w:rPr>
          <w:rFonts w:ascii="Arial" w:hAnsi="Arial" w:cs="Arial"/>
        </w:rPr>
        <w:t>cumplirse</w:t>
      </w:r>
      <w:r w:rsidR="003A5DE4" w:rsidRPr="000E5E9D">
        <w:rPr>
          <w:rFonts w:ascii="Arial" w:hAnsi="Arial" w:cs="Arial"/>
          <w:spacing w:val="-4"/>
        </w:rPr>
        <w:t xml:space="preserve"> </w:t>
      </w:r>
      <w:r w:rsidR="003A5DE4" w:rsidRPr="000E5E9D">
        <w:rPr>
          <w:rFonts w:ascii="Arial" w:hAnsi="Arial" w:cs="Arial"/>
        </w:rPr>
        <w:t>la</w:t>
      </w:r>
      <w:r w:rsidR="003A5DE4" w:rsidRPr="000E5E9D">
        <w:rPr>
          <w:rFonts w:ascii="Arial" w:hAnsi="Arial" w:cs="Arial"/>
          <w:spacing w:val="-64"/>
        </w:rPr>
        <w:t xml:space="preserve"> </w:t>
      </w:r>
      <w:r w:rsidR="003A5DE4" w:rsidRPr="000E5E9D">
        <w:rPr>
          <w:rFonts w:ascii="Arial" w:hAnsi="Arial" w:cs="Arial"/>
        </w:rPr>
        <w:t>resolución.</w:t>
      </w:r>
    </w:p>
    <w:p w14:paraId="49AF8D35" w14:textId="77777777" w:rsidR="00F946C7" w:rsidRPr="000E5E9D" w:rsidRDefault="00F946C7" w:rsidP="003361CA">
      <w:pPr>
        <w:ind w:left="567" w:hanging="567"/>
        <w:jc w:val="both"/>
        <w:rPr>
          <w:rFonts w:ascii="Arial" w:hAnsi="Arial" w:cs="Arial"/>
        </w:rPr>
      </w:pPr>
    </w:p>
    <w:p w14:paraId="31BFF21B" w14:textId="77777777" w:rsidR="00F946C7" w:rsidRPr="000E5E9D" w:rsidRDefault="00F946C7" w:rsidP="000E5E9D">
      <w:pPr>
        <w:jc w:val="both"/>
        <w:rPr>
          <w:rFonts w:ascii="Arial" w:hAnsi="Arial" w:cs="Arial"/>
        </w:rPr>
      </w:pPr>
    </w:p>
    <w:p w14:paraId="629BF7D2" w14:textId="6EC90B35" w:rsidR="003A5DE4" w:rsidRPr="000E5E9D" w:rsidRDefault="003A5DE4" w:rsidP="000E5E9D">
      <w:pPr>
        <w:jc w:val="center"/>
        <w:rPr>
          <w:rFonts w:ascii="Arial" w:hAnsi="Arial" w:cs="Arial"/>
          <w:b/>
          <w:bCs/>
        </w:rPr>
      </w:pPr>
      <w:r w:rsidRPr="000E5E9D">
        <w:rPr>
          <w:rFonts w:ascii="Arial" w:hAnsi="Arial" w:cs="Arial"/>
          <w:b/>
          <w:bCs/>
        </w:rPr>
        <w:t>CAPÍTULO II</w:t>
      </w:r>
    </w:p>
    <w:p w14:paraId="147F0DBB" w14:textId="77777777" w:rsidR="003A5DE4" w:rsidRPr="000E5E9D" w:rsidRDefault="003A5DE4" w:rsidP="000E5E9D">
      <w:pPr>
        <w:jc w:val="center"/>
        <w:rPr>
          <w:rFonts w:ascii="Arial" w:hAnsi="Arial" w:cs="Arial"/>
          <w:b/>
          <w:bCs/>
        </w:rPr>
      </w:pPr>
      <w:r w:rsidRPr="000E5E9D">
        <w:rPr>
          <w:rFonts w:ascii="Arial" w:hAnsi="Arial" w:cs="Arial"/>
          <w:b/>
          <w:bCs/>
        </w:rPr>
        <w:t>DEL PROCEDIMIENTO DE RESPONSABILIDAD ADMINISTRATIVA ANTE LA SECRETARÍA Y LOS ÓRGANOS INTERNOS DE CONTROL</w:t>
      </w:r>
    </w:p>
    <w:p w14:paraId="4469B334" w14:textId="77777777" w:rsidR="00F946C7" w:rsidRPr="000E5E9D" w:rsidRDefault="00F946C7" w:rsidP="000E5E9D">
      <w:pPr>
        <w:jc w:val="both"/>
        <w:rPr>
          <w:rFonts w:ascii="Arial" w:hAnsi="Arial" w:cs="Arial"/>
        </w:rPr>
      </w:pPr>
    </w:p>
    <w:p w14:paraId="693E7BA0" w14:textId="14329A7A" w:rsidR="003A5DE4" w:rsidRPr="000E5E9D" w:rsidRDefault="003A5DE4" w:rsidP="000E5E9D">
      <w:pPr>
        <w:jc w:val="both"/>
        <w:rPr>
          <w:rFonts w:ascii="Arial" w:hAnsi="Arial" w:cs="Arial"/>
        </w:rPr>
      </w:pPr>
      <w:r w:rsidRPr="000E5E9D">
        <w:rPr>
          <w:rFonts w:ascii="Arial" w:hAnsi="Arial" w:cs="Arial"/>
          <w:b/>
          <w:bCs/>
        </w:rPr>
        <w:t>Artículo</w:t>
      </w:r>
      <w:r w:rsidR="00F946C7" w:rsidRPr="000E5E9D">
        <w:rPr>
          <w:rFonts w:ascii="Arial" w:hAnsi="Arial" w:cs="Arial"/>
          <w:b/>
          <w:bCs/>
        </w:rPr>
        <w:t xml:space="preserve"> </w:t>
      </w:r>
      <w:r w:rsidRPr="000E5E9D">
        <w:rPr>
          <w:rFonts w:ascii="Arial" w:hAnsi="Arial" w:cs="Arial"/>
          <w:b/>
          <w:bCs/>
        </w:rPr>
        <w:t>188.</w:t>
      </w:r>
      <w:r w:rsidR="00F946C7" w:rsidRPr="000E5E9D">
        <w:rPr>
          <w:rFonts w:ascii="Arial" w:hAnsi="Arial" w:cs="Arial"/>
        </w:rPr>
        <w:t xml:space="preserve"> </w:t>
      </w:r>
      <w:r w:rsidRPr="000E5E9D">
        <w:rPr>
          <w:rFonts w:ascii="Arial" w:hAnsi="Arial" w:cs="Arial"/>
        </w:rPr>
        <w:t>El</w:t>
      </w:r>
      <w:r w:rsidR="00F946C7" w:rsidRPr="000E5E9D">
        <w:rPr>
          <w:rFonts w:ascii="Arial" w:hAnsi="Arial" w:cs="Arial"/>
        </w:rPr>
        <w:t xml:space="preserve"> </w:t>
      </w:r>
      <w:r w:rsidRPr="000E5E9D">
        <w:rPr>
          <w:rFonts w:ascii="Arial" w:hAnsi="Arial" w:cs="Arial"/>
        </w:rPr>
        <w:t>procedimiento</w:t>
      </w:r>
      <w:r w:rsidR="00F946C7" w:rsidRPr="000E5E9D">
        <w:rPr>
          <w:rFonts w:ascii="Arial" w:hAnsi="Arial" w:cs="Arial"/>
        </w:rPr>
        <w:t xml:space="preserve"> </w:t>
      </w:r>
      <w:r w:rsidRPr="000E5E9D">
        <w:rPr>
          <w:rFonts w:ascii="Arial" w:hAnsi="Arial" w:cs="Arial"/>
        </w:rPr>
        <w:t>administrativo</w:t>
      </w:r>
      <w:r w:rsidR="00F946C7" w:rsidRPr="000E5E9D">
        <w:rPr>
          <w:rFonts w:ascii="Arial" w:hAnsi="Arial" w:cs="Arial"/>
        </w:rPr>
        <w:t xml:space="preserve"> </w:t>
      </w:r>
      <w:r w:rsidRPr="000E5E9D">
        <w:rPr>
          <w:rFonts w:ascii="Arial" w:hAnsi="Arial" w:cs="Arial"/>
        </w:rPr>
        <w:t>relacionado</w:t>
      </w:r>
      <w:r w:rsidR="00F946C7" w:rsidRPr="000E5E9D">
        <w:rPr>
          <w:rFonts w:ascii="Arial" w:hAnsi="Arial" w:cs="Arial"/>
        </w:rPr>
        <w:t xml:space="preserve"> </w:t>
      </w:r>
      <w:r w:rsidRPr="000E5E9D">
        <w:rPr>
          <w:rFonts w:ascii="Arial" w:hAnsi="Arial" w:cs="Arial"/>
        </w:rPr>
        <w:t>con</w:t>
      </w:r>
      <w:r w:rsidR="00F946C7" w:rsidRPr="000E5E9D">
        <w:rPr>
          <w:rFonts w:ascii="Arial" w:hAnsi="Arial" w:cs="Arial"/>
        </w:rPr>
        <w:t xml:space="preserve"> </w:t>
      </w:r>
      <w:r w:rsidRPr="000E5E9D">
        <w:rPr>
          <w:rFonts w:ascii="Arial" w:hAnsi="Arial" w:cs="Arial"/>
        </w:rPr>
        <w:t>las</w:t>
      </w:r>
      <w:r w:rsidR="00F946C7" w:rsidRPr="000E5E9D">
        <w:rPr>
          <w:rFonts w:ascii="Arial" w:hAnsi="Arial" w:cs="Arial"/>
        </w:rPr>
        <w:t xml:space="preserve"> </w:t>
      </w:r>
      <w:r w:rsidRPr="000E5E9D">
        <w:rPr>
          <w:rFonts w:ascii="Arial" w:hAnsi="Arial" w:cs="Arial"/>
        </w:rPr>
        <w:t>faltas administrativas no graves se desarrollará en los términos siguientes:</w:t>
      </w:r>
    </w:p>
    <w:p w14:paraId="62FE6319" w14:textId="77777777" w:rsidR="00F946C7" w:rsidRPr="000E5E9D" w:rsidRDefault="00F946C7" w:rsidP="000E5E9D">
      <w:pPr>
        <w:widowControl w:val="0"/>
        <w:tabs>
          <w:tab w:val="left" w:pos="1275"/>
        </w:tabs>
        <w:autoSpaceDE w:val="0"/>
        <w:autoSpaceDN w:val="0"/>
        <w:jc w:val="both"/>
        <w:rPr>
          <w:rFonts w:ascii="Arial" w:hAnsi="Arial" w:cs="Arial"/>
          <w:b/>
          <w:bCs/>
        </w:rPr>
      </w:pPr>
    </w:p>
    <w:p w14:paraId="65B76B32" w14:textId="2864ECA0" w:rsidR="00F946C7" w:rsidRPr="000E5E9D" w:rsidRDefault="00F946C7" w:rsidP="003361CA">
      <w:pPr>
        <w:widowControl w:val="0"/>
        <w:tabs>
          <w:tab w:val="left" w:pos="1275"/>
        </w:tabs>
        <w:autoSpaceDE w:val="0"/>
        <w:autoSpaceDN w:val="0"/>
        <w:ind w:left="567" w:hanging="567"/>
        <w:jc w:val="both"/>
        <w:rPr>
          <w:rFonts w:ascii="Arial" w:hAnsi="Arial" w:cs="Arial"/>
        </w:rPr>
      </w:pPr>
      <w:r w:rsidRPr="000E5E9D">
        <w:rPr>
          <w:rFonts w:ascii="Arial" w:hAnsi="Arial" w:cs="Arial"/>
          <w:b/>
          <w:bCs/>
        </w:rPr>
        <w:t xml:space="preserve">I. </w:t>
      </w:r>
      <w:r w:rsidR="003361CA">
        <w:rPr>
          <w:rFonts w:ascii="Arial" w:hAnsi="Arial" w:cs="Arial"/>
          <w:b/>
          <w:bCs/>
        </w:rPr>
        <w:tab/>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autoridad</w:t>
      </w:r>
      <w:r w:rsidR="003A5DE4" w:rsidRPr="000E5E9D">
        <w:rPr>
          <w:rFonts w:ascii="Arial" w:hAnsi="Arial" w:cs="Arial"/>
          <w:spacing w:val="1"/>
        </w:rPr>
        <w:t xml:space="preserve"> </w:t>
      </w:r>
      <w:r w:rsidR="003A5DE4" w:rsidRPr="000E5E9D">
        <w:rPr>
          <w:rFonts w:ascii="Arial" w:hAnsi="Arial" w:cs="Arial"/>
        </w:rPr>
        <w:t>investigadora</w:t>
      </w:r>
      <w:r w:rsidR="003A5DE4" w:rsidRPr="000E5E9D">
        <w:rPr>
          <w:rFonts w:ascii="Arial" w:hAnsi="Arial" w:cs="Arial"/>
          <w:spacing w:val="1"/>
        </w:rPr>
        <w:t xml:space="preserve"> </w:t>
      </w:r>
      <w:r w:rsidR="003A5DE4" w:rsidRPr="000E5E9D">
        <w:rPr>
          <w:rFonts w:ascii="Arial" w:hAnsi="Arial" w:cs="Arial"/>
        </w:rPr>
        <w:t>debe</w:t>
      </w:r>
      <w:r w:rsidR="003A5DE4" w:rsidRPr="000E5E9D">
        <w:rPr>
          <w:rFonts w:ascii="Arial" w:hAnsi="Arial" w:cs="Arial"/>
          <w:spacing w:val="1"/>
        </w:rPr>
        <w:t xml:space="preserve"> </w:t>
      </w:r>
      <w:r w:rsidR="003A5DE4" w:rsidRPr="000E5E9D">
        <w:rPr>
          <w:rFonts w:ascii="Arial" w:hAnsi="Arial" w:cs="Arial"/>
        </w:rPr>
        <w:t>presentar</w:t>
      </w:r>
      <w:r w:rsidR="003A5DE4" w:rsidRPr="000E5E9D">
        <w:rPr>
          <w:rFonts w:ascii="Arial" w:hAnsi="Arial" w:cs="Arial"/>
          <w:spacing w:val="1"/>
        </w:rPr>
        <w:t xml:space="preserve"> </w:t>
      </w:r>
      <w:r w:rsidR="003A5DE4" w:rsidRPr="000E5E9D">
        <w:rPr>
          <w:rFonts w:ascii="Arial" w:hAnsi="Arial" w:cs="Arial"/>
        </w:rPr>
        <w:t>ante</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autoridad</w:t>
      </w:r>
      <w:r w:rsidR="003A5DE4" w:rsidRPr="000E5E9D">
        <w:rPr>
          <w:rFonts w:ascii="Arial" w:hAnsi="Arial" w:cs="Arial"/>
          <w:spacing w:val="1"/>
        </w:rPr>
        <w:t xml:space="preserve"> </w:t>
      </w:r>
      <w:r w:rsidR="003A5DE4" w:rsidRPr="000E5E9D">
        <w:rPr>
          <w:rFonts w:ascii="Arial" w:hAnsi="Arial" w:cs="Arial"/>
        </w:rPr>
        <w:t>substanciadora el Informe de Presunta Responsabilidad Administrativa,</w:t>
      </w:r>
      <w:r w:rsidR="003A5DE4" w:rsidRPr="000E5E9D">
        <w:rPr>
          <w:rFonts w:ascii="Arial" w:hAnsi="Arial" w:cs="Arial"/>
          <w:spacing w:val="1"/>
        </w:rPr>
        <w:t xml:space="preserve"> </w:t>
      </w:r>
      <w:r w:rsidR="003A5DE4" w:rsidRPr="000E5E9D">
        <w:rPr>
          <w:rFonts w:ascii="Arial" w:hAnsi="Arial" w:cs="Arial"/>
        </w:rPr>
        <w:t>la cual, dentro de los tres días hábiles siguientes, se pronunciará sobre</w:t>
      </w:r>
      <w:r w:rsidR="003A5DE4" w:rsidRPr="000E5E9D">
        <w:rPr>
          <w:rFonts w:ascii="Arial" w:hAnsi="Arial" w:cs="Arial"/>
          <w:spacing w:val="1"/>
        </w:rPr>
        <w:t xml:space="preserve"> </w:t>
      </w:r>
      <w:r w:rsidR="003A5DE4" w:rsidRPr="000E5E9D">
        <w:rPr>
          <w:rFonts w:ascii="Arial" w:hAnsi="Arial" w:cs="Arial"/>
        </w:rPr>
        <w:t>su admisión, pudiendo prevenir a la autoridad investigadora para que</w:t>
      </w:r>
      <w:r w:rsidR="003A5DE4" w:rsidRPr="000E5E9D">
        <w:rPr>
          <w:rFonts w:ascii="Arial" w:hAnsi="Arial" w:cs="Arial"/>
          <w:spacing w:val="1"/>
        </w:rPr>
        <w:t xml:space="preserve"> </w:t>
      </w:r>
      <w:r w:rsidR="003A5DE4" w:rsidRPr="000E5E9D">
        <w:rPr>
          <w:rFonts w:ascii="Arial" w:hAnsi="Arial" w:cs="Arial"/>
        </w:rPr>
        <w:t>subsane las omisiones que advierta, o que aclare los hechos narrados</w:t>
      </w:r>
      <w:r w:rsidR="003A5DE4" w:rsidRPr="000E5E9D">
        <w:rPr>
          <w:rFonts w:ascii="Arial" w:hAnsi="Arial" w:cs="Arial"/>
          <w:spacing w:val="1"/>
        </w:rPr>
        <w:t xml:space="preserve"> </w:t>
      </w:r>
      <w:r w:rsidR="003A5DE4" w:rsidRPr="000E5E9D">
        <w:rPr>
          <w:rFonts w:ascii="Arial" w:hAnsi="Arial" w:cs="Arial"/>
        </w:rPr>
        <w:t>en</w:t>
      </w:r>
      <w:r w:rsidR="003A5DE4" w:rsidRPr="000E5E9D">
        <w:rPr>
          <w:rFonts w:ascii="Arial" w:hAnsi="Arial" w:cs="Arial"/>
          <w:spacing w:val="-1"/>
        </w:rPr>
        <w:t xml:space="preserve"> </w:t>
      </w:r>
      <w:r w:rsidR="003A5DE4" w:rsidRPr="000E5E9D">
        <w:rPr>
          <w:rFonts w:ascii="Arial" w:hAnsi="Arial" w:cs="Arial"/>
        </w:rPr>
        <w:t>dicho informe.</w:t>
      </w:r>
    </w:p>
    <w:p w14:paraId="520683F1" w14:textId="77777777" w:rsidR="00F946C7" w:rsidRPr="000E5E9D" w:rsidRDefault="00F946C7" w:rsidP="003361CA">
      <w:pPr>
        <w:widowControl w:val="0"/>
        <w:tabs>
          <w:tab w:val="left" w:pos="1275"/>
        </w:tabs>
        <w:autoSpaceDE w:val="0"/>
        <w:autoSpaceDN w:val="0"/>
        <w:ind w:left="567" w:hanging="567"/>
        <w:jc w:val="both"/>
        <w:rPr>
          <w:rFonts w:ascii="Arial" w:hAnsi="Arial" w:cs="Arial"/>
          <w:b/>
          <w:bCs/>
        </w:rPr>
      </w:pPr>
    </w:p>
    <w:p w14:paraId="535C05F0" w14:textId="33AA53FD" w:rsidR="00F946C7" w:rsidRPr="000E5E9D" w:rsidRDefault="00F946C7" w:rsidP="003361CA">
      <w:pPr>
        <w:widowControl w:val="0"/>
        <w:tabs>
          <w:tab w:val="left" w:pos="1275"/>
        </w:tabs>
        <w:autoSpaceDE w:val="0"/>
        <w:autoSpaceDN w:val="0"/>
        <w:ind w:left="567" w:hanging="567"/>
        <w:jc w:val="both"/>
        <w:rPr>
          <w:rFonts w:ascii="Arial" w:hAnsi="Arial" w:cs="Arial"/>
        </w:rPr>
      </w:pPr>
      <w:r w:rsidRPr="000E5E9D">
        <w:rPr>
          <w:rFonts w:ascii="Arial" w:hAnsi="Arial" w:cs="Arial"/>
          <w:b/>
          <w:bCs/>
        </w:rPr>
        <w:t xml:space="preserve">II. </w:t>
      </w:r>
      <w:r w:rsidR="003361CA">
        <w:rPr>
          <w:rFonts w:ascii="Arial" w:hAnsi="Arial" w:cs="Arial"/>
          <w:b/>
          <w:bCs/>
        </w:rPr>
        <w:tab/>
      </w:r>
      <w:r w:rsidR="003A5DE4" w:rsidRPr="000E5E9D">
        <w:rPr>
          <w:rFonts w:ascii="Arial" w:hAnsi="Arial" w:cs="Arial"/>
        </w:rPr>
        <w:t>En el caso de que la autoridad substanciadora admita el Informe de</w:t>
      </w:r>
      <w:r w:rsidR="003A5DE4" w:rsidRPr="000E5E9D">
        <w:rPr>
          <w:rFonts w:ascii="Arial" w:hAnsi="Arial" w:cs="Arial"/>
          <w:spacing w:val="1"/>
        </w:rPr>
        <w:t xml:space="preserve"> </w:t>
      </w:r>
      <w:r w:rsidR="003A5DE4" w:rsidRPr="000E5E9D">
        <w:rPr>
          <w:rFonts w:ascii="Arial" w:hAnsi="Arial" w:cs="Arial"/>
        </w:rPr>
        <w:t>Presunta</w:t>
      </w:r>
      <w:r w:rsidR="003A5DE4" w:rsidRPr="000E5E9D">
        <w:rPr>
          <w:rFonts w:ascii="Arial" w:hAnsi="Arial" w:cs="Arial"/>
          <w:spacing w:val="-13"/>
        </w:rPr>
        <w:t xml:space="preserve"> </w:t>
      </w:r>
      <w:r w:rsidR="003A5DE4" w:rsidRPr="000E5E9D">
        <w:rPr>
          <w:rFonts w:ascii="Arial" w:hAnsi="Arial" w:cs="Arial"/>
        </w:rPr>
        <w:t>Responsabilidad</w:t>
      </w:r>
      <w:r w:rsidR="003A5DE4" w:rsidRPr="000E5E9D">
        <w:rPr>
          <w:rFonts w:ascii="Arial" w:hAnsi="Arial" w:cs="Arial"/>
          <w:spacing w:val="-13"/>
        </w:rPr>
        <w:t xml:space="preserve"> </w:t>
      </w:r>
      <w:r w:rsidR="003A5DE4" w:rsidRPr="000E5E9D">
        <w:rPr>
          <w:rFonts w:ascii="Arial" w:hAnsi="Arial" w:cs="Arial"/>
        </w:rPr>
        <w:t>Administrativa,</w:t>
      </w:r>
      <w:r w:rsidR="003A5DE4" w:rsidRPr="000E5E9D">
        <w:rPr>
          <w:rFonts w:ascii="Arial" w:hAnsi="Arial" w:cs="Arial"/>
          <w:spacing w:val="-13"/>
        </w:rPr>
        <w:t xml:space="preserve"> </w:t>
      </w:r>
      <w:r w:rsidR="003A5DE4" w:rsidRPr="000E5E9D">
        <w:rPr>
          <w:rFonts w:ascii="Arial" w:hAnsi="Arial" w:cs="Arial"/>
        </w:rPr>
        <w:t>ordenará</w:t>
      </w:r>
      <w:r w:rsidR="003A5DE4" w:rsidRPr="000E5E9D">
        <w:rPr>
          <w:rFonts w:ascii="Arial" w:hAnsi="Arial" w:cs="Arial"/>
          <w:spacing w:val="-13"/>
        </w:rPr>
        <w:t xml:space="preserve"> </w:t>
      </w:r>
      <w:r w:rsidR="003A5DE4" w:rsidRPr="000E5E9D">
        <w:rPr>
          <w:rFonts w:ascii="Arial" w:hAnsi="Arial" w:cs="Arial"/>
        </w:rPr>
        <w:t>el</w:t>
      </w:r>
      <w:r w:rsidR="003A5DE4" w:rsidRPr="000E5E9D">
        <w:rPr>
          <w:rFonts w:ascii="Arial" w:hAnsi="Arial" w:cs="Arial"/>
          <w:spacing w:val="-14"/>
        </w:rPr>
        <w:t xml:space="preserve"> </w:t>
      </w:r>
      <w:r w:rsidR="003A5DE4" w:rsidRPr="000E5E9D">
        <w:rPr>
          <w:rFonts w:ascii="Arial" w:hAnsi="Arial" w:cs="Arial"/>
        </w:rPr>
        <w:t>emplazamiento</w:t>
      </w:r>
      <w:r w:rsidR="003A5DE4" w:rsidRPr="000E5E9D">
        <w:rPr>
          <w:rFonts w:ascii="Arial" w:hAnsi="Arial" w:cs="Arial"/>
          <w:spacing w:val="-10"/>
        </w:rPr>
        <w:t xml:space="preserve"> </w:t>
      </w:r>
      <w:r w:rsidR="003A5DE4" w:rsidRPr="000E5E9D">
        <w:rPr>
          <w:rFonts w:ascii="Arial" w:hAnsi="Arial" w:cs="Arial"/>
        </w:rPr>
        <w:t>de</w:t>
      </w:r>
      <w:r w:rsidR="003A5DE4" w:rsidRPr="000E5E9D">
        <w:rPr>
          <w:rFonts w:ascii="Arial" w:hAnsi="Arial" w:cs="Arial"/>
          <w:spacing w:val="-64"/>
        </w:rPr>
        <w:t xml:space="preserve"> </w:t>
      </w:r>
      <w:r w:rsidR="003A5DE4" w:rsidRPr="000E5E9D">
        <w:rPr>
          <w:rFonts w:ascii="Arial" w:hAnsi="Arial" w:cs="Arial"/>
        </w:rPr>
        <w:t>la</w:t>
      </w:r>
      <w:r w:rsidR="003A5DE4" w:rsidRPr="000E5E9D">
        <w:rPr>
          <w:rFonts w:ascii="Arial" w:hAnsi="Arial" w:cs="Arial"/>
          <w:spacing w:val="-4"/>
        </w:rPr>
        <w:t xml:space="preserve"> </w:t>
      </w:r>
      <w:r w:rsidR="003A5DE4" w:rsidRPr="000E5E9D">
        <w:rPr>
          <w:rFonts w:ascii="Arial" w:hAnsi="Arial" w:cs="Arial"/>
        </w:rPr>
        <w:t>persona</w:t>
      </w:r>
      <w:r w:rsidR="003A5DE4" w:rsidRPr="000E5E9D">
        <w:rPr>
          <w:rFonts w:ascii="Arial" w:hAnsi="Arial" w:cs="Arial"/>
          <w:spacing w:val="-4"/>
        </w:rPr>
        <w:t xml:space="preserve"> </w:t>
      </w:r>
      <w:r w:rsidR="003A5DE4" w:rsidRPr="000E5E9D">
        <w:rPr>
          <w:rFonts w:ascii="Arial" w:hAnsi="Arial" w:cs="Arial"/>
        </w:rPr>
        <w:t>presunta</w:t>
      </w:r>
      <w:r w:rsidR="003A5DE4" w:rsidRPr="000E5E9D">
        <w:rPr>
          <w:rFonts w:ascii="Arial" w:hAnsi="Arial" w:cs="Arial"/>
          <w:spacing w:val="-3"/>
        </w:rPr>
        <w:t xml:space="preserve"> </w:t>
      </w:r>
      <w:r w:rsidR="003A5DE4" w:rsidRPr="000E5E9D">
        <w:rPr>
          <w:rFonts w:ascii="Arial" w:hAnsi="Arial" w:cs="Arial"/>
        </w:rPr>
        <w:t>responsable,</w:t>
      </w:r>
      <w:r w:rsidR="003A5DE4" w:rsidRPr="000E5E9D">
        <w:rPr>
          <w:rFonts w:ascii="Arial" w:hAnsi="Arial" w:cs="Arial"/>
          <w:spacing w:val="-6"/>
        </w:rPr>
        <w:t xml:space="preserve"> </w:t>
      </w:r>
      <w:r w:rsidR="003A5DE4" w:rsidRPr="000E5E9D">
        <w:rPr>
          <w:rFonts w:ascii="Arial" w:hAnsi="Arial" w:cs="Arial"/>
        </w:rPr>
        <w:t>debiendo</w:t>
      </w:r>
      <w:r w:rsidR="003A5DE4" w:rsidRPr="000E5E9D">
        <w:rPr>
          <w:rFonts w:ascii="Arial" w:hAnsi="Arial" w:cs="Arial"/>
          <w:spacing w:val="-6"/>
        </w:rPr>
        <w:t xml:space="preserve"> </w:t>
      </w:r>
      <w:r w:rsidR="003A5DE4" w:rsidRPr="000E5E9D">
        <w:rPr>
          <w:rFonts w:ascii="Arial" w:hAnsi="Arial" w:cs="Arial"/>
        </w:rPr>
        <w:t>citarla</w:t>
      </w:r>
      <w:r w:rsidR="003A5DE4" w:rsidRPr="000E5E9D">
        <w:rPr>
          <w:rFonts w:ascii="Arial" w:hAnsi="Arial" w:cs="Arial"/>
          <w:spacing w:val="-1"/>
        </w:rPr>
        <w:t xml:space="preserve"> </w:t>
      </w:r>
      <w:r w:rsidR="003A5DE4" w:rsidRPr="000E5E9D">
        <w:rPr>
          <w:rFonts w:ascii="Arial" w:hAnsi="Arial" w:cs="Arial"/>
        </w:rPr>
        <w:t>para</w:t>
      </w:r>
      <w:r w:rsidR="003A5DE4" w:rsidRPr="000E5E9D">
        <w:rPr>
          <w:rFonts w:ascii="Arial" w:hAnsi="Arial" w:cs="Arial"/>
          <w:spacing w:val="-7"/>
        </w:rPr>
        <w:t xml:space="preserve"> </w:t>
      </w:r>
      <w:r w:rsidR="003A5DE4" w:rsidRPr="000E5E9D">
        <w:rPr>
          <w:rFonts w:ascii="Arial" w:hAnsi="Arial" w:cs="Arial"/>
        </w:rPr>
        <w:lastRenderedPageBreak/>
        <w:t>que</w:t>
      </w:r>
      <w:r w:rsidR="003A5DE4" w:rsidRPr="000E5E9D">
        <w:rPr>
          <w:rFonts w:ascii="Arial" w:hAnsi="Arial" w:cs="Arial"/>
          <w:spacing w:val="-4"/>
        </w:rPr>
        <w:t xml:space="preserve"> </w:t>
      </w:r>
      <w:r w:rsidR="003A5DE4" w:rsidRPr="000E5E9D">
        <w:rPr>
          <w:rFonts w:ascii="Arial" w:hAnsi="Arial" w:cs="Arial"/>
        </w:rPr>
        <w:t>comparezca</w:t>
      </w:r>
      <w:r w:rsidR="003A5DE4" w:rsidRPr="000E5E9D">
        <w:rPr>
          <w:rFonts w:ascii="Arial" w:hAnsi="Arial" w:cs="Arial"/>
          <w:spacing w:val="-64"/>
        </w:rPr>
        <w:t xml:space="preserve"> </w:t>
      </w:r>
      <w:r w:rsidR="003A5DE4" w:rsidRPr="000E5E9D">
        <w:rPr>
          <w:rFonts w:ascii="Arial" w:hAnsi="Arial" w:cs="Arial"/>
        </w:rPr>
        <w:t>personalmente a la celebración de la audiencia inicial, señalando con</w:t>
      </w:r>
      <w:r w:rsidR="003A5DE4" w:rsidRPr="000E5E9D">
        <w:rPr>
          <w:rFonts w:ascii="Arial" w:hAnsi="Arial" w:cs="Arial"/>
          <w:spacing w:val="1"/>
        </w:rPr>
        <w:t xml:space="preserve"> </w:t>
      </w:r>
      <w:r w:rsidR="003A5DE4" w:rsidRPr="000E5E9D">
        <w:rPr>
          <w:rFonts w:ascii="Arial" w:hAnsi="Arial" w:cs="Arial"/>
        </w:rPr>
        <w:t>precisión</w:t>
      </w:r>
      <w:r w:rsidR="003A5DE4" w:rsidRPr="000E5E9D">
        <w:rPr>
          <w:rFonts w:ascii="Arial" w:hAnsi="Arial" w:cs="Arial"/>
          <w:spacing w:val="8"/>
        </w:rPr>
        <w:t xml:space="preserve"> </w:t>
      </w:r>
      <w:r w:rsidR="003A5DE4" w:rsidRPr="000E5E9D">
        <w:rPr>
          <w:rFonts w:ascii="Arial" w:hAnsi="Arial" w:cs="Arial"/>
        </w:rPr>
        <w:t>el</w:t>
      </w:r>
      <w:r w:rsidR="003A5DE4" w:rsidRPr="000E5E9D">
        <w:rPr>
          <w:rFonts w:ascii="Arial" w:hAnsi="Arial" w:cs="Arial"/>
          <w:spacing w:val="9"/>
        </w:rPr>
        <w:t xml:space="preserve"> </w:t>
      </w:r>
      <w:r w:rsidR="003A5DE4" w:rsidRPr="000E5E9D">
        <w:rPr>
          <w:rFonts w:ascii="Arial" w:hAnsi="Arial" w:cs="Arial"/>
        </w:rPr>
        <w:t>día,</w:t>
      </w:r>
      <w:r w:rsidR="003A5DE4" w:rsidRPr="000E5E9D">
        <w:rPr>
          <w:rFonts w:ascii="Arial" w:hAnsi="Arial" w:cs="Arial"/>
          <w:spacing w:val="10"/>
        </w:rPr>
        <w:t xml:space="preserve"> </w:t>
      </w:r>
      <w:r w:rsidR="003A5DE4" w:rsidRPr="000E5E9D">
        <w:rPr>
          <w:rFonts w:ascii="Arial" w:hAnsi="Arial" w:cs="Arial"/>
        </w:rPr>
        <w:t>lugar</w:t>
      </w:r>
      <w:r w:rsidR="003A5DE4" w:rsidRPr="000E5E9D">
        <w:rPr>
          <w:rFonts w:ascii="Arial" w:hAnsi="Arial" w:cs="Arial"/>
          <w:spacing w:val="8"/>
        </w:rPr>
        <w:t xml:space="preserve"> </w:t>
      </w:r>
      <w:r w:rsidR="003A5DE4" w:rsidRPr="000E5E9D">
        <w:rPr>
          <w:rFonts w:ascii="Arial" w:hAnsi="Arial" w:cs="Arial"/>
        </w:rPr>
        <w:t>y</w:t>
      </w:r>
      <w:r w:rsidR="003A5DE4" w:rsidRPr="000E5E9D">
        <w:rPr>
          <w:rFonts w:ascii="Arial" w:hAnsi="Arial" w:cs="Arial"/>
          <w:spacing w:val="7"/>
        </w:rPr>
        <w:t xml:space="preserve"> </w:t>
      </w:r>
      <w:r w:rsidR="003A5DE4" w:rsidRPr="000E5E9D">
        <w:rPr>
          <w:rFonts w:ascii="Arial" w:hAnsi="Arial" w:cs="Arial"/>
        </w:rPr>
        <w:t>hora</w:t>
      </w:r>
      <w:r w:rsidR="003A5DE4" w:rsidRPr="000E5E9D">
        <w:rPr>
          <w:rFonts w:ascii="Arial" w:hAnsi="Arial" w:cs="Arial"/>
          <w:spacing w:val="10"/>
        </w:rPr>
        <w:t xml:space="preserve"> </w:t>
      </w:r>
      <w:r w:rsidR="003A5DE4" w:rsidRPr="000E5E9D">
        <w:rPr>
          <w:rFonts w:ascii="Arial" w:hAnsi="Arial" w:cs="Arial"/>
        </w:rPr>
        <w:t>en</w:t>
      </w:r>
      <w:r w:rsidR="003A5DE4" w:rsidRPr="000E5E9D">
        <w:rPr>
          <w:rFonts w:ascii="Arial" w:hAnsi="Arial" w:cs="Arial"/>
          <w:spacing w:val="9"/>
        </w:rPr>
        <w:t xml:space="preserve"> </w:t>
      </w:r>
      <w:r w:rsidR="003A5DE4" w:rsidRPr="000E5E9D">
        <w:rPr>
          <w:rFonts w:ascii="Arial" w:hAnsi="Arial" w:cs="Arial"/>
        </w:rPr>
        <w:t>que</w:t>
      </w:r>
      <w:r w:rsidR="003A5DE4" w:rsidRPr="000E5E9D">
        <w:rPr>
          <w:rFonts w:ascii="Arial" w:hAnsi="Arial" w:cs="Arial"/>
          <w:spacing w:val="11"/>
        </w:rPr>
        <w:t xml:space="preserve"> </w:t>
      </w:r>
      <w:r w:rsidR="003A5DE4" w:rsidRPr="000E5E9D">
        <w:rPr>
          <w:rFonts w:ascii="Arial" w:hAnsi="Arial" w:cs="Arial"/>
        </w:rPr>
        <w:t>tendrá</w:t>
      </w:r>
      <w:r w:rsidR="003A5DE4" w:rsidRPr="000E5E9D">
        <w:rPr>
          <w:rFonts w:ascii="Arial" w:hAnsi="Arial" w:cs="Arial"/>
          <w:spacing w:val="14"/>
        </w:rPr>
        <w:t xml:space="preserve"> </w:t>
      </w:r>
      <w:r w:rsidR="003A5DE4" w:rsidRPr="000E5E9D">
        <w:rPr>
          <w:rFonts w:ascii="Arial" w:hAnsi="Arial" w:cs="Arial"/>
        </w:rPr>
        <w:t>verificativo</w:t>
      </w:r>
      <w:r w:rsidR="003A5DE4" w:rsidRPr="000E5E9D">
        <w:rPr>
          <w:rFonts w:ascii="Arial" w:hAnsi="Arial" w:cs="Arial"/>
          <w:spacing w:val="11"/>
        </w:rPr>
        <w:t xml:space="preserve"> </w:t>
      </w:r>
      <w:r w:rsidR="003A5DE4" w:rsidRPr="000E5E9D">
        <w:rPr>
          <w:rFonts w:ascii="Arial" w:hAnsi="Arial" w:cs="Arial"/>
        </w:rPr>
        <w:t>la</w:t>
      </w:r>
      <w:r w:rsidR="003A5DE4" w:rsidRPr="000E5E9D">
        <w:rPr>
          <w:rFonts w:ascii="Arial" w:hAnsi="Arial" w:cs="Arial"/>
          <w:spacing w:val="12"/>
        </w:rPr>
        <w:t xml:space="preserve"> </w:t>
      </w:r>
      <w:r w:rsidR="003A5DE4" w:rsidRPr="000E5E9D">
        <w:rPr>
          <w:rFonts w:ascii="Arial" w:hAnsi="Arial" w:cs="Arial"/>
        </w:rPr>
        <w:t>audiencia,</w:t>
      </w:r>
      <w:r w:rsidR="003A5DE4" w:rsidRPr="000E5E9D">
        <w:rPr>
          <w:rFonts w:ascii="Arial" w:hAnsi="Arial" w:cs="Arial"/>
          <w:spacing w:val="11"/>
        </w:rPr>
        <w:t xml:space="preserve"> </w:t>
      </w:r>
      <w:r w:rsidR="003A5DE4" w:rsidRPr="000E5E9D">
        <w:rPr>
          <w:rFonts w:ascii="Arial" w:hAnsi="Arial" w:cs="Arial"/>
        </w:rPr>
        <w:t>así</w:t>
      </w:r>
      <w:r w:rsidRPr="000E5E9D">
        <w:rPr>
          <w:rFonts w:ascii="Arial" w:hAnsi="Arial" w:cs="Arial"/>
        </w:rPr>
        <w:t xml:space="preserve"> </w:t>
      </w:r>
      <w:r w:rsidR="003A5DE4" w:rsidRPr="000E5E9D">
        <w:rPr>
          <w:rFonts w:ascii="Arial" w:hAnsi="Arial" w:cs="Arial"/>
        </w:rPr>
        <w:t>como</w:t>
      </w:r>
      <w:r w:rsidR="003A5DE4" w:rsidRPr="000E5E9D">
        <w:rPr>
          <w:rFonts w:ascii="Arial" w:hAnsi="Arial" w:cs="Arial"/>
          <w:spacing w:val="-13"/>
        </w:rPr>
        <w:t xml:space="preserve"> </w:t>
      </w:r>
      <w:r w:rsidR="003A5DE4" w:rsidRPr="000E5E9D">
        <w:rPr>
          <w:rFonts w:ascii="Arial" w:hAnsi="Arial" w:cs="Arial"/>
        </w:rPr>
        <w:t>la</w:t>
      </w:r>
      <w:r w:rsidR="003A5DE4" w:rsidRPr="000E5E9D">
        <w:rPr>
          <w:rFonts w:ascii="Arial" w:hAnsi="Arial" w:cs="Arial"/>
          <w:spacing w:val="-12"/>
        </w:rPr>
        <w:t xml:space="preserve"> </w:t>
      </w:r>
      <w:r w:rsidR="003A5DE4" w:rsidRPr="000E5E9D">
        <w:rPr>
          <w:rFonts w:ascii="Arial" w:hAnsi="Arial" w:cs="Arial"/>
        </w:rPr>
        <w:t>autoridad</w:t>
      </w:r>
      <w:r w:rsidR="003A5DE4" w:rsidRPr="000E5E9D">
        <w:rPr>
          <w:rFonts w:ascii="Arial" w:hAnsi="Arial" w:cs="Arial"/>
          <w:spacing w:val="-13"/>
        </w:rPr>
        <w:t xml:space="preserve"> </w:t>
      </w:r>
      <w:r w:rsidR="003A5DE4" w:rsidRPr="000E5E9D">
        <w:rPr>
          <w:rFonts w:ascii="Arial" w:hAnsi="Arial" w:cs="Arial"/>
        </w:rPr>
        <w:t>ante</w:t>
      </w:r>
      <w:r w:rsidR="003A5DE4" w:rsidRPr="000E5E9D">
        <w:rPr>
          <w:rFonts w:ascii="Arial" w:hAnsi="Arial" w:cs="Arial"/>
          <w:spacing w:val="-12"/>
        </w:rPr>
        <w:t xml:space="preserve"> </w:t>
      </w:r>
      <w:r w:rsidR="003A5DE4" w:rsidRPr="000E5E9D">
        <w:rPr>
          <w:rFonts w:ascii="Arial" w:hAnsi="Arial" w:cs="Arial"/>
        </w:rPr>
        <w:t>la</w:t>
      </w:r>
      <w:r w:rsidR="003A5DE4" w:rsidRPr="000E5E9D">
        <w:rPr>
          <w:rFonts w:ascii="Arial" w:hAnsi="Arial" w:cs="Arial"/>
          <w:spacing w:val="-11"/>
        </w:rPr>
        <w:t xml:space="preserve"> </w:t>
      </w:r>
      <w:r w:rsidR="003A5DE4" w:rsidRPr="000E5E9D">
        <w:rPr>
          <w:rFonts w:ascii="Arial" w:hAnsi="Arial" w:cs="Arial"/>
        </w:rPr>
        <w:t>que</w:t>
      </w:r>
      <w:r w:rsidR="003A5DE4" w:rsidRPr="000E5E9D">
        <w:rPr>
          <w:rFonts w:ascii="Arial" w:hAnsi="Arial" w:cs="Arial"/>
          <w:spacing w:val="-10"/>
        </w:rPr>
        <w:t xml:space="preserve"> </w:t>
      </w:r>
      <w:r w:rsidR="003A5DE4" w:rsidRPr="000E5E9D">
        <w:rPr>
          <w:rFonts w:ascii="Arial" w:hAnsi="Arial" w:cs="Arial"/>
        </w:rPr>
        <w:t>se</w:t>
      </w:r>
      <w:r w:rsidR="003A5DE4" w:rsidRPr="000E5E9D">
        <w:rPr>
          <w:rFonts w:ascii="Arial" w:hAnsi="Arial" w:cs="Arial"/>
          <w:spacing w:val="-11"/>
        </w:rPr>
        <w:t xml:space="preserve"> </w:t>
      </w:r>
      <w:r w:rsidR="003A5DE4" w:rsidRPr="000E5E9D">
        <w:rPr>
          <w:rFonts w:ascii="Arial" w:hAnsi="Arial" w:cs="Arial"/>
        </w:rPr>
        <w:t>llevará</w:t>
      </w:r>
      <w:r w:rsidR="003A5DE4" w:rsidRPr="000E5E9D">
        <w:rPr>
          <w:rFonts w:ascii="Arial" w:hAnsi="Arial" w:cs="Arial"/>
          <w:spacing w:val="-10"/>
        </w:rPr>
        <w:t xml:space="preserve"> </w:t>
      </w:r>
      <w:r w:rsidR="003A5DE4" w:rsidRPr="000E5E9D">
        <w:rPr>
          <w:rFonts w:ascii="Arial" w:hAnsi="Arial" w:cs="Arial"/>
        </w:rPr>
        <w:t>a</w:t>
      </w:r>
      <w:r w:rsidR="003A5DE4" w:rsidRPr="000E5E9D">
        <w:rPr>
          <w:rFonts w:ascii="Arial" w:hAnsi="Arial" w:cs="Arial"/>
          <w:spacing w:val="-13"/>
        </w:rPr>
        <w:t xml:space="preserve"> </w:t>
      </w:r>
      <w:r w:rsidR="003A5DE4" w:rsidRPr="000E5E9D">
        <w:rPr>
          <w:rFonts w:ascii="Arial" w:hAnsi="Arial" w:cs="Arial"/>
        </w:rPr>
        <w:t>cabo.</w:t>
      </w:r>
      <w:r w:rsidR="003A5DE4" w:rsidRPr="000E5E9D">
        <w:rPr>
          <w:rFonts w:ascii="Arial" w:hAnsi="Arial" w:cs="Arial"/>
          <w:spacing w:val="-10"/>
        </w:rPr>
        <w:t xml:space="preserve"> </w:t>
      </w:r>
      <w:r w:rsidR="003A5DE4" w:rsidRPr="000E5E9D">
        <w:rPr>
          <w:rFonts w:ascii="Arial" w:hAnsi="Arial" w:cs="Arial"/>
        </w:rPr>
        <w:t>Del</w:t>
      </w:r>
      <w:r w:rsidR="003A5DE4" w:rsidRPr="000E5E9D">
        <w:rPr>
          <w:rFonts w:ascii="Arial" w:hAnsi="Arial" w:cs="Arial"/>
          <w:spacing w:val="-14"/>
        </w:rPr>
        <w:t xml:space="preserve"> </w:t>
      </w:r>
      <w:r w:rsidR="003A5DE4" w:rsidRPr="000E5E9D">
        <w:rPr>
          <w:rFonts w:ascii="Arial" w:hAnsi="Arial" w:cs="Arial"/>
        </w:rPr>
        <w:t>mismo</w:t>
      </w:r>
      <w:r w:rsidR="003A5DE4" w:rsidRPr="000E5E9D">
        <w:rPr>
          <w:rFonts w:ascii="Arial" w:hAnsi="Arial" w:cs="Arial"/>
          <w:spacing w:val="-12"/>
        </w:rPr>
        <w:t xml:space="preserve"> </w:t>
      </w:r>
      <w:r w:rsidR="003A5DE4" w:rsidRPr="000E5E9D">
        <w:rPr>
          <w:rFonts w:ascii="Arial" w:hAnsi="Arial" w:cs="Arial"/>
        </w:rPr>
        <w:t>modo,</w:t>
      </w:r>
      <w:r w:rsidR="003A5DE4" w:rsidRPr="000E5E9D">
        <w:rPr>
          <w:rFonts w:ascii="Arial" w:hAnsi="Arial" w:cs="Arial"/>
          <w:spacing w:val="-13"/>
        </w:rPr>
        <w:t xml:space="preserve"> </w:t>
      </w:r>
      <w:r w:rsidR="003A5DE4" w:rsidRPr="000E5E9D">
        <w:rPr>
          <w:rFonts w:ascii="Arial" w:hAnsi="Arial" w:cs="Arial"/>
        </w:rPr>
        <w:t>le</w:t>
      </w:r>
      <w:r w:rsidR="003A5DE4" w:rsidRPr="000E5E9D">
        <w:rPr>
          <w:rFonts w:ascii="Arial" w:hAnsi="Arial" w:cs="Arial"/>
          <w:spacing w:val="-6"/>
        </w:rPr>
        <w:t xml:space="preserve"> </w:t>
      </w:r>
      <w:r w:rsidR="003A5DE4" w:rsidRPr="000E5E9D">
        <w:rPr>
          <w:rFonts w:ascii="Arial" w:hAnsi="Arial" w:cs="Arial"/>
        </w:rPr>
        <w:t>hará</w:t>
      </w:r>
      <w:r w:rsidR="003A5DE4" w:rsidRPr="000E5E9D">
        <w:rPr>
          <w:rFonts w:ascii="Arial" w:hAnsi="Arial" w:cs="Arial"/>
          <w:spacing w:val="-64"/>
        </w:rPr>
        <w:t xml:space="preserve"> </w:t>
      </w:r>
      <w:r w:rsidR="003A5DE4" w:rsidRPr="000E5E9D">
        <w:rPr>
          <w:rFonts w:ascii="Arial" w:hAnsi="Arial" w:cs="Arial"/>
        </w:rPr>
        <w:t>saber el derecho que tiene de no declarar contra de sí misma ni a</w:t>
      </w:r>
      <w:r w:rsidR="003A5DE4" w:rsidRPr="000E5E9D">
        <w:rPr>
          <w:rFonts w:ascii="Arial" w:hAnsi="Arial" w:cs="Arial"/>
          <w:spacing w:val="1"/>
        </w:rPr>
        <w:t xml:space="preserve"> </w:t>
      </w:r>
      <w:r w:rsidR="003A5DE4" w:rsidRPr="000E5E9D">
        <w:rPr>
          <w:rFonts w:ascii="Arial" w:hAnsi="Arial" w:cs="Arial"/>
        </w:rPr>
        <w:t>declararse</w:t>
      </w:r>
      <w:r w:rsidR="003A5DE4" w:rsidRPr="000E5E9D">
        <w:rPr>
          <w:rFonts w:ascii="Arial" w:hAnsi="Arial" w:cs="Arial"/>
          <w:spacing w:val="-10"/>
        </w:rPr>
        <w:t xml:space="preserve"> </w:t>
      </w:r>
      <w:r w:rsidR="003A5DE4" w:rsidRPr="000E5E9D">
        <w:rPr>
          <w:rFonts w:ascii="Arial" w:hAnsi="Arial" w:cs="Arial"/>
        </w:rPr>
        <w:t>culpable;</w:t>
      </w:r>
      <w:r w:rsidR="003A5DE4" w:rsidRPr="000E5E9D">
        <w:rPr>
          <w:rFonts w:ascii="Arial" w:hAnsi="Arial" w:cs="Arial"/>
          <w:spacing w:val="-11"/>
        </w:rPr>
        <w:t xml:space="preserve"> </w:t>
      </w:r>
      <w:r w:rsidR="003A5DE4" w:rsidRPr="000E5E9D">
        <w:rPr>
          <w:rFonts w:ascii="Arial" w:hAnsi="Arial" w:cs="Arial"/>
        </w:rPr>
        <w:t>de</w:t>
      </w:r>
      <w:r w:rsidR="003A5DE4" w:rsidRPr="000E5E9D">
        <w:rPr>
          <w:rFonts w:ascii="Arial" w:hAnsi="Arial" w:cs="Arial"/>
          <w:spacing w:val="-8"/>
        </w:rPr>
        <w:t xml:space="preserve"> </w:t>
      </w:r>
      <w:r w:rsidR="003A5DE4" w:rsidRPr="000E5E9D">
        <w:rPr>
          <w:rFonts w:ascii="Arial" w:hAnsi="Arial" w:cs="Arial"/>
        </w:rPr>
        <w:t>defenderse</w:t>
      </w:r>
      <w:r w:rsidR="003A5DE4" w:rsidRPr="000E5E9D">
        <w:rPr>
          <w:rFonts w:ascii="Arial" w:hAnsi="Arial" w:cs="Arial"/>
          <w:spacing w:val="-9"/>
        </w:rPr>
        <w:t xml:space="preserve"> </w:t>
      </w:r>
      <w:r w:rsidR="003A5DE4" w:rsidRPr="000E5E9D">
        <w:rPr>
          <w:rFonts w:ascii="Arial" w:hAnsi="Arial" w:cs="Arial"/>
        </w:rPr>
        <w:t>personalmente</w:t>
      </w:r>
      <w:r w:rsidR="003A5DE4" w:rsidRPr="000E5E9D">
        <w:rPr>
          <w:rFonts w:ascii="Arial" w:hAnsi="Arial" w:cs="Arial"/>
          <w:spacing w:val="-8"/>
        </w:rPr>
        <w:t xml:space="preserve"> </w:t>
      </w:r>
      <w:r w:rsidR="003A5DE4" w:rsidRPr="000E5E9D">
        <w:rPr>
          <w:rFonts w:ascii="Arial" w:hAnsi="Arial" w:cs="Arial"/>
        </w:rPr>
        <w:t>o</w:t>
      </w:r>
      <w:r w:rsidR="003A5DE4" w:rsidRPr="000E5E9D">
        <w:rPr>
          <w:rFonts w:ascii="Arial" w:hAnsi="Arial" w:cs="Arial"/>
          <w:spacing w:val="-8"/>
        </w:rPr>
        <w:t xml:space="preserve"> </w:t>
      </w:r>
      <w:r w:rsidR="003A5DE4" w:rsidRPr="000E5E9D">
        <w:rPr>
          <w:rFonts w:ascii="Arial" w:hAnsi="Arial" w:cs="Arial"/>
        </w:rPr>
        <w:t>ser</w:t>
      </w:r>
      <w:r w:rsidR="003A5DE4" w:rsidRPr="000E5E9D">
        <w:rPr>
          <w:rFonts w:ascii="Arial" w:hAnsi="Arial" w:cs="Arial"/>
          <w:spacing w:val="-11"/>
        </w:rPr>
        <w:t xml:space="preserve"> </w:t>
      </w:r>
      <w:r w:rsidR="003A5DE4" w:rsidRPr="000E5E9D">
        <w:rPr>
          <w:rFonts w:ascii="Arial" w:hAnsi="Arial" w:cs="Arial"/>
        </w:rPr>
        <w:t>asistida</w:t>
      </w:r>
      <w:r w:rsidR="003A5DE4" w:rsidRPr="000E5E9D">
        <w:rPr>
          <w:rFonts w:ascii="Arial" w:hAnsi="Arial" w:cs="Arial"/>
          <w:spacing w:val="-5"/>
        </w:rPr>
        <w:t xml:space="preserve"> </w:t>
      </w:r>
      <w:r w:rsidR="003A5DE4" w:rsidRPr="000E5E9D">
        <w:rPr>
          <w:rFonts w:ascii="Arial" w:hAnsi="Arial" w:cs="Arial"/>
        </w:rPr>
        <w:t>por</w:t>
      </w:r>
      <w:r w:rsidR="003A5DE4" w:rsidRPr="000E5E9D">
        <w:rPr>
          <w:rFonts w:ascii="Arial" w:hAnsi="Arial" w:cs="Arial"/>
          <w:spacing w:val="-10"/>
        </w:rPr>
        <w:t xml:space="preserve"> </w:t>
      </w:r>
      <w:r w:rsidR="003A5DE4" w:rsidRPr="000E5E9D">
        <w:rPr>
          <w:rFonts w:ascii="Arial" w:hAnsi="Arial" w:cs="Arial"/>
        </w:rPr>
        <w:t>una</w:t>
      </w:r>
      <w:r w:rsidR="003A5DE4" w:rsidRPr="000E5E9D">
        <w:rPr>
          <w:rFonts w:ascii="Arial" w:hAnsi="Arial" w:cs="Arial"/>
          <w:spacing w:val="-64"/>
        </w:rPr>
        <w:t xml:space="preserve"> </w:t>
      </w:r>
      <w:r w:rsidR="003A5DE4" w:rsidRPr="000E5E9D">
        <w:rPr>
          <w:rFonts w:ascii="Arial" w:hAnsi="Arial" w:cs="Arial"/>
        </w:rPr>
        <w:t>persona</w:t>
      </w:r>
      <w:r w:rsidR="003A5DE4" w:rsidRPr="000E5E9D">
        <w:rPr>
          <w:rFonts w:ascii="Arial" w:hAnsi="Arial" w:cs="Arial"/>
          <w:spacing w:val="-8"/>
        </w:rPr>
        <w:t xml:space="preserve"> </w:t>
      </w:r>
      <w:r w:rsidR="003A5DE4" w:rsidRPr="000E5E9D">
        <w:rPr>
          <w:rFonts w:ascii="Arial" w:hAnsi="Arial" w:cs="Arial"/>
        </w:rPr>
        <w:t>defensora</w:t>
      </w:r>
      <w:r w:rsidR="003A5DE4" w:rsidRPr="000E5E9D">
        <w:rPr>
          <w:rFonts w:ascii="Arial" w:hAnsi="Arial" w:cs="Arial"/>
          <w:spacing w:val="-8"/>
        </w:rPr>
        <w:t xml:space="preserve"> </w:t>
      </w:r>
      <w:r w:rsidR="003A5DE4" w:rsidRPr="000E5E9D">
        <w:rPr>
          <w:rFonts w:ascii="Arial" w:hAnsi="Arial" w:cs="Arial"/>
        </w:rPr>
        <w:t>perita</w:t>
      </w:r>
      <w:r w:rsidR="003A5DE4" w:rsidRPr="000E5E9D">
        <w:rPr>
          <w:rFonts w:ascii="Arial" w:hAnsi="Arial" w:cs="Arial"/>
          <w:spacing w:val="-7"/>
        </w:rPr>
        <w:t xml:space="preserve"> </w:t>
      </w:r>
      <w:r w:rsidR="003A5DE4" w:rsidRPr="000E5E9D">
        <w:rPr>
          <w:rFonts w:ascii="Arial" w:hAnsi="Arial" w:cs="Arial"/>
        </w:rPr>
        <w:t>en</w:t>
      </w:r>
      <w:r w:rsidR="003A5DE4" w:rsidRPr="000E5E9D">
        <w:rPr>
          <w:rFonts w:ascii="Arial" w:hAnsi="Arial" w:cs="Arial"/>
          <w:spacing w:val="-8"/>
        </w:rPr>
        <w:t xml:space="preserve"> </w:t>
      </w:r>
      <w:r w:rsidR="003A5DE4" w:rsidRPr="000E5E9D">
        <w:rPr>
          <w:rFonts w:ascii="Arial" w:hAnsi="Arial" w:cs="Arial"/>
        </w:rPr>
        <w:t>la</w:t>
      </w:r>
      <w:r w:rsidR="003A5DE4" w:rsidRPr="000E5E9D">
        <w:rPr>
          <w:rFonts w:ascii="Arial" w:hAnsi="Arial" w:cs="Arial"/>
          <w:spacing w:val="-8"/>
        </w:rPr>
        <w:t xml:space="preserve"> </w:t>
      </w:r>
      <w:r w:rsidR="003A5DE4" w:rsidRPr="000E5E9D">
        <w:rPr>
          <w:rFonts w:ascii="Arial" w:hAnsi="Arial" w:cs="Arial"/>
        </w:rPr>
        <w:t>materia</w:t>
      </w:r>
      <w:r w:rsidR="003A5DE4" w:rsidRPr="000E5E9D">
        <w:rPr>
          <w:rFonts w:ascii="Arial" w:hAnsi="Arial" w:cs="Arial"/>
          <w:spacing w:val="-8"/>
        </w:rPr>
        <w:t xml:space="preserve"> </w:t>
      </w:r>
      <w:r w:rsidR="003A5DE4" w:rsidRPr="000E5E9D">
        <w:rPr>
          <w:rFonts w:ascii="Arial" w:hAnsi="Arial" w:cs="Arial"/>
        </w:rPr>
        <w:t>y</w:t>
      </w:r>
      <w:r w:rsidR="003A5DE4" w:rsidRPr="000E5E9D">
        <w:rPr>
          <w:rFonts w:ascii="Arial" w:hAnsi="Arial" w:cs="Arial"/>
          <w:spacing w:val="-12"/>
        </w:rPr>
        <w:t xml:space="preserve"> </w:t>
      </w:r>
      <w:r w:rsidR="003A5DE4" w:rsidRPr="000E5E9D">
        <w:rPr>
          <w:rFonts w:ascii="Arial" w:hAnsi="Arial" w:cs="Arial"/>
        </w:rPr>
        <w:t>que,</w:t>
      </w:r>
      <w:r w:rsidR="003A5DE4" w:rsidRPr="000E5E9D">
        <w:rPr>
          <w:rFonts w:ascii="Arial" w:hAnsi="Arial" w:cs="Arial"/>
          <w:spacing w:val="-9"/>
        </w:rPr>
        <w:t xml:space="preserve"> </w:t>
      </w:r>
      <w:r w:rsidR="003A5DE4" w:rsidRPr="000E5E9D">
        <w:rPr>
          <w:rFonts w:ascii="Arial" w:hAnsi="Arial" w:cs="Arial"/>
        </w:rPr>
        <w:t>de</w:t>
      </w:r>
      <w:r w:rsidR="003A5DE4" w:rsidRPr="000E5E9D">
        <w:rPr>
          <w:rFonts w:ascii="Arial" w:hAnsi="Arial" w:cs="Arial"/>
          <w:spacing w:val="-8"/>
        </w:rPr>
        <w:t xml:space="preserve"> </w:t>
      </w:r>
      <w:r w:rsidR="003A5DE4" w:rsidRPr="000E5E9D">
        <w:rPr>
          <w:rFonts w:ascii="Arial" w:hAnsi="Arial" w:cs="Arial"/>
        </w:rPr>
        <w:t>no</w:t>
      </w:r>
      <w:r w:rsidR="003A5DE4" w:rsidRPr="000E5E9D">
        <w:rPr>
          <w:rFonts w:ascii="Arial" w:hAnsi="Arial" w:cs="Arial"/>
          <w:spacing w:val="-8"/>
        </w:rPr>
        <w:t xml:space="preserve"> </w:t>
      </w:r>
      <w:r w:rsidR="003A5DE4" w:rsidRPr="000E5E9D">
        <w:rPr>
          <w:rFonts w:ascii="Arial" w:hAnsi="Arial" w:cs="Arial"/>
        </w:rPr>
        <w:t>contar</w:t>
      </w:r>
      <w:r w:rsidR="003A5DE4" w:rsidRPr="000E5E9D">
        <w:rPr>
          <w:rFonts w:ascii="Arial" w:hAnsi="Arial" w:cs="Arial"/>
          <w:spacing w:val="-10"/>
        </w:rPr>
        <w:t xml:space="preserve"> </w:t>
      </w:r>
      <w:r w:rsidR="003A5DE4" w:rsidRPr="000E5E9D">
        <w:rPr>
          <w:rFonts w:ascii="Arial" w:hAnsi="Arial" w:cs="Arial"/>
        </w:rPr>
        <w:t>con</w:t>
      </w:r>
      <w:r w:rsidR="003A5DE4" w:rsidRPr="000E5E9D">
        <w:rPr>
          <w:rFonts w:ascii="Arial" w:hAnsi="Arial" w:cs="Arial"/>
          <w:spacing w:val="-4"/>
        </w:rPr>
        <w:t xml:space="preserve"> </w:t>
      </w:r>
      <w:r w:rsidR="003A5DE4" w:rsidRPr="000E5E9D">
        <w:rPr>
          <w:rFonts w:ascii="Arial" w:hAnsi="Arial" w:cs="Arial"/>
        </w:rPr>
        <w:t>la</w:t>
      </w:r>
      <w:r w:rsidR="003A5DE4" w:rsidRPr="000E5E9D">
        <w:rPr>
          <w:rFonts w:ascii="Arial" w:hAnsi="Arial" w:cs="Arial"/>
          <w:spacing w:val="-8"/>
        </w:rPr>
        <w:t xml:space="preserve"> </w:t>
      </w:r>
      <w:r w:rsidR="003A5DE4" w:rsidRPr="000E5E9D">
        <w:rPr>
          <w:rFonts w:ascii="Arial" w:hAnsi="Arial" w:cs="Arial"/>
        </w:rPr>
        <w:t>misma,</w:t>
      </w:r>
      <w:r w:rsidR="003A5DE4" w:rsidRPr="000E5E9D">
        <w:rPr>
          <w:rFonts w:ascii="Arial" w:hAnsi="Arial" w:cs="Arial"/>
          <w:spacing w:val="-64"/>
        </w:rPr>
        <w:t xml:space="preserve"> </w:t>
      </w:r>
      <w:r w:rsidR="003A5DE4" w:rsidRPr="000E5E9D">
        <w:rPr>
          <w:rFonts w:ascii="Arial" w:hAnsi="Arial" w:cs="Arial"/>
        </w:rPr>
        <w:t>le</w:t>
      </w:r>
      <w:r w:rsidR="003A5DE4" w:rsidRPr="000E5E9D">
        <w:rPr>
          <w:rFonts w:ascii="Arial" w:hAnsi="Arial" w:cs="Arial"/>
          <w:spacing w:val="-1"/>
        </w:rPr>
        <w:t xml:space="preserve"> </w:t>
      </w:r>
      <w:r w:rsidR="003A5DE4" w:rsidRPr="000E5E9D">
        <w:rPr>
          <w:rFonts w:ascii="Arial" w:hAnsi="Arial" w:cs="Arial"/>
        </w:rPr>
        <w:t>será nombrada</w:t>
      </w:r>
      <w:r w:rsidR="003A5DE4" w:rsidRPr="000E5E9D">
        <w:rPr>
          <w:rFonts w:ascii="Arial" w:hAnsi="Arial" w:cs="Arial"/>
          <w:spacing w:val="2"/>
        </w:rPr>
        <w:t xml:space="preserve"> </w:t>
      </w:r>
      <w:r w:rsidR="003A5DE4" w:rsidRPr="000E5E9D">
        <w:rPr>
          <w:rFonts w:ascii="Arial" w:hAnsi="Arial" w:cs="Arial"/>
        </w:rPr>
        <w:t>una</w:t>
      </w:r>
      <w:r w:rsidR="003A5DE4" w:rsidRPr="000E5E9D">
        <w:rPr>
          <w:rFonts w:ascii="Arial" w:hAnsi="Arial" w:cs="Arial"/>
          <w:spacing w:val="-1"/>
        </w:rPr>
        <w:t xml:space="preserve"> </w:t>
      </w:r>
      <w:r w:rsidR="003A5DE4" w:rsidRPr="000E5E9D">
        <w:rPr>
          <w:rFonts w:ascii="Arial" w:hAnsi="Arial" w:cs="Arial"/>
        </w:rPr>
        <w:t>persona</w:t>
      </w:r>
      <w:r w:rsidR="003A5DE4" w:rsidRPr="000E5E9D">
        <w:rPr>
          <w:rFonts w:ascii="Arial" w:hAnsi="Arial" w:cs="Arial"/>
          <w:spacing w:val="1"/>
        </w:rPr>
        <w:t xml:space="preserve"> </w:t>
      </w:r>
      <w:r w:rsidR="003A5DE4" w:rsidRPr="000E5E9D">
        <w:rPr>
          <w:rFonts w:ascii="Arial" w:hAnsi="Arial" w:cs="Arial"/>
        </w:rPr>
        <w:t>defensora</w:t>
      </w:r>
      <w:r w:rsidR="003A5DE4" w:rsidRPr="000E5E9D">
        <w:rPr>
          <w:rFonts w:ascii="Arial" w:hAnsi="Arial" w:cs="Arial"/>
          <w:spacing w:val="-2"/>
        </w:rPr>
        <w:t xml:space="preserve"> </w:t>
      </w:r>
      <w:r w:rsidR="003A5DE4" w:rsidRPr="000E5E9D">
        <w:rPr>
          <w:rFonts w:ascii="Arial" w:hAnsi="Arial" w:cs="Arial"/>
        </w:rPr>
        <w:t>de</w:t>
      </w:r>
      <w:r w:rsidR="003A5DE4" w:rsidRPr="000E5E9D">
        <w:rPr>
          <w:rFonts w:ascii="Arial" w:hAnsi="Arial" w:cs="Arial"/>
          <w:spacing w:val="-2"/>
        </w:rPr>
        <w:t xml:space="preserve"> </w:t>
      </w:r>
      <w:r w:rsidR="003A5DE4" w:rsidRPr="000E5E9D">
        <w:rPr>
          <w:rFonts w:ascii="Arial" w:hAnsi="Arial" w:cs="Arial"/>
        </w:rPr>
        <w:t>oficio.</w:t>
      </w:r>
    </w:p>
    <w:p w14:paraId="56DD12D8" w14:textId="77777777" w:rsidR="005F0A2A" w:rsidRPr="000E5E9D" w:rsidRDefault="005F0A2A" w:rsidP="003361CA">
      <w:pPr>
        <w:widowControl w:val="0"/>
        <w:tabs>
          <w:tab w:val="left" w:pos="1275"/>
        </w:tabs>
        <w:autoSpaceDE w:val="0"/>
        <w:autoSpaceDN w:val="0"/>
        <w:ind w:left="567" w:hanging="567"/>
        <w:jc w:val="both"/>
        <w:rPr>
          <w:rFonts w:ascii="Arial" w:hAnsi="Arial" w:cs="Arial"/>
          <w:b/>
          <w:bCs/>
        </w:rPr>
      </w:pPr>
    </w:p>
    <w:p w14:paraId="1F0E8BCC" w14:textId="1682D176" w:rsidR="00F946C7" w:rsidRPr="000E5E9D" w:rsidRDefault="00F946C7" w:rsidP="003361CA">
      <w:pPr>
        <w:widowControl w:val="0"/>
        <w:tabs>
          <w:tab w:val="left" w:pos="1275"/>
        </w:tabs>
        <w:autoSpaceDE w:val="0"/>
        <w:autoSpaceDN w:val="0"/>
        <w:ind w:left="567" w:hanging="567"/>
        <w:jc w:val="both"/>
        <w:rPr>
          <w:rFonts w:ascii="Arial" w:hAnsi="Arial" w:cs="Arial"/>
        </w:rPr>
      </w:pPr>
      <w:r w:rsidRPr="000E5E9D">
        <w:rPr>
          <w:rFonts w:ascii="Arial" w:hAnsi="Arial" w:cs="Arial"/>
          <w:b/>
          <w:bCs/>
        </w:rPr>
        <w:t xml:space="preserve">III. </w:t>
      </w:r>
      <w:r w:rsidR="003361CA">
        <w:rPr>
          <w:rFonts w:ascii="Arial" w:hAnsi="Arial" w:cs="Arial"/>
          <w:b/>
          <w:bCs/>
        </w:rPr>
        <w:tab/>
      </w:r>
      <w:r w:rsidR="003A5DE4" w:rsidRPr="000E5E9D">
        <w:rPr>
          <w:rFonts w:ascii="Arial" w:hAnsi="Arial" w:cs="Arial"/>
        </w:rPr>
        <w:t>Entre la fecha del emplazamiento y la del desahogo de la audiencia</w:t>
      </w:r>
      <w:r w:rsidR="003A5DE4" w:rsidRPr="000E5E9D">
        <w:rPr>
          <w:rFonts w:ascii="Arial" w:hAnsi="Arial" w:cs="Arial"/>
          <w:spacing w:val="1"/>
        </w:rPr>
        <w:t xml:space="preserve"> </w:t>
      </w:r>
      <w:r w:rsidR="003A5DE4" w:rsidRPr="000E5E9D">
        <w:rPr>
          <w:rFonts w:ascii="Arial" w:hAnsi="Arial" w:cs="Arial"/>
        </w:rPr>
        <w:t>inicial, debe mediar un plazo no menor de diez ni mayor de quince días</w:t>
      </w:r>
      <w:r w:rsidR="003A5DE4" w:rsidRPr="000E5E9D">
        <w:rPr>
          <w:rFonts w:ascii="Arial" w:hAnsi="Arial" w:cs="Arial"/>
          <w:spacing w:val="1"/>
        </w:rPr>
        <w:t xml:space="preserve"> </w:t>
      </w:r>
      <w:r w:rsidR="003A5DE4" w:rsidRPr="000E5E9D">
        <w:rPr>
          <w:rFonts w:ascii="Arial" w:hAnsi="Arial" w:cs="Arial"/>
        </w:rPr>
        <w:t>hábiles. El diferimiento de la audiencia sólo podrá otorgarse por causas</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caso</w:t>
      </w:r>
      <w:r w:rsidR="003A5DE4" w:rsidRPr="000E5E9D">
        <w:rPr>
          <w:rFonts w:ascii="Arial" w:hAnsi="Arial" w:cs="Arial"/>
          <w:spacing w:val="-3"/>
        </w:rPr>
        <w:t xml:space="preserve"> </w:t>
      </w:r>
      <w:r w:rsidR="003A5DE4" w:rsidRPr="000E5E9D">
        <w:rPr>
          <w:rFonts w:ascii="Arial" w:hAnsi="Arial" w:cs="Arial"/>
        </w:rPr>
        <w:t>fortuito</w:t>
      </w:r>
      <w:r w:rsidR="003A5DE4" w:rsidRPr="000E5E9D">
        <w:rPr>
          <w:rFonts w:ascii="Arial" w:hAnsi="Arial" w:cs="Arial"/>
          <w:spacing w:val="-2"/>
        </w:rPr>
        <w:t xml:space="preserve"> </w:t>
      </w:r>
      <w:r w:rsidR="003A5DE4" w:rsidRPr="000E5E9D">
        <w:rPr>
          <w:rFonts w:ascii="Arial" w:hAnsi="Arial" w:cs="Arial"/>
        </w:rPr>
        <w:t>o</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2"/>
        </w:rPr>
        <w:t xml:space="preserve"> </w:t>
      </w:r>
      <w:r w:rsidR="003A5DE4" w:rsidRPr="000E5E9D">
        <w:rPr>
          <w:rFonts w:ascii="Arial" w:hAnsi="Arial" w:cs="Arial"/>
        </w:rPr>
        <w:t>fuerza</w:t>
      </w:r>
      <w:r w:rsidR="003A5DE4" w:rsidRPr="000E5E9D">
        <w:rPr>
          <w:rFonts w:ascii="Arial" w:hAnsi="Arial" w:cs="Arial"/>
          <w:spacing w:val="-1"/>
        </w:rPr>
        <w:t xml:space="preserve"> </w:t>
      </w:r>
      <w:r w:rsidR="003A5DE4" w:rsidRPr="000E5E9D">
        <w:rPr>
          <w:rFonts w:ascii="Arial" w:hAnsi="Arial" w:cs="Arial"/>
        </w:rPr>
        <w:t>mayor debidamente</w:t>
      </w:r>
      <w:r w:rsidR="003A5DE4" w:rsidRPr="000E5E9D">
        <w:rPr>
          <w:rFonts w:ascii="Arial" w:hAnsi="Arial" w:cs="Arial"/>
          <w:spacing w:val="4"/>
        </w:rPr>
        <w:t xml:space="preserve"> </w:t>
      </w:r>
      <w:r w:rsidR="003A5DE4" w:rsidRPr="000E5E9D">
        <w:rPr>
          <w:rFonts w:ascii="Arial" w:hAnsi="Arial" w:cs="Arial"/>
        </w:rPr>
        <w:t>justificadas.</w:t>
      </w:r>
    </w:p>
    <w:p w14:paraId="33FBBD26" w14:textId="77777777" w:rsidR="00F946C7" w:rsidRPr="000E5E9D" w:rsidRDefault="00F946C7" w:rsidP="003361CA">
      <w:pPr>
        <w:ind w:left="567" w:hanging="567"/>
        <w:rPr>
          <w:rFonts w:ascii="Arial" w:hAnsi="Arial" w:cs="Arial"/>
        </w:rPr>
      </w:pPr>
    </w:p>
    <w:p w14:paraId="0309127D" w14:textId="578B4FD7" w:rsidR="00F946C7" w:rsidRPr="000E5E9D" w:rsidRDefault="00F946C7" w:rsidP="003361CA">
      <w:pPr>
        <w:widowControl w:val="0"/>
        <w:tabs>
          <w:tab w:val="left" w:pos="1275"/>
        </w:tabs>
        <w:autoSpaceDE w:val="0"/>
        <w:autoSpaceDN w:val="0"/>
        <w:ind w:left="567" w:hanging="567"/>
        <w:jc w:val="both"/>
        <w:rPr>
          <w:rFonts w:ascii="Arial" w:hAnsi="Arial" w:cs="Arial"/>
        </w:rPr>
      </w:pPr>
      <w:r w:rsidRPr="000E5E9D">
        <w:rPr>
          <w:rFonts w:ascii="Arial" w:hAnsi="Arial" w:cs="Arial"/>
          <w:b/>
          <w:bCs/>
        </w:rPr>
        <w:t xml:space="preserve">IV. </w:t>
      </w:r>
      <w:r w:rsidR="003361CA">
        <w:rPr>
          <w:rFonts w:ascii="Arial" w:hAnsi="Arial" w:cs="Arial"/>
          <w:b/>
          <w:bCs/>
        </w:rPr>
        <w:tab/>
      </w:r>
      <w:r w:rsidR="003A5DE4" w:rsidRPr="000E5E9D">
        <w:rPr>
          <w:rFonts w:ascii="Arial" w:hAnsi="Arial" w:cs="Arial"/>
          <w:spacing w:val="-1"/>
        </w:rPr>
        <w:t>Previo</w:t>
      </w:r>
      <w:r w:rsidR="003A5DE4" w:rsidRPr="000E5E9D">
        <w:rPr>
          <w:rFonts w:ascii="Arial" w:hAnsi="Arial" w:cs="Arial"/>
          <w:spacing w:val="-14"/>
        </w:rPr>
        <w:t xml:space="preserve"> </w:t>
      </w:r>
      <w:r w:rsidR="003A5DE4" w:rsidRPr="000E5E9D">
        <w:rPr>
          <w:rFonts w:ascii="Arial" w:hAnsi="Arial" w:cs="Arial"/>
          <w:spacing w:val="-1"/>
        </w:rPr>
        <w:t>a</w:t>
      </w:r>
      <w:r w:rsidR="003A5DE4" w:rsidRPr="000E5E9D">
        <w:rPr>
          <w:rFonts w:ascii="Arial" w:hAnsi="Arial" w:cs="Arial"/>
          <w:spacing w:val="-14"/>
        </w:rPr>
        <w:t xml:space="preserve"> </w:t>
      </w:r>
      <w:r w:rsidR="003A5DE4" w:rsidRPr="000E5E9D">
        <w:rPr>
          <w:rFonts w:ascii="Arial" w:hAnsi="Arial" w:cs="Arial"/>
          <w:spacing w:val="-1"/>
        </w:rPr>
        <w:t>la</w:t>
      </w:r>
      <w:r w:rsidR="003A5DE4" w:rsidRPr="000E5E9D">
        <w:rPr>
          <w:rFonts w:ascii="Arial" w:hAnsi="Arial" w:cs="Arial"/>
          <w:spacing w:val="-16"/>
        </w:rPr>
        <w:t xml:space="preserve"> </w:t>
      </w:r>
      <w:r w:rsidR="003A5DE4" w:rsidRPr="000E5E9D">
        <w:rPr>
          <w:rFonts w:ascii="Arial" w:hAnsi="Arial" w:cs="Arial"/>
          <w:spacing w:val="-1"/>
        </w:rPr>
        <w:t>celebración</w:t>
      </w:r>
      <w:r w:rsidR="003A5DE4" w:rsidRPr="000E5E9D">
        <w:rPr>
          <w:rFonts w:ascii="Arial" w:hAnsi="Arial" w:cs="Arial"/>
          <w:spacing w:val="-16"/>
        </w:rPr>
        <w:t xml:space="preserve"> </w:t>
      </w:r>
      <w:r w:rsidR="003A5DE4" w:rsidRPr="000E5E9D">
        <w:rPr>
          <w:rFonts w:ascii="Arial" w:hAnsi="Arial" w:cs="Arial"/>
          <w:spacing w:val="-1"/>
        </w:rPr>
        <w:t>de</w:t>
      </w:r>
      <w:r w:rsidR="003A5DE4" w:rsidRPr="000E5E9D">
        <w:rPr>
          <w:rFonts w:ascii="Arial" w:hAnsi="Arial" w:cs="Arial"/>
          <w:spacing w:val="-13"/>
        </w:rPr>
        <w:t xml:space="preserve"> </w:t>
      </w:r>
      <w:r w:rsidR="003A5DE4" w:rsidRPr="000E5E9D">
        <w:rPr>
          <w:rFonts w:ascii="Arial" w:hAnsi="Arial" w:cs="Arial"/>
          <w:spacing w:val="-1"/>
        </w:rPr>
        <w:t>la</w:t>
      </w:r>
      <w:r w:rsidR="003A5DE4" w:rsidRPr="000E5E9D">
        <w:rPr>
          <w:rFonts w:ascii="Arial" w:hAnsi="Arial" w:cs="Arial"/>
          <w:spacing w:val="-16"/>
        </w:rPr>
        <w:t xml:space="preserve"> </w:t>
      </w:r>
      <w:r w:rsidR="003A5DE4" w:rsidRPr="000E5E9D">
        <w:rPr>
          <w:rFonts w:ascii="Arial" w:hAnsi="Arial" w:cs="Arial"/>
          <w:spacing w:val="-1"/>
        </w:rPr>
        <w:t>audiencia</w:t>
      </w:r>
      <w:r w:rsidR="003A5DE4" w:rsidRPr="000E5E9D">
        <w:rPr>
          <w:rFonts w:ascii="Arial" w:hAnsi="Arial" w:cs="Arial"/>
          <w:spacing w:val="-16"/>
        </w:rPr>
        <w:t xml:space="preserve"> </w:t>
      </w:r>
      <w:r w:rsidR="003A5DE4" w:rsidRPr="000E5E9D">
        <w:rPr>
          <w:rFonts w:ascii="Arial" w:hAnsi="Arial" w:cs="Arial"/>
        </w:rPr>
        <w:t>inicial,</w:t>
      </w:r>
      <w:r w:rsidR="003A5DE4" w:rsidRPr="000E5E9D">
        <w:rPr>
          <w:rFonts w:ascii="Arial" w:hAnsi="Arial" w:cs="Arial"/>
          <w:spacing w:val="-14"/>
        </w:rPr>
        <w:t xml:space="preserve"> </w:t>
      </w:r>
      <w:r w:rsidR="003A5DE4" w:rsidRPr="000E5E9D">
        <w:rPr>
          <w:rFonts w:ascii="Arial" w:hAnsi="Arial" w:cs="Arial"/>
        </w:rPr>
        <w:t>la</w:t>
      </w:r>
      <w:r w:rsidR="003A5DE4" w:rsidRPr="000E5E9D">
        <w:rPr>
          <w:rFonts w:ascii="Arial" w:hAnsi="Arial" w:cs="Arial"/>
          <w:spacing w:val="-9"/>
        </w:rPr>
        <w:t xml:space="preserve"> </w:t>
      </w:r>
      <w:r w:rsidR="003A5DE4" w:rsidRPr="000E5E9D">
        <w:rPr>
          <w:rFonts w:ascii="Arial" w:hAnsi="Arial" w:cs="Arial"/>
        </w:rPr>
        <w:t>autoridad</w:t>
      </w:r>
      <w:r w:rsidR="003A5DE4" w:rsidRPr="000E5E9D">
        <w:rPr>
          <w:rFonts w:ascii="Arial" w:hAnsi="Arial" w:cs="Arial"/>
          <w:spacing w:val="-15"/>
        </w:rPr>
        <w:t xml:space="preserve"> </w:t>
      </w:r>
      <w:r w:rsidR="003A5DE4" w:rsidRPr="000E5E9D">
        <w:rPr>
          <w:rFonts w:ascii="Arial" w:hAnsi="Arial" w:cs="Arial"/>
        </w:rPr>
        <w:t>substanciadora</w:t>
      </w:r>
      <w:r w:rsidR="003A5DE4" w:rsidRPr="000E5E9D">
        <w:rPr>
          <w:rFonts w:ascii="Arial" w:hAnsi="Arial" w:cs="Arial"/>
          <w:spacing w:val="-65"/>
        </w:rPr>
        <w:t xml:space="preserve"> </w:t>
      </w:r>
      <w:r w:rsidR="003A5DE4" w:rsidRPr="000E5E9D">
        <w:rPr>
          <w:rFonts w:ascii="Arial" w:hAnsi="Arial" w:cs="Arial"/>
        </w:rPr>
        <w:t>debe</w:t>
      </w:r>
      <w:r w:rsidR="003A5DE4" w:rsidRPr="000E5E9D">
        <w:rPr>
          <w:rFonts w:ascii="Arial" w:hAnsi="Arial" w:cs="Arial"/>
          <w:spacing w:val="-8"/>
        </w:rPr>
        <w:t xml:space="preserve"> </w:t>
      </w:r>
      <w:r w:rsidR="003A5DE4" w:rsidRPr="000E5E9D">
        <w:rPr>
          <w:rFonts w:ascii="Arial" w:hAnsi="Arial" w:cs="Arial"/>
        </w:rPr>
        <w:t>citar</w:t>
      </w:r>
      <w:r w:rsidR="003A5DE4" w:rsidRPr="000E5E9D">
        <w:rPr>
          <w:rFonts w:ascii="Arial" w:hAnsi="Arial" w:cs="Arial"/>
          <w:spacing w:val="-11"/>
        </w:rPr>
        <w:t xml:space="preserve"> </w:t>
      </w:r>
      <w:r w:rsidR="003A5DE4" w:rsidRPr="000E5E9D">
        <w:rPr>
          <w:rFonts w:ascii="Arial" w:hAnsi="Arial" w:cs="Arial"/>
        </w:rPr>
        <w:t>a</w:t>
      </w:r>
      <w:r w:rsidR="003A5DE4" w:rsidRPr="000E5E9D">
        <w:rPr>
          <w:rFonts w:ascii="Arial" w:hAnsi="Arial" w:cs="Arial"/>
          <w:spacing w:val="-8"/>
        </w:rPr>
        <w:t xml:space="preserve"> </w:t>
      </w:r>
      <w:r w:rsidR="003A5DE4" w:rsidRPr="000E5E9D">
        <w:rPr>
          <w:rFonts w:ascii="Arial" w:hAnsi="Arial" w:cs="Arial"/>
        </w:rPr>
        <w:t>las</w:t>
      </w:r>
      <w:r w:rsidR="003A5DE4" w:rsidRPr="000E5E9D">
        <w:rPr>
          <w:rFonts w:ascii="Arial" w:hAnsi="Arial" w:cs="Arial"/>
          <w:spacing w:val="-10"/>
        </w:rPr>
        <w:t xml:space="preserve"> </w:t>
      </w:r>
      <w:r w:rsidR="003A5DE4" w:rsidRPr="000E5E9D">
        <w:rPr>
          <w:rFonts w:ascii="Arial" w:hAnsi="Arial" w:cs="Arial"/>
        </w:rPr>
        <w:t>demás</w:t>
      </w:r>
      <w:r w:rsidR="003A5DE4" w:rsidRPr="000E5E9D">
        <w:rPr>
          <w:rFonts w:ascii="Arial" w:hAnsi="Arial" w:cs="Arial"/>
          <w:spacing w:val="-12"/>
        </w:rPr>
        <w:t xml:space="preserve"> </w:t>
      </w:r>
      <w:r w:rsidR="003A5DE4" w:rsidRPr="000E5E9D">
        <w:rPr>
          <w:rFonts w:ascii="Arial" w:hAnsi="Arial" w:cs="Arial"/>
        </w:rPr>
        <w:t>partes,</w:t>
      </w:r>
      <w:r w:rsidR="003A5DE4" w:rsidRPr="000E5E9D">
        <w:rPr>
          <w:rFonts w:ascii="Arial" w:hAnsi="Arial" w:cs="Arial"/>
          <w:spacing w:val="-10"/>
        </w:rPr>
        <w:t xml:space="preserve"> </w:t>
      </w:r>
      <w:r w:rsidR="003A5DE4" w:rsidRPr="000E5E9D">
        <w:rPr>
          <w:rFonts w:ascii="Arial" w:hAnsi="Arial" w:cs="Arial"/>
        </w:rPr>
        <w:t>cuando</w:t>
      </w:r>
      <w:r w:rsidR="003A5DE4" w:rsidRPr="000E5E9D">
        <w:rPr>
          <w:rFonts w:ascii="Arial" w:hAnsi="Arial" w:cs="Arial"/>
          <w:spacing w:val="-11"/>
        </w:rPr>
        <w:t xml:space="preserve"> </w:t>
      </w:r>
      <w:r w:rsidR="003A5DE4" w:rsidRPr="000E5E9D">
        <w:rPr>
          <w:rFonts w:ascii="Arial" w:hAnsi="Arial" w:cs="Arial"/>
        </w:rPr>
        <w:t>menos</w:t>
      </w:r>
      <w:r w:rsidR="003A5DE4" w:rsidRPr="000E5E9D">
        <w:rPr>
          <w:rFonts w:ascii="Arial" w:hAnsi="Arial" w:cs="Arial"/>
          <w:spacing w:val="-11"/>
        </w:rPr>
        <w:t xml:space="preserve"> </w:t>
      </w:r>
      <w:r w:rsidR="003A5DE4" w:rsidRPr="000E5E9D">
        <w:rPr>
          <w:rFonts w:ascii="Arial" w:hAnsi="Arial" w:cs="Arial"/>
        </w:rPr>
        <w:t>con</w:t>
      </w:r>
      <w:r w:rsidR="003A5DE4" w:rsidRPr="000E5E9D">
        <w:rPr>
          <w:rFonts w:ascii="Arial" w:hAnsi="Arial" w:cs="Arial"/>
          <w:spacing w:val="-8"/>
        </w:rPr>
        <w:t xml:space="preserve"> </w:t>
      </w:r>
      <w:r w:rsidR="003A5DE4" w:rsidRPr="000E5E9D">
        <w:rPr>
          <w:rFonts w:ascii="Arial" w:hAnsi="Arial" w:cs="Arial"/>
        </w:rPr>
        <w:t>setenta</w:t>
      </w:r>
      <w:r w:rsidR="003A5DE4" w:rsidRPr="000E5E9D">
        <w:rPr>
          <w:rFonts w:ascii="Arial" w:hAnsi="Arial" w:cs="Arial"/>
          <w:spacing w:val="-9"/>
        </w:rPr>
        <w:t xml:space="preserve"> </w:t>
      </w:r>
      <w:r w:rsidR="003A5DE4" w:rsidRPr="000E5E9D">
        <w:rPr>
          <w:rFonts w:ascii="Arial" w:hAnsi="Arial" w:cs="Arial"/>
        </w:rPr>
        <w:t>y</w:t>
      </w:r>
      <w:r w:rsidR="003A5DE4" w:rsidRPr="000E5E9D">
        <w:rPr>
          <w:rFonts w:ascii="Arial" w:hAnsi="Arial" w:cs="Arial"/>
          <w:spacing w:val="-12"/>
        </w:rPr>
        <w:t xml:space="preserve"> </w:t>
      </w:r>
      <w:r w:rsidR="003A5DE4" w:rsidRPr="000E5E9D">
        <w:rPr>
          <w:rFonts w:ascii="Arial" w:hAnsi="Arial" w:cs="Arial"/>
        </w:rPr>
        <w:t>dos</w:t>
      </w:r>
      <w:r w:rsidR="003A5DE4" w:rsidRPr="000E5E9D">
        <w:rPr>
          <w:rFonts w:ascii="Arial" w:hAnsi="Arial" w:cs="Arial"/>
          <w:spacing w:val="-11"/>
        </w:rPr>
        <w:t xml:space="preserve"> </w:t>
      </w:r>
      <w:r w:rsidR="003A5DE4" w:rsidRPr="000E5E9D">
        <w:rPr>
          <w:rFonts w:ascii="Arial" w:hAnsi="Arial" w:cs="Arial"/>
        </w:rPr>
        <w:t>horas</w:t>
      </w:r>
      <w:r w:rsidR="003A5DE4" w:rsidRPr="000E5E9D">
        <w:rPr>
          <w:rFonts w:ascii="Arial" w:hAnsi="Arial" w:cs="Arial"/>
          <w:spacing w:val="-9"/>
        </w:rPr>
        <w:t xml:space="preserve"> </w:t>
      </w:r>
      <w:r w:rsidR="003A5DE4" w:rsidRPr="000E5E9D">
        <w:rPr>
          <w:rFonts w:ascii="Arial" w:hAnsi="Arial" w:cs="Arial"/>
        </w:rPr>
        <w:t>de</w:t>
      </w:r>
      <w:r w:rsidR="003A5DE4" w:rsidRPr="000E5E9D">
        <w:rPr>
          <w:rFonts w:ascii="Arial" w:hAnsi="Arial" w:cs="Arial"/>
          <w:spacing w:val="-64"/>
        </w:rPr>
        <w:t xml:space="preserve"> </w:t>
      </w:r>
      <w:r w:rsidR="003A5DE4" w:rsidRPr="000E5E9D">
        <w:rPr>
          <w:rFonts w:ascii="Arial" w:hAnsi="Arial" w:cs="Arial"/>
        </w:rPr>
        <w:t>anticipación.</w:t>
      </w:r>
    </w:p>
    <w:p w14:paraId="5BA6BE4C" w14:textId="77777777" w:rsidR="00F946C7" w:rsidRPr="000E5E9D" w:rsidRDefault="00F946C7" w:rsidP="003361CA">
      <w:pPr>
        <w:ind w:left="567" w:hanging="567"/>
        <w:rPr>
          <w:rFonts w:ascii="Arial" w:hAnsi="Arial" w:cs="Arial"/>
        </w:rPr>
      </w:pPr>
    </w:p>
    <w:p w14:paraId="1FFB99F7" w14:textId="301CAFA6" w:rsidR="00F946C7" w:rsidRPr="000E5E9D" w:rsidRDefault="00F946C7" w:rsidP="003361CA">
      <w:pPr>
        <w:widowControl w:val="0"/>
        <w:tabs>
          <w:tab w:val="left" w:pos="1275"/>
        </w:tabs>
        <w:autoSpaceDE w:val="0"/>
        <w:autoSpaceDN w:val="0"/>
        <w:ind w:left="567" w:hanging="567"/>
        <w:jc w:val="both"/>
        <w:rPr>
          <w:rFonts w:ascii="Arial" w:hAnsi="Arial" w:cs="Arial"/>
        </w:rPr>
      </w:pPr>
      <w:r w:rsidRPr="000E5E9D">
        <w:rPr>
          <w:rFonts w:ascii="Arial" w:hAnsi="Arial" w:cs="Arial"/>
          <w:b/>
          <w:bCs/>
        </w:rPr>
        <w:t xml:space="preserve">V. </w:t>
      </w:r>
      <w:r w:rsidR="003361CA">
        <w:rPr>
          <w:rFonts w:ascii="Arial" w:hAnsi="Arial" w:cs="Arial"/>
          <w:b/>
          <w:bCs/>
        </w:rPr>
        <w:tab/>
      </w:r>
      <w:r w:rsidR="003A5DE4" w:rsidRPr="000E5E9D">
        <w:rPr>
          <w:rFonts w:ascii="Arial" w:hAnsi="Arial" w:cs="Arial"/>
        </w:rPr>
        <w:t>El día y hora señalado para la audiencia inicial la persona presunta</w:t>
      </w:r>
      <w:r w:rsidR="003A5DE4" w:rsidRPr="000E5E9D">
        <w:rPr>
          <w:rFonts w:ascii="Arial" w:hAnsi="Arial" w:cs="Arial"/>
          <w:spacing w:val="1"/>
        </w:rPr>
        <w:t xml:space="preserve"> </w:t>
      </w:r>
      <w:r w:rsidR="003A5DE4" w:rsidRPr="000E5E9D">
        <w:rPr>
          <w:rFonts w:ascii="Arial" w:hAnsi="Arial" w:cs="Arial"/>
        </w:rPr>
        <w:t>responsable rendirá su declaración por escrito o verbalmente y deberá</w:t>
      </w:r>
      <w:r w:rsidR="003A5DE4" w:rsidRPr="000E5E9D">
        <w:rPr>
          <w:rFonts w:ascii="Arial" w:hAnsi="Arial" w:cs="Arial"/>
          <w:spacing w:val="1"/>
        </w:rPr>
        <w:t xml:space="preserve"> </w:t>
      </w:r>
      <w:r w:rsidR="003A5DE4" w:rsidRPr="000E5E9D">
        <w:rPr>
          <w:rFonts w:ascii="Arial" w:hAnsi="Arial" w:cs="Arial"/>
        </w:rPr>
        <w:t>ofrecer las pruebas que considere pertinentes. En caso de tratarse de</w:t>
      </w:r>
      <w:r w:rsidR="003A5DE4" w:rsidRPr="000E5E9D">
        <w:rPr>
          <w:rFonts w:ascii="Arial" w:hAnsi="Arial" w:cs="Arial"/>
          <w:spacing w:val="1"/>
        </w:rPr>
        <w:t xml:space="preserve"> </w:t>
      </w:r>
      <w:r w:rsidR="003A5DE4" w:rsidRPr="000E5E9D">
        <w:rPr>
          <w:rFonts w:ascii="Arial" w:hAnsi="Arial" w:cs="Arial"/>
        </w:rPr>
        <w:t>pruebas documentales, deberá exhibir todas las que tenga en su poder,</w:t>
      </w:r>
      <w:r w:rsidR="003A5DE4" w:rsidRPr="000E5E9D">
        <w:rPr>
          <w:rFonts w:ascii="Arial" w:hAnsi="Arial" w:cs="Arial"/>
          <w:spacing w:val="-64"/>
        </w:rPr>
        <w:t xml:space="preserve"> </w:t>
      </w:r>
      <w:r w:rsidR="003A5DE4" w:rsidRPr="000E5E9D">
        <w:rPr>
          <w:rFonts w:ascii="Arial" w:hAnsi="Arial" w:cs="Arial"/>
        </w:rPr>
        <w:t>o las que no estando en su poder, conste que las solicitó a través del</w:t>
      </w:r>
      <w:r w:rsidR="003A5DE4" w:rsidRPr="000E5E9D">
        <w:rPr>
          <w:rFonts w:ascii="Arial" w:hAnsi="Arial" w:cs="Arial"/>
          <w:spacing w:val="1"/>
        </w:rPr>
        <w:t xml:space="preserve"> </w:t>
      </w:r>
      <w:r w:rsidR="003A5DE4" w:rsidRPr="000E5E9D">
        <w:rPr>
          <w:rFonts w:ascii="Arial" w:hAnsi="Arial" w:cs="Arial"/>
        </w:rPr>
        <w:t>acuse de recibo correspondiente debidamente sellado por la autoridad</w:t>
      </w:r>
      <w:r w:rsidR="003A5DE4" w:rsidRPr="000E5E9D">
        <w:rPr>
          <w:rFonts w:ascii="Arial" w:hAnsi="Arial" w:cs="Arial"/>
          <w:spacing w:val="1"/>
        </w:rPr>
        <w:t xml:space="preserve"> </w:t>
      </w:r>
      <w:r w:rsidR="003A5DE4" w:rsidRPr="000E5E9D">
        <w:rPr>
          <w:rFonts w:ascii="Arial" w:hAnsi="Arial" w:cs="Arial"/>
        </w:rPr>
        <w:t>competente.</w:t>
      </w:r>
      <w:r w:rsidR="003A5DE4" w:rsidRPr="000E5E9D">
        <w:rPr>
          <w:rFonts w:ascii="Arial" w:hAnsi="Arial" w:cs="Arial"/>
          <w:spacing w:val="-7"/>
        </w:rPr>
        <w:t xml:space="preserve"> </w:t>
      </w:r>
      <w:r w:rsidR="003A5DE4" w:rsidRPr="000E5E9D">
        <w:rPr>
          <w:rFonts w:ascii="Arial" w:hAnsi="Arial" w:cs="Arial"/>
        </w:rPr>
        <w:t>Tratándose</w:t>
      </w:r>
      <w:r w:rsidR="003A5DE4" w:rsidRPr="000E5E9D">
        <w:rPr>
          <w:rFonts w:ascii="Arial" w:hAnsi="Arial" w:cs="Arial"/>
          <w:spacing w:val="-6"/>
        </w:rPr>
        <w:t xml:space="preserve"> </w:t>
      </w:r>
      <w:r w:rsidR="003A5DE4" w:rsidRPr="000E5E9D">
        <w:rPr>
          <w:rFonts w:ascii="Arial" w:hAnsi="Arial" w:cs="Arial"/>
        </w:rPr>
        <w:t>de</w:t>
      </w:r>
      <w:r w:rsidR="003A5DE4" w:rsidRPr="000E5E9D">
        <w:rPr>
          <w:rFonts w:ascii="Arial" w:hAnsi="Arial" w:cs="Arial"/>
          <w:spacing w:val="-6"/>
        </w:rPr>
        <w:t xml:space="preserve"> </w:t>
      </w:r>
      <w:r w:rsidR="003A5DE4" w:rsidRPr="000E5E9D">
        <w:rPr>
          <w:rFonts w:ascii="Arial" w:hAnsi="Arial" w:cs="Arial"/>
        </w:rPr>
        <w:t>documentos</w:t>
      </w:r>
      <w:r w:rsidR="003A5DE4" w:rsidRPr="000E5E9D">
        <w:rPr>
          <w:rFonts w:ascii="Arial" w:hAnsi="Arial" w:cs="Arial"/>
          <w:spacing w:val="-7"/>
        </w:rPr>
        <w:t xml:space="preserve"> </w:t>
      </w:r>
      <w:r w:rsidR="003A5DE4" w:rsidRPr="000E5E9D">
        <w:rPr>
          <w:rFonts w:ascii="Arial" w:hAnsi="Arial" w:cs="Arial"/>
        </w:rPr>
        <w:t>que</w:t>
      </w:r>
      <w:r w:rsidR="003A5DE4" w:rsidRPr="000E5E9D">
        <w:rPr>
          <w:rFonts w:ascii="Arial" w:hAnsi="Arial" w:cs="Arial"/>
          <w:spacing w:val="-8"/>
        </w:rPr>
        <w:t xml:space="preserve"> </w:t>
      </w:r>
      <w:r w:rsidR="003A5DE4" w:rsidRPr="000E5E9D">
        <w:rPr>
          <w:rFonts w:ascii="Arial" w:hAnsi="Arial" w:cs="Arial"/>
        </w:rPr>
        <w:t>obren</w:t>
      </w:r>
      <w:r w:rsidR="003A5DE4" w:rsidRPr="000E5E9D">
        <w:rPr>
          <w:rFonts w:ascii="Arial" w:hAnsi="Arial" w:cs="Arial"/>
          <w:spacing w:val="-6"/>
        </w:rPr>
        <w:t xml:space="preserve"> </w:t>
      </w:r>
      <w:r w:rsidR="003A5DE4" w:rsidRPr="000E5E9D">
        <w:rPr>
          <w:rFonts w:ascii="Arial" w:hAnsi="Arial" w:cs="Arial"/>
        </w:rPr>
        <w:t>en</w:t>
      </w:r>
      <w:r w:rsidR="003A5DE4" w:rsidRPr="000E5E9D">
        <w:rPr>
          <w:rFonts w:ascii="Arial" w:hAnsi="Arial" w:cs="Arial"/>
          <w:spacing w:val="-6"/>
        </w:rPr>
        <w:t xml:space="preserve"> </w:t>
      </w:r>
      <w:r w:rsidR="003A5DE4" w:rsidRPr="000E5E9D">
        <w:rPr>
          <w:rFonts w:ascii="Arial" w:hAnsi="Arial" w:cs="Arial"/>
        </w:rPr>
        <w:t>poder</w:t>
      </w:r>
      <w:r w:rsidR="003A5DE4" w:rsidRPr="000E5E9D">
        <w:rPr>
          <w:rFonts w:ascii="Arial" w:hAnsi="Arial" w:cs="Arial"/>
          <w:spacing w:val="-7"/>
        </w:rPr>
        <w:t xml:space="preserve"> </w:t>
      </w:r>
      <w:r w:rsidR="003A5DE4" w:rsidRPr="000E5E9D">
        <w:rPr>
          <w:rFonts w:ascii="Arial" w:hAnsi="Arial" w:cs="Arial"/>
        </w:rPr>
        <w:t>de</w:t>
      </w:r>
      <w:r w:rsidR="003A5DE4" w:rsidRPr="000E5E9D">
        <w:rPr>
          <w:rFonts w:ascii="Arial" w:hAnsi="Arial" w:cs="Arial"/>
          <w:spacing w:val="-7"/>
        </w:rPr>
        <w:t xml:space="preserve"> </w:t>
      </w:r>
      <w:r w:rsidR="003A5DE4" w:rsidRPr="000E5E9D">
        <w:rPr>
          <w:rFonts w:ascii="Arial" w:hAnsi="Arial" w:cs="Arial"/>
        </w:rPr>
        <w:t>terceros</w:t>
      </w:r>
      <w:r w:rsidR="003A5DE4" w:rsidRPr="000E5E9D">
        <w:rPr>
          <w:rFonts w:ascii="Arial" w:hAnsi="Arial" w:cs="Arial"/>
          <w:spacing w:val="-64"/>
        </w:rPr>
        <w:t xml:space="preserve"> </w:t>
      </w:r>
      <w:r w:rsidR="003A5DE4" w:rsidRPr="000E5E9D">
        <w:rPr>
          <w:rFonts w:ascii="Arial" w:hAnsi="Arial" w:cs="Arial"/>
        </w:rPr>
        <w:t>y que no pueda conseguirlos por obrar en archivos privados, deberá</w:t>
      </w:r>
      <w:r w:rsidR="003A5DE4" w:rsidRPr="000E5E9D">
        <w:rPr>
          <w:rFonts w:ascii="Arial" w:hAnsi="Arial" w:cs="Arial"/>
          <w:spacing w:val="1"/>
        </w:rPr>
        <w:t xml:space="preserve"> </w:t>
      </w:r>
      <w:r w:rsidR="003A5DE4" w:rsidRPr="000E5E9D">
        <w:rPr>
          <w:rFonts w:ascii="Arial" w:hAnsi="Arial" w:cs="Arial"/>
        </w:rPr>
        <w:t>señalar el archivo donde se encuentren o la persona que los tenga a su</w:t>
      </w:r>
      <w:r w:rsidR="003A5DE4" w:rsidRPr="000E5E9D">
        <w:rPr>
          <w:rFonts w:ascii="Arial" w:hAnsi="Arial" w:cs="Arial"/>
          <w:spacing w:val="1"/>
        </w:rPr>
        <w:t xml:space="preserve"> </w:t>
      </w:r>
      <w:r w:rsidR="003A5DE4" w:rsidRPr="000E5E9D">
        <w:rPr>
          <w:rFonts w:ascii="Arial" w:hAnsi="Arial" w:cs="Arial"/>
        </w:rPr>
        <w:t>cuidado</w:t>
      </w:r>
      <w:r w:rsidR="003A5DE4" w:rsidRPr="000E5E9D">
        <w:rPr>
          <w:rFonts w:ascii="Arial" w:hAnsi="Arial" w:cs="Arial"/>
          <w:spacing w:val="1"/>
        </w:rPr>
        <w:t xml:space="preserve"> </w:t>
      </w:r>
      <w:r w:rsidR="003A5DE4" w:rsidRPr="000E5E9D">
        <w:rPr>
          <w:rFonts w:ascii="Arial" w:hAnsi="Arial" w:cs="Arial"/>
        </w:rPr>
        <w:t>para</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en</w:t>
      </w:r>
      <w:r w:rsidR="003A5DE4" w:rsidRPr="000E5E9D">
        <w:rPr>
          <w:rFonts w:ascii="Arial" w:hAnsi="Arial" w:cs="Arial"/>
          <w:spacing w:val="1"/>
        </w:rPr>
        <w:t xml:space="preserve"> </w:t>
      </w:r>
      <w:r w:rsidR="003A5DE4" w:rsidRPr="000E5E9D">
        <w:rPr>
          <w:rFonts w:ascii="Arial" w:hAnsi="Arial" w:cs="Arial"/>
        </w:rPr>
        <w:t>su</w:t>
      </w:r>
      <w:r w:rsidR="003A5DE4" w:rsidRPr="000E5E9D">
        <w:rPr>
          <w:rFonts w:ascii="Arial" w:hAnsi="Arial" w:cs="Arial"/>
          <w:spacing w:val="1"/>
        </w:rPr>
        <w:t xml:space="preserve"> </w:t>
      </w:r>
      <w:r w:rsidR="003A5DE4" w:rsidRPr="000E5E9D">
        <w:rPr>
          <w:rFonts w:ascii="Arial" w:hAnsi="Arial" w:cs="Arial"/>
        </w:rPr>
        <w:t>caso,</w:t>
      </w:r>
      <w:r w:rsidR="003A5DE4" w:rsidRPr="000E5E9D">
        <w:rPr>
          <w:rFonts w:ascii="Arial" w:hAnsi="Arial" w:cs="Arial"/>
          <w:spacing w:val="1"/>
        </w:rPr>
        <w:t xml:space="preserve"> </w:t>
      </w:r>
      <w:r w:rsidR="003A5DE4" w:rsidRPr="000E5E9D">
        <w:rPr>
          <w:rFonts w:ascii="Arial" w:hAnsi="Arial" w:cs="Arial"/>
        </w:rPr>
        <w:t>le</w:t>
      </w:r>
      <w:r w:rsidR="003A5DE4" w:rsidRPr="000E5E9D">
        <w:rPr>
          <w:rFonts w:ascii="Arial" w:hAnsi="Arial" w:cs="Arial"/>
          <w:spacing w:val="1"/>
        </w:rPr>
        <w:t xml:space="preserve"> </w:t>
      </w:r>
      <w:r w:rsidR="003A5DE4" w:rsidRPr="000E5E9D">
        <w:rPr>
          <w:rFonts w:ascii="Arial" w:hAnsi="Arial" w:cs="Arial"/>
        </w:rPr>
        <w:t>sean</w:t>
      </w:r>
      <w:r w:rsidR="003A5DE4" w:rsidRPr="000E5E9D">
        <w:rPr>
          <w:rFonts w:ascii="Arial" w:hAnsi="Arial" w:cs="Arial"/>
          <w:spacing w:val="1"/>
        </w:rPr>
        <w:t xml:space="preserve"> </w:t>
      </w:r>
      <w:r w:rsidR="003A5DE4" w:rsidRPr="000E5E9D">
        <w:rPr>
          <w:rFonts w:ascii="Arial" w:hAnsi="Arial" w:cs="Arial"/>
        </w:rPr>
        <w:t>requeridos</w:t>
      </w:r>
      <w:r w:rsidR="003A5DE4" w:rsidRPr="000E5E9D">
        <w:rPr>
          <w:rFonts w:ascii="Arial" w:hAnsi="Arial" w:cs="Arial"/>
          <w:spacing w:val="1"/>
        </w:rPr>
        <w:t xml:space="preserve"> </w:t>
      </w:r>
      <w:r w:rsidR="003A5DE4" w:rsidRPr="000E5E9D">
        <w:rPr>
          <w:rFonts w:ascii="Arial" w:hAnsi="Arial" w:cs="Arial"/>
        </w:rPr>
        <w:t>en</w:t>
      </w:r>
      <w:r w:rsidR="003A5DE4" w:rsidRPr="000E5E9D">
        <w:rPr>
          <w:rFonts w:ascii="Arial" w:hAnsi="Arial" w:cs="Arial"/>
          <w:spacing w:val="1"/>
        </w:rPr>
        <w:t xml:space="preserve"> </w:t>
      </w:r>
      <w:r w:rsidR="003A5DE4" w:rsidRPr="000E5E9D">
        <w:rPr>
          <w:rFonts w:ascii="Arial" w:hAnsi="Arial" w:cs="Arial"/>
        </w:rPr>
        <w:t>los</w:t>
      </w:r>
      <w:r w:rsidR="003A5DE4" w:rsidRPr="000E5E9D">
        <w:rPr>
          <w:rFonts w:ascii="Arial" w:hAnsi="Arial" w:cs="Arial"/>
          <w:spacing w:val="1"/>
        </w:rPr>
        <w:t xml:space="preserve"> </w:t>
      </w:r>
      <w:r w:rsidR="003A5DE4" w:rsidRPr="000E5E9D">
        <w:rPr>
          <w:rFonts w:ascii="Arial" w:hAnsi="Arial" w:cs="Arial"/>
        </w:rPr>
        <w:t>términos</w:t>
      </w:r>
      <w:r w:rsidR="003A5DE4" w:rsidRPr="000E5E9D">
        <w:rPr>
          <w:rFonts w:ascii="Arial" w:hAnsi="Arial" w:cs="Arial"/>
          <w:spacing w:val="-64"/>
        </w:rPr>
        <w:t xml:space="preserve"> </w:t>
      </w:r>
      <w:r w:rsidR="003A5DE4" w:rsidRPr="000E5E9D">
        <w:rPr>
          <w:rFonts w:ascii="Arial" w:hAnsi="Arial" w:cs="Arial"/>
        </w:rPr>
        <w:t>previstos</w:t>
      </w:r>
      <w:r w:rsidR="003A5DE4" w:rsidRPr="000E5E9D">
        <w:rPr>
          <w:rFonts w:ascii="Arial" w:hAnsi="Arial" w:cs="Arial"/>
          <w:spacing w:val="-1"/>
        </w:rPr>
        <w:t xml:space="preserve"> </w:t>
      </w:r>
      <w:r w:rsidR="003A5DE4" w:rsidRPr="000E5E9D">
        <w:rPr>
          <w:rFonts w:ascii="Arial" w:hAnsi="Arial" w:cs="Arial"/>
        </w:rPr>
        <w:t>en</w:t>
      </w:r>
      <w:r w:rsidR="003A5DE4" w:rsidRPr="000E5E9D">
        <w:rPr>
          <w:rFonts w:ascii="Arial" w:hAnsi="Arial" w:cs="Arial"/>
          <w:spacing w:val="2"/>
        </w:rPr>
        <w:t xml:space="preserve"> </w:t>
      </w:r>
      <w:r w:rsidR="003A5DE4" w:rsidRPr="000E5E9D">
        <w:rPr>
          <w:rFonts w:ascii="Arial" w:hAnsi="Arial" w:cs="Arial"/>
        </w:rPr>
        <w:t>esta</w:t>
      </w:r>
      <w:r w:rsidR="003A5DE4" w:rsidRPr="000E5E9D">
        <w:rPr>
          <w:rFonts w:ascii="Arial" w:hAnsi="Arial" w:cs="Arial"/>
          <w:spacing w:val="-1"/>
        </w:rPr>
        <w:t xml:space="preserve"> </w:t>
      </w:r>
      <w:r w:rsidR="003A5DE4" w:rsidRPr="000E5E9D">
        <w:rPr>
          <w:rFonts w:ascii="Arial" w:hAnsi="Arial" w:cs="Arial"/>
        </w:rPr>
        <w:t>Ley.</w:t>
      </w:r>
    </w:p>
    <w:p w14:paraId="6295119F" w14:textId="77777777" w:rsidR="00F946C7" w:rsidRPr="000E5E9D" w:rsidRDefault="00F946C7" w:rsidP="003361CA">
      <w:pPr>
        <w:ind w:left="567" w:hanging="567"/>
        <w:rPr>
          <w:rFonts w:ascii="Arial" w:hAnsi="Arial" w:cs="Arial"/>
        </w:rPr>
      </w:pPr>
    </w:p>
    <w:p w14:paraId="3E548AAD" w14:textId="466BC977" w:rsidR="00F946C7" w:rsidRPr="000E5E9D" w:rsidRDefault="00F946C7" w:rsidP="003361CA">
      <w:pPr>
        <w:widowControl w:val="0"/>
        <w:tabs>
          <w:tab w:val="left" w:pos="1275"/>
        </w:tabs>
        <w:autoSpaceDE w:val="0"/>
        <w:autoSpaceDN w:val="0"/>
        <w:ind w:left="567" w:hanging="567"/>
        <w:jc w:val="both"/>
        <w:rPr>
          <w:rFonts w:ascii="Arial" w:hAnsi="Arial" w:cs="Arial"/>
        </w:rPr>
      </w:pPr>
      <w:r w:rsidRPr="000E5E9D">
        <w:rPr>
          <w:rFonts w:ascii="Arial" w:hAnsi="Arial" w:cs="Arial"/>
          <w:b/>
          <w:bCs/>
        </w:rPr>
        <w:t xml:space="preserve">VI. </w:t>
      </w:r>
      <w:r w:rsidR="003361CA">
        <w:rPr>
          <w:rFonts w:ascii="Arial" w:hAnsi="Arial" w:cs="Arial"/>
          <w:b/>
          <w:bCs/>
        </w:rPr>
        <w:tab/>
      </w:r>
      <w:r w:rsidR="003A5DE4" w:rsidRPr="000E5E9D">
        <w:rPr>
          <w:rFonts w:ascii="Arial" w:hAnsi="Arial" w:cs="Arial"/>
        </w:rPr>
        <w:t>Los</w:t>
      </w:r>
      <w:r w:rsidR="003A5DE4" w:rsidRPr="000E5E9D">
        <w:rPr>
          <w:rFonts w:ascii="Arial" w:hAnsi="Arial" w:cs="Arial"/>
          <w:spacing w:val="1"/>
        </w:rPr>
        <w:t xml:space="preserve"> </w:t>
      </w:r>
      <w:r w:rsidR="003A5DE4" w:rsidRPr="000E5E9D">
        <w:rPr>
          <w:rFonts w:ascii="Arial" w:hAnsi="Arial" w:cs="Arial"/>
        </w:rPr>
        <w:t>terceros</w:t>
      </w:r>
      <w:r w:rsidR="003A5DE4" w:rsidRPr="000E5E9D">
        <w:rPr>
          <w:rFonts w:ascii="Arial" w:hAnsi="Arial" w:cs="Arial"/>
          <w:spacing w:val="1"/>
        </w:rPr>
        <w:t xml:space="preserve"> </w:t>
      </w:r>
      <w:r w:rsidR="003A5DE4" w:rsidRPr="000E5E9D">
        <w:rPr>
          <w:rFonts w:ascii="Arial" w:hAnsi="Arial" w:cs="Arial"/>
        </w:rPr>
        <w:t>llamados</w:t>
      </w:r>
      <w:r w:rsidR="003A5DE4" w:rsidRPr="000E5E9D">
        <w:rPr>
          <w:rFonts w:ascii="Arial" w:hAnsi="Arial" w:cs="Arial"/>
          <w:spacing w:val="1"/>
        </w:rPr>
        <w:t xml:space="preserve"> </w:t>
      </w:r>
      <w:r w:rsidR="003A5DE4" w:rsidRPr="000E5E9D">
        <w:rPr>
          <w:rFonts w:ascii="Arial" w:hAnsi="Arial" w:cs="Arial"/>
        </w:rPr>
        <w:t>al</w:t>
      </w:r>
      <w:r w:rsidR="003A5DE4" w:rsidRPr="000E5E9D">
        <w:rPr>
          <w:rFonts w:ascii="Arial" w:hAnsi="Arial" w:cs="Arial"/>
          <w:spacing w:val="1"/>
        </w:rPr>
        <w:t xml:space="preserve"> </w:t>
      </w:r>
      <w:r w:rsidR="003A5DE4" w:rsidRPr="000E5E9D">
        <w:rPr>
          <w:rFonts w:ascii="Arial" w:hAnsi="Arial" w:cs="Arial"/>
        </w:rPr>
        <w:t>procedimiento</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responsabilidad</w:t>
      </w:r>
      <w:r w:rsidR="003A5DE4" w:rsidRPr="000E5E9D">
        <w:rPr>
          <w:rFonts w:ascii="Arial" w:hAnsi="Arial" w:cs="Arial"/>
          <w:spacing w:val="1"/>
        </w:rPr>
        <w:t xml:space="preserve"> </w:t>
      </w:r>
      <w:r w:rsidR="003A5DE4" w:rsidRPr="000E5E9D">
        <w:rPr>
          <w:rFonts w:ascii="Arial" w:hAnsi="Arial" w:cs="Arial"/>
        </w:rPr>
        <w:t>administrativa,</w:t>
      </w:r>
      <w:r w:rsidR="003A5DE4" w:rsidRPr="000E5E9D">
        <w:rPr>
          <w:rFonts w:ascii="Arial" w:hAnsi="Arial" w:cs="Arial"/>
          <w:spacing w:val="1"/>
        </w:rPr>
        <w:t xml:space="preserve"> </w:t>
      </w:r>
      <w:r w:rsidR="003A5DE4" w:rsidRPr="000E5E9D">
        <w:rPr>
          <w:rFonts w:ascii="Arial" w:hAnsi="Arial" w:cs="Arial"/>
        </w:rPr>
        <w:t>a</w:t>
      </w:r>
      <w:r w:rsidR="003A5DE4" w:rsidRPr="000E5E9D">
        <w:rPr>
          <w:rFonts w:ascii="Arial" w:hAnsi="Arial" w:cs="Arial"/>
          <w:spacing w:val="1"/>
        </w:rPr>
        <w:t xml:space="preserve"> </w:t>
      </w:r>
      <w:r w:rsidR="003A5DE4" w:rsidRPr="000E5E9D">
        <w:rPr>
          <w:rFonts w:ascii="Arial" w:hAnsi="Arial" w:cs="Arial"/>
        </w:rPr>
        <w:t>más</w:t>
      </w:r>
      <w:r w:rsidR="003A5DE4" w:rsidRPr="000E5E9D">
        <w:rPr>
          <w:rFonts w:ascii="Arial" w:hAnsi="Arial" w:cs="Arial"/>
          <w:spacing w:val="1"/>
        </w:rPr>
        <w:t xml:space="preserve"> </w:t>
      </w:r>
      <w:r w:rsidR="003A5DE4" w:rsidRPr="000E5E9D">
        <w:rPr>
          <w:rFonts w:ascii="Arial" w:hAnsi="Arial" w:cs="Arial"/>
        </w:rPr>
        <w:t>tardar</w:t>
      </w:r>
      <w:r w:rsidR="003A5DE4" w:rsidRPr="000E5E9D">
        <w:rPr>
          <w:rFonts w:ascii="Arial" w:hAnsi="Arial" w:cs="Arial"/>
          <w:spacing w:val="1"/>
        </w:rPr>
        <w:t xml:space="preserve"> </w:t>
      </w:r>
      <w:r w:rsidR="003A5DE4" w:rsidRPr="000E5E9D">
        <w:rPr>
          <w:rFonts w:ascii="Arial" w:hAnsi="Arial" w:cs="Arial"/>
        </w:rPr>
        <w:t>durante</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audiencia</w:t>
      </w:r>
      <w:r w:rsidR="003A5DE4" w:rsidRPr="000E5E9D">
        <w:rPr>
          <w:rFonts w:ascii="Arial" w:hAnsi="Arial" w:cs="Arial"/>
          <w:spacing w:val="1"/>
        </w:rPr>
        <w:t xml:space="preserve"> </w:t>
      </w:r>
      <w:r w:rsidR="003A5DE4" w:rsidRPr="000E5E9D">
        <w:rPr>
          <w:rFonts w:ascii="Arial" w:hAnsi="Arial" w:cs="Arial"/>
        </w:rPr>
        <w:t>inicial,</w:t>
      </w:r>
      <w:r w:rsidR="003A5DE4" w:rsidRPr="000E5E9D">
        <w:rPr>
          <w:rFonts w:ascii="Arial" w:hAnsi="Arial" w:cs="Arial"/>
          <w:spacing w:val="1"/>
        </w:rPr>
        <w:t xml:space="preserve"> </w:t>
      </w:r>
      <w:r w:rsidR="003A5DE4" w:rsidRPr="000E5E9D">
        <w:rPr>
          <w:rFonts w:ascii="Arial" w:hAnsi="Arial" w:cs="Arial"/>
        </w:rPr>
        <w:t>podrán</w:t>
      </w:r>
      <w:r w:rsidR="003A5DE4" w:rsidRPr="000E5E9D">
        <w:rPr>
          <w:rFonts w:ascii="Arial" w:hAnsi="Arial" w:cs="Arial"/>
          <w:spacing w:val="1"/>
        </w:rPr>
        <w:t xml:space="preserve"> </w:t>
      </w:r>
      <w:r w:rsidR="003A5DE4" w:rsidRPr="000E5E9D">
        <w:rPr>
          <w:rFonts w:ascii="Arial" w:hAnsi="Arial" w:cs="Arial"/>
        </w:rPr>
        <w:t>manifestar por escrito o verbalmente lo que a su derecho convenga y</w:t>
      </w:r>
      <w:r w:rsidR="003A5DE4" w:rsidRPr="000E5E9D">
        <w:rPr>
          <w:rFonts w:ascii="Arial" w:hAnsi="Arial" w:cs="Arial"/>
          <w:spacing w:val="1"/>
        </w:rPr>
        <w:t xml:space="preserve"> </w:t>
      </w:r>
      <w:r w:rsidR="003A5DE4" w:rsidRPr="000E5E9D">
        <w:rPr>
          <w:rFonts w:ascii="Arial" w:hAnsi="Arial" w:cs="Arial"/>
        </w:rPr>
        <w:t>ofrecer</w:t>
      </w:r>
      <w:r w:rsidR="003A5DE4" w:rsidRPr="000E5E9D">
        <w:rPr>
          <w:rFonts w:ascii="Arial" w:hAnsi="Arial" w:cs="Arial"/>
          <w:spacing w:val="1"/>
        </w:rPr>
        <w:t xml:space="preserve"> </w:t>
      </w:r>
      <w:r w:rsidR="003A5DE4" w:rsidRPr="000E5E9D">
        <w:rPr>
          <w:rFonts w:ascii="Arial" w:hAnsi="Arial" w:cs="Arial"/>
        </w:rPr>
        <w:t>las</w:t>
      </w:r>
      <w:r w:rsidR="003A5DE4" w:rsidRPr="000E5E9D">
        <w:rPr>
          <w:rFonts w:ascii="Arial" w:hAnsi="Arial" w:cs="Arial"/>
          <w:spacing w:val="1"/>
        </w:rPr>
        <w:t xml:space="preserve"> </w:t>
      </w:r>
      <w:r w:rsidR="003A5DE4" w:rsidRPr="000E5E9D">
        <w:rPr>
          <w:rFonts w:ascii="Arial" w:hAnsi="Arial" w:cs="Arial"/>
        </w:rPr>
        <w:t>pruebas</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estimen</w:t>
      </w:r>
      <w:r w:rsidR="003A5DE4" w:rsidRPr="000E5E9D">
        <w:rPr>
          <w:rFonts w:ascii="Arial" w:hAnsi="Arial" w:cs="Arial"/>
          <w:spacing w:val="1"/>
        </w:rPr>
        <w:t xml:space="preserve"> </w:t>
      </w:r>
      <w:r w:rsidR="003A5DE4" w:rsidRPr="000E5E9D">
        <w:rPr>
          <w:rFonts w:ascii="Arial" w:hAnsi="Arial" w:cs="Arial"/>
        </w:rPr>
        <w:t>conducentes,</w:t>
      </w:r>
      <w:r w:rsidR="003A5DE4" w:rsidRPr="000E5E9D">
        <w:rPr>
          <w:rFonts w:ascii="Arial" w:hAnsi="Arial" w:cs="Arial"/>
          <w:spacing w:val="1"/>
        </w:rPr>
        <w:t xml:space="preserve"> </w:t>
      </w:r>
      <w:r w:rsidR="003A5DE4" w:rsidRPr="000E5E9D">
        <w:rPr>
          <w:rFonts w:ascii="Arial" w:hAnsi="Arial" w:cs="Arial"/>
        </w:rPr>
        <w:t>debiendo</w:t>
      </w:r>
      <w:r w:rsidR="003A5DE4" w:rsidRPr="000E5E9D">
        <w:rPr>
          <w:rFonts w:ascii="Arial" w:hAnsi="Arial" w:cs="Arial"/>
          <w:spacing w:val="1"/>
        </w:rPr>
        <w:t xml:space="preserve"> </w:t>
      </w:r>
      <w:r w:rsidR="003A5DE4" w:rsidRPr="000E5E9D">
        <w:rPr>
          <w:rFonts w:ascii="Arial" w:hAnsi="Arial" w:cs="Arial"/>
        </w:rPr>
        <w:t>exhibir</w:t>
      </w:r>
      <w:r w:rsidR="003A5DE4" w:rsidRPr="000E5E9D">
        <w:rPr>
          <w:rFonts w:ascii="Arial" w:hAnsi="Arial" w:cs="Arial"/>
          <w:spacing w:val="1"/>
        </w:rPr>
        <w:t xml:space="preserve"> </w:t>
      </w:r>
      <w:r w:rsidR="003A5DE4" w:rsidRPr="000E5E9D">
        <w:rPr>
          <w:rFonts w:ascii="Arial" w:hAnsi="Arial" w:cs="Arial"/>
        </w:rPr>
        <w:t>las</w:t>
      </w:r>
      <w:r w:rsidR="003A5DE4" w:rsidRPr="000E5E9D">
        <w:rPr>
          <w:rFonts w:ascii="Arial" w:hAnsi="Arial" w:cs="Arial"/>
          <w:spacing w:val="-64"/>
        </w:rPr>
        <w:t xml:space="preserve"> </w:t>
      </w:r>
      <w:r w:rsidR="003A5DE4" w:rsidRPr="000E5E9D">
        <w:rPr>
          <w:rFonts w:ascii="Arial" w:hAnsi="Arial" w:cs="Arial"/>
        </w:rPr>
        <w:t>documentales</w:t>
      </w:r>
      <w:r w:rsidR="003A5DE4" w:rsidRPr="000E5E9D">
        <w:rPr>
          <w:rFonts w:ascii="Arial" w:hAnsi="Arial" w:cs="Arial"/>
          <w:spacing w:val="-6"/>
        </w:rPr>
        <w:t xml:space="preserve"> </w:t>
      </w:r>
      <w:r w:rsidR="003A5DE4" w:rsidRPr="000E5E9D">
        <w:rPr>
          <w:rFonts w:ascii="Arial" w:hAnsi="Arial" w:cs="Arial"/>
        </w:rPr>
        <w:t>que</w:t>
      </w:r>
      <w:r w:rsidR="003A5DE4" w:rsidRPr="000E5E9D">
        <w:rPr>
          <w:rFonts w:ascii="Arial" w:hAnsi="Arial" w:cs="Arial"/>
          <w:spacing w:val="-6"/>
        </w:rPr>
        <w:t xml:space="preserve"> </w:t>
      </w:r>
      <w:r w:rsidR="003A5DE4" w:rsidRPr="000E5E9D">
        <w:rPr>
          <w:rFonts w:ascii="Arial" w:hAnsi="Arial" w:cs="Arial"/>
        </w:rPr>
        <w:t>obren</w:t>
      </w:r>
      <w:r w:rsidR="003A5DE4" w:rsidRPr="000E5E9D">
        <w:rPr>
          <w:rFonts w:ascii="Arial" w:hAnsi="Arial" w:cs="Arial"/>
          <w:spacing w:val="-3"/>
        </w:rPr>
        <w:t xml:space="preserve"> </w:t>
      </w:r>
      <w:r w:rsidR="003A5DE4" w:rsidRPr="000E5E9D">
        <w:rPr>
          <w:rFonts w:ascii="Arial" w:hAnsi="Arial" w:cs="Arial"/>
        </w:rPr>
        <w:t>en su</w:t>
      </w:r>
      <w:r w:rsidR="003A5DE4" w:rsidRPr="000E5E9D">
        <w:rPr>
          <w:rFonts w:ascii="Arial" w:hAnsi="Arial" w:cs="Arial"/>
          <w:spacing w:val="-4"/>
        </w:rPr>
        <w:t xml:space="preserve"> </w:t>
      </w:r>
      <w:r w:rsidR="003A5DE4" w:rsidRPr="000E5E9D">
        <w:rPr>
          <w:rFonts w:ascii="Arial" w:hAnsi="Arial" w:cs="Arial"/>
        </w:rPr>
        <w:t>poder,</w:t>
      </w:r>
      <w:r w:rsidR="003A5DE4" w:rsidRPr="000E5E9D">
        <w:rPr>
          <w:rFonts w:ascii="Arial" w:hAnsi="Arial" w:cs="Arial"/>
          <w:spacing w:val="-6"/>
        </w:rPr>
        <w:t xml:space="preserve"> </w:t>
      </w:r>
      <w:r w:rsidR="003A5DE4" w:rsidRPr="000E5E9D">
        <w:rPr>
          <w:rFonts w:ascii="Arial" w:hAnsi="Arial" w:cs="Arial"/>
        </w:rPr>
        <w:t>o</w:t>
      </w:r>
      <w:r w:rsidR="003A5DE4" w:rsidRPr="000E5E9D">
        <w:rPr>
          <w:rFonts w:ascii="Arial" w:hAnsi="Arial" w:cs="Arial"/>
          <w:spacing w:val="-4"/>
        </w:rPr>
        <w:t xml:space="preserve"> </w:t>
      </w:r>
      <w:r w:rsidR="003A5DE4" w:rsidRPr="000E5E9D">
        <w:rPr>
          <w:rFonts w:ascii="Arial" w:hAnsi="Arial" w:cs="Arial"/>
        </w:rPr>
        <w:t>las</w:t>
      </w:r>
      <w:r w:rsidR="003A5DE4" w:rsidRPr="000E5E9D">
        <w:rPr>
          <w:rFonts w:ascii="Arial" w:hAnsi="Arial" w:cs="Arial"/>
          <w:spacing w:val="-4"/>
        </w:rPr>
        <w:t xml:space="preserve"> </w:t>
      </w:r>
      <w:r w:rsidR="003A5DE4" w:rsidRPr="000E5E9D">
        <w:rPr>
          <w:rFonts w:ascii="Arial" w:hAnsi="Arial" w:cs="Arial"/>
        </w:rPr>
        <w:t>que</w:t>
      </w:r>
      <w:r w:rsidR="003A5DE4" w:rsidRPr="000E5E9D">
        <w:rPr>
          <w:rFonts w:ascii="Arial" w:hAnsi="Arial" w:cs="Arial"/>
          <w:spacing w:val="-4"/>
        </w:rPr>
        <w:t xml:space="preserve"> </w:t>
      </w:r>
      <w:r w:rsidR="003A5DE4" w:rsidRPr="000E5E9D">
        <w:rPr>
          <w:rFonts w:ascii="Arial" w:hAnsi="Arial" w:cs="Arial"/>
        </w:rPr>
        <w:t>no</w:t>
      </w:r>
      <w:r w:rsidR="003A5DE4" w:rsidRPr="000E5E9D">
        <w:rPr>
          <w:rFonts w:ascii="Arial" w:hAnsi="Arial" w:cs="Arial"/>
          <w:spacing w:val="-5"/>
        </w:rPr>
        <w:t xml:space="preserve"> </w:t>
      </w:r>
      <w:r w:rsidR="003A5DE4" w:rsidRPr="000E5E9D">
        <w:rPr>
          <w:rFonts w:ascii="Arial" w:hAnsi="Arial" w:cs="Arial"/>
        </w:rPr>
        <w:t>estando</w:t>
      </w:r>
      <w:r w:rsidR="003A5DE4" w:rsidRPr="000E5E9D">
        <w:rPr>
          <w:rFonts w:ascii="Arial" w:hAnsi="Arial" w:cs="Arial"/>
          <w:spacing w:val="-6"/>
        </w:rPr>
        <w:t xml:space="preserve"> </w:t>
      </w:r>
      <w:r w:rsidR="003A5DE4" w:rsidRPr="000E5E9D">
        <w:rPr>
          <w:rFonts w:ascii="Arial" w:hAnsi="Arial" w:cs="Arial"/>
        </w:rPr>
        <w:t>en</w:t>
      </w:r>
      <w:r w:rsidR="003A5DE4" w:rsidRPr="000E5E9D">
        <w:rPr>
          <w:rFonts w:ascii="Arial" w:hAnsi="Arial" w:cs="Arial"/>
          <w:spacing w:val="-5"/>
        </w:rPr>
        <w:t xml:space="preserve"> </w:t>
      </w:r>
      <w:r w:rsidR="003A5DE4" w:rsidRPr="000E5E9D">
        <w:rPr>
          <w:rFonts w:ascii="Arial" w:hAnsi="Arial" w:cs="Arial"/>
        </w:rPr>
        <w:t>su</w:t>
      </w:r>
      <w:r w:rsidR="003A5DE4" w:rsidRPr="000E5E9D">
        <w:rPr>
          <w:rFonts w:ascii="Arial" w:hAnsi="Arial" w:cs="Arial"/>
          <w:spacing w:val="-6"/>
        </w:rPr>
        <w:t xml:space="preserve"> </w:t>
      </w:r>
      <w:r w:rsidR="003A5DE4" w:rsidRPr="000E5E9D">
        <w:rPr>
          <w:rFonts w:ascii="Arial" w:hAnsi="Arial" w:cs="Arial"/>
        </w:rPr>
        <w:t>poder,</w:t>
      </w:r>
      <w:r w:rsidR="003A5DE4" w:rsidRPr="000E5E9D">
        <w:rPr>
          <w:rFonts w:ascii="Arial" w:hAnsi="Arial" w:cs="Arial"/>
          <w:spacing w:val="-64"/>
        </w:rPr>
        <w:t xml:space="preserve"> </w:t>
      </w:r>
      <w:r w:rsidR="003A5DE4" w:rsidRPr="000E5E9D">
        <w:rPr>
          <w:rFonts w:ascii="Arial" w:hAnsi="Arial" w:cs="Arial"/>
        </w:rPr>
        <w:t>conste</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las</w:t>
      </w:r>
      <w:r w:rsidR="003A5DE4" w:rsidRPr="000E5E9D">
        <w:rPr>
          <w:rFonts w:ascii="Arial" w:hAnsi="Arial" w:cs="Arial"/>
          <w:spacing w:val="1"/>
        </w:rPr>
        <w:t xml:space="preserve"> </w:t>
      </w:r>
      <w:r w:rsidR="003A5DE4" w:rsidRPr="000E5E9D">
        <w:rPr>
          <w:rFonts w:ascii="Arial" w:hAnsi="Arial" w:cs="Arial"/>
        </w:rPr>
        <w:t>solicitaron</w:t>
      </w:r>
      <w:r w:rsidR="003A5DE4" w:rsidRPr="000E5E9D">
        <w:rPr>
          <w:rFonts w:ascii="Arial" w:hAnsi="Arial" w:cs="Arial"/>
          <w:spacing w:val="1"/>
        </w:rPr>
        <w:t xml:space="preserve"> </w:t>
      </w:r>
      <w:r w:rsidR="003A5DE4" w:rsidRPr="000E5E9D">
        <w:rPr>
          <w:rFonts w:ascii="Arial" w:hAnsi="Arial" w:cs="Arial"/>
        </w:rPr>
        <w:t>por</w:t>
      </w:r>
      <w:r w:rsidR="003A5DE4" w:rsidRPr="000E5E9D">
        <w:rPr>
          <w:rFonts w:ascii="Arial" w:hAnsi="Arial" w:cs="Arial"/>
          <w:spacing w:val="1"/>
        </w:rPr>
        <w:t xml:space="preserve"> </w:t>
      </w:r>
      <w:r w:rsidR="003A5DE4" w:rsidRPr="000E5E9D">
        <w:rPr>
          <w:rFonts w:ascii="Arial" w:hAnsi="Arial" w:cs="Arial"/>
        </w:rPr>
        <w:t>el</w:t>
      </w:r>
      <w:r w:rsidR="003A5DE4" w:rsidRPr="000E5E9D">
        <w:rPr>
          <w:rFonts w:ascii="Arial" w:hAnsi="Arial" w:cs="Arial"/>
          <w:spacing w:val="1"/>
        </w:rPr>
        <w:t xml:space="preserve"> </w:t>
      </w:r>
      <w:r w:rsidR="003A5DE4" w:rsidRPr="000E5E9D">
        <w:rPr>
          <w:rFonts w:ascii="Arial" w:hAnsi="Arial" w:cs="Arial"/>
        </w:rPr>
        <w:t>acuse</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recibo</w:t>
      </w:r>
      <w:r w:rsidR="003A5DE4" w:rsidRPr="000E5E9D">
        <w:rPr>
          <w:rFonts w:ascii="Arial" w:hAnsi="Arial" w:cs="Arial"/>
          <w:spacing w:val="1"/>
        </w:rPr>
        <w:t xml:space="preserve"> </w:t>
      </w:r>
      <w:r w:rsidR="003A5DE4" w:rsidRPr="000E5E9D">
        <w:rPr>
          <w:rFonts w:ascii="Arial" w:hAnsi="Arial" w:cs="Arial"/>
        </w:rPr>
        <w:t>correspondiente.</w:t>
      </w:r>
      <w:r w:rsidR="003A5DE4" w:rsidRPr="000E5E9D">
        <w:rPr>
          <w:rFonts w:ascii="Arial" w:hAnsi="Arial" w:cs="Arial"/>
          <w:spacing w:val="1"/>
        </w:rPr>
        <w:t xml:space="preserve"> </w:t>
      </w:r>
      <w:r w:rsidR="003A5DE4" w:rsidRPr="000E5E9D">
        <w:rPr>
          <w:rFonts w:ascii="Arial" w:hAnsi="Arial" w:cs="Arial"/>
        </w:rPr>
        <w:t>Tratándose de documentos que obren en poder de terceros y que no</w:t>
      </w:r>
      <w:r w:rsidR="003A5DE4" w:rsidRPr="000E5E9D">
        <w:rPr>
          <w:rFonts w:ascii="Arial" w:hAnsi="Arial" w:cs="Arial"/>
          <w:spacing w:val="1"/>
        </w:rPr>
        <w:t xml:space="preserve"> </w:t>
      </w:r>
      <w:r w:rsidR="003A5DE4" w:rsidRPr="000E5E9D">
        <w:rPr>
          <w:rFonts w:ascii="Arial" w:hAnsi="Arial" w:cs="Arial"/>
        </w:rPr>
        <w:t>puedan conseguirlos por obrar en archivos privados, deberán señalar el</w:t>
      </w:r>
      <w:r w:rsidR="003A5DE4" w:rsidRPr="000E5E9D">
        <w:rPr>
          <w:rFonts w:ascii="Arial" w:hAnsi="Arial" w:cs="Arial"/>
          <w:spacing w:val="-64"/>
        </w:rPr>
        <w:t xml:space="preserve"> </w:t>
      </w:r>
      <w:r w:rsidR="003A5DE4" w:rsidRPr="000E5E9D">
        <w:rPr>
          <w:rFonts w:ascii="Arial" w:hAnsi="Arial" w:cs="Arial"/>
        </w:rPr>
        <w:t>archivo donde se encuentren o la persona que los tenga a su cuidado</w:t>
      </w:r>
      <w:r w:rsidR="003A5DE4" w:rsidRPr="000E5E9D">
        <w:rPr>
          <w:rFonts w:ascii="Arial" w:hAnsi="Arial" w:cs="Arial"/>
          <w:spacing w:val="1"/>
        </w:rPr>
        <w:t xml:space="preserve"> </w:t>
      </w:r>
      <w:r w:rsidR="003A5DE4" w:rsidRPr="000E5E9D">
        <w:rPr>
          <w:rFonts w:ascii="Arial" w:hAnsi="Arial" w:cs="Arial"/>
        </w:rPr>
        <w:t>para</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2"/>
        </w:rPr>
        <w:t xml:space="preserve"> </w:t>
      </w:r>
      <w:r w:rsidR="003A5DE4" w:rsidRPr="000E5E9D">
        <w:rPr>
          <w:rFonts w:ascii="Arial" w:hAnsi="Arial" w:cs="Arial"/>
        </w:rPr>
        <w:t>en</w:t>
      </w:r>
      <w:r w:rsidR="003A5DE4" w:rsidRPr="000E5E9D">
        <w:rPr>
          <w:rFonts w:ascii="Arial" w:hAnsi="Arial" w:cs="Arial"/>
          <w:spacing w:val="-2"/>
        </w:rPr>
        <w:t xml:space="preserve"> </w:t>
      </w:r>
      <w:r w:rsidR="003A5DE4" w:rsidRPr="000E5E9D">
        <w:rPr>
          <w:rFonts w:ascii="Arial" w:hAnsi="Arial" w:cs="Arial"/>
        </w:rPr>
        <w:t>su</w:t>
      </w:r>
      <w:r w:rsidR="003A5DE4" w:rsidRPr="000E5E9D">
        <w:rPr>
          <w:rFonts w:ascii="Arial" w:hAnsi="Arial" w:cs="Arial"/>
          <w:spacing w:val="1"/>
        </w:rPr>
        <w:t xml:space="preserve"> </w:t>
      </w:r>
      <w:r w:rsidR="003A5DE4" w:rsidRPr="000E5E9D">
        <w:rPr>
          <w:rFonts w:ascii="Arial" w:hAnsi="Arial" w:cs="Arial"/>
        </w:rPr>
        <w:t>caso,</w:t>
      </w:r>
      <w:r w:rsidR="003A5DE4" w:rsidRPr="000E5E9D">
        <w:rPr>
          <w:rFonts w:ascii="Arial" w:hAnsi="Arial" w:cs="Arial"/>
          <w:spacing w:val="-1"/>
        </w:rPr>
        <w:t xml:space="preserve"> </w:t>
      </w:r>
      <w:r w:rsidR="003A5DE4" w:rsidRPr="000E5E9D">
        <w:rPr>
          <w:rFonts w:ascii="Arial" w:hAnsi="Arial" w:cs="Arial"/>
        </w:rPr>
        <w:t>le sean requeridos.</w:t>
      </w:r>
    </w:p>
    <w:p w14:paraId="0C287A8B" w14:textId="77777777" w:rsidR="005F0A2A" w:rsidRPr="000E5E9D" w:rsidRDefault="005F0A2A" w:rsidP="003361CA">
      <w:pPr>
        <w:widowControl w:val="0"/>
        <w:tabs>
          <w:tab w:val="left" w:pos="1275"/>
        </w:tabs>
        <w:autoSpaceDE w:val="0"/>
        <w:autoSpaceDN w:val="0"/>
        <w:ind w:left="567" w:hanging="567"/>
        <w:jc w:val="both"/>
        <w:rPr>
          <w:rFonts w:ascii="Arial" w:hAnsi="Arial" w:cs="Arial"/>
          <w:b/>
          <w:bCs/>
        </w:rPr>
      </w:pPr>
    </w:p>
    <w:p w14:paraId="26520B52" w14:textId="508982CD" w:rsidR="00F946C7" w:rsidRPr="000E5E9D" w:rsidRDefault="00F946C7" w:rsidP="003361CA">
      <w:pPr>
        <w:widowControl w:val="0"/>
        <w:tabs>
          <w:tab w:val="left" w:pos="1275"/>
        </w:tabs>
        <w:autoSpaceDE w:val="0"/>
        <w:autoSpaceDN w:val="0"/>
        <w:ind w:left="567" w:hanging="567"/>
        <w:jc w:val="both"/>
        <w:rPr>
          <w:rFonts w:ascii="Arial" w:hAnsi="Arial" w:cs="Arial"/>
        </w:rPr>
      </w:pPr>
      <w:r w:rsidRPr="000E5E9D">
        <w:rPr>
          <w:rFonts w:ascii="Arial" w:hAnsi="Arial" w:cs="Arial"/>
          <w:b/>
          <w:bCs/>
        </w:rPr>
        <w:t xml:space="preserve">VII. </w:t>
      </w:r>
      <w:r w:rsidR="003361CA">
        <w:rPr>
          <w:rFonts w:ascii="Arial" w:hAnsi="Arial" w:cs="Arial"/>
          <w:b/>
          <w:bCs/>
        </w:rPr>
        <w:tab/>
      </w:r>
      <w:r w:rsidR="003A5DE4" w:rsidRPr="000E5E9D">
        <w:rPr>
          <w:rFonts w:ascii="Arial" w:hAnsi="Arial" w:cs="Arial"/>
        </w:rPr>
        <w:t>Una vez que las partes hayan manifestado durante la audiencia inicial lo</w:t>
      </w:r>
      <w:r w:rsidR="003A5DE4" w:rsidRPr="000E5E9D">
        <w:rPr>
          <w:rFonts w:ascii="Arial" w:hAnsi="Arial" w:cs="Arial"/>
          <w:spacing w:val="-64"/>
        </w:rPr>
        <w:t xml:space="preserve"> </w:t>
      </w:r>
      <w:r w:rsidR="003A5DE4" w:rsidRPr="000E5E9D">
        <w:rPr>
          <w:rFonts w:ascii="Arial" w:hAnsi="Arial" w:cs="Arial"/>
        </w:rPr>
        <w:t>que</w:t>
      </w:r>
      <w:r w:rsidR="003A5DE4" w:rsidRPr="000E5E9D">
        <w:rPr>
          <w:rFonts w:ascii="Arial" w:hAnsi="Arial" w:cs="Arial"/>
          <w:spacing w:val="63"/>
        </w:rPr>
        <w:t xml:space="preserve"> </w:t>
      </w:r>
      <w:r w:rsidR="003A5DE4" w:rsidRPr="000E5E9D">
        <w:rPr>
          <w:rFonts w:ascii="Arial" w:hAnsi="Arial" w:cs="Arial"/>
        </w:rPr>
        <w:t>a</w:t>
      </w:r>
      <w:r w:rsidR="003A5DE4" w:rsidRPr="000E5E9D">
        <w:rPr>
          <w:rFonts w:ascii="Arial" w:hAnsi="Arial" w:cs="Arial"/>
          <w:spacing w:val="64"/>
        </w:rPr>
        <w:t xml:space="preserve"> </w:t>
      </w:r>
      <w:r w:rsidR="003A5DE4" w:rsidRPr="000E5E9D">
        <w:rPr>
          <w:rFonts w:ascii="Arial" w:hAnsi="Arial" w:cs="Arial"/>
        </w:rPr>
        <w:t>su</w:t>
      </w:r>
      <w:r w:rsidR="003A5DE4" w:rsidRPr="000E5E9D">
        <w:rPr>
          <w:rFonts w:ascii="Arial" w:hAnsi="Arial" w:cs="Arial"/>
          <w:spacing w:val="64"/>
        </w:rPr>
        <w:t xml:space="preserve"> </w:t>
      </w:r>
      <w:r w:rsidR="003A5DE4" w:rsidRPr="000E5E9D">
        <w:rPr>
          <w:rFonts w:ascii="Arial" w:hAnsi="Arial" w:cs="Arial"/>
        </w:rPr>
        <w:t>derecho</w:t>
      </w:r>
      <w:r w:rsidR="003A5DE4" w:rsidRPr="000E5E9D">
        <w:rPr>
          <w:rFonts w:ascii="Arial" w:hAnsi="Arial" w:cs="Arial"/>
          <w:spacing w:val="64"/>
        </w:rPr>
        <w:t xml:space="preserve"> </w:t>
      </w:r>
      <w:r w:rsidR="003A5DE4" w:rsidRPr="000E5E9D">
        <w:rPr>
          <w:rFonts w:ascii="Arial" w:hAnsi="Arial" w:cs="Arial"/>
        </w:rPr>
        <w:t>convenga</w:t>
      </w:r>
      <w:r w:rsidR="003A5DE4" w:rsidRPr="000E5E9D">
        <w:rPr>
          <w:rFonts w:ascii="Arial" w:hAnsi="Arial" w:cs="Arial"/>
          <w:spacing w:val="64"/>
        </w:rPr>
        <w:t xml:space="preserve"> </w:t>
      </w:r>
      <w:r w:rsidR="003A5DE4" w:rsidRPr="000E5E9D">
        <w:rPr>
          <w:rFonts w:ascii="Arial" w:hAnsi="Arial" w:cs="Arial"/>
        </w:rPr>
        <w:t>y</w:t>
      </w:r>
      <w:r w:rsidR="003A5DE4" w:rsidRPr="000E5E9D">
        <w:rPr>
          <w:rFonts w:ascii="Arial" w:hAnsi="Arial" w:cs="Arial"/>
          <w:spacing w:val="62"/>
        </w:rPr>
        <w:t xml:space="preserve"> </w:t>
      </w:r>
      <w:r w:rsidR="003A5DE4" w:rsidRPr="000E5E9D">
        <w:rPr>
          <w:rFonts w:ascii="Arial" w:hAnsi="Arial" w:cs="Arial"/>
        </w:rPr>
        <w:t>ofrecido</w:t>
      </w:r>
      <w:r w:rsidR="003A5DE4" w:rsidRPr="000E5E9D">
        <w:rPr>
          <w:rFonts w:ascii="Arial" w:hAnsi="Arial" w:cs="Arial"/>
          <w:spacing w:val="64"/>
        </w:rPr>
        <w:t xml:space="preserve"> </w:t>
      </w:r>
      <w:r w:rsidR="003A5DE4" w:rsidRPr="000E5E9D">
        <w:rPr>
          <w:rFonts w:ascii="Arial" w:hAnsi="Arial" w:cs="Arial"/>
        </w:rPr>
        <w:t>sus</w:t>
      </w:r>
      <w:r w:rsidR="003A5DE4" w:rsidRPr="000E5E9D">
        <w:rPr>
          <w:rFonts w:ascii="Arial" w:hAnsi="Arial" w:cs="Arial"/>
          <w:spacing w:val="63"/>
        </w:rPr>
        <w:t xml:space="preserve"> </w:t>
      </w:r>
      <w:r w:rsidR="003A5DE4" w:rsidRPr="000E5E9D">
        <w:rPr>
          <w:rFonts w:ascii="Arial" w:hAnsi="Arial" w:cs="Arial"/>
        </w:rPr>
        <w:t>respectivas</w:t>
      </w:r>
      <w:r w:rsidR="003A5DE4" w:rsidRPr="000E5E9D">
        <w:rPr>
          <w:rFonts w:ascii="Arial" w:hAnsi="Arial" w:cs="Arial"/>
          <w:spacing w:val="63"/>
        </w:rPr>
        <w:t xml:space="preserve"> </w:t>
      </w:r>
      <w:r w:rsidR="003A5DE4" w:rsidRPr="000E5E9D">
        <w:rPr>
          <w:rFonts w:ascii="Arial" w:hAnsi="Arial" w:cs="Arial"/>
        </w:rPr>
        <w:t>pruebas,</w:t>
      </w:r>
      <w:r w:rsidR="003A5DE4" w:rsidRPr="000E5E9D">
        <w:rPr>
          <w:rFonts w:ascii="Arial" w:hAnsi="Arial" w:cs="Arial"/>
          <w:spacing w:val="63"/>
        </w:rPr>
        <w:t xml:space="preserve"> </w:t>
      </w:r>
      <w:r w:rsidR="003A5DE4" w:rsidRPr="000E5E9D">
        <w:rPr>
          <w:rFonts w:ascii="Arial" w:hAnsi="Arial" w:cs="Arial"/>
        </w:rPr>
        <w:t>la</w:t>
      </w:r>
      <w:r w:rsidR="003A5DE4" w:rsidRPr="000E5E9D">
        <w:rPr>
          <w:rFonts w:ascii="Arial" w:hAnsi="Arial" w:cs="Arial"/>
          <w:spacing w:val="-65"/>
        </w:rPr>
        <w:t xml:space="preserve"> </w:t>
      </w:r>
      <w:r w:rsidR="003A5DE4" w:rsidRPr="000E5E9D">
        <w:rPr>
          <w:rFonts w:ascii="Arial" w:hAnsi="Arial" w:cs="Arial"/>
        </w:rPr>
        <w:t>autoridad substanciadora declarará cerrada dicha audiencia inicial, a</w:t>
      </w:r>
      <w:r w:rsidR="003A5DE4" w:rsidRPr="000E5E9D">
        <w:rPr>
          <w:rFonts w:ascii="Arial" w:hAnsi="Arial" w:cs="Arial"/>
          <w:spacing w:val="1"/>
        </w:rPr>
        <w:t xml:space="preserve"> </w:t>
      </w:r>
      <w:r w:rsidR="003A5DE4" w:rsidRPr="000E5E9D">
        <w:rPr>
          <w:rFonts w:ascii="Arial" w:hAnsi="Arial" w:cs="Arial"/>
        </w:rPr>
        <w:t>partir de dicha declaración las partes no podrán ofrecer más pruebas,</w:t>
      </w:r>
      <w:r w:rsidR="003A5DE4" w:rsidRPr="000E5E9D">
        <w:rPr>
          <w:rFonts w:ascii="Arial" w:hAnsi="Arial" w:cs="Arial"/>
          <w:spacing w:val="1"/>
        </w:rPr>
        <w:t xml:space="preserve"> </w:t>
      </w:r>
      <w:r w:rsidR="003A5DE4" w:rsidRPr="000E5E9D">
        <w:rPr>
          <w:rFonts w:ascii="Arial" w:hAnsi="Arial" w:cs="Arial"/>
        </w:rPr>
        <w:t>salvo</w:t>
      </w:r>
      <w:r w:rsidR="003A5DE4" w:rsidRPr="000E5E9D">
        <w:rPr>
          <w:rFonts w:ascii="Arial" w:hAnsi="Arial" w:cs="Arial"/>
          <w:spacing w:val="-1"/>
        </w:rPr>
        <w:t xml:space="preserve"> </w:t>
      </w:r>
      <w:r w:rsidR="003A5DE4" w:rsidRPr="000E5E9D">
        <w:rPr>
          <w:rFonts w:ascii="Arial" w:hAnsi="Arial" w:cs="Arial"/>
        </w:rPr>
        <w:t>las que sean supervenientes.</w:t>
      </w:r>
    </w:p>
    <w:p w14:paraId="7FBC90B2" w14:textId="77777777" w:rsidR="00F946C7" w:rsidRPr="000E5E9D" w:rsidRDefault="00F946C7" w:rsidP="003361CA">
      <w:pPr>
        <w:widowControl w:val="0"/>
        <w:tabs>
          <w:tab w:val="left" w:pos="1275"/>
        </w:tabs>
        <w:autoSpaceDE w:val="0"/>
        <w:autoSpaceDN w:val="0"/>
        <w:ind w:left="567" w:hanging="567"/>
        <w:jc w:val="both"/>
        <w:rPr>
          <w:rFonts w:ascii="Arial" w:hAnsi="Arial" w:cs="Arial"/>
          <w:b/>
          <w:bCs/>
        </w:rPr>
      </w:pPr>
    </w:p>
    <w:p w14:paraId="66D6F1AE" w14:textId="5101E3B5" w:rsidR="00F946C7" w:rsidRPr="000E5E9D" w:rsidRDefault="00F946C7" w:rsidP="003361CA">
      <w:pPr>
        <w:widowControl w:val="0"/>
        <w:tabs>
          <w:tab w:val="left" w:pos="1275"/>
        </w:tabs>
        <w:autoSpaceDE w:val="0"/>
        <w:autoSpaceDN w:val="0"/>
        <w:ind w:left="567" w:hanging="567"/>
        <w:jc w:val="both"/>
        <w:rPr>
          <w:rFonts w:ascii="Arial" w:hAnsi="Arial" w:cs="Arial"/>
        </w:rPr>
      </w:pPr>
      <w:r w:rsidRPr="000E5E9D">
        <w:rPr>
          <w:rFonts w:ascii="Arial" w:hAnsi="Arial" w:cs="Arial"/>
          <w:b/>
          <w:bCs/>
        </w:rPr>
        <w:t xml:space="preserve">VIII. </w:t>
      </w:r>
      <w:r w:rsidR="003361CA">
        <w:rPr>
          <w:rFonts w:ascii="Arial" w:hAnsi="Arial" w:cs="Arial"/>
          <w:b/>
          <w:bCs/>
        </w:rPr>
        <w:tab/>
      </w:r>
      <w:r w:rsidR="003A5DE4" w:rsidRPr="000E5E9D">
        <w:rPr>
          <w:rFonts w:ascii="Arial" w:hAnsi="Arial" w:cs="Arial"/>
        </w:rPr>
        <w:t>Dentro de los quince días hábiles siguientes al cierre de la audiencia</w:t>
      </w:r>
      <w:r w:rsidR="003A5DE4" w:rsidRPr="000E5E9D">
        <w:rPr>
          <w:rFonts w:ascii="Arial" w:hAnsi="Arial" w:cs="Arial"/>
          <w:spacing w:val="1"/>
        </w:rPr>
        <w:t xml:space="preserve"> </w:t>
      </w:r>
      <w:r w:rsidR="003A5DE4" w:rsidRPr="000E5E9D">
        <w:rPr>
          <w:rFonts w:ascii="Arial" w:hAnsi="Arial" w:cs="Arial"/>
        </w:rPr>
        <w:t>inicial,</w:t>
      </w:r>
      <w:r w:rsidR="003A5DE4" w:rsidRPr="000E5E9D">
        <w:rPr>
          <w:rFonts w:ascii="Arial" w:hAnsi="Arial" w:cs="Arial"/>
          <w:spacing w:val="-14"/>
        </w:rPr>
        <w:t xml:space="preserve"> </w:t>
      </w:r>
      <w:r w:rsidR="003A5DE4" w:rsidRPr="000E5E9D">
        <w:rPr>
          <w:rFonts w:ascii="Arial" w:hAnsi="Arial" w:cs="Arial"/>
        </w:rPr>
        <w:t>la</w:t>
      </w:r>
      <w:r w:rsidR="003A5DE4" w:rsidRPr="000E5E9D">
        <w:rPr>
          <w:rFonts w:ascii="Arial" w:hAnsi="Arial" w:cs="Arial"/>
          <w:spacing w:val="-13"/>
        </w:rPr>
        <w:t xml:space="preserve"> </w:t>
      </w:r>
      <w:r w:rsidR="003A5DE4" w:rsidRPr="000E5E9D">
        <w:rPr>
          <w:rFonts w:ascii="Arial" w:hAnsi="Arial" w:cs="Arial"/>
        </w:rPr>
        <w:t>autoridad</w:t>
      </w:r>
      <w:r w:rsidR="003A5DE4" w:rsidRPr="000E5E9D">
        <w:rPr>
          <w:rFonts w:ascii="Arial" w:hAnsi="Arial" w:cs="Arial"/>
          <w:spacing w:val="-13"/>
        </w:rPr>
        <w:t xml:space="preserve"> </w:t>
      </w:r>
      <w:r w:rsidR="003A5DE4" w:rsidRPr="000E5E9D">
        <w:rPr>
          <w:rFonts w:ascii="Arial" w:hAnsi="Arial" w:cs="Arial"/>
        </w:rPr>
        <w:t>substanciadora</w:t>
      </w:r>
      <w:r w:rsidR="003A5DE4" w:rsidRPr="000E5E9D">
        <w:rPr>
          <w:rFonts w:ascii="Arial" w:hAnsi="Arial" w:cs="Arial"/>
          <w:spacing w:val="-14"/>
        </w:rPr>
        <w:t xml:space="preserve"> </w:t>
      </w:r>
      <w:r w:rsidR="003A5DE4" w:rsidRPr="000E5E9D">
        <w:rPr>
          <w:rFonts w:ascii="Arial" w:hAnsi="Arial" w:cs="Arial"/>
        </w:rPr>
        <w:t>debe</w:t>
      </w:r>
      <w:r w:rsidR="003A5DE4" w:rsidRPr="000E5E9D">
        <w:rPr>
          <w:rFonts w:ascii="Arial" w:hAnsi="Arial" w:cs="Arial"/>
          <w:spacing w:val="-11"/>
        </w:rPr>
        <w:t xml:space="preserve"> </w:t>
      </w:r>
      <w:r w:rsidR="003A5DE4" w:rsidRPr="000E5E9D">
        <w:rPr>
          <w:rFonts w:ascii="Arial" w:hAnsi="Arial" w:cs="Arial"/>
        </w:rPr>
        <w:t>emitir</w:t>
      </w:r>
      <w:r w:rsidR="003A5DE4" w:rsidRPr="000E5E9D">
        <w:rPr>
          <w:rFonts w:ascii="Arial" w:hAnsi="Arial" w:cs="Arial"/>
          <w:spacing w:val="-16"/>
        </w:rPr>
        <w:t xml:space="preserve"> </w:t>
      </w:r>
      <w:r w:rsidR="003A5DE4" w:rsidRPr="000E5E9D">
        <w:rPr>
          <w:rFonts w:ascii="Arial" w:hAnsi="Arial" w:cs="Arial"/>
        </w:rPr>
        <w:t>el</w:t>
      </w:r>
      <w:r w:rsidR="003A5DE4" w:rsidRPr="000E5E9D">
        <w:rPr>
          <w:rFonts w:ascii="Arial" w:hAnsi="Arial" w:cs="Arial"/>
          <w:spacing w:val="-14"/>
        </w:rPr>
        <w:t xml:space="preserve"> </w:t>
      </w:r>
      <w:r w:rsidR="003A5DE4" w:rsidRPr="000E5E9D">
        <w:rPr>
          <w:rFonts w:ascii="Arial" w:hAnsi="Arial" w:cs="Arial"/>
        </w:rPr>
        <w:t>acuerdo</w:t>
      </w:r>
      <w:r w:rsidR="003A5DE4" w:rsidRPr="000E5E9D">
        <w:rPr>
          <w:rFonts w:ascii="Arial" w:hAnsi="Arial" w:cs="Arial"/>
          <w:spacing w:val="-15"/>
        </w:rPr>
        <w:t xml:space="preserve"> </w:t>
      </w:r>
      <w:r w:rsidR="003A5DE4" w:rsidRPr="000E5E9D">
        <w:rPr>
          <w:rFonts w:ascii="Arial" w:hAnsi="Arial" w:cs="Arial"/>
        </w:rPr>
        <w:t>de</w:t>
      </w:r>
      <w:r w:rsidR="003A5DE4" w:rsidRPr="000E5E9D">
        <w:rPr>
          <w:rFonts w:ascii="Arial" w:hAnsi="Arial" w:cs="Arial"/>
          <w:spacing w:val="-13"/>
        </w:rPr>
        <w:t xml:space="preserve"> </w:t>
      </w:r>
      <w:r w:rsidR="003A5DE4" w:rsidRPr="000E5E9D">
        <w:rPr>
          <w:rFonts w:ascii="Arial" w:hAnsi="Arial" w:cs="Arial"/>
        </w:rPr>
        <w:t>admisión</w:t>
      </w:r>
      <w:r w:rsidR="003A5DE4" w:rsidRPr="000E5E9D">
        <w:rPr>
          <w:rFonts w:ascii="Arial" w:hAnsi="Arial" w:cs="Arial"/>
          <w:spacing w:val="-13"/>
        </w:rPr>
        <w:t xml:space="preserve"> </w:t>
      </w:r>
      <w:r w:rsidR="003A5DE4" w:rsidRPr="000E5E9D">
        <w:rPr>
          <w:rFonts w:ascii="Arial" w:hAnsi="Arial" w:cs="Arial"/>
        </w:rPr>
        <w:t>de</w:t>
      </w:r>
      <w:r w:rsidR="003A5DE4" w:rsidRPr="000E5E9D">
        <w:rPr>
          <w:rFonts w:ascii="Arial" w:hAnsi="Arial" w:cs="Arial"/>
          <w:spacing w:val="-64"/>
        </w:rPr>
        <w:t xml:space="preserve"> </w:t>
      </w:r>
      <w:r w:rsidR="003A5DE4" w:rsidRPr="000E5E9D">
        <w:rPr>
          <w:rFonts w:ascii="Arial" w:hAnsi="Arial" w:cs="Arial"/>
        </w:rPr>
        <w:t>pruebas que corresponda, donde ordenará las diligencias necesarias</w:t>
      </w:r>
      <w:r w:rsidR="003A5DE4" w:rsidRPr="000E5E9D">
        <w:rPr>
          <w:rFonts w:ascii="Arial" w:hAnsi="Arial" w:cs="Arial"/>
          <w:spacing w:val="1"/>
        </w:rPr>
        <w:t xml:space="preserve"> </w:t>
      </w:r>
      <w:r w:rsidR="003A5DE4" w:rsidRPr="000E5E9D">
        <w:rPr>
          <w:rFonts w:ascii="Arial" w:hAnsi="Arial" w:cs="Arial"/>
        </w:rPr>
        <w:t>para</w:t>
      </w:r>
      <w:r w:rsidR="003A5DE4" w:rsidRPr="000E5E9D">
        <w:rPr>
          <w:rFonts w:ascii="Arial" w:hAnsi="Arial" w:cs="Arial"/>
          <w:spacing w:val="-1"/>
        </w:rPr>
        <w:t xml:space="preserve"> </w:t>
      </w:r>
      <w:r w:rsidR="003A5DE4" w:rsidRPr="000E5E9D">
        <w:rPr>
          <w:rFonts w:ascii="Arial" w:hAnsi="Arial" w:cs="Arial"/>
        </w:rPr>
        <w:t>su</w:t>
      </w:r>
      <w:r w:rsidR="003A5DE4" w:rsidRPr="000E5E9D">
        <w:rPr>
          <w:rFonts w:ascii="Arial" w:hAnsi="Arial" w:cs="Arial"/>
          <w:spacing w:val="-1"/>
        </w:rPr>
        <w:t xml:space="preserve"> </w:t>
      </w:r>
      <w:r w:rsidR="003A5DE4" w:rsidRPr="000E5E9D">
        <w:rPr>
          <w:rFonts w:ascii="Arial" w:hAnsi="Arial" w:cs="Arial"/>
        </w:rPr>
        <w:t>preparación</w:t>
      </w:r>
      <w:r w:rsidR="003A5DE4" w:rsidRPr="000E5E9D">
        <w:rPr>
          <w:rFonts w:ascii="Arial" w:hAnsi="Arial" w:cs="Arial"/>
          <w:spacing w:val="-2"/>
        </w:rPr>
        <w:t xml:space="preserve"> </w:t>
      </w:r>
      <w:r w:rsidR="003A5DE4" w:rsidRPr="000E5E9D">
        <w:rPr>
          <w:rFonts w:ascii="Arial" w:hAnsi="Arial" w:cs="Arial"/>
        </w:rPr>
        <w:t>y</w:t>
      </w:r>
      <w:r w:rsidR="003A5DE4" w:rsidRPr="000E5E9D">
        <w:rPr>
          <w:rFonts w:ascii="Arial" w:hAnsi="Arial" w:cs="Arial"/>
          <w:spacing w:val="-2"/>
        </w:rPr>
        <w:t xml:space="preserve"> </w:t>
      </w:r>
      <w:r w:rsidR="003A5DE4" w:rsidRPr="000E5E9D">
        <w:rPr>
          <w:rFonts w:ascii="Arial" w:hAnsi="Arial" w:cs="Arial"/>
        </w:rPr>
        <w:t>desahogo.</w:t>
      </w:r>
    </w:p>
    <w:p w14:paraId="4FA1A9C5" w14:textId="77777777" w:rsidR="00F946C7" w:rsidRPr="000E5E9D" w:rsidRDefault="00F946C7" w:rsidP="003361CA">
      <w:pPr>
        <w:widowControl w:val="0"/>
        <w:tabs>
          <w:tab w:val="left" w:pos="1275"/>
        </w:tabs>
        <w:autoSpaceDE w:val="0"/>
        <w:autoSpaceDN w:val="0"/>
        <w:ind w:left="567" w:hanging="567"/>
        <w:jc w:val="both"/>
        <w:rPr>
          <w:rFonts w:ascii="Arial" w:hAnsi="Arial" w:cs="Arial"/>
          <w:b/>
          <w:bCs/>
        </w:rPr>
      </w:pPr>
    </w:p>
    <w:p w14:paraId="70541484" w14:textId="2CD0600F" w:rsidR="00F946C7" w:rsidRPr="000E5E9D" w:rsidRDefault="00F946C7" w:rsidP="003361CA">
      <w:pPr>
        <w:widowControl w:val="0"/>
        <w:tabs>
          <w:tab w:val="left" w:pos="1275"/>
        </w:tabs>
        <w:autoSpaceDE w:val="0"/>
        <w:autoSpaceDN w:val="0"/>
        <w:ind w:left="567" w:hanging="567"/>
        <w:jc w:val="both"/>
        <w:rPr>
          <w:rFonts w:ascii="Arial" w:hAnsi="Arial" w:cs="Arial"/>
        </w:rPr>
      </w:pPr>
      <w:r w:rsidRPr="000E5E9D">
        <w:rPr>
          <w:rFonts w:ascii="Arial" w:hAnsi="Arial" w:cs="Arial"/>
          <w:b/>
          <w:bCs/>
        </w:rPr>
        <w:t xml:space="preserve">IX. </w:t>
      </w:r>
      <w:r w:rsidR="003361CA">
        <w:rPr>
          <w:rFonts w:ascii="Arial" w:hAnsi="Arial" w:cs="Arial"/>
          <w:b/>
          <w:bCs/>
        </w:rPr>
        <w:tab/>
      </w:r>
      <w:r w:rsidR="003A5DE4" w:rsidRPr="000E5E9D">
        <w:rPr>
          <w:rFonts w:ascii="Arial" w:hAnsi="Arial" w:cs="Arial"/>
        </w:rPr>
        <w:t>Concluido el desahogo de las pruebas ofrecidas por las partes y si no</w:t>
      </w:r>
      <w:r w:rsidR="003A5DE4" w:rsidRPr="000E5E9D">
        <w:rPr>
          <w:rFonts w:ascii="Arial" w:hAnsi="Arial" w:cs="Arial"/>
          <w:spacing w:val="1"/>
        </w:rPr>
        <w:t xml:space="preserve"> </w:t>
      </w:r>
      <w:r w:rsidR="003A5DE4" w:rsidRPr="000E5E9D">
        <w:rPr>
          <w:rFonts w:ascii="Arial" w:hAnsi="Arial" w:cs="Arial"/>
        </w:rPr>
        <w:t>existieran diligencias pendientes para mejor proveer o más pruebas que</w:t>
      </w:r>
      <w:r w:rsidR="003A5DE4" w:rsidRPr="000E5E9D">
        <w:rPr>
          <w:rFonts w:ascii="Arial" w:hAnsi="Arial" w:cs="Arial"/>
          <w:spacing w:val="-64"/>
        </w:rPr>
        <w:t xml:space="preserve"> </w:t>
      </w:r>
      <w:r w:rsidR="003A5DE4" w:rsidRPr="000E5E9D">
        <w:rPr>
          <w:rFonts w:ascii="Arial" w:hAnsi="Arial" w:cs="Arial"/>
        </w:rPr>
        <w:t>desahogar, la autoridad substanciadora declarará abierto el periodo de</w:t>
      </w:r>
      <w:r w:rsidR="003A5DE4" w:rsidRPr="000E5E9D">
        <w:rPr>
          <w:rFonts w:ascii="Arial" w:hAnsi="Arial" w:cs="Arial"/>
          <w:spacing w:val="1"/>
        </w:rPr>
        <w:t xml:space="preserve"> </w:t>
      </w:r>
      <w:r w:rsidR="003A5DE4" w:rsidRPr="000E5E9D">
        <w:rPr>
          <w:rFonts w:ascii="Arial" w:hAnsi="Arial" w:cs="Arial"/>
        </w:rPr>
        <w:t>alegatos</w:t>
      </w:r>
      <w:r w:rsidR="003A5DE4" w:rsidRPr="000E5E9D">
        <w:rPr>
          <w:rFonts w:ascii="Arial" w:hAnsi="Arial" w:cs="Arial"/>
          <w:spacing w:val="-2"/>
        </w:rPr>
        <w:t xml:space="preserve"> </w:t>
      </w:r>
      <w:r w:rsidR="003A5DE4" w:rsidRPr="000E5E9D">
        <w:rPr>
          <w:rFonts w:ascii="Arial" w:hAnsi="Arial" w:cs="Arial"/>
        </w:rPr>
        <w:t>por</w:t>
      </w:r>
      <w:r w:rsidR="003A5DE4" w:rsidRPr="000E5E9D">
        <w:rPr>
          <w:rFonts w:ascii="Arial" w:hAnsi="Arial" w:cs="Arial"/>
          <w:spacing w:val="-1"/>
        </w:rPr>
        <w:t xml:space="preserve"> </w:t>
      </w:r>
      <w:r w:rsidR="003A5DE4" w:rsidRPr="000E5E9D">
        <w:rPr>
          <w:rFonts w:ascii="Arial" w:hAnsi="Arial" w:cs="Arial"/>
        </w:rPr>
        <w:t>un</w:t>
      </w:r>
      <w:r w:rsidR="003A5DE4" w:rsidRPr="000E5E9D">
        <w:rPr>
          <w:rFonts w:ascii="Arial" w:hAnsi="Arial" w:cs="Arial"/>
          <w:spacing w:val="-1"/>
        </w:rPr>
        <w:t xml:space="preserve"> </w:t>
      </w:r>
      <w:r w:rsidR="003A5DE4" w:rsidRPr="000E5E9D">
        <w:rPr>
          <w:rFonts w:ascii="Arial" w:hAnsi="Arial" w:cs="Arial"/>
        </w:rPr>
        <w:t>término</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3"/>
        </w:rPr>
        <w:t xml:space="preserve"> </w:t>
      </w:r>
      <w:r w:rsidR="003A5DE4" w:rsidRPr="000E5E9D">
        <w:rPr>
          <w:rFonts w:ascii="Arial" w:hAnsi="Arial" w:cs="Arial"/>
        </w:rPr>
        <w:t>cinco</w:t>
      </w:r>
      <w:r w:rsidR="003A5DE4" w:rsidRPr="000E5E9D">
        <w:rPr>
          <w:rFonts w:ascii="Arial" w:hAnsi="Arial" w:cs="Arial"/>
          <w:spacing w:val="-3"/>
        </w:rPr>
        <w:t xml:space="preserve"> </w:t>
      </w:r>
      <w:r w:rsidR="003A5DE4" w:rsidRPr="000E5E9D">
        <w:rPr>
          <w:rFonts w:ascii="Arial" w:hAnsi="Arial" w:cs="Arial"/>
        </w:rPr>
        <w:t>días</w:t>
      </w:r>
      <w:r w:rsidR="003A5DE4" w:rsidRPr="000E5E9D">
        <w:rPr>
          <w:rFonts w:ascii="Arial" w:hAnsi="Arial" w:cs="Arial"/>
          <w:spacing w:val="-1"/>
        </w:rPr>
        <w:t xml:space="preserve"> </w:t>
      </w:r>
      <w:r w:rsidR="003A5DE4" w:rsidRPr="000E5E9D">
        <w:rPr>
          <w:rFonts w:ascii="Arial" w:hAnsi="Arial" w:cs="Arial"/>
        </w:rPr>
        <w:t>hábiles</w:t>
      </w:r>
      <w:r w:rsidR="003A5DE4" w:rsidRPr="000E5E9D">
        <w:rPr>
          <w:rFonts w:ascii="Arial" w:hAnsi="Arial" w:cs="Arial"/>
          <w:spacing w:val="-4"/>
        </w:rPr>
        <w:t xml:space="preserve"> </w:t>
      </w:r>
      <w:r w:rsidR="003A5DE4" w:rsidRPr="000E5E9D">
        <w:rPr>
          <w:rFonts w:ascii="Arial" w:hAnsi="Arial" w:cs="Arial"/>
        </w:rPr>
        <w:t>comunes</w:t>
      </w:r>
      <w:r w:rsidR="003A5DE4" w:rsidRPr="000E5E9D">
        <w:rPr>
          <w:rFonts w:ascii="Arial" w:hAnsi="Arial" w:cs="Arial"/>
          <w:spacing w:val="-4"/>
        </w:rPr>
        <w:t xml:space="preserve"> </w:t>
      </w:r>
      <w:r w:rsidR="003A5DE4" w:rsidRPr="000E5E9D">
        <w:rPr>
          <w:rFonts w:ascii="Arial" w:hAnsi="Arial" w:cs="Arial"/>
        </w:rPr>
        <w:t>para</w:t>
      </w:r>
      <w:r w:rsidR="003A5DE4" w:rsidRPr="000E5E9D">
        <w:rPr>
          <w:rFonts w:ascii="Arial" w:hAnsi="Arial" w:cs="Arial"/>
          <w:spacing w:val="-4"/>
        </w:rPr>
        <w:t xml:space="preserve"> </w:t>
      </w:r>
      <w:r w:rsidR="003A5DE4" w:rsidRPr="000E5E9D">
        <w:rPr>
          <w:rFonts w:ascii="Arial" w:hAnsi="Arial" w:cs="Arial"/>
        </w:rPr>
        <w:t>las</w:t>
      </w:r>
      <w:r w:rsidR="003A5DE4" w:rsidRPr="000E5E9D">
        <w:rPr>
          <w:rFonts w:ascii="Arial" w:hAnsi="Arial" w:cs="Arial"/>
          <w:spacing w:val="-1"/>
        </w:rPr>
        <w:t xml:space="preserve"> </w:t>
      </w:r>
      <w:r w:rsidR="003A5DE4" w:rsidRPr="000E5E9D">
        <w:rPr>
          <w:rFonts w:ascii="Arial" w:hAnsi="Arial" w:cs="Arial"/>
        </w:rPr>
        <w:t>partes.</w:t>
      </w:r>
    </w:p>
    <w:p w14:paraId="39595415" w14:textId="77777777" w:rsidR="00F946C7" w:rsidRPr="000E5E9D" w:rsidRDefault="00F946C7" w:rsidP="003361CA">
      <w:pPr>
        <w:widowControl w:val="0"/>
        <w:tabs>
          <w:tab w:val="left" w:pos="1275"/>
        </w:tabs>
        <w:autoSpaceDE w:val="0"/>
        <w:autoSpaceDN w:val="0"/>
        <w:ind w:left="567" w:hanging="567"/>
        <w:jc w:val="both"/>
        <w:rPr>
          <w:rFonts w:ascii="Arial" w:hAnsi="Arial" w:cs="Arial"/>
          <w:b/>
          <w:bCs/>
        </w:rPr>
      </w:pPr>
    </w:p>
    <w:p w14:paraId="0E4A410F" w14:textId="53E2547F" w:rsidR="00F946C7" w:rsidRPr="000E5E9D" w:rsidRDefault="00F946C7" w:rsidP="003361CA">
      <w:pPr>
        <w:widowControl w:val="0"/>
        <w:tabs>
          <w:tab w:val="left" w:pos="1275"/>
        </w:tabs>
        <w:autoSpaceDE w:val="0"/>
        <w:autoSpaceDN w:val="0"/>
        <w:ind w:left="567" w:hanging="567"/>
        <w:jc w:val="both"/>
        <w:rPr>
          <w:rFonts w:ascii="Arial" w:hAnsi="Arial" w:cs="Arial"/>
        </w:rPr>
      </w:pPr>
      <w:r w:rsidRPr="000E5E9D">
        <w:rPr>
          <w:rFonts w:ascii="Arial" w:hAnsi="Arial" w:cs="Arial"/>
          <w:b/>
          <w:bCs/>
        </w:rPr>
        <w:t xml:space="preserve">X. </w:t>
      </w:r>
      <w:r w:rsidR="003361CA">
        <w:rPr>
          <w:rFonts w:ascii="Arial" w:hAnsi="Arial" w:cs="Arial"/>
          <w:b/>
          <w:bCs/>
        </w:rPr>
        <w:tab/>
      </w:r>
      <w:r w:rsidR="003A5DE4" w:rsidRPr="000E5E9D">
        <w:rPr>
          <w:rFonts w:ascii="Arial" w:hAnsi="Arial" w:cs="Arial"/>
        </w:rPr>
        <w:t>Una vez trascurrido el periodo de alegatos, la autoridad resolutora, de</w:t>
      </w:r>
      <w:r w:rsidR="003A5DE4" w:rsidRPr="000E5E9D">
        <w:rPr>
          <w:rFonts w:ascii="Arial" w:hAnsi="Arial" w:cs="Arial"/>
          <w:spacing w:val="1"/>
        </w:rPr>
        <w:t xml:space="preserve"> </w:t>
      </w:r>
      <w:r w:rsidR="003A5DE4" w:rsidRPr="000E5E9D">
        <w:rPr>
          <w:rFonts w:ascii="Arial" w:hAnsi="Arial" w:cs="Arial"/>
        </w:rPr>
        <w:t>oficio, declarará cerrada la instrucción y citará a las partes para oír la</w:t>
      </w:r>
      <w:r w:rsidR="003A5DE4" w:rsidRPr="000E5E9D">
        <w:rPr>
          <w:rFonts w:ascii="Arial" w:hAnsi="Arial" w:cs="Arial"/>
          <w:spacing w:val="1"/>
        </w:rPr>
        <w:t xml:space="preserve"> </w:t>
      </w:r>
      <w:r w:rsidR="003A5DE4" w:rsidRPr="000E5E9D">
        <w:rPr>
          <w:rFonts w:ascii="Arial" w:hAnsi="Arial" w:cs="Arial"/>
        </w:rPr>
        <w:t>resolución que corresponda, la cual debe dictarse en un plazo no mayor</w:t>
      </w:r>
      <w:r w:rsidR="003A5DE4" w:rsidRPr="000E5E9D">
        <w:rPr>
          <w:rFonts w:ascii="Arial" w:hAnsi="Arial" w:cs="Arial"/>
          <w:spacing w:val="-64"/>
        </w:rPr>
        <w:t xml:space="preserve"> </w:t>
      </w:r>
      <w:r w:rsidR="003A5DE4" w:rsidRPr="000E5E9D">
        <w:rPr>
          <w:rFonts w:ascii="Arial" w:hAnsi="Arial" w:cs="Arial"/>
          <w:spacing w:val="-1"/>
        </w:rPr>
        <w:t>a</w:t>
      </w:r>
      <w:r w:rsidR="003A5DE4" w:rsidRPr="000E5E9D">
        <w:rPr>
          <w:rFonts w:ascii="Arial" w:hAnsi="Arial" w:cs="Arial"/>
          <w:spacing w:val="-14"/>
        </w:rPr>
        <w:t xml:space="preserve"> </w:t>
      </w:r>
      <w:r w:rsidR="003A5DE4" w:rsidRPr="000E5E9D">
        <w:rPr>
          <w:rFonts w:ascii="Arial" w:hAnsi="Arial" w:cs="Arial"/>
          <w:spacing w:val="-1"/>
        </w:rPr>
        <w:t>treinta</w:t>
      </w:r>
      <w:r w:rsidR="003A5DE4" w:rsidRPr="000E5E9D">
        <w:rPr>
          <w:rFonts w:ascii="Arial" w:hAnsi="Arial" w:cs="Arial"/>
          <w:spacing w:val="-15"/>
        </w:rPr>
        <w:t xml:space="preserve"> </w:t>
      </w:r>
      <w:r w:rsidR="003A5DE4" w:rsidRPr="000E5E9D">
        <w:rPr>
          <w:rFonts w:ascii="Arial" w:hAnsi="Arial" w:cs="Arial"/>
          <w:spacing w:val="-1"/>
        </w:rPr>
        <w:t>días</w:t>
      </w:r>
      <w:r w:rsidR="003A5DE4" w:rsidRPr="000E5E9D">
        <w:rPr>
          <w:rFonts w:ascii="Arial" w:hAnsi="Arial" w:cs="Arial"/>
          <w:spacing w:val="-14"/>
        </w:rPr>
        <w:t xml:space="preserve"> </w:t>
      </w:r>
      <w:r w:rsidR="003A5DE4" w:rsidRPr="000E5E9D">
        <w:rPr>
          <w:rFonts w:ascii="Arial" w:hAnsi="Arial" w:cs="Arial"/>
          <w:spacing w:val="-1"/>
        </w:rPr>
        <w:t>hábiles,</w:t>
      </w:r>
      <w:r w:rsidR="003A5DE4" w:rsidRPr="000E5E9D">
        <w:rPr>
          <w:rFonts w:ascii="Arial" w:hAnsi="Arial" w:cs="Arial"/>
          <w:spacing w:val="-13"/>
        </w:rPr>
        <w:t xml:space="preserve"> </w:t>
      </w:r>
      <w:r w:rsidR="003A5DE4" w:rsidRPr="000E5E9D">
        <w:rPr>
          <w:rFonts w:ascii="Arial" w:hAnsi="Arial" w:cs="Arial"/>
          <w:spacing w:val="-1"/>
        </w:rPr>
        <w:t>pudiendo</w:t>
      </w:r>
      <w:r w:rsidR="003A5DE4" w:rsidRPr="000E5E9D">
        <w:rPr>
          <w:rFonts w:ascii="Arial" w:hAnsi="Arial" w:cs="Arial"/>
          <w:spacing w:val="-14"/>
        </w:rPr>
        <w:t xml:space="preserve"> </w:t>
      </w:r>
      <w:r w:rsidR="003A5DE4" w:rsidRPr="000E5E9D">
        <w:rPr>
          <w:rFonts w:ascii="Arial" w:hAnsi="Arial" w:cs="Arial"/>
        </w:rPr>
        <w:t>ampliarse</w:t>
      </w:r>
      <w:r w:rsidR="003A5DE4" w:rsidRPr="000E5E9D">
        <w:rPr>
          <w:rFonts w:ascii="Arial" w:hAnsi="Arial" w:cs="Arial"/>
          <w:spacing w:val="-17"/>
        </w:rPr>
        <w:t xml:space="preserve"> </w:t>
      </w:r>
      <w:r w:rsidR="003A5DE4" w:rsidRPr="000E5E9D">
        <w:rPr>
          <w:rFonts w:ascii="Arial" w:hAnsi="Arial" w:cs="Arial"/>
        </w:rPr>
        <w:t>por</w:t>
      </w:r>
      <w:r w:rsidR="003A5DE4" w:rsidRPr="000E5E9D">
        <w:rPr>
          <w:rFonts w:ascii="Arial" w:hAnsi="Arial" w:cs="Arial"/>
          <w:spacing w:val="-16"/>
        </w:rPr>
        <w:t xml:space="preserve"> </w:t>
      </w:r>
      <w:r w:rsidR="003A5DE4" w:rsidRPr="000E5E9D">
        <w:rPr>
          <w:rFonts w:ascii="Arial" w:hAnsi="Arial" w:cs="Arial"/>
        </w:rPr>
        <w:t>una</w:t>
      </w:r>
      <w:r w:rsidR="003A5DE4" w:rsidRPr="000E5E9D">
        <w:rPr>
          <w:rFonts w:ascii="Arial" w:hAnsi="Arial" w:cs="Arial"/>
          <w:spacing w:val="-16"/>
        </w:rPr>
        <w:t xml:space="preserve"> </w:t>
      </w:r>
      <w:r w:rsidR="003A5DE4" w:rsidRPr="000E5E9D">
        <w:rPr>
          <w:rFonts w:ascii="Arial" w:hAnsi="Arial" w:cs="Arial"/>
        </w:rPr>
        <w:t>sola</w:t>
      </w:r>
      <w:r w:rsidR="003A5DE4" w:rsidRPr="000E5E9D">
        <w:rPr>
          <w:rFonts w:ascii="Arial" w:hAnsi="Arial" w:cs="Arial"/>
          <w:spacing w:val="-15"/>
        </w:rPr>
        <w:t xml:space="preserve"> </w:t>
      </w:r>
      <w:r w:rsidR="003A5DE4" w:rsidRPr="000E5E9D">
        <w:rPr>
          <w:rFonts w:ascii="Arial" w:hAnsi="Arial" w:cs="Arial"/>
        </w:rPr>
        <w:t>vez</w:t>
      </w:r>
      <w:r w:rsidR="003A5DE4" w:rsidRPr="000E5E9D">
        <w:rPr>
          <w:rFonts w:ascii="Arial" w:hAnsi="Arial" w:cs="Arial"/>
          <w:spacing w:val="-16"/>
        </w:rPr>
        <w:t xml:space="preserve"> </w:t>
      </w:r>
      <w:r w:rsidR="003A5DE4" w:rsidRPr="000E5E9D">
        <w:rPr>
          <w:rFonts w:ascii="Arial" w:hAnsi="Arial" w:cs="Arial"/>
        </w:rPr>
        <w:t>por</w:t>
      </w:r>
      <w:r w:rsidR="003A5DE4" w:rsidRPr="000E5E9D">
        <w:rPr>
          <w:rFonts w:ascii="Arial" w:hAnsi="Arial" w:cs="Arial"/>
          <w:spacing w:val="-15"/>
        </w:rPr>
        <w:t xml:space="preserve"> </w:t>
      </w:r>
      <w:r w:rsidR="003A5DE4" w:rsidRPr="000E5E9D">
        <w:rPr>
          <w:rFonts w:ascii="Arial" w:hAnsi="Arial" w:cs="Arial"/>
        </w:rPr>
        <w:t>un</w:t>
      </w:r>
      <w:r w:rsidR="003A5DE4" w:rsidRPr="000E5E9D">
        <w:rPr>
          <w:rFonts w:ascii="Arial" w:hAnsi="Arial" w:cs="Arial"/>
          <w:spacing w:val="-15"/>
        </w:rPr>
        <w:t xml:space="preserve"> </w:t>
      </w:r>
      <w:r w:rsidR="003A5DE4" w:rsidRPr="000E5E9D">
        <w:rPr>
          <w:rFonts w:ascii="Arial" w:hAnsi="Arial" w:cs="Arial"/>
        </w:rPr>
        <w:t>término</w:t>
      </w:r>
      <w:r w:rsidR="003A5DE4" w:rsidRPr="000E5E9D">
        <w:rPr>
          <w:rFonts w:ascii="Arial" w:hAnsi="Arial" w:cs="Arial"/>
          <w:spacing w:val="-65"/>
        </w:rPr>
        <w:t xml:space="preserve"> </w:t>
      </w:r>
      <w:r w:rsidR="003A5DE4" w:rsidRPr="000E5E9D">
        <w:rPr>
          <w:rFonts w:ascii="Arial" w:hAnsi="Arial" w:cs="Arial"/>
        </w:rPr>
        <w:t>igual cuando la complejidad del asunto así lo requiera, debiendo fundar</w:t>
      </w:r>
      <w:r w:rsidR="003A5DE4" w:rsidRPr="000E5E9D">
        <w:rPr>
          <w:rFonts w:ascii="Arial" w:hAnsi="Arial" w:cs="Arial"/>
          <w:spacing w:val="1"/>
        </w:rPr>
        <w:t xml:space="preserve"> </w:t>
      </w:r>
      <w:r w:rsidR="003A5DE4" w:rsidRPr="000E5E9D">
        <w:rPr>
          <w:rFonts w:ascii="Arial" w:hAnsi="Arial" w:cs="Arial"/>
        </w:rPr>
        <w:t>y</w:t>
      </w:r>
      <w:r w:rsidR="003A5DE4" w:rsidRPr="000E5E9D">
        <w:rPr>
          <w:rFonts w:ascii="Arial" w:hAnsi="Arial" w:cs="Arial"/>
          <w:spacing w:val="-4"/>
        </w:rPr>
        <w:t xml:space="preserve"> </w:t>
      </w:r>
      <w:r w:rsidR="003A5DE4" w:rsidRPr="000E5E9D">
        <w:rPr>
          <w:rFonts w:ascii="Arial" w:hAnsi="Arial" w:cs="Arial"/>
        </w:rPr>
        <w:t>motivar las causas</w:t>
      </w:r>
      <w:r w:rsidR="003A5DE4" w:rsidRPr="000E5E9D">
        <w:rPr>
          <w:rFonts w:ascii="Arial" w:hAnsi="Arial" w:cs="Arial"/>
          <w:spacing w:val="-2"/>
        </w:rPr>
        <w:t xml:space="preserve"> </w:t>
      </w:r>
      <w:r w:rsidR="003A5DE4" w:rsidRPr="000E5E9D">
        <w:rPr>
          <w:rFonts w:ascii="Arial" w:hAnsi="Arial" w:cs="Arial"/>
        </w:rPr>
        <w:t>para ello.</w:t>
      </w:r>
    </w:p>
    <w:p w14:paraId="76F4F87E" w14:textId="77777777" w:rsidR="00F946C7" w:rsidRPr="000E5E9D" w:rsidRDefault="00F946C7" w:rsidP="003361CA">
      <w:pPr>
        <w:widowControl w:val="0"/>
        <w:tabs>
          <w:tab w:val="left" w:pos="1275"/>
        </w:tabs>
        <w:autoSpaceDE w:val="0"/>
        <w:autoSpaceDN w:val="0"/>
        <w:ind w:left="567" w:hanging="567"/>
        <w:jc w:val="both"/>
        <w:rPr>
          <w:rFonts w:ascii="Arial" w:hAnsi="Arial" w:cs="Arial"/>
          <w:b/>
          <w:bCs/>
        </w:rPr>
      </w:pPr>
    </w:p>
    <w:p w14:paraId="16007CCC" w14:textId="13C3A6CA" w:rsidR="003A5DE4" w:rsidRPr="000E5E9D" w:rsidRDefault="00F946C7" w:rsidP="003361CA">
      <w:pPr>
        <w:widowControl w:val="0"/>
        <w:tabs>
          <w:tab w:val="left" w:pos="1275"/>
        </w:tabs>
        <w:autoSpaceDE w:val="0"/>
        <w:autoSpaceDN w:val="0"/>
        <w:ind w:left="567" w:hanging="567"/>
        <w:jc w:val="both"/>
        <w:rPr>
          <w:rFonts w:ascii="Arial" w:hAnsi="Arial" w:cs="Arial"/>
        </w:rPr>
      </w:pPr>
      <w:r w:rsidRPr="000E5E9D">
        <w:rPr>
          <w:rFonts w:ascii="Arial" w:hAnsi="Arial" w:cs="Arial"/>
          <w:b/>
          <w:bCs/>
        </w:rPr>
        <w:t xml:space="preserve">XI. </w:t>
      </w:r>
      <w:r w:rsidR="003361CA">
        <w:rPr>
          <w:rFonts w:ascii="Arial" w:hAnsi="Arial" w:cs="Arial"/>
          <w:b/>
          <w:bCs/>
        </w:rPr>
        <w:tab/>
      </w:r>
      <w:r w:rsidR="003A5DE4" w:rsidRPr="000E5E9D">
        <w:rPr>
          <w:rFonts w:ascii="Arial" w:hAnsi="Arial" w:cs="Arial"/>
        </w:rPr>
        <w:t>La resolución, debe notificarse personalmente a la persona servidora</w:t>
      </w:r>
      <w:r w:rsidR="003A5DE4" w:rsidRPr="000E5E9D">
        <w:rPr>
          <w:rFonts w:ascii="Arial" w:hAnsi="Arial" w:cs="Arial"/>
          <w:spacing w:val="1"/>
        </w:rPr>
        <w:t xml:space="preserve"> </w:t>
      </w:r>
      <w:r w:rsidR="003A5DE4" w:rsidRPr="000E5E9D">
        <w:rPr>
          <w:rFonts w:ascii="Arial" w:hAnsi="Arial" w:cs="Arial"/>
        </w:rPr>
        <w:t>pública o particular, según corresponda. En su caso, se notificará a las</w:t>
      </w:r>
      <w:r w:rsidR="003A5DE4" w:rsidRPr="000E5E9D">
        <w:rPr>
          <w:rFonts w:ascii="Arial" w:hAnsi="Arial" w:cs="Arial"/>
          <w:spacing w:val="1"/>
        </w:rPr>
        <w:t xml:space="preserve"> </w:t>
      </w:r>
      <w:r w:rsidR="003A5DE4" w:rsidRPr="000E5E9D">
        <w:rPr>
          <w:rFonts w:ascii="Arial" w:hAnsi="Arial" w:cs="Arial"/>
        </w:rPr>
        <w:t>personas</w:t>
      </w:r>
      <w:r w:rsidR="003A5DE4" w:rsidRPr="000E5E9D">
        <w:rPr>
          <w:rFonts w:ascii="Arial" w:hAnsi="Arial" w:cs="Arial"/>
          <w:spacing w:val="1"/>
        </w:rPr>
        <w:t xml:space="preserve"> </w:t>
      </w:r>
      <w:r w:rsidR="003A5DE4" w:rsidRPr="000E5E9D">
        <w:rPr>
          <w:rFonts w:ascii="Arial" w:hAnsi="Arial" w:cs="Arial"/>
        </w:rPr>
        <w:t>denunciantes</w:t>
      </w:r>
      <w:r w:rsidR="003A5DE4" w:rsidRPr="000E5E9D">
        <w:rPr>
          <w:rFonts w:ascii="Arial" w:hAnsi="Arial" w:cs="Arial"/>
          <w:spacing w:val="1"/>
        </w:rPr>
        <w:t xml:space="preserve"> </w:t>
      </w:r>
      <w:r w:rsidR="003A5DE4" w:rsidRPr="000E5E9D">
        <w:rPr>
          <w:rFonts w:ascii="Arial" w:hAnsi="Arial" w:cs="Arial"/>
        </w:rPr>
        <w:t>únicamente</w:t>
      </w:r>
      <w:r w:rsidR="003A5DE4" w:rsidRPr="000E5E9D">
        <w:rPr>
          <w:rFonts w:ascii="Arial" w:hAnsi="Arial" w:cs="Arial"/>
          <w:spacing w:val="1"/>
        </w:rPr>
        <w:t xml:space="preserve"> </w:t>
      </w:r>
      <w:r w:rsidR="003A5DE4" w:rsidRPr="000E5E9D">
        <w:rPr>
          <w:rFonts w:ascii="Arial" w:hAnsi="Arial" w:cs="Arial"/>
        </w:rPr>
        <w:t>para</w:t>
      </w:r>
      <w:r w:rsidR="003A5DE4" w:rsidRPr="000E5E9D">
        <w:rPr>
          <w:rFonts w:ascii="Arial" w:hAnsi="Arial" w:cs="Arial"/>
          <w:spacing w:val="1"/>
        </w:rPr>
        <w:t xml:space="preserve"> </w:t>
      </w:r>
      <w:r w:rsidR="003A5DE4" w:rsidRPr="000E5E9D">
        <w:rPr>
          <w:rFonts w:ascii="Arial" w:hAnsi="Arial" w:cs="Arial"/>
        </w:rPr>
        <w:t>su</w:t>
      </w:r>
      <w:r w:rsidR="003A5DE4" w:rsidRPr="000E5E9D">
        <w:rPr>
          <w:rFonts w:ascii="Arial" w:hAnsi="Arial" w:cs="Arial"/>
          <w:spacing w:val="1"/>
        </w:rPr>
        <w:t xml:space="preserve"> </w:t>
      </w:r>
      <w:r w:rsidR="003A5DE4" w:rsidRPr="000E5E9D">
        <w:rPr>
          <w:rFonts w:ascii="Arial" w:hAnsi="Arial" w:cs="Arial"/>
        </w:rPr>
        <w:t>conocimiento,</w:t>
      </w:r>
      <w:r w:rsidR="003A5DE4" w:rsidRPr="000E5E9D">
        <w:rPr>
          <w:rFonts w:ascii="Arial" w:hAnsi="Arial" w:cs="Arial"/>
          <w:spacing w:val="1"/>
        </w:rPr>
        <w:t xml:space="preserve"> </w:t>
      </w:r>
      <w:r w:rsidR="003A5DE4" w:rsidRPr="000E5E9D">
        <w:rPr>
          <w:rFonts w:ascii="Arial" w:hAnsi="Arial" w:cs="Arial"/>
        </w:rPr>
        <w:t>y</w:t>
      </w:r>
      <w:r w:rsidR="003A5DE4" w:rsidRPr="000E5E9D">
        <w:rPr>
          <w:rFonts w:ascii="Arial" w:hAnsi="Arial" w:cs="Arial"/>
          <w:spacing w:val="1"/>
        </w:rPr>
        <w:t xml:space="preserve"> </w:t>
      </w:r>
      <w:r w:rsidR="003A5DE4" w:rsidRPr="000E5E9D">
        <w:rPr>
          <w:rFonts w:ascii="Arial" w:hAnsi="Arial" w:cs="Arial"/>
        </w:rPr>
        <w:t>al</w:t>
      </w:r>
      <w:r w:rsidR="003A5DE4" w:rsidRPr="000E5E9D">
        <w:rPr>
          <w:rFonts w:ascii="Arial" w:hAnsi="Arial" w:cs="Arial"/>
          <w:spacing w:val="1"/>
        </w:rPr>
        <w:t xml:space="preserve"> </w:t>
      </w:r>
      <w:r w:rsidR="003A5DE4" w:rsidRPr="000E5E9D">
        <w:rPr>
          <w:rFonts w:ascii="Arial" w:hAnsi="Arial" w:cs="Arial"/>
        </w:rPr>
        <w:t>jefe</w:t>
      </w:r>
      <w:r w:rsidR="003A5DE4" w:rsidRPr="000E5E9D">
        <w:rPr>
          <w:rFonts w:ascii="Arial" w:hAnsi="Arial" w:cs="Arial"/>
          <w:spacing w:val="1"/>
        </w:rPr>
        <w:t xml:space="preserve"> </w:t>
      </w:r>
      <w:r w:rsidR="003A5DE4" w:rsidRPr="000E5E9D">
        <w:rPr>
          <w:rFonts w:ascii="Arial" w:hAnsi="Arial" w:cs="Arial"/>
        </w:rPr>
        <w:t>inmediato o al titular de la dependencia, municipio u organismo auxiliar,</w:t>
      </w:r>
      <w:r w:rsidR="003A5DE4" w:rsidRPr="000E5E9D">
        <w:rPr>
          <w:rFonts w:ascii="Arial" w:hAnsi="Arial" w:cs="Arial"/>
          <w:spacing w:val="1"/>
        </w:rPr>
        <w:t xml:space="preserve"> </w:t>
      </w:r>
      <w:r w:rsidR="003A5DE4" w:rsidRPr="000E5E9D">
        <w:rPr>
          <w:rFonts w:ascii="Arial" w:hAnsi="Arial" w:cs="Arial"/>
        </w:rPr>
        <w:t>para los efectos de su ejecución, en un término que no exceda de diez</w:t>
      </w:r>
      <w:r w:rsidR="003A5DE4" w:rsidRPr="000E5E9D">
        <w:rPr>
          <w:rFonts w:ascii="Arial" w:hAnsi="Arial" w:cs="Arial"/>
          <w:spacing w:val="1"/>
        </w:rPr>
        <w:t xml:space="preserve"> </w:t>
      </w:r>
      <w:r w:rsidR="003A5DE4" w:rsidRPr="000E5E9D">
        <w:rPr>
          <w:rFonts w:ascii="Arial" w:hAnsi="Arial" w:cs="Arial"/>
        </w:rPr>
        <w:t>días</w:t>
      </w:r>
      <w:r w:rsidR="003A5DE4" w:rsidRPr="000E5E9D">
        <w:rPr>
          <w:rFonts w:ascii="Arial" w:hAnsi="Arial" w:cs="Arial"/>
          <w:spacing w:val="-1"/>
        </w:rPr>
        <w:t xml:space="preserve"> </w:t>
      </w:r>
      <w:r w:rsidR="003A5DE4" w:rsidRPr="000E5E9D">
        <w:rPr>
          <w:rFonts w:ascii="Arial" w:hAnsi="Arial" w:cs="Arial"/>
        </w:rPr>
        <w:t>hábiles.</w:t>
      </w:r>
    </w:p>
    <w:p w14:paraId="2BC06A03" w14:textId="07F1D661" w:rsidR="003A5DE4" w:rsidRPr="000E5E9D" w:rsidRDefault="003A5DE4" w:rsidP="000E5E9D">
      <w:pPr>
        <w:jc w:val="both"/>
        <w:rPr>
          <w:rFonts w:ascii="Arial" w:hAnsi="Arial" w:cs="Arial"/>
        </w:rPr>
      </w:pPr>
    </w:p>
    <w:p w14:paraId="63B9FD56" w14:textId="77777777" w:rsidR="005F0A2A" w:rsidRPr="000E5E9D" w:rsidRDefault="005F0A2A" w:rsidP="000E5E9D">
      <w:pPr>
        <w:jc w:val="both"/>
        <w:rPr>
          <w:rFonts w:ascii="Arial" w:hAnsi="Arial" w:cs="Arial"/>
        </w:rPr>
      </w:pPr>
    </w:p>
    <w:p w14:paraId="0FAFCF02" w14:textId="77777777" w:rsidR="003A5DE4" w:rsidRPr="000E5E9D" w:rsidRDefault="003A5DE4" w:rsidP="000E5E9D">
      <w:pPr>
        <w:jc w:val="center"/>
        <w:rPr>
          <w:rFonts w:ascii="Arial" w:hAnsi="Arial" w:cs="Arial"/>
          <w:b/>
          <w:bCs/>
        </w:rPr>
      </w:pPr>
      <w:r w:rsidRPr="000E5E9D">
        <w:rPr>
          <w:rFonts w:ascii="Arial" w:hAnsi="Arial" w:cs="Arial"/>
          <w:b/>
          <w:bCs/>
        </w:rPr>
        <w:t>CAPÍTULO III</w:t>
      </w:r>
    </w:p>
    <w:p w14:paraId="6A7C25A1" w14:textId="274FA335" w:rsidR="003A5DE4" w:rsidRPr="000E5E9D" w:rsidRDefault="003A5DE4" w:rsidP="000E5E9D">
      <w:pPr>
        <w:jc w:val="center"/>
        <w:rPr>
          <w:rFonts w:ascii="Arial" w:hAnsi="Arial" w:cs="Arial"/>
          <w:b/>
          <w:bCs/>
        </w:rPr>
      </w:pPr>
      <w:r w:rsidRPr="000E5E9D">
        <w:rPr>
          <w:rFonts w:ascii="Arial" w:hAnsi="Arial" w:cs="Arial"/>
          <w:b/>
          <w:bCs/>
        </w:rPr>
        <w:lastRenderedPageBreak/>
        <w:t>DEL PROCEDIMIENTO DE RESPONSABILIDAD ADMINISTRATIVA ANTE EL</w:t>
      </w:r>
      <w:r w:rsidR="00F22542" w:rsidRPr="000E5E9D">
        <w:rPr>
          <w:rFonts w:ascii="Arial" w:hAnsi="Arial" w:cs="Arial"/>
          <w:b/>
          <w:bCs/>
        </w:rPr>
        <w:t xml:space="preserve"> </w:t>
      </w:r>
      <w:r w:rsidRPr="000E5E9D">
        <w:rPr>
          <w:rFonts w:ascii="Arial" w:hAnsi="Arial" w:cs="Arial"/>
          <w:b/>
          <w:bCs/>
        </w:rPr>
        <w:t>TRIBUNAL DE JUSTICIA ADMINISTRATIVA</w:t>
      </w:r>
      <w:r w:rsidR="00F22542" w:rsidRPr="000E5E9D">
        <w:rPr>
          <w:rFonts w:ascii="Arial" w:hAnsi="Arial" w:cs="Arial"/>
          <w:b/>
          <w:bCs/>
        </w:rPr>
        <w:t xml:space="preserve"> </w:t>
      </w:r>
      <w:r w:rsidRPr="000E5E9D">
        <w:rPr>
          <w:rFonts w:ascii="Arial" w:hAnsi="Arial" w:cs="Arial"/>
          <w:b/>
          <w:bCs/>
        </w:rPr>
        <w:t>DEL ESTADO DE HIDALGO</w:t>
      </w:r>
    </w:p>
    <w:p w14:paraId="37BC8674" w14:textId="77777777" w:rsidR="003A5DE4" w:rsidRPr="000E5E9D" w:rsidRDefault="003A5DE4" w:rsidP="000E5E9D">
      <w:pPr>
        <w:jc w:val="both"/>
        <w:rPr>
          <w:rFonts w:ascii="Arial" w:hAnsi="Arial" w:cs="Arial"/>
        </w:rPr>
      </w:pPr>
    </w:p>
    <w:p w14:paraId="567ED85F" w14:textId="77777777" w:rsidR="003A5DE4" w:rsidRPr="000E5E9D" w:rsidRDefault="003A5DE4" w:rsidP="000E5E9D">
      <w:pPr>
        <w:jc w:val="both"/>
        <w:rPr>
          <w:rFonts w:ascii="Arial" w:hAnsi="Arial" w:cs="Arial"/>
        </w:rPr>
      </w:pPr>
      <w:r w:rsidRPr="000E5E9D">
        <w:rPr>
          <w:rFonts w:ascii="Arial" w:hAnsi="Arial" w:cs="Arial"/>
          <w:b/>
          <w:bCs/>
        </w:rPr>
        <w:t>Artículo 189.</w:t>
      </w:r>
      <w:r w:rsidRPr="000E5E9D">
        <w:rPr>
          <w:rFonts w:ascii="Arial" w:hAnsi="Arial" w:cs="Arial"/>
        </w:rPr>
        <w:t xml:space="preserve"> En los asuntos relacionados con faltas administrativas graves o faltas de particulares, se debe proceder de conformidad con el procedimiento previsto en este artículo.</w:t>
      </w:r>
    </w:p>
    <w:p w14:paraId="496DF4A1" w14:textId="77777777" w:rsidR="00F22542" w:rsidRPr="000E5E9D" w:rsidRDefault="00F22542" w:rsidP="000E5E9D">
      <w:pPr>
        <w:jc w:val="both"/>
        <w:rPr>
          <w:rFonts w:ascii="Arial" w:hAnsi="Arial" w:cs="Arial"/>
        </w:rPr>
      </w:pPr>
    </w:p>
    <w:p w14:paraId="6405AD11" w14:textId="77777777" w:rsidR="00F22542" w:rsidRPr="000E5E9D" w:rsidRDefault="003A5DE4" w:rsidP="000E5E9D">
      <w:pPr>
        <w:jc w:val="both"/>
        <w:rPr>
          <w:rFonts w:ascii="Arial" w:hAnsi="Arial" w:cs="Arial"/>
        </w:rPr>
      </w:pPr>
      <w:r w:rsidRPr="000E5E9D">
        <w:rPr>
          <w:rFonts w:ascii="Arial" w:hAnsi="Arial" w:cs="Arial"/>
        </w:rPr>
        <w:t>Las autoridades substanciadoras deben observar lo dispuesto en las fracciones I a VII del artículo anterior, luego de lo cual procederán conforme a lo dispuesto en las siguientes fracciones:</w:t>
      </w:r>
    </w:p>
    <w:p w14:paraId="0505AD7B" w14:textId="77777777" w:rsidR="00F22542" w:rsidRPr="000E5E9D" w:rsidRDefault="00F22542" w:rsidP="000E5E9D">
      <w:pPr>
        <w:jc w:val="both"/>
        <w:rPr>
          <w:rFonts w:ascii="Arial" w:hAnsi="Arial" w:cs="Arial"/>
        </w:rPr>
      </w:pPr>
    </w:p>
    <w:p w14:paraId="6E527E39" w14:textId="099BB1C0" w:rsidR="00F22542" w:rsidRPr="000E5E9D" w:rsidRDefault="00F22542" w:rsidP="003361CA">
      <w:pPr>
        <w:ind w:left="567" w:hanging="567"/>
        <w:jc w:val="both"/>
        <w:rPr>
          <w:rFonts w:ascii="Arial" w:hAnsi="Arial" w:cs="Arial"/>
        </w:rPr>
      </w:pPr>
      <w:r w:rsidRPr="000E5E9D">
        <w:rPr>
          <w:rFonts w:ascii="Arial" w:hAnsi="Arial" w:cs="Arial"/>
          <w:b/>
          <w:bCs/>
        </w:rPr>
        <w:t xml:space="preserve">I. </w:t>
      </w:r>
      <w:r w:rsidR="003361CA">
        <w:rPr>
          <w:rFonts w:ascii="Arial" w:hAnsi="Arial" w:cs="Arial"/>
          <w:b/>
          <w:bCs/>
        </w:rPr>
        <w:tab/>
      </w:r>
      <w:r w:rsidR="003A5DE4" w:rsidRPr="000E5E9D">
        <w:rPr>
          <w:rFonts w:ascii="Arial" w:hAnsi="Arial" w:cs="Arial"/>
        </w:rPr>
        <w:t>A</w:t>
      </w:r>
      <w:r w:rsidR="003A5DE4" w:rsidRPr="000E5E9D">
        <w:rPr>
          <w:rFonts w:ascii="Arial" w:hAnsi="Arial" w:cs="Arial"/>
          <w:spacing w:val="-13"/>
        </w:rPr>
        <w:t xml:space="preserve"> </w:t>
      </w:r>
      <w:r w:rsidR="003A5DE4" w:rsidRPr="000E5E9D">
        <w:rPr>
          <w:rFonts w:ascii="Arial" w:hAnsi="Arial" w:cs="Arial"/>
        </w:rPr>
        <w:t>más</w:t>
      </w:r>
      <w:r w:rsidR="003A5DE4" w:rsidRPr="000E5E9D">
        <w:rPr>
          <w:rFonts w:ascii="Arial" w:hAnsi="Arial" w:cs="Arial"/>
          <w:spacing w:val="-13"/>
        </w:rPr>
        <w:t xml:space="preserve"> </w:t>
      </w:r>
      <w:r w:rsidR="003A5DE4" w:rsidRPr="000E5E9D">
        <w:rPr>
          <w:rFonts w:ascii="Arial" w:hAnsi="Arial" w:cs="Arial"/>
        </w:rPr>
        <w:t>tardar</w:t>
      </w:r>
      <w:r w:rsidR="003A5DE4" w:rsidRPr="000E5E9D">
        <w:rPr>
          <w:rFonts w:ascii="Arial" w:hAnsi="Arial" w:cs="Arial"/>
          <w:spacing w:val="-12"/>
        </w:rPr>
        <w:t xml:space="preserve"> </w:t>
      </w:r>
      <w:r w:rsidR="003A5DE4" w:rsidRPr="000E5E9D">
        <w:rPr>
          <w:rFonts w:ascii="Arial" w:hAnsi="Arial" w:cs="Arial"/>
        </w:rPr>
        <w:t>dentro</w:t>
      </w:r>
      <w:r w:rsidR="003A5DE4" w:rsidRPr="000E5E9D">
        <w:rPr>
          <w:rFonts w:ascii="Arial" w:hAnsi="Arial" w:cs="Arial"/>
          <w:spacing w:val="-12"/>
        </w:rPr>
        <w:t xml:space="preserve"> </w:t>
      </w:r>
      <w:r w:rsidR="003A5DE4" w:rsidRPr="000E5E9D">
        <w:rPr>
          <w:rFonts w:ascii="Arial" w:hAnsi="Arial" w:cs="Arial"/>
        </w:rPr>
        <w:t>de</w:t>
      </w:r>
      <w:r w:rsidR="003A5DE4" w:rsidRPr="000E5E9D">
        <w:rPr>
          <w:rFonts w:ascii="Arial" w:hAnsi="Arial" w:cs="Arial"/>
          <w:spacing w:val="-12"/>
        </w:rPr>
        <w:t xml:space="preserve"> </w:t>
      </w:r>
      <w:r w:rsidR="003A5DE4" w:rsidRPr="000E5E9D">
        <w:rPr>
          <w:rFonts w:ascii="Arial" w:hAnsi="Arial" w:cs="Arial"/>
        </w:rPr>
        <w:t>los</w:t>
      </w:r>
      <w:r w:rsidR="003A5DE4" w:rsidRPr="000E5E9D">
        <w:rPr>
          <w:rFonts w:ascii="Arial" w:hAnsi="Arial" w:cs="Arial"/>
          <w:spacing w:val="-13"/>
        </w:rPr>
        <w:t xml:space="preserve"> </w:t>
      </w:r>
      <w:r w:rsidR="003A5DE4" w:rsidRPr="000E5E9D">
        <w:rPr>
          <w:rFonts w:ascii="Arial" w:hAnsi="Arial" w:cs="Arial"/>
        </w:rPr>
        <w:t>tres</w:t>
      </w:r>
      <w:r w:rsidR="003A5DE4" w:rsidRPr="000E5E9D">
        <w:rPr>
          <w:rFonts w:ascii="Arial" w:hAnsi="Arial" w:cs="Arial"/>
          <w:spacing w:val="-13"/>
        </w:rPr>
        <w:t xml:space="preserve"> </w:t>
      </w:r>
      <w:r w:rsidR="003A5DE4" w:rsidRPr="000E5E9D">
        <w:rPr>
          <w:rFonts w:ascii="Arial" w:hAnsi="Arial" w:cs="Arial"/>
        </w:rPr>
        <w:t>días</w:t>
      </w:r>
      <w:r w:rsidR="003A5DE4" w:rsidRPr="000E5E9D">
        <w:rPr>
          <w:rFonts w:ascii="Arial" w:hAnsi="Arial" w:cs="Arial"/>
          <w:spacing w:val="-12"/>
        </w:rPr>
        <w:t xml:space="preserve"> </w:t>
      </w:r>
      <w:r w:rsidR="003A5DE4" w:rsidRPr="000E5E9D">
        <w:rPr>
          <w:rFonts w:ascii="Arial" w:hAnsi="Arial" w:cs="Arial"/>
        </w:rPr>
        <w:t>hábiles</w:t>
      </w:r>
      <w:r w:rsidR="003A5DE4" w:rsidRPr="000E5E9D">
        <w:rPr>
          <w:rFonts w:ascii="Arial" w:hAnsi="Arial" w:cs="Arial"/>
          <w:spacing w:val="-13"/>
        </w:rPr>
        <w:t xml:space="preserve"> </w:t>
      </w:r>
      <w:r w:rsidR="003A5DE4" w:rsidRPr="000E5E9D">
        <w:rPr>
          <w:rFonts w:ascii="Arial" w:hAnsi="Arial" w:cs="Arial"/>
        </w:rPr>
        <w:t>siguientes</w:t>
      </w:r>
      <w:r w:rsidR="003A5DE4" w:rsidRPr="000E5E9D">
        <w:rPr>
          <w:rFonts w:ascii="Arial" w:hAnsi="Arial" w:cs="Arial"/>
          <w:spacing w:val="-13"/>
        </w:rPr>
        <w:t xml:space="preserve"> </w:t>
      </w:r>
      <w:r w:rsidR="003A5DE4" w:rsidRPr="000E5E9D">
        <w:rPr>
          <w:rFonts w:ascii="Arial" w:hAnsi="Arial" w:cs="Arial"/>
        </w:rPr>
        <w:t>de</w:t>
      </w:r>
      <w:r w:rsidR="003A5DE4" w:rsidRPr="000E5E9D">
        <w:rPr>
          <w:rFonts w:ascii="Arial" w:hAnsi="Arial" w:cs="Arial"/>
          <w:spacing w:val="-13"/>
        </w:rPr>
        <w:t xml:space="preserve"> </w:t>
      </w:r>
      <w:r w:rsidR="003A5DE4" w:rsidRPr="000E5E9D">
        <w:rPr>
          <w:rFonts w:ascii="Arial" w:hAnsi="Arial" w:cs="Arial"/>
        </w:rPr>
        <w:t>haber</w:t>
      </w:r>
      <w:r w:rsidR="003A5DE4" w:rsidRPr="000E5E9D">
        <w:rPr>
          <w:rFonts w:ascii="Arial" w:hAnsi="Arial" w:cs="Arial"/>
          <w:spacing w:val="-14"/>
        </w:rPr>
        <w:t xml:space="preserve"> </w:t>
      </w:r>
      <w:r w:rsidR="003A5DE4" w:rsidRPr="000E5E9D">
        <w:rPr>
          <w:rFonts w:ascii="Arial" w:hAnsi="Arial" w:cs="Arial"/>
        </w:rPr>
        <w:t>concluido</w:t>
      </w:r>
      <w:r w:rsidR="003A5DE4" w:rsidRPr="000E5E9D">
        <w:rPr>
          <w:rFonts w:ascii="Arial" w:hAnsi="Arial" w:cs="Arial"/>
          <w:spacing w:val="-64"/>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audiencia</w:t>
      </w:r>
      <w:r w:rsidR="003A5DE4" w:rsidRPr="000E5E9D">
        <w:rPr>
          <w:rFonts w:ascii="Arial" w:hAnsi="Arial" w:cs="Arial"/>
          <w:spacing w:val="1"/>
        </w:rPr>
        <w:t xml:space="preserve"> </w:t>
      </w:r>
      <w:r w:rsidR="003A5DE4" w:rsidRPr="000E5E9D">
        <w:rPr>
          <w:rFonts w:ascii="Arial" w:hAnsi="Arial" w:cs="Arial"/>
        </w:rPr>
        <w:t>inicial,</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autoridad</w:t>
      </w:r>
      <w:r w:rsidR="003A5DE4" w:rsidRPr="000E5E9D">
        <w:rPr>
          <w:rFonts w:ascii="Arial" w:hAnsi="Arial" w:cs="Arial"/>
          <w:spacing w:val="1"/>
        </w:rPr>
        <w:t xml:space="preserve"> </w:t>
      </w:r>
      <w:r w:rsidR="003A5DE4" w:rsidRPr="000E5E9D">
        <w:rPr>
          <w:rFonts w:ascii="Arial" w:hAnsi="Arial" w:cs="Arial"/>
        </w:rPr>
        <w:t>substanciadora</w:t>
      </w:r>
      <w:r w:rsidR="003A5DE4" w:rsidRPr="000E5E9D">
        <w:rPr>
          <w:rFonts w:ascii="Arial" w:hAnsi="Arial" w:cs="Arial"/>
          <w:spacing w:val="1"/>
        </w:rPr>
        <w:t xml:space="preserve"> </w:t>
      </w:r>
      <w:r w:rsidR="003A5DE4" w:rsidRPr="000E5E9D">
        <w:rPr>
          <w:rFonts w:ascii="Arial" w:hAnsi="Arial" w:cs="Arial"/>
        </w:rPr>
        <w:t>debe,</w:t>
      </w:r>
      <w:r w:rsidR="003A5DE4" w:rsidRPr="000E5E9D">
        <w:rPr>
          <w:rFonts w:ascii="Arial" w:hAnsi="Arial" w:cs="Arial"/>
          <w:spacing w:val="1"/>
        </w:rPr>
        <w:t xml:space="preserve"> </w:t>
      </w:r>
      <w:r w:rsidR="003A5DE4" w:rsidRPr="000E5E9D">
        <w:rPr>
          <w:rFonts w:ascii="Arial" w:hAnsi="Arial" w:cs="Arial"/>
        </w:rPr>
        <w:t>bajo</w:t>
      </w:r>
      <w:r w:rsidR="003A5DE4" w:rsidRPr="000E5E9D">
        <w:rPr>
          <w:rFonts w:ascii="Arial" w:hAnsi="Arial" w:cs="Arial"/>
          <w:spacing w:val="1"/>
        </w:rPr>
        <w:t xml:space="preserve"> </w:t>
      </w:r>
      <w:r w:rsidR="003A5DE4" w:rsidRPr="000E5E9D">
        <w:rPr>
          <w:rFonts w:ascii="Arial" w:hAnsi="Arial" w:cs="Arial"/>
        </w:rPr>
        <w:t>su</w:t>
      </w:r>
      <w:r w:rsidR="003A5DE4" w:rsidRPr="000E5E9D">
        <w:rPr>
          <w:rFonts w:ascii="Arial" w:hAnsi="Arial" w:cs="Arial"/>
          <w:spacing w:val="1"/>
        </w:rPr>
        <w:t xml:space="preserve"> </w:t>
      </w:r>
      <w:r w:rsidR="003A5DE4" w:rsidRPr="000E5E9D">
        <w:rPr>
          <w:rFonts w:ascii="Arial" w:hAnsi="Arial" w:cs="Arial"/>
        </w:rPr>
        <w:t>responsabilidad, enviar al Tribunal competente los autos originales del</w:t>
      </w:r>
      <w:r w:rsidR="003A5DE4" w:rsidRPr="000E5E9D">
        <w:rPr>
          <w:rFonts w:ascii="Arial" w:hAnsi="Arial" w:cs="Arial"/>
          <w:spacing w:val="1"/>
        </w:rPr>
        <w:t xml:space="preserve"> </w:t>
      </w:r>
      <w:r w:rsidR="003A5DE4" w:rsidRPr="000E5E9D">
        <w:rPr>
          <w:rFonts w:ascii="Arial" w:hAnsi="Arial" w:cs="Arial"/>
        </w:rPr>
        <w:t>expediente, así como notificar a las partes de la fecha de su envío,</w:t>
      </w:r>
      <w:r w:rsidR="003A5DE4" w:rsidRPr="000E5E9D">
        <w:rPr>
          <w:rFonts w:ascii="Arial" w:hAnsi="Arial" w:cs="Arial"/>
          <w:spacing w:val="1"/>
        </w:rPr>
        <w:t xml:space="preserve"> </w:t>
      </w:r>
      <w:r w:rsidR="003A5DE4" w:rsidRPr="000E5E9D">
        <w:rPr>
          <w:rFonts w:ascii="Arial" w:hAnsi="Arial" w:cs="Arial"/>
        </w:rPr>
        <w:t>indicando</w:t>
      </w:r>
      <w:r w:rsidR="003A5DE4" w:rsidRPr="000E5E9D">
        <w:rPr>
          <w:rFonts w:ascii="Arial" w:hAnsi="Arial" w:cs="Arial"/>
          <w:spacing w:val="-6"/>
        </w:rPr>
        <w:t xml:space="preserve"> </w:t>
      </w:r>
      <w:r w:rsidR="003A5DE4" w:rsidRPr="000E5E9D">
        <w:rPr>
          <w:rFonts w:ascii="Arial" w:hAnsi="Arial" w:cs="Arial"/>
        </w:rPr>
        <w:t>el</w:t>
      </w:r>
      <w:r w:rsidR="003A5DE4" w:rsidRPr="000E5E9D">
        <w:rPr>
          <w:rFonts w:ascii="Arial" w:hAnsi="Arial" w:cs="Arial"/>
          <w:spacing w:val="-7"/>
        </w:rPr>
        <w:t xml:space="preserve"> </w:t>
      </w:r>
      <w:r w:rsidR="003A5DE4" w:rsidRPr="000E5E9D">
        <w:rPr>
          <w:rFonts w:ascii="Arial" w:hAnsi="Arial" w:cs="Arial"/>
        </w:rPr>
        <w:t>domicilio</w:t>
      </w:r>
      <w:r w:rsidR="003A5DE4" w:rsidRPr="000E5E9D">
        <w:rPr>
          <w:rFonts w:ascii="Arial" w:hAnsi="Arial" w:cs="Arial"/>
          <w:spacing w:val="-6"/>
        </w:rPr>
        <w:t xml:space="preserve"> </w:t>
      </w:r>
      <w:r w:rsidR="003A5DE4" w:rsidRPr="000E5E9D">
        <w:rPr>
          <w:rFonts w:ascii="Arial" w:hAnsi="Arial" w:cs="Arial"/>
        </w:rPr>
        <w:t>del</w:t>
      </w:r>
      <w:r w:rsidR="003A5DE4" w:rsidRPr="000E5E9D">
        <w:rPr>
          <w:rFonts w:ascii="Arial" w:hAnsi="Arial" w:cs="Arial"/>
          <w:spacing w:val="-4"/>
        </w:rPr>
        <w:t xml:space="preserve"> </w:t>
      </w:r>
      <w:r w:rsidR="003A5DE4" w:rsidRPr="000E5E9D">
        <w:rPr>
          <w:rFonts w:ascii="Arial" w:hAnsi="Arial" w:cs="Arial"/>
        </w:rPr>
        <w:t>Tribunal</w:t>
      </w:r>
      <w:r w:rsidR="003A5DE4" w:rsidRPr="000E5E9D">
        <w:rPr>
          <w:rFonts w:ascii="Arial" w:hAnsi="Arial" w:cs="Arial"/>
          <w:spacing w:val="-7"/>
        </w:rPr>
        <w:t xml:space="preserve"> </w:t>
      </w:r>
      <w:r w:rsidR="003A5DE4" w:rsidRPr="000E5E9D">
        <w:rPr>
          <w:rFonts w:ascii="Arial" w:hAnsi="Arial" w:cs="Arial"/>
        </w:rPr>
        <w:t>encargado</w:t>
      </w:r>
      <w:r w:rsidR="003A5DE4" w:rsidRPr="000E5E9D">
        <w:rPr>
          <w:rFonts w:ascii="Arial" w:hAnsi="Arial" w:cs="Arial"/>
          <w:spacing w:val="-6"/>
        </w:rPr>
        <w:t xml:space="preserve"> </w:t>
      </w:r>
      <w:r w:rsidR="003A5DE4" w:rsidRPr="000E5E9D">
        <w:rPr>
          <w:rFonts w:ascii="Arial" w:hAnsi="Arial" w:cs="Arial"/>
        </w:rPr>
        <w:t>de</w:t>
      </w:r>
      <w:r w:rsidR="003A5DE4" w:rsidRPr="000E5E9D">
        <w:rPr>
          <w:rFonts w:ascii="Arial" w:hAnsi="Arial" w:cs="Arial"/>
          <w:spacing w:val="-5"/>
        </w:rPr>
        <w:t xml:space="preserve"> </w:t>
      </w:r>
      <w:r w:rsidR="003A5DE4" w:rsidRPr="000E5E9D">
        <w:rPr>
          <w:rFonts w:ascii="Arial" w:hAnsi="Arial" w:cs="Arial"/>
        </w:rPr>
        <w:t>la</w:t>
      </w:r>
      <w:r w:rsidR="003A5DE4" w:rsidRPr="000E5E9D">
        <w:rPr>
          <w:rFonts w:ascii="Arial" w:hAnsi="Arial" w:cs="Arial"/>
          <w:spacing w:val="-6"/>
        </w:rPr>
        <w:t xml:space="preserve"> </w:t>
      </w:r>
      <w:r w:rsidR="003A5DE4" w:rsidRPr="000E5E9D">
        <w:rPr>
          <w:rFonts w:ascii="Arial" w:hAnsi="Arial" w:cs="Arial"/>
        </w:rPr>
        <w:t>resolución</w:t>
      </w:r>
      <w:r w:rsidR="003A5DE4" w:rsidRPr="000E5E9D">
        <w:rPr>
          <w:rFonts w:ascii="Arial" w:hAnsi="Arial" w:cs="Arial"/>
          <w:spacing w:val="-6"/>
        </w:rPr>
        <w:t xml:space="preserve"> </w:t>
      </w:r>
      <w:r w:rsidR="003A5DE4" w:rsidRPr="000E5E9D">
        <w:rPr>
          <w:rFonts w:ascii="Arial" w:hAnsi="Arial" w:cs="Arial"/>
        </w:rPr>
        <w:t>del</w:t>
      </w:r>
      <w:r w:rsidR="003A5DE4" w:rsidRPr="000E5E9D">
        <w:rPr>
          <w:rFonts w:ascii="Arial" w:hAnsi="Arial" w:cs="Arial"/>
          <w:spacing w:val="-7"/>
        </w:rPr>
        <w:t xml:space="preserve"> </w:t>
      </w:r>
      <w:r w:rsidR="003A5DE4" w:rsidRPr="000E5E9D">
        <w:rPr>
          <w:rFonts w:ascii="Arial" w:hAnsi="Arial" w:cs="Arial"/>
        </w:rPr>
        <w:t>asunto;</w:t>
      </w:r>
    </w:p>
    <w:p w14:paraId="290831E6" w14:textId="77777777" w:rsidR="00F22542" w:rsidRPr="000E5E9D" w:rsidRDefault="00F22542" w:rsidP="003361CA">
      <w:pPr>
        <w:ind w:left="567" w:hanging="567"/>
        <w:jc w:val="both"/>
        <w:rPr>
          <w:rFonts w:ascii="Arial" w:hAnsi="Arial" w:cs="Arial"/>
        </w:rPr>
      </w:pPr>
    </w:p>
    <w:p w14:paraId="15CC5AAB" w14:textId="388CB8D6" w:rsidR="00F22542" w:rsidRPr="000E5E9D" w:rsidRDefault="00F22542" w:rsidP="003361CA">
      <w:pPr>
        <w:ind w:left="567" w:hanging="567"/>
        <w:jc w:val="both"/>
        <w:rPr>
          <w:rFonts w:ascii="Arial" w:hAnsi="Arial" w:cs="Arial"/>
        </w:rPr>
      </w:pPr>
      <w:r w:rsidRPr="000E5E9D">
        <w:rPr>
          <w:rFonts w:ascii="Arial" w:hAnsi="Arial" w:cs="Arial"/>
          <w:b/>
          <w:bCs/>
        </w:rPr>
        <w:t xml:space="preserve">II. </w:t>
      </w:r>
      <w:r w:rsidR="003361CA">
        <w:rPr>
          <w:rFonts w:ascii="Arial" w:hAnsi="Arial" w:cs="Arial"/>
          <w:b/>
          <w:bCs/>
        </w:rPr>
        <w:tab/>
      </w:r>
      <w:r w:rsidR="003A5DE4" w:rsidRPr="000E5E9D">
        <w:rPr>
          <w:rFonts w:ascii="Arial" w:hAnsi="Arial" w:cs="Arial"/>
        </w:rPr>
        <w:t>Cuando</w:t>
      </w:r>
      <w:r w:rsidR="003A5DE4" w:rsidRPr="000E5E9D">
        <w:rPr>
          <w:rFonts w:ascii="Arial" w:hAnsi="Arial" w:cs="Arial"/>
          <w:spacing w:val="1"/>
        </w:rPr>
        <w:t xml:space="preserve"> </w:t>
      </w:r>
      <w:r w:rsidR="003A5DE4" w:rsidRPr="000E5E9D">
        <w:rPr>
          <w:rFonts w:ascii="Arial" w:hAnsi="Arial" w:cs="Arial"/>
        </w:rPr>
        <w:t>el</w:t>
      </w:r>
      <w:r w:rsidR="003A5DE4" w:rsidRPr="000E5E9D">
        <w:rPr>
          <w:rFonts w:ascii="Arial" w:hAnsi="Arial" w:cs="Arial"/>
          <w:spacing w:val="1"/>
        </w:rPr>
        <w:t xml:space="preserve"> </w:t>
      </w:r>
      <w:r w:rsidR="003A5DE4" w:rsidRPr="000E5E9D">
        <w:rPr>
          <w:rFonts w:ascii="Arial" w:hAnsi="Arial" w:cs="Arial"/>
        </w:rPr>
        <w:t>Tribunal</w:t>
      </w:r>
      <w:r w:rsidR="003A5DE4" w:rsidRPr="000E5E9D">
        <w:rPr>
          <w:rFonts w:ascii="Arial" w:hAnsi="Arial" w:cs="Arial"/>
          <w:spacing w:val="1"/>
        </w:rPr>
        <w:t xml:space="preserve"> </w:t>
      </w:r>
      <w:r w:rsidR="003A5DE4" w:rsidRPr="000E5E9D">
        <w:rPr>
          <w:rFonts w:ascii="Arial" w:hAnsi="Arial" w:cs="Arial"/>
        </w:rPr>
        <w:t>reciba</w:t>
      </w:r>
      <w:r w:rsidR="003A5DE4" w:rsidRPr="000E5E9D">
        <w:rPr>
          <w:rFonts w:ascii="Arial" w:hAnsi="Arial" w:cs="Arial"/>
          <w:spacing w:val="1"/>
        </w:rPr>
        <w:t xml:space="preserve"> </w:t>
      </w:r>
      <w:r w:rsidR="003A5DE4" w:rsidRPr="000E5E9D">
        <w:rPr>
          <w:rFonts w:ascii="Arial" w:hAnsi="Arial" w:cs="Arial"/>
        </w:rPr>
        <w:t>el</w:t>
      </w:r>
      <w:r w:rsidR="003A5DE4" w:rsidRPr="000E5E9D">
        <w:rPr>
          <w:rFonts w:ascii="Arial" w:hAnsi="Arial" w:cs="Arial"/>
          <w:spacing w:val="1"/>
        </w:rPr>
        <w:t xml:space="preserve"> </w:t>
      </w:r>
      <w:r w:rsidR="003A5DE4" w:rsidRPr="000E5E9D">
        <w:rPr>
          <w:rFonts w:ascii="Arial" w:hAnsi="Arial" w:cs="Arial"/>
        </w:rPr>
        <w:t>expediente,</w:t>
      </w:r>
      <w:r w:rsidR="003A5DE4" w:rsidRPr="000E5E9D">
        <w:rPr>
          <w:rFonts w:ascii="Arial" w:hAnsi="Arial" w:cs="Arial"/>
          <w:spacing w:val="1"/>
        </w:rPr>
        <w:t xml:space="preserve"> </w:t>
      </w:r>
      <w:r w:rsidR="003A5DE4" w:rsidRPr="000E5E9D">
        <w:rPr>
          <w:rFonts w:ascii="Arial" w:hAnsi="Arial" w:cs="Arial"/>
        </w:rPr>
        <w:t>bajo</w:t>
      </w:r>
      <w:r w:rsidR="003A5DE4" w:rsidRPr="000E5E9D">
        <w:rPr>
          <w:rFonts w:ascii="Arial" w:hAnsi="Arial" w:cs="Arial"/>
          <w:spacing w:val="1"/>
        </w:rPr>
        <w:t xml:space="preserve"> </w:t>
      </w:r>
      <w:r w:rsidR="003A5DE4" w:rsidRPr="000E5E9D">
        <w:rPr>
          <w:rFonts w:ascii="Arial" w:hAnsi="Arial" w:cs="Arial"/>
        </w:rPr>
        <w:t>su</w:t>
      </w:r>
      <w:r w:rsidR="003A5DE4" w:rsidRPr="000E5E9D">
        <w:rPr>
          <w:rFonts w:ascii="Arial" w:hAnsi="Arial" w:cs="Arial"/>
          <w:spacing w:val="1"/>
        </w:rPr>
        <w:t xml:space="preserve"> </w:t>
      </w:r>
      <w:r w:rsidR="003A5DE4" w:rsidRPr="000E5E9D">
        <w:rPr>
          <w:rFonts w:ascii="Arial" w:hAnsi="Arial" w:cs="Arial"/>
        </w:rPr>
        <w:t>más</w:t>
      </w:r>
      <w:r w:rsidR="003A5DE4" w:rsidRPr="000E5E9D">
        <w:rPr>
          <w:rFonts w:ascii="Arial" w:hAnsi="Arial" w:cs="Arial"/>
          <w:spacing w:val="1"/>
        </w:rPr>
        <w:t xml:space="preserve"> </w:t>
      </w:r>
      <w:r w:rsidR="003A5DE4" w:rsidRPr="000E5E9D">
        <w:rPr>
          <w:rFonts w:ascii="Arial" w:hAnsi="Arial" w:cs="Arial"/>
        </w:rPr>
        <w:t>estricta</w:t>
      </w:r>
      <w:r w:rsidR="003A5DE4" w:rsidRPr="000E5E9D">
        <w:rPr>
          <w:rFonts w:ascii="Arial" w:hAnsi="Arial" w:cs="Arial"/>
          <w:spacing w:val="-64"/>
        </w:rPr>
        <w:t xml:space="preserve"> </w:t>
      </w:r>
      <w:r w:rsidR="003A5DE4" w:rsidRPr="000E5E9D">
        <w:rPr>
          <w:rFonts w:ascii="Arial" w:hAnsi="Arial" w:cs="Arial"/>
        </w:rPr>
        <w:t>responsabilidad, debe verificar que la falta descrita en el Informe de</w:t>
      </w:r>
      <w:r w:rsidR="003A5DE4" w:rsidRPr="000E5E9D">
        <w:rPr>
          <w:rFonts w:ascii="Arial" w:hAnsi="Arial" w:cs="Arial"/>
          <w:spacing w:val="1"/>
        </w:rPr>
        <w:t xml:space="preserve"> </w:t>
      </w:r>
      <w:r w:rsidR="003A5DE4" w:rsidRPr="000E5E9D">
        <w:rPr>
          <w:rFonts w:ascii="Arial" w:hAnsi="Arial" w:cs="Arial"/>
        </w:rPr>
        <w:t>Presunta Responsabilidad Administrativa sea de las consideradas como</w:t>
      </w:r>
      <w:r w:rsidR="003A5DE4" w:rsidRPr="000E5E9D">
        <w:rPr>
          <w:rFonts w:ascii="Arial" w:hAnsi="Arial" w:cs="Arial"/>
          <w:spacing w:val="1"/>
        </w:rPr>
        <w:t xml:space="preserve"> </w:t>
      </w:r>
      <w:r w:rsidR="003A5DE4" w:rsidRPr="000E5E9D">
        <w:rPr>
          <w:rFonts w:ascii="Arial" w:hAnsi="Arial" w:cs="Arial"/>
        </w:rPr>
        <w:t>graves. En caso de no serlo, fundando y motivando debidamente su</w:t>
      </w:r>
      <w:r w:rsidR="003A5DE4" w:rsidRPr="000E5E9D">
        <w:rPr>
          <w:rFonts w:ascii="Arial" w:hAnsi="Arial" w:cs="Arial"/>
          <w:spacing w:val="1"/>
        </w:rPr>
        <w:t xml:space="preserve"> </w:t>
      </w:r>
      <w:r w:rsidR="003A5DE4" w:rsidRPr="000E5E9D">
        <w:rPr>
          <w:rFonts w:ascii="Arial" w:hAnsi="Arial" w:cs="Arial"/>
          <w:spacing w:val="-1"/>
        </w:rPr>
        <w:t>resolución,</w:t>
      </w:r>
      <w:r w:rsidR="003A5DE4" w:rsidRPr="000E5E9D">
        <w:rPr>
          <w:rFonts w:ascii="Arial" w:hAnsi="Arial" w:cs="Arial"/>
          <w:spacing w:val="-18"/>
        </w:rPr>
        <w:t xml:space="preserve"> </w:t>
      </w:r>
      <w:r w:rsidR="003A5DE4" w:rsidRPr="000E5E9D">
        <w:rPr>
          <w:rFonts w:ascii="Arial" w:hAnsi="Arial" w:cs="Arial"/>
          <w:spacing w:val="-1"/>
        </w:rPr>
        <w:t>enviará</w:t>
      </w:r>
      <w:r w:rsidR="003A5DE4" w:rsidRPr="000E5E9D">
        <w:rPr>
          <w:rFonts w:ascii="Arial" w:hAnsi="Arial" w:cs="Arial"/>
          <w:spacing w:val="-13"/>
        </w:rPr>
        <w:t xml:space="preserve"> </w:t>
      </w:r>
      <w:r w:rsidR="003A5DE4" w:rsidRPr="000E5E9D">
        <w:rPr>
          <w:rFonts w:ascii="Arial" w:hAnsi="Arial" w:cs="Arial"/>
          <w:spacing w:val="-1"/>
        </w:rPr>
        <w:t>el</w:t>
      </w:r>
      <w:r w:rsidR="003A5DE4" w:rsidRPr="000E5E9D">
        <w:rPr>
          <w:rFonts w:ascii="Arial" w:hAnsi="Arial" w:cs="Arial"/>
          <w:spacing w:val="-16"/>
        </w:rPr>
        <w:t xml:space="preserve"> </w:t>
      </w:r>
      <w:r w:rsidR="003A5DE4" w:rsidRPr="000E5E9D">
        <w:rPr>
          <w:rFonts w:ascii="Arial" w:hAnsi="Arial" w:cs="Arial"/>
          <w:spacing w:val="-1"/>
        </w:rPr>
        <w:t>expediente</w:t>
      </w:r>
      <w:r w:rsidR="003A5DE4" w:rsidRPr="000E5E9D">
        <w:rPr>
          <w:rFonts w:ascii="Arial" w:hAnsi="Arial" w:cs="Arial"/>
          <w:spacing w:val="-15"/>
        </w:rPr>
        <w:t xml:space="preserve"> </w:t>
      </w:r>
      <w:r w:rsidR="003A5DE4" w:rsidRPr="000E5E9D">
        <w:rPr>
          <w:rFonts w:ascii="Arial" w:hAnsi="Arial" w:cs="Arial"/>
        </w:rPr>
        <w:t>respectivo</w:t>
      </w:r>
      <w:r w:rsidR="003A5DE4" w:rsidRPr="000E5E9D">
        <w:rPr>
          <w:rFonts w:ascii="Arial" w:hAnsi="Arial" w:cs="Arial"/>
          <w:spacing w:val="-15"/>
        </w:rPr>
        <w:t xml:space="preserve"> </w:t>
      </w:r>
      <w:r w:rsidR="003A5DE4" w:rsidRPr="000E5E9D">
        <w:rPr>
          <w:rFonts w:ascii="Arial" w:hAnsi="Arial" w:cs="Arial"/>
        </w:rPr>
        <w:t>a</w:t>
      </w:r>
      <w:r w:rsidR="003A5DE4" w:rsidRPr="000E5E9D">
        <w:rPr>
          <w:rFonts w:ascii="Arial" w:hAnsi="Arial" w:cs="Arial"/>
          <w:spacing w:val="-15"/>
        </w:rPr>
        <w:t xml:space="preserve"> </w:t>
      </w:r>
      <w:r w:rsidR="003A5DE4" w:rsidRPr="000E5E9D">
        <w:rPr>
          <w:rFonts w:ascii="Arial" w:hAnsi="Arial" w:cs="Arial"/>
        </w:rPr>
        <w:t>la</w:t>
      </w:r>
      <w:r w:rsidR="003A5DE4" w:rsidRPr="000E5E9D">
        <w:rPr>
          <w:rFonts w:ascii="Arial" w:hAnsi="Arial" w:cs="Arial"/>
          <w:spacing w:val="-15"/>
        </w:rPr>
        <w:t xml:space="preserve"> </w:t>
      </w:r>
      <w:r w:rsidR="003A5DE4" w:rsidRPr="000E5E9D">
        <w:rPr>
          <w:rFonts w:ascii="Arial" w:hAnsi="Arial" w:cs="Arial"/>
        </w:rPr>
        <w:t>autoridad</w:t>
      </w:r>
      <w:r w:rsidR="003A5DE4" w:rsidRPr="000E5E9D">
        <w:rPr>
          <w:rFonts w:ascii="Arial" w:hAnsi="Arial" w:cs="Arial"/>
          <w:spacing w:val="-15"/>
        </w:rPr>
        <w:t xml:space="preserve"> </w:t>
      </w:r>
      <w:r w:rsidR="003A5DE4" w:rsidRPr="000E5E9D">
        <w:rPr>
          <w:rFonts w:ascii="Arial" w:hAnsi="Arial" w:cs="Arial"/>
        </w:rPr>
        <w:t>substanciadora</w:t>
      </w:r>
      <w:r w:rsidR="003A5DE4" w:rsidRPr="000E5E9D">
        <w:rPr>
          <w:rFonts w:ascii="Arial" w:hAnsi="Arial" w:cs="Arial"/>
          <w:spacing w:val="-64"/>
        </w:rPr>
        <w:t xml:space="preserve"> </w:t>
      </w:r>
      <w:r w:rsidR="003A5DE4" w:rsidRPr="000E5E9D">
        <w:rPr>
          <w:rFonts w:ascii="Arial" w:hAnsi="Arial" w:cs="Arial"/>
        </w:rPr>
        <w:t>que corresponda para que continúe el procedimiento en términos de lo</w:t>
      </w:r>
      <w:r w:rsidR="003A5DE4" w:rsidRPr="000E5E9D">
        <w:rPr>
          <w:rFonts w:ascii="Arial" w:hAnsi="Arial" w:cs="Arial"/>
          <w:spacing w:val="1"/>
        </w:rPr>
        <w:t xml:space="preserve"> </w:t>
      </w:r>
      <w:r w:rsidR="003A5DE4" w:rsidRPr="000E5E9D">
        <w:rPr>
          <w:rFonts w:ascii="Arial" w:hAnsi="Arial" w:cs="Arial"/>
        </w:rPr>
        <w:t>dispuesto en el</w:t>
      </w:r>
      <w:r w:rsidR="003A5DE4" w:rsidRPr="000E5E9D">
        <w:rPr>
          <w:rFonts w:ascii="Arial" w:hAnsi="Arial" w:cs="Arial"/>
          <w:spacing w:val="-3"/>
        </w:rPr>
        <w:t xml:space="preserve"> </w:t>
      </w:r>
      <w:r w:rsidR="003A5DE4" w:rsidRPr="000E5E9D">
        <w:rPr>
          <w:rFonts w:ascii="Arial" w:hAnsi="Arial" w:cs="Arial"/>
        </w:rPr>
        <w:t>artículo anterior.</w:t>
      </w:r>
    </w:p>
    <w:p w14:paraId="4E2083E5" w14:textId="77777777" w:rsidR="00F22542" w:rsidRPr="000E5E9D" w:rsidRDefault="00F22542" w:rsidP="003361CA">
      <w:pPr>
        <w:ind w:left="567" w:hanging="567"/>
        <w:jc w:val="both"/>
        <w:rPr>
          <w:rFonts w:ascii="Arial" w:hAnsi="Arial" w:cs="Arial"/>
        </w:rPr>
      </w:pPr>
    </w:p>
    <w:p w14:paraId="7288DF72" w14:textId="6EB533AF" w:rsidR="00F22542" w:rsidRPr="000E5E9D" w:rsidRDefault="00F22542" w:rsidP="003361CA">
      <w:pPr>
        <w:ind w:left="567" w:hanging="567"/>
        <w:jc w:val="both"/>
        <w:rPr>
          <w:rFonts w:ascii="Arial" w:hAnsi="Arial" w:cs="Arial"/>
        </w:rPr>
      </w:pPr>
      <w:r w:rsidRPr="000E5E9D">
        <w:rPr>
          <w:rFonts w:ascii="Arial" w:hAnsi="Arial" w:cs="Arial"/>
          <w:b/>
          <w:bCs/>
        </w:rPr>
        <w:t xml:space="preserve">III. </w:t>
      </w:r>
      <w:r w:rsidR="003361CA">
        <w:rPr>
          <w:rFonts w:ascii="Arial" w:hAnsi="Arial" w:cs="Arial"/>
          <w:b/>
          <w:bCs/>
        </w:rPr>
        <w:tab/>
      </w:r>
      <w:r w:rsidR="003A5DE4" w:rsidRPr="000E5E9D">
        <w:rPr>
          <w:rFonts w:ascii="Arial" w:hAnsi="Arial" w:cs="Arial"/>
        </w:rPr>
        <w:t>De igual forma, de advertir el Tribunal que los hechos descritos por la</w:t>
      </w:r>
      <w:r w:rsidR="003A5DE4" w:rsidRPr="000E5E9D">
        <w:rPr>
          <w:rFonts w:ascii="Arial" w:hAnsi="Arial" w:cs="Arial"/>
          <w:spacing w:val="1"/>
        </w:rPr>
        <w:t xml:space="preserve"> </w:t>
      </w:r>
      <w:r w:rsidR="003A5DE4" w:rsidRPr="000E5E9D">
        <w:rPr>
          <w:rFonts w:ascii="Arial" w:hAnsi="Arial" w:cs="Arial"/>
        </w:rPr>
        <w:t>autoridad</w:t>
      </w:r>
      <w:r w:rsidR="003A5DE4" w:rsidRPr="000E5E9D">
        <w:rPr>
          <w:rFonts w:ascii="Arial" w:hAnsi="Arial" w:cs="Arial"/>
          <w:spacing w:val="1"/>
        </w:rPr>
        <w:t xml:space="preserve"> </w:t>
      </w:r>
      <w:r w:rsidR="003A5DE4" w:rsidRPr="000E5E9D">
        <w:rPr>
          <w:rFonts w:ascii="Arial" w:hAnsi="Arial" w:cs="Arial"/>
        </w:rPr>
        <w:t>investigadora</w:t>
      </w:r>
      <w:r w:rsidR="003A5DE4" w:rsidRPr="000E5E9D">
        <w:rPr>
          <w:rFonts w:ascii="Arial" w:hAnsi="Arial" w:cs="Arial"/>
          <w:spacing w:val="1"/>
        </w:rPr>
        <w:t xml:space="preserve"> </w:t>
      </w:r>
      <w:r w:rsidR="003A5DE4" w:rsidRPr="000E5E9D">
        <w:rPr>
          <w:rFonts w:ascii="Arial" w:hAnsi="Arial" w:cs="Arial"/>
        </w:rPr>
        <w:t>en</w:t>
      </w:r>
      <w:r w:rsidR="003A5DE4" w:rsidRPr="000E5E9D">
        <w:rPr>
          <w:rFonts w:ascii="Arial" w:hAnsi="Arial" w:cs="Arial"/>
          <w:spacing w:val="1"/>
        </w:rPr>
        <w:t xml:space="preserve"> </w:t>
      </w:r>
      <w:r w:rsidR="003A5DE4" w:rsidRPr="000E5E9D">
        <w:rPr>
          <w:rFonts w:ascii="Arial" w:hAnsi="Arial" w:cs="Arial"/>
        </w:rPr>
        <w:t>el</w:t>
      </w:r>
      <w:r w:rsidR="003A5DE4" w:rsidRPr="000E5E9D">
        <w:rPr>
          <w:rFonts w:ascii="Arial" w:hAnsi="Arial" w:cs="Arial"/>
          <w:spacing w:val="1"/>
        </w:rPr>
        <w:t xml:space="preserve"> </w:t>
      </w:r>
      <w:r w:rsidR="003A5DE4" w:rsidRPr="000E5E9D">
        <w:rPr>
          <w:rFonts w:ascii="Arial" w:hAnsi="Arial" w:cs="Arial"/>
        </w:rPr>
        <w:t>Informe</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Presunta</w:t>
      </w:r>
      <w:r w:rsidR="003A5DE4" w:rsidRPr="000E5E9D">
        <w:rPr>
          <w:rFonts w:ascii="Arial" w:hAnsi="Arial" w:cs="Arial"/>
          <w:spacing w:val="1"/>
        </w:rPr>
        <w:t xml:space="preserve"> </w:t>
      </w:r>
      <w:r w:rsidR="003A5DE4" w:rsidRPr="000E5E9D">
        <w:rPr>
          <w:rFonts w:ascii="Arial" w:hAnsi="Arial" w:cs="Arial"/>
        </w:rPr>
        <w:t>Responsabilidad</w:t>
      </w:r>
      <w:r w:rsidR="003A5DE4" w:rsidRPr="000E5E9D">
        <w:rPr>
          <w:rFonts w:ascii="Arial" w:hAnsi="Arial" w:cs="Arial"/>
          <w:spacing w:val="1"/>
        </w:rPr>
        <w:t xml:space="preserve"> </w:t>
      </w:r>
      <w:r w:rsidR="003A5DE4" w:rsidRPr="000E5E9D">
        <w:rPr>
          <w:rFonts w:ascii="Arial" w:hAnsi="Arial" w:cs="Arial"/>
        </w:rPr>
        <w:t>Administrativa corresponden a la descripción de una falta grave diversa,</w:t>
      </w:r>
      <w:r w:rsidR="003A5DE4" w:rsidRPr="000E5E9D">
        <w:rPr>
          <w:rFonts w:ascii="Arial" w:hAnsi="Arial" w:cs="Arial"/>
          <w:spacing w:val="1"/>
        </w:rPr>
        <w:t xml:space="preserve"> </w:t>
      </w:r>
      <w:r w:rsidR="003A5DE4" w:rsidRPr="000E5E9D">
        <w:rPr>
          <w:rFonts w:ascii="Arial" w:hAnsi="Arial" w:cs="Arial"/>
        </w:rPr>
        <w:t>le ordenará a ésta realice la reclasificación que corresponda, pudiendo</w:t>
      </w:r>
      <w:r w:rsidR="003A5DE4" w:rsidRPr="000E5E9D">
        <w:rPr>
          <w:rFonts w:ascii="Arial" w:hAnsi="Arial" w:cs="Arial"/>
          <w:spacing w:val="1"/>
        </w:rPr>
        <w:t xml:space="preserve"> </w:t>
      </w:r>
      <w:r w:rsidR="003A5DE4" w:rsidRPr="000E5E9D">
        <w:rPr>
          <w:rFonts w:ascii="Arial" w:hAnsi="Arial" w:cs="Arial"/>
        </w:rPr>
        <w:t>señalar</w:t>
      </w:r>
      <w:r w:rsidR="003A5DE4" w:rsidRPr="000E5E9D">
        <w:rPr>
          <w:rFonts w:ascii="Arial" w:hAnsi="Arial" w:cs="Arial"/>
          <w:spacing w:val="1"/>
        </w:rPr>
        <w:t xml:space="preserve"> </w:t>
      </w:r>
      <w:r w:rsidR="003A5DE4" w:rsidRPr="000E5E9D">
        <w:rPr>
          <w:rFonts w:ascii="Arial" w:hAnsi="Arial" w:cs="Arial"/>
        </w:rPr>
        <w:t>las</w:t>
      </w:r>
      <w:r w:rsidR="003A5DE4" w:rsidRPr="000E5E9D">
        <w:rPr>
          <w:rFonts w:ascii="Arial" w:hAnsi="Arial" w:cs="Arial"/>
          <w:spacing w:val="1"/>
        </w:rPr>
        <w:t xml:space="preserve"> </w:t>
      </w:r>
      <w:r w:rsidR="003A5DE4" w:rsidRPr="000E5E9D">
        <w:rPr>
          <w:rFonts w:ascii="Arial" w:hAnsi="Arial" w:cs="Arial"/>
        </w:rPr>
        <w:t>directrices</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considere</w:t>
      </w:r>
      <w:r w:rsidR="003A5DE4" w:rsidRPr="000E5E9D">
        <w:rPr>
          <w:rFonts w:ascii="Arial" w:hAnsi="Arial" w:cs="Arial"/>
          <w:spacing w:val="1"/>
        </w:rPr>
        <w:t xml:space="preserve"> </w:t>
      </w:r>
      <w:r w:rsidR="003A5DE4" w:rsidRPr="000E5E9D">
        <w:rPr>
          <w:rFonts w:ascii="Arial" w:hAnsi="Arial" w:cs="Arial"/>
        </w:rPr>
        <w:t>pertinentes</w:t>
      </w:r>
      <w:r w:rsidR="003A5DE4" w:rsidRPr="000E5E9D">
        <w:rPr>
          <w:rFonts w:ascii="Arial" w:hAnsi="Arial" w:cs="Arial"/>
          <w:spacing w:val="1"/>
        </w:rPr>
        <w:t xml:space="preserve"> </w:t>
      </w:r>
      <w:r w:rsidR="003A5DE4" w:rsidRPr="000E5E9D">
        <w:rPr>
          <w:rFonts w:ascii="Arial" w:hAnsi="Arial" w:cs="Arial"/>
        </w:rPr>
        <w:t>para</w:t>
      </w:r>
      <w:r w:rsidR="003A5DE4" w:rsidRPr="000E5E9D">
        <w:rPr>
          <w:rFonts w:ascii="Arial" w:hAnsi="Arial" w:cs="Arial"/>
          <w:spacing w:val="1"/>
        </w:rPr>
        <w:t xml:space="preserve"> </w:t>
      </w:r>
      <w:r w:rsidR="003A5DE4" w:rsidRPr="000E5E9D">
        <w:rPr>
          <w:rFonts w:ascii="Arial" w:hAnsi="Arial" w:cs="Arial"/>
        </w:rPr>
        <w:t>su</w:t>
      </w:r>
      <w:r w:rsidR="003A5DE4" w:rsidRPr="000E5E9D">
        <w:rPr>
          <w:rFonts w:ascii="Arial" w:hAnsi="Arial" w:cs="Arial"/>
          <w:spacing w:val="1"/>
        </w:rPr>
        <w:t xml:space="preserve"> </w:t>
      </w:r>
      <w:r w:rsidR="003A5DE4" w:rsidRPr="000E5E9D">
        <w:rPr>
          <w:rFonts w:ascii="Arial" w:hAnsi="Arial" w:cs="Arial"/>
        </w:rPr>
        <w:t>debida</w:t>
      </w:r>
      <w:r w:rsidR="003A5DE4" w:rsidRPr="000E5E9D">
        <w:rPr>
          <w:rFonts w:ascii="Arial" w:hAnsi="Arial" w:cs="Arial"/>
          <w:spacing w:val="1"/>
        </w:rPr>
        <w:t xml:space="preserve"> </w:t>
      </w:r>
      <w:r w:rsidR="003A5DE4" w:rsidRPr="000E5E9D">
        <w:rPr>
          <w:rFonts w:ascii="Arial" w:hAnsi="Arial" w:cs="Arial"/>
        </w:rPr>
        <w:t>presentación, para lo cual le concederá un plazo de tres días hábiles. En</w:t>
      </w:r>
      <w:r w:rsidR="003A5DE4" w:rsidRPr="000E5E9D">
        <w:rPr>
          <w:rFonts w:ascii="Arial" w:hAnsi="Arial" w:cs="Arial"/>
          <w:spacing w:val="-64"/>
        </w:rPr>
        <w:t xml:space="preserve"> </w:t>
      </w:r>
      <w:r w:rsidR="003A5DE4" w:rsidRPr="000E5E9D">
        <w:rPr>
          <w:rFonts w:ascii="Arial" w:hAnsi="Arial" w:cs="Arial"/>
        </w:rPr>
        <w:t>caso</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autoridad</w:t>
      </w:r>
      <w:r w:rsidR="003A5DE4" w:rsidRPr="000E5E9D">
        <w:rPr>
          <w:rFonts w:ascii="Arial" w:hAnsi="Arial" w:cs="Arial"/>
          <w:spacing w:val="1"/>
        </w:rPr>
        <w:t xml:space="preserve"> </w:t>
      </w:r>
      <w:r w:rsidR="003A5DE4" w:rsidRPr="000E5E9D">
        <w:rPr>
          <w:rFonts w:ascii="Arial" w:hAnsi="Arial" w:cs="Arial"/>
        </w:rPr>
        <w:t>investigadora</w:t>
      </w:r>
      <w:r w:rsidR="003A5DE4" w:rsidRPr="000E5E9D">
        <w:rPr>
          <w:rFonts w:ascii="Arial" w:hAnsi="Arial" w:cs="Arial"/>
          <w:spacing w:val="1"/>
        </w:rPr>
        <w:t xml:space="preserve"> </w:t>
      </w:r>
      <w:r w:rsidR="003A5DE4" w:rsidRPr="000E5E9D">
        <w:rPr>
          <w:rFonts w:ascii="Arial" w:hAnsi="Arial" w:cs="Arial"/>
        </w:rPr>
        <w:t>se</w:t>
      </w:r>
      <w:r w:rsidR="003A5DE4" w:rsidRPr="000E5E9D">
        <w:rPr>
          <w:rFonts w:ascii="Arial" w:hAnsi="Arial" w:cs="Arial"/>
          <w:spacing w:val="1"/>
        </w:rPr>
        <w:t xml:space="preserve"> </w:t>
      </w:r>
      <w:r w:rsidR="003A5DE4" w:rsidRPr="000E5E9D">
        <w:rPr>
          <w:rFonts w:ascii="Arial" w:hAnsi="Arial" w:cs="Arial"/>
        </w:rPr>
        <w:t>niegue</w:t>
      </w:r>
      <w:r w:rsidR="003A5DE4" w:rsidRPr="000E5E9D">
        <w:rPr>
          <w:rFonts w:ascii="Arial" w:hAnsi="Arial" w:cs="Arial"/>
          <w:spacing w:val="1"/>
        </w:rPr>
        <w:t xml:space="preserve"> </w:t>
      </w:r>
      <w:r w:rsidR="003A5DE4" w:rsidRPr="000E5E9D">
        <w:rPr>
          <w:rFonts w:ascii="Arial" w:hAnsi="Arial" w:cs="Arial"/>
        </w:rPr>
        <w:t>a</w:t>
      </w:r>
      <w:r w:rsidR="003A5DE4" w:rsidRPr="000E5E9D">
        <w:rPr>
          <w:rFonts w:ascii="Arial" w:hAnsi="Arial" w:cs="Arial"/>
          <w:spacing w:val="1"/>
        </w:rPr>
        <w:t xml:space="preserve"> </w:t>
      </w:r>
      <w:r w:rsidR="003A5DE4" w:rsidRPr="000E5E9D">
        <w:rPr>
          <w:rFonts w:ascii="Arial" w:hAnsi="Arial" w:cs="Arial"/>
        </w:rPr>
        <w:t>hacer</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reclasificación, bajo su más estricta responsabilidad así lo hará saber al</w:t>
      </w:r>
      <w:r w:rsidR="003A5DE4" w:rsidRPr="000E5E9D">
        <w:rPr>
          <w:rFonts w:ascii="Arial" w:hAnsi="Arial" w:cs="Arial"/>
          <w:spacing w:val="1"/>
        </w:rPr>
        <w:t xml:space="preserve"> </w:t>
      </w:r>
      <w:r w:rsidR="003A5DE4" w:rsidRPr="000E5E9D">
        <w:rPr>
          <w:rFonts w:ascii="Arial" w:hAnsi="Arial" w:cs="Arial"/>
        </w:rPr>
        <w:t>Tribunal fundando y motivando su proceder. En este caso, el Tribunal</w:t>
      </w:r>
      <w:r w:rsidR="003A5DE4" w:rsidRPr="000E5E9D">
        <w:rPr>
          <w:rFonts w:ascii="Arial" w:hAnsi="Arial" w:cs="Arial"/>
          <w:spacing w:val="1"/>
        </w:rPr>
        <w:t xml:space="preserve"> </w:t>
      </w:r>
      <w:r w:rsidR="003A5DE4" w:rsidRPr="000E5E9D">
        <w:rPr>
          <w:rFonts w:ascii="Arial" w:hAnsi="Arial" w:cs="Arial"/>
        </w:rPr>
        <w:t>continuará</w:t>
      </w:r>
      <w:r w:rsidR="003A5DE4" w:rsidRPr="000E5E9D">
        <w:rPr>
          <w:rFonts w:ascii="Arial" w:hAnsi="Arial" w:cs="Arial"/>
          <w:spacing w:val="-2"/>
        </w:rPr>
        <w:t xml:space="preserve"> </w:t>
      </w:r>
      <w:r w:rsidR="003A5DE4" w:rsidRPr="000E5E9D">
        <w:rPr>
          <w:rFonts w:ascii="Arial" w:hAnsi="Arial" w:cs="Arial"/>
        </w:rPr>
        <w:t>con</w:t>
      </w:r>
      <w:r w:rsidR="003A5DE4" w:rsidRPr="000E5E9D">
        <w:rPr>
          <w:rFonts w:ascii="Arial" w:hAnsi="Arial" w:cs="Arial"/>
          <w:spacing w:val="-3"/>
        </w:rPr>
        <w:t xml:space="preserve"> </w:t>
      </w:r>
      <w:r w:rsidR="003A5DE4" w:rsidRPr="000E5E9D">
        <w:rPr>
          <w:rFonts w:ascii="Arial" w:hAnsi="Arial" w:cs="Arial"/>
        </w:rPr>
        <w:t>el</w:t>
      </w:r>
      <w:r w:rsidR="003A5DE4" w:rsidRPr="000E5E9D">
        <w:rPr>
          <w:rFonts w:ascii="Arial" w:hAnsi="Arial" w:cs="Arial"/>
          <w:spacing w:val="-1"/>
        </w:rPr>
        <w:t xml:space="preserve"> </w:t>
      </w:r>
      <w:r w:rsidR="003A5DE4" w:rsidRPr="000E5E9D">
        <w:rPr>
          <w:rFonts w:ascii="Arial" w:hAnsi="Arial" w:cs="Arial"/>
        </w:rPr>
        <w:t>procedimiento</w:t>
      </w:r>
      <w:r w:rsidR="003A5DE4" w:rsidRPr="000E5E9D">
        <w:rPr>
          <w:rFonts w:ascii="Arial" w:hAnsi="Arial" w:cs="Arial"/>
          <w:spacing w:val="-2"/>
        </w:rPr>
        <w:t xml:space="preserve"> </w:t>
      </w:r>
      <w:r w:rsidR="003A5DE4" w:rsidRPr="000E5E9D">
        <w:rPr>
          <w:rFonts w:ascii="Arial" w:hAnsi="Arial" w:cs="Arial"/>
        </w:rPr>
        <w:t>de</w:t>
      </w:r>
      <w:r w:rsidR="003A5DE4" w:rsidRPr="000E5E9D">
        <w:rPr>
          <w:rFonts w:ascii="Arial" w:hAnsi="Arial" w:cs="Arial"/>
          <w:spacing w:val="-3"/>
        </w:rPr>
        <w:t xml:space="preserve"> </w:t>
      </w:r>
      <w:r w:rsidR="003A5DE4" w:rsidRPr="000E5E9D">
        <w:rPr>
          <w:rFonts w:ascii="Arial" w:hAnsi="Arial" w:cs="Arial"/>
        </w:rPr>
        <w:t>responsabilidad</w:t>
      </w:r>
      <w:r w:rsidR="003A5DE4" w:rsidRPr="000E5E9D">
        <w:rPr>
          <w:rFonts w:ascii="Arial" w:hAnsi="Arial" w:cs="Arial"/>
          <w:spacing w:val="-1"/>
        </w:rPr>
        <w:t xml:space="preserve"> </w:t>
      </w:r>
      <w:r w:rsidR="003A5DE4" w:rsidRPr="000E5E9D">
        <w:rPr>
          <w:rFonts w:ascii="Arial" w:hAnsi="Arial" w:cs="Arial"/>
        </w:rPr>
        <w:t>administrativa.</w:t>
      </w:r>
    </w:p>
    <w:p w14:paraId="466A013C" w14:textId="77777777" w:rsidR="00F22542" w:rsidRPr="000E5E9D" w:rsidRDefault="00F22542" w:rsidP="003361CA">
      <w:pPr>
        <w:ind w:left="567" w:hanging="567"/>
        <w:jc w:val="both"/>
        <w:rPr>
          <w:rFonts w:ascii="Arial" w:hAnsi="Arial" w:cs="Arial"/>
        </w:rPr>
      </w:pPr>
    </w:p>
    <w:p w14:paraId="4E1BAB2F" w14:textId="77777777" w:rsidR="00F22542" w:rsidRPr="000E5E9D" w:rsidRDefault="003A5DE4" w:rsidP="003361CA">
      <w:pPr>
        <w:ind w:left="567"/>
        <w:jc w:val="both"/>
        <w:rPr>
          <w:rFonts w:ascii="Arial" w:hAnsi="Arial" w:cs="Arial"/>
        </w:rPr>
      </w:pPr>
      <w:r w:rsidRPr="000E5E9D">
        <w:rPr>
          <w:rFonts w:ascii="Arial" w:hAnsi="Arial" w:cs="Arial"/>
        </w:rPr>
        <w:t>Una vez que el Tribunal haya decidido que el asunto corresponde a su</w:t>
      </w:r>
      <w:r w:rsidRPr="000E5E9D">
        <w:rPr>
          <w:rFonts w:ascii="Arial" w:hAnsi="Arial" w:cs="Arial"/>
          <w:spacing w:val="1"/>
        </w:rPr>
        <w:t xml:space="preserve"> </w:t>
      </w:r>
      <w:r w:rsidRPr="000E5E9D">
        <w:rPr>
          <w:rFonts w:ascii="Arial" w:hAnsi="Arial" w:cs="Arial"/>
        </w:rPr>
        <w:t>competencia y, en su caso, se haya solventado la reclasificación, debe</w:t>
      </w:r>
      <w:r w:rsidRPr="000E5E9D">
        <w:rPr>
          <w:rFonts w:ascii="Arial" w:hAnsi="Arial" w:cs="Arial"/>
          <w:spacing w:val="1"/>
        </w:rPr>
        <w:t xml:space="preserve"> </w:t>
      </w:r>
      <w:r w:rsidRPr="000E5E9D">
        <w:rPr>
          <w:rFonts w:ascii="Arial" w:hAnsi="Arial" w:cs="Arial"/>
        </w:rPr>
        <w:t>notificar</w:t>
      </w:r>
      <w:r w:rsidRPr="000E5E9D">
        <w:rPr>
          <w:rFonts w:ascii="Arial" w:hAnsi="Arial" w:cs="Arial"/>
          <w:spacing w:val="-2"/>
        </w:rPr>
        <w:t xml:space="preserve"> </w:t>
      </w:r>
      <w:r w:rsidRPr="000E5E9D">
        <w:rPr>
          <w:rFonts w:ascii="Arial" w:hAnsi="Arial" w:cs="Arial"/>
        </w:rPr>
        <w:t>personalmente</w:t>
      </w:r>
      <w:r w:rsidRPr="000E5E9D">
        <w:rPr>
          <w:rFonts w:ascii="Arial" w:hAnsi="Arial" w:cs="Arial"/>
          <w:spacing w:val="-1"/>
        </w:rPr>
        <w:t xml:space="preserve"> </w:t>
      </w:r>
      <w:r w:rsidRPr="000E5E9D">
        <w:rPr>
          <w:rFonts w:ascii="Arial" w:hAnsi="Arial" w:cs="Arial"/>
        </w:rPr>
        <w:t>a las</w:t>
      </w:r>
      <w:r w:rsidRPr="000E5E9D">
        <w:rPr>
          <w:rFonts w:ascii="Arial" w:hAnsi="Arial" w:cs="Arial"/>
          <w:spacing w:val="-5"/>
        </w:rPr>
        <w:t xml:space="preserve"> </w:t>
      </w:r>
      <w:r w:rsidRPr="000E5E9D">
        <w:rPr>
          <w:rFonts w:ascii="Arial" w:hAnsi="Arial" w:cs="Arial"/>
        </w:rPr>
        <w:t>partes</w:t>
      </w:r>
      <w:r w:rsidRPr="000E5E9D">
        <w:rPr>
          <w:rFonts w:ascii="Arial" w:hAnsi="Arial" w:cs="Arial"/>
          <w:spacing w:val="-1"/>
        </w:rPr>
        <w:t xml:space="preserve"> </w:t>
      </w:r>
      <w:r w:rsidRPr="000E5E9D">
        <w:rPr>
          <w:rFonts w:ascii="Arial" w:hAnsi="Arial" w:cs="Arial"/>
        </w:rPr>
        <w:t>sobre</w:t>
      </w:r>
      <w:r w:rsidRPr="000E5E9D">
        <w:rPr>
          <w:rFonts w:ascii="Arial" w:hAnsi="Arial" w:cs="Arial"/>
          <w:spacing w:val="-1"/>
        </w:rPr>
        <w:t xml:space="preserve"> </w:t>
      </w:r>
      <w:r w:rsidRPr="000E5E9D">
        <w:rPr>
          <w:rFonts w:ascii="Arial" w:hAnsi="Arial" w:cs="Arial"/>
        </w:rPr>
        <w:t>la</w:t>
      </w:r>
      <w:r w:rsidRPr="000E5E9D">
        <w:rPr>
          <w:rFonts w:ascii="Arial" w:hAnsi="Arial" w:cs="Arial"/>
          <w:spacing w:val="-2"/>
        </w:rPr>
        <w:t xml:space="preserve"> </w:t>
      </w:r>
      <w:r w:rsidRPr="000E5E9D">
        <w:rPr>
          <w:rFonts w:ascii="Arial" w:hAnsi="Arial" w:cs="Arial"/>
        </w:rPr>
        <w:t>recepción</w:t>
      </w:r>
      <w:r w:rsidRPr="000E5E9D">
        <w:rPr>
          <w:rFonts w:ascii="Arial" w:hAnsi="Arial" w:cs="Arial"/>
          <w:spacing w:val="-3"/>
        </w:rPr>
        <w:t xml:space="preserve"> </w:t>
      </w:r>
      <w:r w:rsidRPr="000E5E9D">
        <w:rPr>
          <w:rFonts w:ascii="Arial" w:hAnsi="Arial" w:cs="Arial"/>
        </w:rPr>
        <w:t>del</w:t>
      </w:r>
      <w:r w:rsidRPr="000E5E9D">
        <w:rPr>
          <w:rFonts w:ascii="Arial" w:hAnsi="Arial" w:cs="Arial"/>
          <w:spacing w:val="-4"/>
        </w:rPr>
        <w:t xml:space="preserve"> </w:t>
      </w:r>
      <w:r w:rsidRPr="000E5E9D">
        <w:rPr>
          <w:rFonts w:ascii="Arial" w:hAnsi="Arial" w:cs="Arial"/>
        </w:rPr>
        <w:t>expediente.</w:t>
      </w:r>
    </w:p>
    <w:p w14:paraId="3ED1D04C" w14:textId="77777777" w:rsidR="00F22542" w:rsidRPr="000E5E9D" w:rsidRDefault="00F22542" w:rsidP="003361CA">
      <w:pPr>
        <w:ind w:left="567" w:hanging="567"/>
        <w:jc w:val="both"/>
        <w:rPr>
          <w:rFonts w:ascii="Arial" w:hAnsi="Arial" w:cs="Arial"/>
        </w:rPr>
      </w:pPr>
    </w:p>
    <w:p w14:paraId="60E57137" w14:textId="77777777" w:rsidR="00F22542" w:rsidRPr="000E5E9D" w:rsidRDefault="003A5DE4" w:rsidP="003361CA">
      <w:pPr>
        <w:ind w:left="567"/>
        <w:jc w:val="both"/>
        <w:rPr>
          <w:rFonts w:ascii="Arial" w:hAnsi="Arial" w:cs="Arial"/>
        </w:rPr>
      </w:pPr>
      <w:r w:rsidRPr="000E5E9D">
        <w:rPr>
          <w:rFonts w:ascii="Arial" w:hAnsi="Arial" w:cs="Arial"/>
        </w:rPr>
        <w:t>Cuando conste en autos que las partes han quedado notificadas, dictará</w:t>
      </w:r>
      <w:r w:rsidRPr="000E5E9D">
        <w:rPr>
          <w:rFonts w:ascii="Arial" w:hAnsi="Arial" w:cs="Arial"/>
          <w:spacing w:val="-64"/>
        </w:rPr>
        <w:t xml:space="preserve"> </w:t>
      </w:r>
      <w:r w:rsidRPr="000E5E9D">
        <w:rPr>
          <w:rFonts w:ascii="Arial" w:hAnsi="Arial" w:cs="Arial"/>
        </w:rPr>
        <w:t>dentro de los quince días hábiles siguientes el acuerdo de admisión de</w:t>
      </w:r>
      <w:r w:rsidRPr="000E5E9D">
        <w:rPr>
          <w:rFonts w:ascii="Arial" w:hAnsi="Arial" w:cs="Arial"/>
          <w:spacing w:val="1"/>
        </w:rPr>
        <w:t xml:space="preserve"> </w:t>
      </w:r>
      <w:r w:rsidRPr="000E5E9D">
        <w:rPr>
          <w:rFonts w:ascii="Arial" w:hAnsi="Arial" w:cs="Arial"/>
        </w:rPr>
        <w:t>pruebas</w:t>
      </w:r>
      <w:r w:rsidRPr="000E5E9D">
        <w:rPr>
          <w:rFonts w:ascii="Arial" w:hAnsi="Arial" w:cs="Arial"/>
          <w:spacing w:val="-11"/>
        </w:rPr>
        <w:t xml:space="preserve"> </w:t>
      </w:r>
      <w:r w:rsidRPr="000E5E9D">
        <w:rPr>
          <w:rFonts w:ascii="Arial" w:hAnsi="Arial" w:cs="Arial"/>
        </w:rPr>
        <w:t>que</w:t>
      </w:r>
      <w:r w:rsidRPr="000E5E9D">
        <w:rPr>
          <w:rFonts w:ascii="Arial" w:hAnsi="Arial" w:cs="Arial"/>
          <w:spacing w:val="-10"/>
        </w:rPr>
        <w:t xml:space="preserve"> </w:t>
      </w:r>
      <w:r w:rsidRPr="000E5E9D">
        <w:rPr>
          <w:rFonts w:ascii="Arial" w:hAnsi="Arial" w:cs="Arial"/>
        </w:rPr>
        <w:t>corresponda,</w:t>
      </w:r>
      <w:r w:rsidRPr="000E5E9D">
        <w:rPr>
          <w:rFonts w:ascii="Arial" w:hAnsi="Arial" w:cs="Arial"/>
          <w:spacing w:val="-13"/>
        </w:rPr>
        <w:t xml:space="preserve"> </w:t>
      </w:r>
      <w:r w:rsidRPr="000E5E9D">
        <w:rPr>
          <w:rFonts w:ascii="Arial" w:hAnsi="Arial" w:cs="Arial"/>
        </w:rPr>
        <w:t>donde</w:t>
      </w:r>
      <w:r w:rsidRPr="000E5E9D">
        <w:rPr>
          <w:rFonts w:ascii="Arial" w:hAnsi="Arial" w:cs="Arial"/>
          <w:spacing w:val="-12"/>
        </w:rPr>
        <w:t xml:space="preserve"> </w:t>
      </w:r>
      <w:r w:rsidRPr="000E5E9D">
        <w:rPr>
          <w:rFonts w:ascii="Arial" w:hAnsi="Arial" w:cs="Arial"/>
        </w:rPr>
        <w:t>debe</w:t>
      </w:r>
      <w:r w:rsidRPr="000E5E9D">
        <w:rPr>
          <w:rFonts w:ascii="Arial" w:hAnsi="Arial" w:cs="Arial"/>
          <w:spacing w:val="-8"/>
        </w:rPr>
        <w:t xml:space="preserve"> </w:t>
      </w:r>
      <w:r w:rsidRPr="000E5E9D">
        <w:rPr>
          <w:rFonts w:ascii="Arial" w:hAnsi="Arial" w:cs="Arial"/>
        </w:rPr>
        <w:t>ordenar</w:t>
      </w:r>
      <w:r w:rsidRPr="000E5E9D">
        <w:rPr>
          <w:rFonts w:ascii="Arial" w:hAnsi="Arial" w:cs="Arial"/>
          <w:spacing w:val="-12"/>
        </w:rPr>
        <w:t xml:space="preserve"> </w:t>
      </w:r>
      <w:r w:rsidRPr="000E5E9D">
        <w:rPr>
          <w:rFonts w:ascii="Arial" w:hAnsi="Arial" w:cs="Arial"/>
        </w:rPr>
        <w:t>las</w:t>
      </w:r>
      <w:r w:rsidRPr="000E5E9D">
        <w:rPr>
          <w:rFonts w:ascii="Arial" w:hAnsi="Arial" w:cs="Arial"/>
          <w:spacing w:val="-11"/>
        </w:rPr>
        <w:t xml:space="preserve"> </w:t>
      </w:r>
      <w:r w:rsidRPr="000E5E9D">
        <w:rPr>
          <w:rFonts w:ascii="Arial" w:hAnsi="Arial" w:cs="Arial"/>
        </w:rPr>
        <w:t>diligencias</w:t>
      </w:r>
      <w:r w:rsidRPr="000E5E9D">
        <w:rPr>
          <w:rFonts w:ascii="Arial" w:hAnsi="Arial" w:cs="Arial"/>
          <w:spacing w:val="-12"/>
        </w:rPr>
        <w:t xml:space="preserve"> </w:t>
      </w:r>
      <w:r w:rsidRPr="000E5E9D">
        <w:rPr>
          <w:rFonts w:ascii="Arial" w:hAnsi="Arial" w:cs="Arial"/>
        </w:rPr>
        <w:t>necesarias</w:t>
      </w:r>
      <w:r w:rsidRPr="000E5E9D">
        <w:rPr>
          <w:rFonts w:ascii="Arial" w:hAnsi="Arial" w:cs="Arial"/>
          <w:spacing w:val="-64"/>
        </w:rPr>
        <w:t xml:space="preserve"> </w:t>
      </w:r>
      <w:r w:rsidRPr="000E5E9D">
        <w:rPr>
          <w:rFonts w:ascii="Arial" w:hAnsi="Arial" w:cs="Arial"/>
        </w:rPr>
        <w:t>para</w:t>
      </w:r>
      <w:r w:rsidRPr="000E5E9D">
        <w:rPr>
          <w:rFonts w:ascii="Arial" w:hAnsi="Arial" w:cs="Arial"/>
          <w:spacing w:val="-1"/>
        </w:rPr>
        <w:t xml:space="preserve"> </w:t>
      </w:r>
      <w:r w:rsidRPr="000E5E9D">
        <w:rPr>
          <w:rFonts w:ascii="Arial" w:hAnsi="Arial" w:cs="Arial"/>
        </w:rPr>
        <w:t>su</w:t>
      </w:r>
      <w:r w:rsidRPr="000E5E9D">
        <w:rPr>
          <w:rFonts w:ascii="Arial" w:hAnsi="Arial" w:cs="Arial"/>
          <w:spacing w:val="-1"/>
        </w:rPr>
        <w:t xml:space="preserve"> </w:t>
      </w:r>
      <w:r w:rsidRPr="000E5E9D">
        <w:rPr>
          <w:rFonts w:ascii="Arial" w:hAnsi="Arial" w:cs="Arial"/>
        </w:rPr>
        <w:t>preparación</w:t>
      </w:r>
      <w:r w:rsidRPr="000E5E9D">
        <w:rPr>
          <w:rFonts w:ascii="Arial" w:hAnsi="Arial" w:cs="Arial"/>
          <w:spacing w:val="-2"/>
        </w:rPr>
        <w:t xml:space="preserve"> </w:t>
      </w:r>
      <w:r w:rsidRPr="000E5E9D">
        <w:rPr>
          <w:rFonts w:ascii="Arial" w:hAnsi="Arial" w:cs="Arial"/>
        </w:rPr>
        <w:t>y</w:t>
      </w:r>
      <w:r w:rsidRPr="000E5E9D">
        <w:rPr>
          <w:rFonts w:ascii="Arial" w:hAnsi="Arial" w:cs="Arial"/>
          <w:spacing w:val="-2"/>
        </w:rPr>
        <w:t xml:space="preserve"> </w:t>
      </w:r>
      <w:r w:rsidRPr="000E5E9D">
        <w:rPr>
          <w:rFonts w:ascii="Arial" w:hAnsi="Arial" w:cs="Arial"/>
        </w:rPr>
        <w:t>desahogo;</w:t>
      </w:r>
    </w:p>
    <w:p w14:paraId="5B763697" w14:textId="77777777" w:rsidR="00F22542" w:rsidRPr="000E5E9D" w:rsidRDefault="00F22542" w:rsidP="003361CA">
      <w:pPr>
        <w:ind w:left="567" w:hanging="567"/>
        <w:jc w:val="both"/>
        <w:rPr>
          <w:rFonts w:ascii="Arial" w:hAnsi="Arial" w:cs="Arial"/>
        </w:rPr>
      </w:pPr>
    </w:p>
    <w:p w14:paraId="6371502F" w14:textId="7EBB338A" w:rsidR="00F22542" w:rsidRPr="000E5E9D" w:rsidRDefault="00F22542" w:rsidP="003361CA">
      <w:pPr>
        <w:ind w:left="567" w:hanging="567"/>
        <w:jc w:val="both"/>
        <w:rPr>
          <w:rFonts w:ascii="Arial" w:hAnsi="Arial" w:cs="Arial"/>
        </w:rPr>
      </w:pPr>
      <w:r w:rsidRPr="000E5E9D">
        <w:rPr>
          <w:rFonts w:ascii="Arial" w:hAnsi="Arial" w:cs="Arial"/>
          <w:b/>
          <w:bCs/>
        </w:rPr>
        <w:t xml:space="preserve">IV. </w:t>
      </w:r>
      <w:r w:rsidR="003361CA">
        <w:rPr>
          <w:rFonts w:ascii="Arial" w:hAnsi="Arial" w:cs="Arial"/>
          <w:b/>
          <w:bCs/>
        </w:rPr>
        <w:tab/>
      </w:r>
      <w:r w:rsidR="003A5DE4" w:rsidRPr="000E5E9D">
        <w:rPr>
          <w:rFonts w:ascii="Arial" w:hAnsi="Arial" w:cs="Arial"/>
        </w:rPr>
        <w:t>Concluido el desahogo de las pruebas ofrecidas por las partes, y si no</w:t>
      </w:r>
      <w:r w:rsidR="003A5DE4" w:rsidRPr="000E5E9D">
        <w:rPr>
          <w:rFonts w:ascii="Arial" w:hAnsi="Arial" w:cs="Arial"/>
          <w:spacing w:val="1"/>
        </w:rPr>
        <w:t xml:space="preserve"> </w:t>
      </w:r>
      <w:r w:rsidR="003A5DE4" w:rsidRPr="000E5E9D">
        <w:rPr>
          <w:rFonts w:ascii="Arial" w:hAnsi="Arial" w:cs="Arial"/>
        </w:rPr>
        <w:t>existieran diligencias pendientes para mejor proveer o más pruebas que</w:t>
      </w:r>
      <w:r w:rsidR="003A5DE4" w:rsidRPr="000E5E9D">
        <w:rPr>
          <w:rFonts w:ascii="Arial" w:hAnsi="Arial" w:cs="Arial"/>
          <w:spacing w:val="1"/>
        </w:rPr>
        <w:t xml:space="preserve"> </w:t>
      </w:r>
      <w:r w:rsidR="003A5DE4" w:rsidRPr="000E5E9D">
        <w:rPr>
          <w:rFonts w:ascii="Arial" w:hAnsi="Arial" w:cs="Arial"/>
        </w:rPr>
        <w:t>desahogar, el Tribunal declarará abierto el periodo de alegatos por un</w:t>
      </w:r>
      <w:r w:rsidR="003A5DE4" w:rsidRPr="000E5E9D">
        <w:rPr>
          <w:rFonts w:ascii="Arial" w:hAnsi="Arial" w:cs="Arial"/>
          <w:spacing w:val="1"/>
        </w:rPr>
        <w:t xml:space="preserve"> </w:t>
      </w:r>
      <w:r w:rsidR="003A5DE4" w:rsidRPr="000E5E9D">
        <w:rPr>
          <w:rFonts w:ascii="Arial" w:hAnsi="Arial" w:cs="Arial"/>
        </w:rPr>
        <w:t>término</w:t>
      </w:r>
      <w:r w:rsidR="003A5DE4" w:rsidRPr="000E5E9D">
        <w:rPr>
          <w:rFonts w:ascii="Arial" w:hAnsi="Arial" w:cs="Arial"/>
          <w:spacing w:val="-1"/>
        </w:rPr>
        <w:t xml:space="preserve"> </w:t>
      </w:r>
      <w:r w:rsidR="003A5DE4" w:rsidRPr="000E5E9D">
        <w:rPr>
          <w:rFonts w:ascii="Arial" w:hAnsi="Arial" w:cs="Arial"/>
        </w:rPr>
        <w:t>de cinco</w:t>
      </w:r>
      <w:r w:rsidR="003A5DE4" w:rsidRPr="000E5E9D">
        <w:rPr>
          <w:rFonts w:ascii="Arial" w:hAnsi="Arial" w:cs="Arial"/>
          <w:spacing w:val="-3"/>
        </w:rPr>
        <w:t xml:space="preserve"> </w:t>
      </w:r>
      <w:r w:rsidR="003A5DE4" w:rsidRPr="000E5E9D">
        <w:rPr>
          <w:rFonts w:ascii="Arial" w:hAnsi="Arial" w:cs="Arial"/>
        </w:rPr>
        <w:t>días</w:t>
      </w:r>
      <w:r w:rsidR="003A5DE4" w:rsidRPr="000E5E9D">
        <w:rPr>
          <w:rFonts w:ascii="Arial" w:hAnsi="Arial" w:cs="Arial"/>
          <w:spacing w:val="-2"/>
        </w:rPr>
        <w:t xml:space="preserve"> </w:t>
      </w:r>
      <w:r w:rsidR="003A5DE4" w:rsidRPr="000E5E9D">
        <w:rPr>
          <w:rFonts w:ascii="Arial" w:hAnsi="Arial" w:cs="Arial"/>
        </w:rPr>
        <w:t>hábiles comunes</w:t>
      </w:r>
      <w:r w:rsidR="003A5DE4" w:rsidRPr="000E5E9D">
        <w:rPr>
          <w:rFonts w:ascii="Arial" w:hAnsi="Arial" w:cs="Arial"/>
          <w:spacing w:val="-1"/>
        </w:rPr>
        <w:t xml:space="preserve"> </w:t>
      </w:r>
      <w:r w:rsidR="003A5DE4" w:rsidRPr="000E5E9D">
        <w:rPr>
          <w:rFonts w:ascii="Arial" w:hAnsi="Arial" w:cs="Arial"/>
        </w:rPr>
        <w:t>para</w:t>
      </w:r>
      <w:r w:rsidR="003A5DE4" w:rsidRPr="000E5E9D">
        <w:rPr>
          <w:rFonts w:ascii="Arial" w:hAnsi="Arial" w:cs="Arial"/>
          <w:spacing w:val="-2"/>
        </w:rPr>
        <w:t xml:space="preserve"> </w:t>
      </w:r>
      <w:r w:rsidR="003A5DE4" w:rsidRPr="000E5E9D">
        <w:rPr>
          <w:rFonts w:ascii="Arial" w:hAnsi="Arial" w:cs="Arial"/>
        </w:rPr>
        <w:t>las partes;</w:t>
      </w:r>
    </w:p>
    <w:p w14:paraId="546B8299" w14:textId="77777777" w:rsidR="00F22542" w:rsidRPr="000E5E9D" w:rsidRDefault="00F22542" w:rsidP="003361CA">
      <w:pPr>
        <w:ind w:left="567" w:hanging="567"/>
        <w:jc w:val="both"/>
        <w:rPr>
          <w:rFonts w:ascii="Arial" w:hAnsi="Arial" w:cs="Arial"/>
        </w:rPr>
      </w:pPr>
    </w:p>
    <w:p w14:paraId="61B8DF08" w14:textId="6C972D8C" w:rsidR="00F22542" w:rsidRPr="000E5E9D" w:rsidRDefault="00F22542" w:rsidP="003361CA">
      <w:pPr>
        <w:ind w:left="567" w:hanging="567"/>
        <w:jc w:val="both"/>
        <w:rPr>
          <w:rFonts w:ascii="Arial" w:hAnsi="Arial" w:cs="Arial"/>
        </w:rPr>
      </w:pPr>
      <w:r w:rsidRPr="000E5E9D">
        <w:rPr>
          <w:rFonts w:ascii="Arial" w:hAnsi="Arial" w:cs="Arial"/>
          <w:b/>
          <w:bCs/>
        </w:rPr>
        <w:t xml:space="preserve">V. </w:t>
      </w:r>
      <w:r w:rsidR="003361CA">
        <w:rPr>
          <w:rFonts w:ascii="Arial" w:hAnsi="Arial" w:cs="Arial"/>
          <w:b/>
          <w:bCs/>
        </w:rPr>
        <w:tab/>
      </w:r>
      <w:r w:rsidR="003A5DE4" w:rsidRPr="000E5E9D">
        <w:rPr>
          <w:rFonts w:ascii="Arial" w:hAnsi="Arial" w:cs="Arial"/>
          <w:spacing w:val="-1"/>
        </w:rPr>
        <w:t>Una</w:t>
      </w:r>
      <w:r w:rsidR="003A5DE4" w:rsidRPr="000E5E9D">
        <w:rPr>
          <w:rFonts w:ascii="Arial" w:hAnsi="Arial" w:cs="Arial"/>
          <w:spacing w:val="-13"/>
        </w:rPr>
        <w:t xml:space="preserve"> </w:t>
      </w:r>
      <w:r w:rsidR="003A5DE4" w:rsidRPr="000E5E9D">
        <w:rPr>
          <w:rFonts w:ascii="Arial" w:hAnsi="Arial" w:cs="Arial"/>
          <w:spacing w:val="-1"/>
        </w:rPr>
        <w:t>vez</w:t>
      </w:r>
      <w:r w:rsidR="003A5DE4" w:rsidRPr="000E5E9D">
        <w:rPr>
          <w:rFonts w:ascii="Arial" w:hAnsi="Arial" w:cs="Arial"/>
          <w:spacing w:val="-17"/>
        </w:rPr>
        <w:t xml:space="preserve"> </w:t>
      </w:r>
      <w:r w:rsidR="003A5DE4" w:rsidRPr="000E5E9D">
        <w:rPr>
          <w:rFonts w:ascii="Arial" w:hAnsi="Arial" w:cs="Arial"/>
          <w:spacing w:val="-1"/>
        </w:rPr>
        <w:t>trascurrido</w:t>
      </w:r>
      <w:r w:rsidR="003A5DE4" w:rsidRPr="000E5E9D">
        <w:rPr>
          <w:rFonts w:ascii="Arial" w:hAnsi="Arial" w:cs="Arial"/>
          <w:spacing w:val="-13"/>
        </w:rPr>
        <w:t xml:space="preserve"> </w:t>
      </w:r>
      <w:r w:rsidR="003A5DE4" w:rsidRPr="000E5E9D">
        <w:rPr>
          <w:rFonts w:ascii="Arial" w:hAnsi="Arial" w:cs="Arial"/>
        </w:rPr>
        <w:t>el</w:t>
      </w:r>
      <w:r w:rsidR="003A5DE4" w:rsidRPr="000E5E9D">
        <w:rPr>
          <w:rFonts w:ascii="Arial" w:hAnsi="Arial" w:cs="Arial"/>
          <w:spacing w:val="-20"/>
        </w:rPr>
        <w:t xml:space="preserve"> </w:t>
      </w:r>
      <w:r w:rsidR="003A5DE4" w:rsidRPr="000E5E9D">
        <w:rPr>
          <w:rFonts w:ascii="Arial" w:hAnsi="Arial" w:cs="Arial"/>
        </w:rPr>
        <w:t>periodo</w:t>
      </w:r>
      <w:r w:rsidR="003A5DE4" w:rsidRPr="000E5E9D">
        <w:rPr>
          <w:rFonts w:ascii="Arial" w:hAnsi="Arial" w:cs="Arial"/>
          <w:spacing w:val="-16"/>
        </w:rPr>
        <w:t xml:space="preserve"> </w:t>
      </w:r>
      <w:r w:rsidR="003A5DE4" w:rsidRPr="000E5E9D">
        <w:rPr>
          <w:rFonts w:ascii="Arial" w:hAnsi="Arial" w:cs="Arial"/>
        </w:rPr>
        <w:t>de</w:t>
      </w:r>
      <w:r w:rsidR="003A5DE4" w:rsidRPr="000E5E9D">
        <w:rPr>
          <w:rFonts w:ascii="Arial" w:hAnsi="Arial" w:cs="Arial"/>
          <w:spacing w:val="-16"/>
        </w:rPr>
        <w:t xml:space="preserve"> </w:t>
      </w:r>
      <w:r w:rsidR="003A5DE4" w:rsidRPr="000E5E9D">
        <w:rPr>
          <w:rFonts w:ascii="Arial" w:hAnsi="Arial" w:cs="Arial"/>
        </w:rPr>
        <w:t>alegatos,</w:t>
      </w:r>
      <w:r w:rsidR="003A5DE4" w:rsidRPr="000E5E9D">
        <w:rPr>
          <w:rFonts w:ascii="Arial" w:hAnsi="Arial" w:cs="Arial"/>
          <w:spacing w:val="-12"/>
        </w:rPr>
        <w:t xml:space="preserve"> </w:t>
      </w:r>
      <w:r w:rsidR="003A5DE4" w:rsidRPr="000E5E9D">
        <w:rPr>
          <w:rFonts w:ascii="Arial" w:hAnsi="Arial" w:cs="Arial"/>
        </w:rPr>
        <w:t>el</w:t>
      </w:r>
      <w:r w:rsidR="003A5DE4" w:rsidRPr="000E5E9D">
        <w:rPr>
          <w:rFonts w:ascii="Arial" w:hAnsi="Arial" w:cs="Arial"/>
          <w:spacing w:val="-17"/>
        </w:rPr>
        <w:t xml:space="preserve"> </w:t>
      </w:r>
      <w:r w:rsidR="003A5DE4" w:rsidRPr="000E5E9D">
        <w:rPr>
          <w:rFonts w:ascii="Arial" w:hAnsi="Arial" w:cs="Arial"/>
        </w:rPr>
        <w:t>Tribunal,</w:t>
      </w:r>
      <w:r w:rsidR="003A5DE4" w:rsidRPr="000E5E9D">
        <w:rPr>
          <w:rFonts w:ascii="Arial" w:hAnsi="Arial" w:cs="Arial"/>
          <w:spacing w:val="-17"/>
        </w:rPr>
        <w:t xml:space="preserve"> </w:t>
      </w:r>
      <w:r w:rsidR="003A5DE4" w:rsidRPr="000E5E9D">
        <w:rPr>
          <w:rFonts w:ascii="Arial" w:hAnsi="Arial" w:cs="Arial"/>
        </w:rPr>
        <w:t>de</w:t>
      </w:r>
      <w:r w:rsidR="003A5DE4" w:rsidRPr="000E5E9D">
        <w:rPr>
          <w:rFonts w:ascii="Arial" w:hAnsi="Arial" w:cs="Arial"/>
          <w:spacing w:val="-16"/>
        </w:rPr>
        <w:t xml:space="preserve"> </w:t>
      </w:r>
      <w:r w:rsidR="003A5DE4" w:rsidRPr="000E5E9D">
        <w:rPr>
          <w:rFonts w:ascii="Arial" w:hAnsi="Arial" w:cs="Arial"/>
        </w:rPr>
        <w:t>oficio,</w:t>
      </w:r>
      <w:r w:rsidR="003A5DE4" w:rsidRPr="000E5E9D">
        <w:rPr>
          <w:rFonts w:ascii="Arial" w:hAnsi="Arial" w:cs="Arial"/>
          <w:spacing w:val="-16"/>
        </w:rPr>
        <w:t xml:space="preserve"> </w:t>
      </w:r>
      <w:r w:rsidR="003A5DE4" w:rsidRPr="000E5E9D">
        <w:rPr>
          <w:rFonts w:ascii="Arial" w:hAnsi="Arial" w:cs="Arial"/>
        </w:rPr>
        <w:t>declarará</w:t>
      </w:r>
      <w:r w:rsidR="003A5DE4" w:rsidRPr="000E5E9D">
        <w:rPr>
          <w:rFonts w:ascii="Arial" w:hAnsi="Arial" w:cs="Arial"/>
          <w:spacing w:val="-64"/>
        </w:rPr>
        <w:t xml:space="preserve"> </w:t>
      </w:r>
      <w:r w:rsidR="003A5DE4" w:rsidRPr="000E5E9D">
        <w:rPr>
          <w:rFonts w:ascii="Arial" w:hAnsi="Arial" w:cs="Arial"/>
        </w:rPr>
        <w:t>cerrada la instrucción y citará a las partes para oír la resolución que</w:t>
      </w:r>
      <w:r w:rsidR="003A5DE4" w:rsidRPr="000E5E9D">
        <w:rPr>
          <w:rFonts w:ascii="Arial" w:hAnsi="Arial" w:cs="Arial"/>
          <w:spacing w:val="1"/>
        </w:rPr>
        <w:t xml:space="preserve"> </w:t>
      </w:r>
      <w:r w:rsidR="003A5DE4" w:rsidRPr="000E5E9D">
        <w:rPr>
          <w:rFonts w:ascii="Arial" w:hAnsi="Arial" w:cs="Arial"/>
        </w:rPr>
        <w:t>corresponda, la cual debe dictarse en un plazo no mayor a treinta días</w:t>
      </w:r>
      <w:r w:rsidR="003A5DE4" w:rsidRPr="000E5E9D">
        <w:rPr>
          <w:rFonts w:ascii="Arial" w:hAnsi="Arial" w:cs="Arial"/>
          <w:spacing w:val="1"/>
        </w:rPr>
        <w:t xml:space="preserve"> </w:t>
      </w:r>
      <w:r w:rsidR="003A5DE4" w:rsidRPr="000E5E9D">
        <w:rPr>
          <w:rFonts w:ascii="Arial" w:hAnsi="Arial" w:cs="Arial"/>
        </w:rPr>
        <w:t>hábiles, el cual puede ampliarse por una sola vez por otros treinta días</w:t>
      </w:r>
      <w:r w:rsidR="003A5DE4" w:rsidRPr="000E5E9D">
        <w:rPr>
          <w:rFonts w:ascii="Arial" w:hAnsi="Arial" w:cs="Arial"/>
          <w:spacing w:val="1"/>
        </w:rPr>
        <w:t xml:space="preserve"> </w:t>
      </w:r>
      <w:r w:rsidR="003A5DE4" w:rsidRPr="000E5E9D">
        <w:rPr>
          <w:rFonts w:ascii="Arial" w:hAnsi="Arial" w:cs="Arial"/>
        </w:rPr>
        <w:t>hábiles más, cuando la complejidad del asunto así lo requiera debiendo</w:t>
      </w:r>
      <w:r w:rsidR="003A5DE4" w:rsidRPr="000E5E9D">
        <w:rPr>
          <w:rFonts w:ascii="Arial" w:hAnsi="Arial" w:cs="Arial"/>
          <w:spacing w:val="1"/>
        </w:rPr>
        <w:t xml:space="preserve"> </w:t>
      </w:r>
      <w:r w:rsidR="003A5DE4" w:rsidRPr="000E5E9D">
        <w:rPr>
          <w:rFonts w:ascii="Arial" w:hAnsi="Arial" w:cs="Arial"/>
        </w:rPr>
        <w:t>expresar</w:t>
      </w:r>
      <w:r w:rsidR="003A5DE4" w:rsidRPr="000E5E9D">
        <w:rPr>
          <w:rFonts w:ascii="Arial" w:hAnsi="Arial" w:cs="Arial"/>
          <w:spacing w:val="-1"/>
        </w:rPr>
        <w:t xml:space="preserve"> </w:t>
      </w:r>
      <w:r w:rsidR="003A5DE4" w:rsidRPr="000E5E9D">
        <w:rPr>
          <w:rFonts w:ascii="Arial" w:hAnsi="Arial" w:cs="Arial"/>
        </w:rPr>
        <w:t>los motivos para ello;</w:t>
      </w:r>
      <w:r w:rsidR="003A5DE4" w:rsidRPr="000E5E9D">
        <w:rPr>
          <w:rFonts w:ascii="Arial" w:hAnsi="Arial" w:cs="Arial"/>
          <w:spacing w:val="1"/>
        </w:rPr>
        <w:t xml:space="preserve"> </w:t>
      </w:r>
      <w:r w:rsidR="003A5DE4" w:rsidRPr="000E5E9D">
        <w:rPr>
          <w:rFonts w:ascii="Arial" w:hAnsi="Arial" w:cs="Arial"/>
        </w:rPr>
        <w:t>y</w:t>
      </w:r>
    </w:p>
    <w:p w14:paraId="222E2680" w14:textId="77777777" w:rsidR="00F22542" w:rsidRPr="000E5E9D" w:rsidRDefault="00F22542" w:rsidP="003361CA">
      <w:pPr>
        <w:ind w:left="567" w:hanging="567"/>
        <w:jc w:val="both"/>
        <w:rPr>
          <w:rFonts w:ascii="Arial" w:hAnsi="Arial" w:cs="Arial"/>
        </w:rPr>
      </w:pPr>
    </w:p>
    <w:p w14:paraId="3757A0AB" w14:textId="645D5BCA" w:rsidR="003A5DE4" w:rsidRPr="000E5E9D" w:rsidRDefault="00F22542" w:rsidP="003361CA">
      <w:pPr>
        <w:ind w:left="567" w:hanging="567"/>
        <w:jc w:val="both"/>
        <w:rPr>
          <w:rFonts w:ascii="Arial" w:hAnsi="Arial" w:cs="Arial"/>
        </w:rPr>
      </w:pPr>
      <w:r w:rsidRPr="000E5E9D">
        <w:rPr>
          <w:rFonts w:ascii="Arial" w:hAnsi="Arial" w:cs="Arial"/>
          <w:b/>
          <w:bCs/>
        </w:rPr>
        <w:t xml:space="preserve">VI. </w:t>
      </w:r>
      <w:r w:rsidR="003361CA">
        <w:rPr>
          <w:rFonts w:ascii="Arial" w:hAnsi="Arial" w:cs="Arial"/>
          <w:b/>
          <w:bCs/>
        </w:rPr>
        <w:tab/>
      </w:r>
      <w:r w:rsidR="003A5DE4" w:rsidRPr="000E5E9D">
        <w:rPr>
          <w:rFonts w:ascii="Arial" w:hAnsi="Arial" w:cs="Arial"/>
        </w:rPr>
        <w:t>La resolución, debe notificarse personalmente a la persona presunta</w:t>
      </w:r>
      <w:r w:rsidR="003A5DE4" w:rsidRPr="000E5E9D">
        <w:rPr>
          <w:rFonts w:ascii="Arial" w:hAnsi="Arial" w:cs="Arial"/>
          <w:spacing w:val="1"/>
        </w:rPr>
        <w:t xml:space="preserve"> </w:t>
      </w:r>
      <w:r w:rsidR="003A5DE4" w:rsidRPr="000E5E9D">
        <w:rPr>
          <w:rFonts w:ascii="Arial" w:hAnsi="Arial" w:cs="Arial"/>
        </w:rPr>
        <w:t>responsable. En su</w:t>
      </w:r>
      <w:r w:rsidR="003A5DE4" w:rsidRPr="000E5E9D">
        <w:rPr>
          <w:rFonts w:ascii="Arial" w:hAnsi="Arial" w:cs="Arial"/>
          <w:spacing w:val="1"/>
        </w:rPr>
        <w:t xml:space="preserve"> </w:t>
      </w:r>
      <w:r w:rsidR="003A5DE4" w:rsidRPr="000E5E9D">
        <w:rPr>
          <w:rFonts w:ascii="Arial" w:hAnsi="Arial" w:cs="Arial"/>
        </w:rPr>
        <w:t>caso,</w:t>
      </w:r>
      <w:r w:rsidR="003A5DE4" w:rsidRPr="000E5E9D">
        <w:rPr>
          <w:rFonts w:ascii="Arial" w:hAnsi="Arial" w:cs="Arial"/>
          <w:spacing w:val="1"/>
        </w:rPr>
        <w:t xml:space="preserve"> </w:t>
      </w:r>
      <w:r w:rsidR="003A5DE4" w:rsidRPr="000E5E9D">
        <w:rPr>
          <w:rFonts w:ascii="Arial" w:hAnsi="Arial" w:cs="Arial"/>
        </w:rPr>
        <w:t>se</w:t>
      </w:r>
      <w:r w:rsidR="003A5DE4" w:rsidRPr="000E5E9D">
        <w:rPr>
          <w:rFonts w:ascii="Arial" w:hAnsi="Arial" w:cs="Arial"/>
          <w:spacing w:val="1"/>
        </w:rPr>
        <w:t xml:space="preserve"> </w:t>
      </w:r>
      <w:r w:rsidR="003A5DE4" w:rsidRPr="000E5E9D">
        <w:rPr>
          <w:rFonts w:ascii="Arial" w:hAnsi="Arial" w:cs="Arial"/>
        </w:rPr>
        <w:t>notificará a</w:t>
      </w:r>
      <w:r w:rsidR="003A5DE4" w:rsidRPr="000E5E9D">
        <w:rPr>
          <w:rFonts w:ascii="Arial" w:hAnsi="Arial" w:cs="Arial"/>
          <w:spacing w:val="1"/>
        </w:rPr>
        <w:t xml:space="preserve"> </w:t>
      </w:r>
      <w:r w:rsidR="003A5DE4" w:rsidRPr="000E5E9D">
        <w:rPr>
          <w:rFonts w:ascii="Arial" w:hAnsi="Arial" w:cs="Arial"/>
        </w:rPr>
        <w:t>las</w:t>
      </w:r>
      <w:r w:rsidR="003A5DE4" w:rsidRPr="000E5E9D">
        <w:rPr>
          <w:rFonts w:ascii="Arial" w:hAnsi="Arial" w:cs="Arial"/>
          <w:spacing w:val="1"/>
        </w:rPr>
        <w:t xml:space="preserve"> </w:t>
      </w:r>
      <w:r w:rsidR="003A5DE4" w:rsidRPr="000E5E9D">
        <w:rPr>
          <w:rFonts w:ascii="Arial" w:hAnsi="Arial" w:cs="Arial"/>
        </w:rPr>
        <w:t>personas</w:t>
      </w:r>
      <w:r w:rsidR="003A5DE4" w:rsidRPr="000E5E9D">
        <w:rPr>
          <w:rFonts w:ascii="Arial" w:hAnsi="Arial" w:cs="Arial"/>
          <w:spacing w:val="1"/>
        </w:rPr>
        <w:t xml:space="preserve"> </w:t>
      </w:r>
      <w:r w:rsidR="003A5DE4" w:rsidRPr="000E5E9D">
        <w:rPr>
          <w:rFonts w:ascii="Arial" w:hAnsi="Arial" w:cs="Arial"/>
        </w:rPr>
        <w:t>denunciantes</w:t>
      </w:r>
      <w:r w:rsidR="003A5DE4" w:rsidRPr="000E5E9D">
        <w:rPr>
          <w:rFonts w:ascii="Arial" w:hAnsi="Arial" w:cs="Arial"/>
          <w:spacing w:val="1"/>
        </w:rPr>
        <w:t xml:space="preserve"> </w:t>
      </w:r>
      <w:r w:rsidR="003A5DE4" w:rsidRPr="000E5E9D">
        <w:rPr>
          <w:rFonts w:ascii="Arial" w:hAnsi="Arial" w:cs="Arial"/>
        </w:rPr>
        <w:t>únicamente para su conocimiento, y al jefe inmediato o al titular de la</w:t>
      </w:r>
      <w:r w:rsidR="003A5DE4" w:rsidRPr="000E5E9D">
        <w:rPr>
          <w:rFonts w:ascii="Arial" w:hAnsi="Arial" w:cs="Arial"/>
          <w:spacing w:val="1"/>
        </w:rPr>
        <w:t xml:space="preserve"> </w:t>
      </w:r>
      <w:r w:rsidR="003A5DE4" w:rsidRPr="000E5E9D">
        <w:rPr>
          <w:rFonts w:ascii="Arial" w:hAnsi="Arial" w:cs="Arial"/>
        </w:rPr>
        <w:t>dependencia o entidad, para los efectos de su ejecución, en un plazo no</w:t>
      </w:r>
      <w:r w:rsidR="003A5DE4" w:rsidRPr="000E5E9D">
        <w:rPr>
          <w:rFonts w:ascii="Arial" w:hAnsi="Arial" w:cs="Arial"/>
          <w:spacing w:val="-64"/>
        </w:rPr>
        <w:t xml:space="preserve"> </w:t>
      </w:r>
      <w:r w:rsidR="003A5DE4" w:rsidRPr="000E5E9D">
        <w:rPr>
          <w:rFonts w:ascii="Arial" w:hAnsi="Arial" w:cs="Arial"/>
        </w:rPr>
        <w:t>mayor</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2"/>
        </w:rPr>
        <w:t xml:space="preserve"> </w:t>
      </w:r>
      <w:r w:rsidR="003A5DE4" w:rsidRPr="000E5E9D">
        <w:rPr>
          <w:rFonts w:ascii="Arial" w:hAnsi="Arial" w:cs="Arial"/>
        </w:rPr>
        <w:t>diez</w:t>
      </w:r>
      <w:r w:rsidR="003A5DE4" w:rsidRPr="000E5E9D">
        <w:rPr>
          <w:rFonts w:ascii="Arial" w:hAnsi="Arial" w:cs="Arial"/>
          <w:spacing w:val="-2"/>
        </w:rPr>
        <w:t xml:space="preserve"> </w:t>
      </w:r>
      <w:r w:rsidR="003A5DE4" w:rsidRPr="000E5E9D">
        <w:rPr>
          <w:rFonts w:ascii="Arial" w:hAnsi="Arial" w:cs="Arial"/>
        </w:rPr>
        <w:t>días hábiles.</w:t>
      </w:r>
    </w:p>
    <w:p w14:paraId="37BBA0DB" w14:textId="07ACE7D5" w:rsidR="003A5DE4" w:rsidRPr="000E5E9D" w:rsidRDefault="003A5DE4" w:rsidP="003361CA">
      <w:pPr>
        <w:ind w:left="567" w:hanging="567"/>
        <w:jc w:val="both"/>
        <w:rPr>
          <w:rFonts w:ascii="Arial" w:hAnsi="Arial" w:cs="Arial"/>
        </w:rPr>
      </w:pPr>
    </w:p>
    <w:p w14:paraId="0F4684C3" w14:textId="77777777" w:rsidR="00F22542" w:rsidRPr="000E5E9D" w:rsidRDefault="00F22542" w:rsidP="003361CA">
      <w:pPr>
        <w:ind w:left="567" w:hanging="567"/>
        <w:jc w:val="both"/>
        <w:rPr>
          <w:rFonts w:ascii="Arial" w:hAnsi="Arial" w:cs="Arial"/>
        </w:rPr>
      </w:pPr>
    </w:p>
    <w:p w14:paraId="722B7177" w14:textId="77777777" w:rsidR="00F22542" w:rsidRPr="000E5E9D" w:rsidRDefault="003A5DE4" w:rsidP="000E5E9D">
      <w:pPr>
        <w:jc w:val="center"/>
        <w:rPr>
          <w:rFonts w:ascii="Arial" w:hAnsi="Arial" w:cs="Arial"/>
          <w:b/>
          <w:bCs/>
        </w:rPr>
      </w:pPr>
      <w:r w:rsidRPr="000E5E9D">
        <w:rPr>
          <w:rFonts w:ascii="Arial" w:hAnsi="Arial" w:cs="Arial"/>
          <w:b/>
          <w:bCs/>
        </w:rPr>
        <w:t xml:space="preserve">SECCIÓN PRIMERA </w:t>
      </w:r>
    </w:p>
    <w:p w14:paraId="3416B824" w14:textId="7A2B821C" w:rsidR="003A5DE4" w:rsidRPr="000E5E9D" w:rsidRDefault="003A5DE4" w:rsidP="000E5E9D">
      <w:pPr>
        <w:jc w:val="center"/>
        <w:rPr>
          <w:rFonts w:ascii="Arial" w:hAnsi="Arial" w:cs="Arial"/>
          <w:b/>
          <w:bCs/>
        </w:rPr>
      </w:pPr>
      <w:r w:rsidRPr="000E5E9D">
        <w:rPr>
          <w:rFonts w:ascii="Arial" w:hAnsi="Arial" w:cs="Arial"/>
          <w:b/>
          <w:bCs/>
        </w:rPr>
        <w:t>DE LA REVOCACIÓN</w:t>
      </w:r>
    </w:p>
    <w:p w14:paraId="66A31AF6" w14:textId="77777777" w:rsidR="003A5DE4" w:rsidRPr="000E5E9D" w:rsidRDefault="003A5DE4" w:rsidP="000E5E9D">
      <w:pPr>
        <w:jc w:val="both"/>
        <w:rPr>
          <w:rFonts w:ascii="Arial" w:hAnsi="Arial" w:cs="Arial"/>
          <w:b/>
          <w:bCs/>
        </w:rPr>
      </w:pPr>
    </w:p>
    <w:p w14:paraId="1A4E4010" w14:textId="77777777" w:rsidR="003A5DE4" w:rsidRPr="000E5E9D" w:rsidRDefault="003A5DE4" w:rsidP="000E5E9D">
      <w:pPr>
        <w:jc w:val="both"/>
        <w:rPr>
          <w:rFonts w:ascii="Arial" w:hAnsi="Arial" w:cs="Arial"/>
        </w:rPr>
      </w:pPr>
      <w:r w:rsidRPr="000E5E9D">
        <w:rPr>
          <w:rFonts w:ascii="Arial" w:hAnsi="Arial" w:cs="Arial"/>
          <w:b/>
          <w:bCs/>
        </w:rPr>
        <w:t>Artículo 190.</w:t>
      </w:r>
      <w:r w:rsidRPr="000E5E9D">
        <w:rPr>
          <w:rFonts w:ascii="Arial" w:hAnsi="Arial" w:cs="Arial"/>
        </w:rPr>
        <w:t xml:space="preserve"> Las personas servidoras públicas que resulten responsables por la comisión de faltas administrativas no graves, en los términos que se establezcan en las resoluciones administrativas que se </w:t>
      </w:r>
      <w:r w:rsidRPr="000E5E9D">
        <w:rPr>
          <w:rFonts w:ascii="Arial" w:hAnsi="Arial" w:cs="Arial"/>
        </w:rPr>
        <w:lastRenderedPageBreak/>
        <w:t>dicten por la Secretaría o los Órganos Internos de Control, conforme a lo previsto en el presente Título, pueden interponer el recurso de revocación ante la propia autoridad que emitió la resolución, dentro del término de quince días hábiles siguientes a la fecha en que surta efectos la notificación respectiva.</w:t>
      </w:r>
    </w:p>
    <w:p w14:paraId="46FC607B" w14:textId="77777777" w:rsidR="003A5DE4" w:rsidRPr="000E5E9D" w:rsidRDefault="003A5DE4" w:rsidP="000E5E9D">
      <w:pPr>
        <w:jc w:val="both"/>
        <w:rPr>
          <w:rFonts w:ascii="Arial" w:hAnsi="Arial" w:cs="Arial"/>
        </w:rPr>
      </w:pPr>
    </w:p>
    <w:p w14:paraId="5B0E3123" w14:textId="77777777" w:rsidR="003A5DE4" w:rsidRPr="000E5E9D" w:rsidRDefault="003A5DE4" w:rsidP="000E5E9D">
      <w:pPr>
        <w:jc w:val="both"/>
        <w:rPr>
          <w:rFonts w:ascii="Arial" w:hAnsi="Arial" w:cs="Arial"/>
        </w:rPr>
      </w:pPr>
      <w:r w:rsidRPr="000E5E9D">
        <w:rPr>
          <w:rFonts w:ascii="Arial" w:hAnsi="Arial" w:cs="Arial"/>
        </w:rPr>
        <w:t>Las resoluciones que se dicten en el recurso de revocación serán impugnables ante el Tribunal, vía juicio contencioso administrativo.</w:t>
      </w:r>
    </w:p>
    <w:p w14:paraId="4A7FFF7B" w14:textId="77777777" w:rsidR="003A5DE4" w:rsidRPr="000E5E9D" w:rsidRDefault="003A5DE4" w:rsidP="000E5E9D">
      <w:pPr>
        <w:jc w:val="both"/>
        <w:rPr>
          <w:rFonts w:ascii="Arial" w:hAnsi="Arial" w:cs="Arial"/>
        </w:rPr>
      </w:pPr>
    </w:p>
    <w:p w14:paraId="072E34E8" w14:textId="77777777" w:rsidR="00F22542" w:rsidRPr="000E5E9D" w:rsidRDefault="003A5DE4" w:rsidP="000E5E9D">
      <w:pPr>
        <w:jc w:val="both"/>
        <w:rPr>
          <w:rFonts w:ascii="Arial" w:hAnsi="Arial" w:cs="Arial"/>
        </w:rPr>
      </w:pPr>
      <w:r w:rsidRPr="000E5E9D">
        <w:rPr>
          <w:rFonts w:ascii="Arial" w:hAnsi="Arial" w:cs="Arial"/>
          <w:b/>
          <w:bCs/>
        </w:rPr>
        <w:t>Artículo 191.</w:t>
      </w:r>
      <w:r w:rsidRPr="000E5E9D">
        <w:rPr>
          <w:rFonts w:ascii="Arial" w:hAnsi="Arial" w:cs="Arial"/>
        </w:rPr>
        <w:t xml:space="preserve"> La tramitación del recurso de revocación se desarrollará en los términos siguientes:</w:t>
      </w:r>
    </w:p>
    <w:p w14:paraId="12D3F21E" w14:textId="77777777" w:rsidR="00F22542" w:rsidRPr="000E5E9D" w:rsidRDefault="00F22542" w:rsidP="000E5E9D">
      <w:pPr>
        <w:jc w:val="both"/>
        <w:rPr>
          <w:rFonts w:ascii="Arial" w:hAnsi="Arial" w:cs="Arial"/>
        </w:rPr>
      </w:pPr>
    </w:p>
    <w:p w14:paraId="36D8C368" w14:textId="27499EDC" w:rsidR="00F22542" w:rsidRPr="000E5E9D" w:rsidRDefault="00F22542" w:rsidP="003361CA">
      <w:pPr>
        <w:ind w:left="567" w:hanging="567"/>
        <w:jc w:val="both"/>
        <w:rPr>
          <w:rFonts w:ascii="Arial" w:hAnsi="Arial" w:cs="Arial"/>
        </w:rPr>
      </w:pPr>
      <w:r w:rsidRPr="000E5E9D">
        <w:rPr>
          <w:rFonts w:ascii="Arial" w:hAnsi="Arial" w:cs="Arial"/>
          <w:b/>
          <w:bCs/>
        </w:rPr>
        <w:t xml:space="preserve">I. </w:t>
      </w:r>
      <w:r w:rsidR="003361CA">
        <w:rPr>
          <w:rFonts w:ascii="Arial" w:hAnsi="Arial" w:cs="Arial"/>
          <w:b/>
          <w:bCs/>
        </w:rPr>
        <w:tab/>
      </w:r>
      <w:r w:rsidR="003A5DE4" w:rsidRPr="000E5E9D">
        <w:rPr>
          <w:rFonts w:ascii="Arial" w:hAnsi="Arial" w:cs="Arial"/>
        </w:rPr>
        <w:t>Se iniciará por escrito en el que se deben expresar los agravios que a</w:t>
      </w:r>
      <w:r w:rsidR="003A5DE4" w:rsidRPr="000E5E9D">
        <w:rPr>
          <w:rFonts w:ascii="Arial" w:hAnsi="Arial" w:cs="Arial"/>
          <w:spacing w:val="1"/>
        </w:rPr>
        <w:t xml:space="preserve"> </w:t>
      </w:r>
      <w:r w:rsidR="003A5DE4" w:rsidRPr="000E5E9D">
        <w:rPr>
          <w:rFonts w:ascii="Arial" w:hAnsi="Arial" w:cs="Arial"/>
        </w:rPr>
        <w:t>juicio de la persona servidora pública le cause la resolución, así mismo,</w:t>
      </w:r>
      <w:r w:rsidR="003A5DE4" w:rsidRPr="000E5E9D">
        <w:rPr>
          <w:rFonts w:ascii="Arial" w:hAnsi="Arial" w:cs="Arial"/>
          <w:spacing w:val="1"/>
        </w:rPr>
        <w:t xml:space="preserve"> </w:t>
      </w:r>
      <w:r w:rsidR="003A5DE4" w:rsidRPr="000E5E9D">
        <w:rPr>
          <w:rFonts w:ascii="Arial" w:hAnsi="Arial" w:cs="Arial"/>
        </w:rPr>
        <w:t>deba ofrecer</w:t>
      </w:r>
      <w:r w:rsidR="003A5DE4" w:rsidRPr="000E5E9D">
        <w:rPr>
          <w:rFonts w:ascii="Arial" w:hAnsi="Arial" w:cs="Arial"/>
          <w:spacing w:val="-1"/>
        </w:rPr>
        <w:t xml:space="preserve"> </w:t>
      </w:r>
      <w:r w:rsidR="003A5DE4" w:rsidRPr="000E5E9D">
        <w:rPr>
          <w:rFonts w:ascii="Arial" w:hAnsi="Arial" w:cs="Arial"/>
        </w:rPr>
        <w:t>las</w:t>
      </w:r>
      <w:r w:rsidR="003A5DE4" w:rsidRPr="000E5E9D">
        <w:rPr>
          <w:rFonts w:ascii="Arial" w:hAnsi="Arial" w:cs="Arial"/>
          <w:spacing w:val="-1"/>
        </w:rPr>
        <w:t xml:space="preserve"> </w:t>
      </w:r>
      <w:r w:rsidR="003A5DE4" w:rsidRPr="000E5E9D">
        <w:rPr>
          <w:rFonts w:ascii="Arial" w:hAnsi="Arial" w:cs="Arial"/>
        </w:rPr>
        <w:t>pruebas que</w:t>
      </w:r>
      <w:r w:rsidR="003A5DE4" w:rsidRPr="000E5E9D">
        <w:rPr>
          <w:rFonts w:ascii="Arial" w:hAnsi="Arial" w:cs="Arial"/>
          <w:spacing w:val="-1"/>
        </w:rPr>
        <w:t xml:space="preserve"> </w:t>
      </w:r>
      <w:r w:rsidR="003A5DE4" w:rsidRPr="000E5E9D">
        <w:rPr>
          <w:rFonts w:ascii="Arial" w:hAnsi="Arial" w:cs="Arial"/>
        </w:rPr>
        <w:t>considere</w:t>
      </w:r>
      <w:r w:rsidR="003A5DE4" w:rsidRPr="000E5E9D">
        <w:rPr>
          <w:rFonts w:ascii="Arial" w:hAnsi="Arial" w:cs="Arial"/>
          <w:spacing w:val="-3"/>
        </w:rPr>
        <w:t xml:space="preserve"> </w:t>
      </w:r>
      <w:r w:rsidR="003A5DE4" w:rsidRPr="000E5E9D">
        <w:rPr>
          <w:rFonts w:ascii="Arial" w:hAnsi="Arial" w:cs="Arial"/>
        </w:rPr>
        <w:t>necesario</w:t>
      </w:r>
      <w:r w:rsidR="003A5DE4" w:rsidRPr="000E5E9D">
        <w:rPr>
          <w:rFonts w:ascii="Arial" w:hAnsi="Arial" w:cs="Arial"/>
          <w:spacing w:val="-1"/>
        </w:rPr>
        <w:t xml:space="preserve"> </w:t>
      </w:r>
      <w:r w:rsidR="003A5DE4" w:rsidRPr="000E5E9D">
        <w:rPr>
          <w:rFonts w:ascii="Arial" w:hAnsi="Arial" w:cs="Arial"/>
        </w:rPr>
        <w:t>rendir</w:t>
      </w:r>
      <w:r w:rsidRPr="000E5E9D">
        <w:rPr>
          <w:rFonts w:ascii="Arial" w:hAnsi="Arial" w:cs="Arial"/>
        </w:rPr>
        <w:t>.</w:t>
      </w:r>
    </w:p>
    <w:p w14:paraId="3EB9DA5C" w14:textId="77777777" w:rsidR="00F22542" w:rsidRPr="000E5E9D" w:rsidRDefault="00F22542" w:rsidP="003361CA">
      <w:pPr>
        <w:ind w:left="567" w:hanging="567"/>
        <w:jc w:val="both"/>
        <w:rPr>
          <w:rFonts w:ascii="Arial" w:hAnsi="Arial" w:cs="Arial"/>
        </w:rPr>
      </w:pPr>
    </w:p>
    <w:p w14:paraId="7366F48D" w14:textId="4E6022C8" w:rsidR="00F22542" w:rsidRPr="000E5E9D" w:rsidRDefault="00F22542" w:rsidP="003361CA">
      <w:pPr>
        <w:ind w:left="567" w:hanging="567"/>
        <w:jc w:val="both"/>
        <w:rPr>
          <w:rFonts w:ascii="Arial" w:hAnsi="Arial" w:cs="Arial"/>
        </w:rPr>
      </w:pPr>
      <w:r w:rsidRPr="000E5E9D">
        <w:rPr>
          <w:rFonts w:ascii="Arial" w:hAnsi="Arial" w:cs="Arial"/>
          <w:b/>
          <w:bCs/>
        </w:rPr>
        <w:t xml:space="preserve">II. </w:t>
      </w:r>
      <w:r w:rsidR="003361CA">
        <w:rPr>
          <w:rFonts w:ascii="Arial" w:hAnsi="Arial" w:cs="Arial"/>
          <w:b/>
          <w:bCs/>
        </w:rPr>
        <w:tab/>
      </w:r>
      <w:r w:rsidR="003A5DE4" w:rsidRPr="000E5E9D">
        <w:rPr>
          <w:rFonts w:ascii="Arial" w:hAnsi="Arial" w:cs="Arial"/>
        </w:rPr>
        <w:t xml:space="preserve">La autoridad acordará sobre la prevención, admisión o </w:t>
      </w:r>
      <w:proofErr w:type="spellStart"/>
      <w:r w:rsidR="003A5DE4" w:rsidRPr="000E5E9D">
        <w:rPr>
          <w:rFonts w:ascii="Arial" w:hAnsi="Arial" w:cs="Arial"/>
        </w:rPr>
        <w:t>desechamiento</w:t>
      </w:r>
      <w:proofErr w:type="spellEnd"/>
      <w:r w:rsidR="003A5DE4" w:rsidRPr="000E5E9D">
        <w:rPr>
          <w:rFonts w:ascii="Arial" w:hAnsi="Arial" w:cs="Arial"/>
          <w:spacing w:val="1"/>
        </w:rPr>
        <w:t xml:space="preserve"> </w:t>
      </w:r>
      <w:r w:rsidR="003A5DE4" w:rsidRPr="000E5E9D">
        <w:rPr>
          <w:rFonts w:ascii="Arial" w:hAnsi="Arial" w:cs="Arial"/>
        </w:rPr>
        <w:t>del</w:t>
      </w:r>
      <w:r w:rsidR="003A5DE4" w:rsidRPr="000E5E9D">
        <w:rPr>
          <w:rFonts w:ascii="Arial" w:hAnsi="Arial" w:cs="Arial"/>
          <w:spacing w:val="-11"/>
        </w:rPr>
        <w:t xml:space="preserve"> </w:t>
      </w:r>
      <w:r w:rsidR="003A5DE4" w:rsidRPr="000E5E9D">
        <w:rPr>
          <w:rFonts w:ascii="Arial" w:hAnsi="Arial" w:cs="Arial"/>
        </w:rPr>
        <w:t>recurso</w:t>
      </w:r>
      <w:r w:rsidR="003A5DE4" w:rsidRPr="000E5E9D">
        <w:rPr>
          <w:rFonts w:ascii="Arial" w:hAnsi="Arial" w:cs="Arial"/>
          <w:spacing w:val="-10"/>
        </w:rPr>
        <w:t xml:space="preserve"> </w:t>
      </w:r>
      <w:r w:rsidR="003A5DE4" w:rsidRPr="000E5E9D">
        <w:rPr>
          <w:rFonts w:ascii="Arial" w:hAnsi="Arial" w:cs="Arial"/>
        </w:rPr>
        <w:t>en</w:t>
      </w:r>
      <w:r w:rsidR="003A5DE4" w:rsidRPr="000E5E9D">
        <w:rPr>
          <w:rFonts w:ascii="Arial" w:hAnsi="Arial" w:cs="Arial"/>
          <w:spacing w:val="-11"/>
        </w:rPr>
        <w:t xml:space="preserve"> </w:t>
      </w:r>
      <w:r w:rsidR="003A5DE4" w:rsidRPr="000E5E9D">
        <w:rPr>
          <w:rFonts w:ascii="Arial" w:hAnsi="Arial" w:cs="Arial"/>
        </w:rPr>
        <w:t>un</w:t>
      </w:r>
      <w:r w:rsidR="003A5DE4" w:rsidRPr="000E5E9D">
        <w:rPr>
          <w:rFonts w:ascii="Arial" w:hAnsi="Arial" w:cs="Arial"/>
          <w:spacing w:val="-11"/>
        </w:rPr>
        <w:t xml:space="preserve"> </w:t>
      </w:r>
      <w:r w:rsidR="003A5DE4" w:rsidRPr="000E5E9D">
        <w:rPr>
          <w:rFonts w:ascii="Arial" w:hAnsi="Arial" w:cs="Arial"/>
        </w:rPr>
        <w:t>término</w:t>
      </w:r>
      <w:r w:rsidR="003A5DE4" w:rsidRPr="000E5E9D">
        <w:rPr>
          <w:rFonts w:ascii="Arial" w:hAnsi="Arial" w:cs="Arial"/>
          <w:spacing w:val="-9"/>
        </w:rPr>
        <w:t xml:space="preserve"> </w:t>
      </w:r>
      <w:r w:rsidR="003A5DE4" w:rsidRPr="000E5E9D">
        <w:rPr>
          <w:rFonts w:ascii="Arial" w:hAnsi="Arial" w:cs="Arial"/>
        </w:rPr>
        <w:t>que</w:t>
      </w:r>
      <w:r w:rsidR="003A5DE4" w:rsidRPr="000E5E9D">
        <w:rPr>
          <w:rFonts w:ascii="Arial" w:hAnsi="Arial" w:cs="Arial"/>
          <w:spacing w:val="-11"/>
        </w:rPr>
        <w:t xml:space="preserve"> </w:t>
      </w:r>
      <w:r w:rsidR="003A5DE4" w:rsidRPr="000E5E9D">
        <w:rPr>
          <w:rFonts w:ascii="Arial" w:hAnsi="Arial" w:cs="Arial"/>
        </w:rPr>
        <w:t>no</w:t>
      </w:r>
      <w:r w:rsidR="003A5DE4" w:rsidRPr="000E5E9D">
        <w:rPr>
          <w:rFonts w:ascii="Arial" w:hAnsi="Arial" w:cs="Arial"/>
          <w:spacing w:val="-11"/>
        </w:rPr>
        <w:t xml:space="preserve"> </w:t>
      </w:r>
      <w:r w:rsidR="003A5DE4" w:rsidRPr="000E5E9D">
        <w:rPr>
          <w:rFonts w:ascii="Arial" w:hAnsi="Arial" w:cs="Arial"/>
        </w:rPr>
        <w:t>exceda</w:t>
      </w:r>
      <w:r w:rsidR="003A5DE4" w:rsidRPr="000E5E9D">
        <w:rPr>
          <w:rFonts w:ascii="Arial" w:hAnsi="Arial" w:cs="Arial"/>
          <w:spacing w:val="-11"/>
        </w:rPr>
        <w:t xml:space="preserve"> </w:t>
      </w:r>
      <w:r w:rsidR="003A5DE4" w:rsidRPr="000E5E9D">
        <w:rPr>
          <w:rFonts w:ascii="Arial" w:hAnsi="Arial" w:cs="Arial"/>
        </w:rPr>
        <w:t>de</w:t>
      </w:r>
      <w:r w:rsidR="003A5DE4" w:rsidRPr="000E5E9D">
        <w:rPr>
          <w:rFonts w:ascii="Arial" w:hAnsi="Arial" w:cs="Arial"/>
          <w:spacing w:val="-11"/>
        </w:rPr>
        <w:t xml:space="preserve"> </w:t>
      </w:r>
      <w:r w:rsidR="003A5DE4" w:rsidRPr="000E5E9D">
        <w:rPr>
          <w:rFonts w:ascii="Arial" w:hAnsi="Arial" w:cs="Arial"/>
        </w:rPr>
        <w:t>tres</w:t>
      </w:r>
      <w:r w:rsidR="003A5DE4" w:rsidRPr="000E5E9D">
        <w:rPr>
          <w:rFonts w:ascii="Arial" w:hAnsi="Arial" w:cs="Arial"/>
          <w:spacing w:val="-9"/>
        </w:rPr>
        <w:t xml:space="preserve"> </w:t>
      </w:r>
      <w:r w:rsidR="003A5DE4" w:rsidRPr="000E5E9D">
        <w:rPr>
          <w:rFonts w:ascii="Arial" w:hAnsi="Arial" w:cs="Arial"/>
        </w:rPr>
        <w:t>días</w:t>
      </w:r>
      <w:r w:rsidR="003A5DE4" w:rsidRPr="000E5E9D">
        <w:rPr>
          <w:rFonts w:ascii="Arial" w:hAnsi="Arial" w:cs="Arial"/>
          <w:spacing w:val="-12"/>
        </w:rPr>
        <w:t xml:space="preserve"> </w:t>
      </w:r>
      <w:r w:rsidR="003A5DE4" w:rsidRPr="000E5E9D">
        <w:rPr>
          <w:rFonts w:ascii="Arial" w:hAnsi="Arial" w:cs="Arial"/>
        </w:rPr>
        <w:t>hábiles,</w:t>
      </w:r>
      <w:r w:rsidR="003A5DE4" w:rsidRPr="000E5E9D">
        <w:rPr>
          <w:rFonts w:ascii="Arial" w:hAnsi="Arial" w:cs="Arial"/>
          <w:spacing w:val="-11"/>
        </w:rPr>
        <w:t xml:space="preserve"> </w:t>
      </w:r>
      <w:r w:rsidR="003A5DE4" w:rsidRPr="000E5E9D">
        <w:rPr>
          <w:rFonts w:ascii="Arial" w:hAnsi="Arial" w:cs="Arial"/>
        </w:rPr>
        <w:t>en</w:t>
      </w:r>
      <w:r w:rsidR="003A5DE4" w:rsidRPr="000E5E9D">
        <w:rPr>
          <w:rFonts w:ascii="Arial" w:hAnsi="Arial" w:cs="Arial"/>
          <w:spacing w:val="-11"/>
        </w:rPr>
        <w:t xml:space="preserve"> </w:t>
      </w:r>
      <w:r w:rsidR="003A5DE4" w:rsidRPr="000E5E9D">
        <w:rPr>
          <w:rFonts w:ascii="Arial" w:hAnsi="Arial" w:cs="Arial"/>
        </w:rPr>
        <w:t>caso</w:t>
      </w:r>
      <w:r w:rsidR="003A5DE4" w:rsidRPr="000E5E9D">
        <w:rPr>
          <w:rFonts w:ascii="Arial" w:hAnsi="Arial" w:cs="Arial"/>
          <w:spacing w:val="-8"/>
        </w:rPr>
        <w:t xml:space="preserve"> </w:t>
      </w:r>
      <w:r w:rsidR="003A5DE4" w:rsidRPr="000E5E9D">
        <w:rPr>
          <w:rFonts w:ascii="Arial" w:hAnsi="Arial" w:cs="Arial"/>
        </w:rPr>
        <w:t>de</w:t>
      </w:r>
      <w:r w:rsidR="003A5DE4" w:rsidRPr="000E5E9D">
        <w:rPr>
          <w:rFonts w:ascii="Arial" w:hAnsi="Arial" w:cs="Arial"/>
          <w:spacing w:val="-64"/>
        </w:rPr>
        <w:t xml:space="preserve"> </w:t>
      </w:r>
      <w:r w:rsidR="003A5DE4" w:rsidRPr="000E5E9D">
        <w:rPr>
          <w:rFonts w:ascii="Arial" w:hAnsi="Arial" w:cs="Arial"/>
        </w:rPr>
        <w:t>admitirse,</w:t>
      </w:r>
      <w:r w:rsidR="003A5DE4" w:rsidRPr="000E5E9D">
        <w:rPr>
          <w:rFonts w:ascii="Arial" w:hAnsi="Arial" w:cs="Arial"/>
          <w:spacing w:val="-14"/>
        </w:rPr>
        <w:t xml:space="preserve"> </w:t>
      </w:r>
      <w:r w:rsidR="003A5DE4" w:rsidRPr="000E5E9D">
        <w:rPr>
          <w:rFonts w:ascii="Arial" w:hAnsi="Arial" w:cs="Arial"/>
        </w:rPr>
        <w:t>tendrá</w:t>
      </w:r>
      <w:r w:rsidR="003A5DE4" w:rsidRPr="000E5E9D">
        <w:rPr>
          <w:rFonts w:ascii="Arial" w:hAnsi="Arial" w:cs="Arial"/>
          <w:spacing w:val="-16"/>
        </w:rPr>
        <w:t xml:space="preserve"> </w:t>
      </w:r>
      <w:r w:rsidR="003A5DE4" w:rsidRPr="000E5E9D">
        <w:rPr>
          <w:rFonts w:ascii="Arial" w:hAnsi="Arial" w:cs="Arial"/>
        </w:rPr>
        <w:t>que</w:t>
      </w:r>
      <w:r w:rsidR="003A5DE4" w:rsidRPr="000E5E9D">
        <w:rPr>
          <w:rFonts w:ascii="Arial" w:hAnsi="Arial" w:cs="Arial"/>
          <w:spacing w:val="-15"/>
        </w:rPr>
        <w:t xml:space="preserve"> </w:t>
      </w:r>
      <w:r w:rsidR="003A5DE4" w:rsidRPr="000E5E9D">
        <w:rPr>
          <w:rFonts w:ascii="Arial" w:hAnsi="Arial" w:cs="Arial"/>
        </w:rPr>
        <w:t>acordar</w:t>
      </w:r>
      <w:r w:rsidR="003A5DE4" w:rsidRPr="000E5E9D">
        <w:rPr>
          <w:rFonts w:ascii="Arial" w:hAnsi="Arial" w:cs="Arial"/>
          <w:spacing w:val="-15"/>
        </w:rPr>
        <w:t xml:space="preserve"> </w:t>
      </w:r>
      <w:r w:rsidR="003A5DE4" w:rsidRPr="000E5E9D">
        <w:rPr>
          <w:rFonts w:ascii="Arial" w:hAnsi="Arial" w:cs="Arial"/>
        </w:rPr>
        <w:t>sobre</w:t>
      </w:r>
      <w:r w:rsidR="003A5DE4" w:rsidRPr="000E5E9D">
        <w:rPr>
          <w:rFonts w:ascii="Arial" w:hAnsi="Arial" w:cs="Arial"/>
          <w:spacing w:val="-14"/>
        </w:rPr>
        <w:t xml:space="preserve"> </w:t>
      </w:r>
      <w:r w:rsidR="003A5DE4" w:rsidRPr="000E5E9D">
        <w:rPr>
          <w:rFonts w:ascii="Arial" w:hAnsi="Arial" w:cs="Arial"/>
        </w:rPr>
        <w:t>la</w:t>
      </w:r>
      <w:r w:rsidR="003A5DE4" w:rsidRPr="000E5E9D">
        <w:rPr>
          <w:rFonts w:ascii="Arial" w:hAnsi="Arial" w:cs="Arial"/>
          <w:spacing w:val="-13"/>
        </w:rPr>
        <w:t xml:space="preserve"> </w:t>
      </w:r>
      <w:r w:rsidR="003A5DE4" w:rsidRPr="000E5E9D">
        <w:rPr>
          <w:rFonts w:ascii="Arial" w:hAnsi="Arial" w:cs="Arial"/>
        </w:rPr>
        <w:t>admisión</w:t>
      </w:r>
      <w:r w:rsidR="003A5DE4" w:rsidRPr="000E5E9D">
        <w:rPr>
          <w:rFonts w:ascii="Arial" w:hAnsi="Arial" w:cs="Arial"/>
          <w:spacing w:val="-16"/>
        </w:rPr>
        <w:t xml:space="preserve"> </w:t>
      </w:r>
      <w:r w:rsidR="003A5DE4" w:rsidRPr="000E5E9D">
        <w:rPr>
          <w:rFonts w:ascii="Arial" w:hAnsi="Arial" w:cs="Arial"/>
        </w:rPr>
        <w:t>de</w:t>
      </w:r>
      <w:r w:rsidR="003A5DE4" w:rsidRPr="000E5E9D">
        <w:rPr>
          <w:rFonts w:ascii="Arial" w:hAnsi="Arial" w:cs="Arial"/>
          <w:spacing w:val="-16"/>
        </w:rPr>
        <w:t xml:space="preserve"> </w:t>
      </w:r>
      <w:r w:rsidR="003A5DE4" w:rsidRPr="000E5E9D">
        <w:rPr>
          <w:rFonts w:ascii="Arial" w:hAnsi="Arial" w:cs="Arial"/>
        </w:rPr>
        <w:t>las</w:t>
      </w:r>
      <w:r w:rsidR="003A5DE4" w:rsidRPr="000E5E9D">
        <w:rPr>
          <w:rFonts w:ascii="Arial" w:hAnsi="Arial" w:cs="Arial"/>
          <w:spacing w:val="-16"/>
        </w:rPr>
        <w:t xml:space="preserve"> </w:t>
      </w:r>
      <w:r w:rsidR="003A5DE4" w:rsidRPr="000E5E9D">
        <w:rPr>
          <w:rFonts w:ascii="Arial" w:hAnsi="Arial" w:cs="Arial"/>
        </w:rPr>
        <w:t>pruebas</w:t>
      </w:r>
      <w:r w:rsidR="003A5DE4" w:rsidRPr="000E5E9D">
        <w:rPr>
          <w:rFonts w:ascii="Arial" w:hAnsi="Arial" w:cs="Arial"/>
          <w:spacing w:val="-16"/>
        </w:rPr>
        <w:t xml:space="preserve"> </w:t>
      </w:r>
      <w:r w:rsidR="003A5DE4" w:rsidRPr="000E5E9D">
        <w:rPr>
          <w:rFonts w:ascii="Arial" w:hAnsi="Arial" w:cs="Arial"/>
        </w:rPr>
        <w:t>ofrecidas,</w:t>
      </w:r>
      <w:r w:rsidR="003A5DE4" w:rsidRPr="000E5E9D">
        <w:rPr>
          <w:rFonts w:ascii="Arial" w:hAnsi="Arial" w:cs="Arial"/>
          <w:spacing w:val="-64"/>
        </w:rPr>
        <w:t xml:space="preserve"> </w:t>
      </w:r>
      <w:r w:rsidR="003A5DE4" w:rsidRPr="000E5E9D">
        <w:rPr>
          <w:rFonts w:ascii="Arial" w:hAnsi="Arial" w:cs="Arial"/>
        </w:rPr>
        <w:t>desechando</w:t>
      </w:r>
      <w:r w:rsidR="003A5DE4" w:rsidRPr="000E5E9D">
        <w:rPr>
          <w:rFonts w:ascii="Arial" w:hAnsi="Arial" w:cs="Arial"/>
          <w:spacing w:val="-16"/>
        </w:rPr>
        <w:t xml:space="preserve"> </w:t>
      </w:r>
      <w:r w:rsidR="003A5DE4" w:rsidRPr="000E5E9D">
        <w:rPr>
          <w:rFonts w:ascii="Arial" w:hAnsi="Arial" w:cs="Arial"/>
        </w:rPr>
        <w:t>de</w:t>
      </w:r>
      <w:r w:rsidR="003A5DE4" w:rsidRPr="000E5E9D">
        <w:rPr>
          <w:rFonts w:ascii="Arial" w:hAnsi="Arial" w:cs="Arial"/>
          <w:spacing w:val="-15"/>
        </w:rPr>
        <w:t xml:space="preserve"> </w:t>
      </w:r>
      <w:r w:rsidR="003A5DE4" w:rsidRPr="000E5E9D">
        <w:rPr>
          <w:rFonts w:ascii="Arial" w:hAnsi="Arial" w:cs="Arial"/>
        </w:rPr>
        <w:t>plano</w:t>
      </w:r>
      <w:r w:rsidR="003A5DE4" w:rsidRPr="000E5E9D">
        <w:rPr>
          <w:rFonts w:ascii="Arial" w:hAnsi="Arial" w:cs="Arial"/>
          <w:spacing w:val="-15"/>
        </w:rPr>
        <w:t xml:space="preserve"> </w:t>
      </w:r>
      <w:r w:rsidR="003A5DE4" w:rsidRPr="000E5E9D">
        <w:rPr>
          <w:rFonts w:ascii="Arial" w:hAnsi="Arial" w:cs="Arial"/>
        </w:rPr>
        <w:t>las</w:t>
      </w:r>
      <w:r w:rsidR="003A5DE4" w:rsidRPr="000E5E9D">
        <w:rPr>
          <w:rFonts w:ascii="Arial" w:hAnsi="Arial" w:cs="Arial"/>
          <w:spacing w:val="-15"/>
        </w:rPr>
        <w:t xml:space="preserve"> </w:t>
      </w:r>
      <w:r w:rsidR="003A5DE4" w:rsidRPr="000E5E9D">
        <w:rPr>
          <w:rFonts w:ascii="Arial" w:hAnsi="Arial" w:cs="Arial"/>
        </w:rPr>
        <w:t>que</w:t>
      </w:r>
      <w:r w:rsidR="003A5DE4" w:rsidRPr="000E5E9D">
        <w:rPr>
          <w:rFonts w:ascii="Arial" w:hAnsi="Arial" w:cs="Arial"/>
          <w:spacing w:val="-15"/>
        </w:rPr>
        <w:t xml:space="preserve"> </w:t>
      </w:r>
      <w:r w:rsidR="003A5DE4" w:rsidRPr="000E5E9D">
        <w:rPr>
          <w:rFonts w:ascii="Arial" w:hAnsi="Arial" w:cs="Arial"/>
        </w:rPr>
        <w:t>no</w:t>
      </w:r>
      <w:r w:rsidR="003A5DE4" w:rsidRPr="000E5E9D">
        <w:rPr>
          <w:rFonts w:ascii="Arial" w:hAnsi="Arial" w:cs="Arial"/>
          <w:spacing w:val="-15"/>
        </w:rPr>
        <w:t xml:space="preserve"> </w:t>
      </w:r>
      <w:r w:rsidR="003A5DE4" w:rsidRPr="000E5E9D">
        <w:rPr>
          <w:rFonts w:ascii="Arial" w:hAnsi="Arial" w:cs="Arial"/>
        </w:rPr>
        <w:t>sean</w:t>
      </w:r>
      <w:r w:rsidR="003A5DE4" w:rsidRPr="000E5E9D">
        <w:rPr>
          <w:rFonts w:ascii="Arial" w:hAnsi="Arial" w:cs="Arial"/>
          <w:spacing w:val="-16"/>
        </w:rPr>
        <w:t xml:space="preserve"> </w:t>
      </w:r>
      <w:r w:rsidR="003A5DE4" w:rsidRPr="000E5E9D">
        <w:rPr>
          <w:rFonts w:ascii="Arial" w:hAnsi="Arial" w:cs="Arial"/>
        </w:rPr>
        <w:t>idóneas</w:t>
      </w:r>
      <w:r w:rsidR="003A5DE4" w:rsidRPr="000E5E9D">
        <w:rPr>
          <w:rFonts w:ascii="Arial" w:hAnsi="Arial" w:cs="Arial"/>
          <w:spacing w:val="-14"/>
        </w:rPr>
        <w:t xml:space="preserve"> </w:t>
      </w:r>
      <w:r w:rsidR="003A5DE4" w:rsidRPr="000E5E9D">
        <w:rPr>
          <w:rFonts w:ascii="Arial" w:hAnsi="Arial" w:cs="Arial"/>
        </w:rPr>
        <w:t>para</w:t>
      </w:r>
      <w:r w:rsidR="003A5DE4" w:rsidRPr="000E5E9D">
        <w:rPr>
          <w:rFonts w:ascii="Arial" w:hAnsi="Arial" w:cs="Arial"/>
          <w:spacing w:val="-16"/>
        </w:rPr>
        <w:t xml:space="preserve"> </w:t>
      </w:r>
      <w:r w:rsidR="003A5DE4" w:rsidRPr="000E5E9D">
        <w:rPr>
          <w:rFonts w:ascii="Arial" w:hAnsi="Arial" w:cs="Arial"/>
        </w:rPr>
        <w:t>desvirtuar</w:t>
      </w:r>
      <w:r w:rsidR="003A5DE4" w:rsidRPr="000E5E9D">
        <w:rPr>
          <w:rFonts w:ascii="Arial" w:hAnsi="Arial" w:cs="Arial"/>
          <w:spacing w:val="-16"/>
        </w:rPr>
        <w:t xml:space="preserve"> </w:t>
      </w:r>
      <w:r w:rsidR="003A5DE4" w:rsidRPr="000E5E9D">
        <w:rPr>
          <w:rFonts w:ascii="Arial" w:hAnsi="Arial" w:cs="Arial"/>
        </w:rPr>
        <w:t>los</w:t>
      </w:r>
      <w:r w:rsidR="003A5DE4" w:rsidRPr="000E5E9D">
        <w:rPr>
          <w:rFonts w:ascii="Arial" w:hAnsi="Arial" w:cs="Arial"/>
          <w:spacing w:val="-16"/>
        </w:rPr>
        <w:t xml:space="preserve"> </w:t>
      </w:r>
      <w:r w:rsidR="003A5DE4" w:rsidRPr="000E5E9D">
        <w:rPr>
          <w:rFonts w:ascii="Arial" w:hAnsi="Arial" w:cs="Arial"/>
        </w:rPr>
        <w:t>hechos</w:t>
      </w:r>
      <w:r w:rsidR="003A5DE4" w:rsidRPr="000E5E9D">
        <w:rPr>
          <w:rFonts w:ascii="Arial" w:hAnsi="Arial" w:cs="Arial"/>
          <w:spacing w:val="-64"/>
        </w:rPr>
        <w:t xml:space="preserve"> </w:t>
      </w:r>
      <w:r w:rsidR="003A5DE4" w:rsidRPr="000E5E9D">
        <w:rPr>
          <w:rFonts w:ascii="Arial" w:hAnsi="Arial" w:cs="Arial"/>
        </w:rPr>
        <w:t>en</w:t>
      </w:r>
      <w:r w:rsidR="003A5DE4" w:rsidRPr="000E5E9D">
        <w:rPr>
          <w:rFonts w:ascii="Arial" w:hAnsi="Arial" w:cs="Arial"/>
          <w:spacing w:val="-1"/>
        </w:rPr>
        <w:t xml:space="preserve"> </w:t>
      </w:r>
      <w:r w:rsidR="003A5DE4" w:rsidRPr="000E5E9D">
        <w:rPr>
          <w:rFonts w:ascii="Arial" w:hAnsi="Arial" w:cs="Arial"/>
        </w:rPr>
        <w:t>que se base la</w:t>
      </w:r>
      <w:r w:rsidR="003A5DE4" w:rsidRPr="000E5E9D">
        <w:rPr>
          <w:rFonts w:ascii="Arial" w:hAnsi="Arial" w:cs="Arial"/>
          <w:spacing w:val="-2"/>
        </w:rPr>
        <w:t xml:space="preserve"> </w:t>
      </w:r>
      <w:r w:rsidR="003A5DE4" w:rsidRPr="000E5E9D">
        <w:rPr>
          <w:rFonts w:ascii="Arial" w:hAnsi="Arial" w:cs="Arial"/>
        </w:rPr>
        <w:t>resolución.</w:t>
      </w:r>
    </w:p>
    <w:p w14:paraId="2D0D2A44" w14:textId="77777777" w:rsidR="00F22542" w:rsidRPr="000E5E9D" w:rsidRDefault="00F22542" w:rsidP="003361CA">
      <w:pPr>
        <w:ind w:left="567" w:hanging="567"/>
        <w:jc w:val="both"/>
        <w:rPr>
          <w:rFonts w:ascii="Arial" w:hAnsi="Arial" w:cs="Arial"/>
        </w:rPr>
      </w:pPr>
    </w:p>
    <w:p w14:paraId="2B1E5664" w14:textId="592329B9" w:rsidR="00F22542" w:rsidRPr="000E5E9D" w:rsidRDefault="00F22542" w:rsidP="003361CA">
      <w:pPr>
        <w:ind w:left="567" w:hanging="567"/>
        <w:jc w:val="both"/>
        <w:rPr>
          <w:rFonts w:ascii="Arial" w:hAnsi="Arial" w:cs="Arial"/>
        </w:rPr>
      </w:pPr>
      <w:r w:rsidRPr="000E5E9D">
        <w:rPr>
          <w:rFonts w:ascii="Arial" w:hAnsi="Arial" w:cs="Arial"/>
          <w:b/>
          <w:bCs/>
        </w:rPr>
        <w:t xml:space="preserve">III. </w:t>
      </w:r>
      <w:r w:rsidR="003361CA">
        <w:rPr>
          <w:rFonts w:ascii="Arial" w:hAnsi="Arial" w:cs="Arial"/>
          <w:b/>
          <w:bCs/>
        </w:rPr>
        <w:tab/>
      </w:r>
      <w:r w:rsidR="003A5DE4" w:rsidRPr="000E5E9D">
        <w:rPr>
          <w:rFonts w:ascii="Arial" w:hAnsi="Arial" w:cs="Arial"/>
        </w:rPr>
        <w:t>Si el escrito por el que se promueve el recurso de revocación no cumple</w:t>
      </w:r>
      <w:r w:rsidR="003A5DE4" w:rsidRPr="000E5E9D">
        <w:rPr>
          <w:rFonts w:ascii="Arial" w:hAnsi="Arial" w:cs="Arial"/>
          <w:spacing w:val="-64"/>
        </w:rPr>
        <w:t xml:space="preserve"> </w:t>
      </w:r>
      <w:r w:rsidR="003A5DE4" w:rsidRPr="000E5E9D">
        <w:rPr>
          <w:rFonts w:ascii="Arial" w:hAnsi="Arial" w:cs="Arial"/>
        </w:rPr>
        <w:t>con alguno de los requisitos establecidos en la fracción I del presente</w:t>
      </w:r>
      <w:r w:rsidR="003A5DE4" w:rsidRPr="000E5E9D">
        <w:rPr>
          <w:rFonts w:ascii="Arial" w:hAnsi="Arial" w:cs="Arial"/>
          <w:spacing w:val="1"/>
        </w:rPr>
        <w:t xml:space="preserve"> </w:t>
      </w:r>
      <w:r w:rsidR="003A5DE4" w:rsidRPr="000E5E9D">
        <w:rPr>
          <w:rFonts w:ascii="Arial" w:hAnsi="Arial" w:cs="Arial"/>
        </w:rPr>
        <w:t>artículo y la autoridad no cuenta con elementos para subsanarlos se</w:t>
      </w:r>
      <w:r w:rsidR="003A5DE4" w:rsidRPr="000E5E9D">
        <w:rPr>
          <w:rFonts w:ascii="Arial" w:hAnsi="Arial" w:cs="Arial"/>
          <w:spacing w:val="1"/>
        </w:rPr>
        <w:t xml:space="preserve"> </w:t>
      </w:r>
      <w:r w:rsidR="003A5DE4" w:rsidRPr="000E5E9D">
        <w:rPr>
          <w:rFonts w:ascii="Arial" w:hAnsi="Arial" w:cs="Arial"/>
        </w:rPr>
        <w:t>prevendrá</w:t>
      </w:r>
      <w:r w:rsidR="003A5DE4" w:rsidRPr="000E5E9D">
        <w:rPr>
          <w:rFonts w:ascii="Arial" w:hAnsi="Arial" w:cs="Arial"/>
          <w:spacing w:val="1"/>
        </w:rPr>
        <w:t xml:space="preserve"> </w:t>
      </w:r>
      <w:r w:rsidR="003A5DE4" w:rsidRPr="000E5E9D">
        <w:rPr>
          <w:rFonts w:ascii="Arial" w:hAnsi="Arial" w:cs="Arial"/>
        </w:rPr>
        <w:t>al</w:t>
      </w:r>
      <w:r w:rsidR="003A5DE4" w:rsidRPr="000E5E9D">
        <w:rPr>
          <w:rFonts w:ascii="Arial" w:hAnsi="Arial" w:cs="Arial"/>
          <w:spacing w:val="1"/>
        </w:rPr>
        <w:t xml:space="preserve"> </w:t>
      </w:r>
      <w:r w:rsidR="003A5DE4" w:rsidRPr="000E5E9D">
        <w:rPr>
          <w:rFonts w:ascii="Arial" w:hAnsi="Arial" w:cs="Arial"/>
        </w:rPr>
        <w:t>recurrente,</w:t>
      </w:r>
      <w:r w:rsidR="003A5DE4" w:rsidRPr="000E5E9D">
        <w:rPr>
          <w:rFonts w:ascii="Arial" w:hAnsi="Arial" w:cs="Arial"/>
          <w:spacing w:val="1"/>
        </w:rPr>
        <w:t xml:space="preserve"> </w:t>
      </w:r>
      <w:r w:rsidR="003A5DE4" w:rsidRPr="000E5E9D">
        <w:rPr>
          <w:rFonts w:ascii="Arial" w:hAnsi="Arial" w:cs="Arial"/>
        </w:rPr>
        <w:t>por</w:t>
      </w:r>
      <w:r w:rsidR="003A5DE4" w:rsidRPr="000E5E9D">
        <w:rPr>
          <w:rFonts w:ascii="Arial" w:hAnsi="Arial" w:cs="Arial"/>
          <w:spacing w:val="1"/>
        </w:rPr>
        <w:t xml:space="preserve"> </w:t>
      </w:r>
      <w:r w:rsidR="003A5DE4" w:rsidRPr="000E5E9D">
        <w:rPr>
          <w:rFonts w:ascii="Arial" w:hAnsi="Arial" w:cs="Arial"/>
        </w:rPr>
        <w:t>única</w:t>
      </w:r>
      <w:r w:rsidR="003A5DE4" w:rsidRPr="000E5E9D">
        <w:rPr>
          <w:rFonts w:ascii="Arial" w:hAnsi="Arial" w:cs="Arial"/>
          <w:spacing w:val="1"/>
        </w:rPr>
        <w:t xml:space="preserve"> </w:t>
      </w:r>
      <w:r w:rsidR="003A5DE4" w:rsidRPr="000E5E9D">
        <w:rPr>
          <w:rFonts w:ascii="Arial" w:hAnsi="Arial" w:cs="Arial"/>
        </w:rPr>
        <w:t>ocasión,</w:t>
      </w:r>
      <w:r w:rsidR="003A5DE4" w:rsidRPr="000E5E9D">
        <w:rPr>
          <w:rFonts w:ascii="Arial" w:hAnsi="Arial" w:cs="Arial"/>
          <w:spacing w:val="1"/>
        </w:rPr>
        <w:t xml:space="preserve"> </w:t>
      </w:r>
      <w:r w:rsidR="003A5DE4" w:rsidRPr="000E5E9D">
        <w:rPr>
          <w:rFonts w:ascii="Arial" w:hAnsi="Arial" w:cs="Arial"/>
        </w:rPr>
        <w:t>con</w:t>
      </w:r>
      <w:r w:rsidR="003A5DE4" w:rsidRPr="000E5E9D">
        <w:rPr>
          <w:rFonts w:ascii="Arial" w:hAnsi="Arial" w:cs="Arial"/>
          <w:spacing w:val="1"/>
        </w:rPr>
        <w:t xml:space="preserve"> </w:t>
      </w:r>
      <w:r w:rsidR="003A5DE4" w:rsidRPr="000E5E9D">
        <w:rPr>
          <w:rFonts w:ascii="Arial" w:hAnsi="Arial" w:cs="Arial"/>
        </w:rPr>
        <w:t>el</w:t>
      </w:r>
      <w:r w:rsidR="003A5DE4" w:rsidRPr="000E5E9D">
        <w:rPr>
          <w:rFonts w:ascii="Arial" w:hAnsi="Arial" w:cs="Arial"/>
          <w:spacing w:val="1"/>
        </w:rPr>
        <w:t xml:space="preserve"> </w:t>
      </w:r>
      <w:r w:rsidR="003A5DE4" w:rsidRPr="000E5E9D">
        <w:rPr>
          <w:rFonts w:ascii="Arial" w:hAnsi="Arial" w:cs="Arial"/>
        </w:rPr>
        <w:t>objeto</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subsanen las omisiones dentro de un plazo que no exceda de tres días</w:t>
      </w:r>
      <w:r w:rsidR="003A5DE4" w:rsidRPr="000E5E9D">
        <w:rPr>
          <w:rFonts w:ascii="Arial" w:hAnsi="Arial" w:cs="Arial"/>
          <w:spacing w:val="1"/>
        </w:rPr>
        <w:t xml:space="preserve"> </w:t>
      </w:r>
      <w:r w:rsidR="003A5DE4" w:rsidRPr="000E5E9D">
        <w:rPr>
          <w:rFonts w:ascii="Arial" w:hAnsi="Arial" w:cs="Arial"/>
        </w:rPr>
        <w:t>hábiles contados a partir del día siguiente de la notificación de dicha</w:t>
      </w:r>
      <w:r w:rsidR="003A5DE4" w:rsidRPr="000E5E9D">
        <w:rPr>
          <w:rFonts w:ascii="Arial" w:hAnsi="Arial" w:cs="Arial"/>
          <w:spacing w:val="1"/>
        </w:rPr>
        <w:t xml:space="preserve"> </w:t>
      </w:r>
      <w:r w:rsidR="003A5DE4" w:rsidRPr="000E5E9D">
        <w:rPr>
          <w:rFonts w:ascii="Arial" w:hAnsi="Arial" w:cs="Arial"/>
        </w:rPr>
        <w:t>prevención, con el apercibimiento de que, de no subsanarlas en tiempo</w:t>
      </w:r>
      <w:r w:rsidR="003A5DE4" w:rsidRPr="000E5E9D">
        <w:rPr>
          <w:rFonts w:ascii="Arial" w:hAnsi="Arial" w:cs="Arial"/>
          <w:spacing w:val="1"/>
        </w:rPr>
        <w:t xml:space="preserve"> </w:t>
      </w:r>
      <w:r w:rsidR="003A5DE4" w:rsidRPr="000E5E9D">
        <w:rPr>
          <w:rFonts w:ascii="Arial" w:hAnsi="Arial" w:cs="Arial"/>
        </w:rPr>
        <w:t>y</w:t>
      </w:r>
      <w:r w:rsidR="003A5DE4" w:rsidRPr="000E5E9D">
        <w:rPr>
          <w:rFonts w:ascii="Arial" w:hAnsi="Arial" w:cs="Arial"/>
          <w:spacing w:val="-4"/>
        </w:rPr>
        <w:t xml:space="preserve"> </w:t>
      </w:r>
      <w:r w:rsidR="003A5DE4" w:rsidRPr="000E5E9D">
        <w:rPr>
          <w:rFonts w:ascii="Arial" w:hAnsi="Arial" w:cs="Arial"/>
        </w:rPr>
        <w:t>forma se</w:t>
      </w:r>
      <w:r w:rsidR="003A5DE4" w:rsidRPr="000E5E9D">
        <w:rPr>
          <w:rFonts w:ascii="Arial" w:hAnsi="Arial" w:cs="Arial"/>
          <w:spacing w:val="-1"/>
        </w:rPr>
        <w:t xml:space="preserve"> </w:t>
      </w:r>
      <w:r w:rsidR="003A5DE4" w:rsidRPr="000E5E9D">
        <w:rPr>
          <w:rFonts w:ascii="Arial" w:hAnsi="Arial" w:cs="Arial"/>
        </w:rPr>
        <w:t>desechará</w:t>
      </w:r>
      <w:r w:rsidR="003A5DE4" w:rsidRPr="000E5E9D">
        <w:rPr>
          <w:rFonts w:ascii="Arial" w:hAnsi="Arial" w:cs="Arial"/>
          <w:spacing w:val="-5"/>
        </w:rPr>
        <w:t xml:space="preserve"> </w:t>
      </w:r>
      <w:r w:rsidR="003A5DE4" w:rsidRPr="000E5E9D">
        <w:rPr>
          <w:rFonts w:ascii="Arial" w:hAnsi="Arial" w:cs="Arial"/>
        </w:rPr>
        <w:t>el</w:t>
      </w:r>
      <w:r w:rsidR="003A5DE4" w:rsidRPr="000E5E9D">
        <w:rPr>
          <w:rFonts w:ascii="Arial" w:hAnsi="Arial" w:cs="Arial"/>
          <w:spacing w:val="-1"/>
        </w:rPr>
        <w:t xml:space="preserve"> </w:t>
      </w:r>
      <w:r w:rsidR="003A5DE4" w:rsidRPr="000E5E9D">
        <w:rPr>
          <w:rFonts w:ascii="Arial" w:hAnsi="Arial" w:cs="Arial"/>
        </w:rPr>
        <w:t>recurso de revocación.</w:t>
      </w:r>
    </w:p>
    <w:p w14:paraId="000CE9C1" w14:textId="77777777" w:rsidR="00F22542" w:rsidRPr="000E5E9D" w:rsidRDefault="00F22542" w:rsidP="003361CA">
      <w:pPr>
        <w:ind w:left="567" w:hanging="567"/>
        <w:jc w:val="both"/>
        <w:rPr>
          <w:rFonts w:ascii="Arial" w:hAnsi="Arial" w:cs="Arial"/>
        </w:rPr>
      </w:pPr>
    </w:p>
    <w:p w14:paraId="5C572D49" w14:textId="77777777" w:rsidR="00F22542" w:rsidRPr="000E5E9D" w:rsidRDefault="003A5DE4" w:rsidP="003361CA">
      <w:pPr>
        <w:ind w:left="567"/>
        <w:jc w:val="both"/>
        <w:rPr>
          <w:rFonts w:ascii="Arial" w:hAnsi="Arial" w:cs="Arial"/>
        </w:rPr>
      </w:pPr>
      <w:r w:rsidRPr="000E5E9D">
        <w:rPr>
          <w:rFonts w:ascii="Arial" w:hAnsi="Arial" w:cs="Arial"/>
          <w:spacing w:val="-1"/>
        </w:rPr>
        <w:t>La</w:t>
      </w:r>
      <w:r w:rsidRPr="000E5E9D">
        <w:rPr>
          <w:rFonts w:ascii="Arial" w:hAnsi="Arial" w:cs="Arial"/>
          <w:spacing w:val="-16"/>
        </w:rPr>
        <w:t xml:space="preserve"> </w:t>
      </w:r>
      <w:r w:rsidRPr="000E5E9D">
        <w:rPr>
          <w:rFonts w:ascii="Arial" w:hAnsi="Arial" w:cs="Arial"/>
          <w:spacing w:val="-1"/>
        </w:rPr>
        <w:t>prevención</w:t>
      </w:r>
      <w:r w:rsidRPr="000E5E9D">
        <w:rPr>
          <w:rFonts w:ascii="Arial" w:hAnsi="Arial" w:cs="Arial"/>
          <w:spacing w:val="-15"/>
        </w:rPr>
        <w:t xml:space="preserve"> </w:t>
      </w:r>
      <w:r w:rsidRPr="000E5E9D">
        <w:rPr>
          <w:rFonts w:ascii="Arial" w:hAnsi="Arial" w:cs="Arial"/>
          <w:spacing w:val="-1"/>
        </w:rPr>
        <w:t>tendrá</w:t>
      </w:r>
      <w:r w:rsidRPr="000E5E9D">
        <w:rPr>
          <w:rFonts w:ascii="Arial" w:hAnsi="Arial" w:cs="Arial"/>
          <w:spacing w:val="-16"/>
        </w:rPr>
        <w:t xml:space="preserve"> </w:t>
      </w:r>
      <w:r w:rsidRPr="000E5E9D">
        <w:rPr>
          <w:rFonts w:ascii="Arial" w:hAnsi="Arial" w:cs="Arial"/>
          <w:spacing w:val="-1"/>
        </w:rPr>
        <w:t>por</w:t>
      </w:r>
      <w:r w:rsidRPr="000E5E9D">
        <w:rPr>
          <w:rFonts w:ascii="Arial" w:hAnsi="Arial" w:cs="Arial"/>
          <w:spacing w:val="-15"/>
        </w:rPr>
        <w:t xml:space="preserve"> </w:t>
      </w:r>
      <w:r w:rsidRPr="000E5E9D">
        <w:rPr>
          <w:rFonts w:ascii="Arial" w:hAnsi="Arial" w:cs="Arial"/>
          <w:spacing w:val="-1"/>
        </w:rPr>
        <w:t>efecto</w:t>
      </w:r>
      <w:r w:rsidRPr="000E5E9D">
        <w:rPr>
          <w:rFonts w:ascii="Arial" w:hAnsi="Arial" w:cs="Arial"/>
          <w:spacing w:val="-15"/>
        </w:rPr>
        <w:t xml:space="preserve"> </w:t>
      </w:r>
      <w:r w:rsidRPr="000E5E9D">
        <w:rPr>
          <w:rFonts w:ascii="Arial" w:hAnsi="Arial" w:cs="Arial"/>
        </w:rPr>
        <w:t>interrumpir</w:t>
      </w:r>
      <w:r w:rsidRPr="000E5E9D">
        <w:rPr>
          <w:rFonts w:ascii="Arial" w:hAnsi="Arial" w:cs="Arial"/>
          <w:spacing w:val="-17"/>
        </w:rPr>
        <w:t xml:space="preserve"> </w:t>
      </w:r>
      <w:r w:rsidRPr="000E5E9D">
        <w:rPr>
          <w:rFonts w:ascii="Arial" w:hAnsi="Arial" w:cs="Arial"/>
        </w:rPr>
        <w:t>el</w:t>
      </w:r>
      <w:r w:rsidRPr="000E5E9D">
        <w:rPr>
          <w:rFonts w:ascii="Arial" w:hAnsi="Arial" w:cs="Arial"/>
          <w:spacing w:val="-17"/>
        </w:rPr>
        <w:t xml:space="preserve"> </w:t>
      </w:r>
      <w:r w:rsidRPr="000E5E9D">
        <w:rPr>
          <w:rFonts w:ascii="Arial" w:hAnsi="Arial" w:cs="Arial"/>
        </w:rPr>
        <w:t>plazo</w:t>
      </w:r>
      <w:r w:rsidRPr="000E5E9D">
        <w:rPr>
          <w:rFonts w:ascii="Arial" w:hAnsi="Arial" w:cs="Arial"/>
          <w:spacing w:val="-13"/>
        </w:rPr>
        <w:t xml:space="preserve"> </w:t>
      </w:r>
      <w:r w:rsidRPr="000E5E9D">
        <w:rPr>
          <w:rFonts w:ascii="Arial" w:hAnsi="Arial" w:cs="Arial"/>
        </w:rPr>
        <w:t>que</w:t>
      </w:r>
      <w:r w:rsidRPr="000E5E9D">
        <w:rPr>
          <w:rFonts w:ascii="Arial" w:hAnsi="Arial" w:cs="Arial"/>
          <w:spacing w:val="-14"/>
        </w:rPr>
        <w:t xml:space="preserve"> </w:t>
      </w:r>
      <w:r w:rsidRPr="000E5E9D">
        <w:rPr>
          <w:rFonts w:ascii="Arial" w:hAnsi="Arial" w:cs="Arial"/>
        </w:rPr>
        <w:t>tiene</w:t>
      </w:r>
      <w:r w:rsidRPr="000E5E9D">
        <w:rPr>
          <w:rFonts w:ascii="Arial" w:hAnsi="Arial" w:cs="Arial"/>
          <w:spacing w:val="-16"/>
        </w:rPr>
        <w:t xml:space="preserve"> </w:t>
      </w:r>
      <w:r w:rsidRPr="000E5E9D">
        <w:rPr>
          <w:rFonts w:ascii="Arial" w:hAnsi="Arial" w:cs="Arial"/>
        </w:rPr>
        <w:t>la</w:t>
      </w:r>
      <w:r w:rsidRPr="000E5E9D">
        <w:rPr>
          <w:rFonts w:ascii="Arial" w:hAnsi="Arial" w:cs="Arial"/>
          <w:spacing w:val="-15"/>
        </w:rPr>
        <w:t xml:space="preserve"> </w:t>
      </w:r>
      <w:r w:rsidRPr="000E5E9D">
        <w:rPr>
          <w:rFonts w:ascii="Arial" w:hAnsi="Arial" w:cs="Arial"/>
        </w:rPr>
        <w:t>autoridad</w:t>
      </w:r>
      <w:r w:rsidRPr="000E5E9D">
        <w:rPr>
          <w:rFonts w:ascii="Arial" w:hAnsi="Arial" w:cs="Arial"/>
          <w:spacing w:val="-64"/>
        </w:rPr>
        <w:t xml:space="preserve"> </w:t>
      </w:r>
      <w:r w:rsidRPr="000E5E9D">
        <w:rPr>
          <w:rFonts w:ascii="Arial" w:hAnsi="Arial" w:cs="Arial"/>
        </w:rPr>
        <w:t>para resolver el recurso, por lo que comenzará a computarse a partir del</w:t>
      </w:r>
      <w:r w:rsidRPr="000E5E9D">
        <w:rPr>
          <w:rFonts w:ascii="Arial" w:hAnsi="Arial" w:cs="Arial"/>
          <w:spacing w:val="-64"/>
        </w:rPr>
        <w:t xml:space="preserve"> </w:t>
      </w:r>
      <w:r w:rsidRPr="000E5E9D">
        <w:rPr>
          <w:rFonts w:ascii="Arial" w:hAnsi="Arial" w:cs="Arial"/>
        </w:rPr>
        <w:t>día</w:t>
      </w:r>
      <w:r w:rsidRPr="000E5E9D">
        <w:rPr>
          <w:rFonts w:ascii="Arial" w:hAnsi="Arial" w:cs="Arial"/>
          <w:spacing w:val="-1"/>
        </w:rPr>
        <w:t xml:space="preserve"> </w:t>
      </w:r>
      <w:r w:rsidRPr="000E5E9D">
        <w:rPr>
          <w:rFonts w:ascii="Arial" w:hAnsi="Arial" w:cs="Arial"/>
        </w:rPr>
        <w:t>siguiente</w:t>
      </w:r>
      <w:r w:rsidRPr="000E5E9D">
        <w:rPr>
          <w:rFonts w:ascii="Arial" w:hAnsi="Arial" w:cs="Arial"/>
          <w:spacing w:val="1"/>
        </w:rPr>
        <w:t xml:space="preserve"> </w:t>
      </w:r>
      <w:r w:rsidRPr="000E5E9D">
        <w:rPr>
          <w:rFonts w:ascii="Arial" w:hAnsi="Arial" w:cs="Arial"/>
        </w:rPr>
        <w:t>en que</w:t>
      </w:r>
      <w:r w:rsidRPr="000E5E9D">
        <w:rPr>
          <w:rFonts w:ascii="Arial" w:hAnsi="Arial" w:cs="Arial"/>
          <w:spacing w:val="-3"/>
        </w:rPr>
        <w:t xml:space="preserve"> </w:t>
      </w:r>
      <w:r w:rsidRPr="000E5E9D">
        <w:rPr>
          <w:rFonts w:ascii="Arial" w:hAnsi="Arial" w:cs="Arial"/>
        </w:rPr>
        <w:t>haya sido desahogada.</w:t>
      </w:r>
    </w:p>
    <w:p w14:paraId="6CD33628" w14:textId="77777777" w:rsidR="00F22542" w:rsidRPr="000E5E9D" w:rsidRDefault="00F22542" w:rsidP="003361CA">
      <w:pPr>
        <w:ind w:left="567" w:hanging="567"/>
        <w:jc w:val="both"/>
        <w:rPr>
          <w:rFonts w:ascii="Arial" w:hAnsi="Arial" w:cs="Arial"/>
        </w:rPr>
      </w:pPr>
    </w:p>
    <w:p w14:paraId="05D8991C" w14:textId="35047A98" w:rsidR="00DE4318" w:rsidRPr="000E5E9D" w:rsidRDefault="00F22542" w:rsidP="003361CA">
      <w:pPr>
        <w:ind w:left="567" w:hanging="567"/>
        <w:jc w:val="both"/>
        <w:rPr>
          <w:rFonts w:ascii="Arial" w:hAnsi="Arial" w:cs="Arial"/>
        </w:rPr>
      </w:pPr>
      <w:r w:rsidRPr="000E5E9D">
        <w:rPr>
          <w:rFonts w:ascii="Arial" w:hAnsi="Arial" w:cs="Arial"/>
          <w:b/>
          <w:bCs/>
        </w:rPr>
        <w:t xml:space="preserve">V. </w:t>
      </w:r>
      <w:r w:rsidR="003361CA">
        <w:rPr>
          <w:rFonts w:ascii="Arial" w:hAnsi="Arial" w:cs="Arial"/>
          <w:b/>
          <w:bCs/>
        </w:rPr>
        <w:tab/>
      </w:r>
      <w:r w:rsidR="003A5DE4" w:rsidRPr="000E5E9D">
        <w:rPr>
          <w:rFonts w:ascii="Arial" w:hAnsi="Arial" w:cs="Arial"/>
        </w:rPr>
        <w:t>Desahogadas</w:t>
      </w:r>
      <w:r w:rsidR="003A5DE4" w:rsidRPr="000E5E9D">
        <w:rPr>
          <w:rFonts w:ascii="Arial" w:hAnsi="Arial" w:cs="Arial"/>
          <w:spacing w:val="-7"/>
        </w:rPr>
        <w:t xml:space="preserve"> </w:t>
      </w:r>
      <w:r w:rsidR="003A5DE4" w:rsidRPr="000E5E9D">
        <w:rPr>
          <w:rFonts w:ascii="Arial" w:hAnsi="Arial" w:cs="Arial"/>
        </w:rPr>
        <w:t>las</w:t>
      </w:r>
      <w:r w:rsidR="003A5DE4" w:rsidRPr="000E5E9D">
        <w:rPr>
          <w:rFonts w:ascii="Arial" w:hAnsi="Arial" w:cs="Arial"/>
          <w:spacing w:val="-9"/>
        </w:rPr>
        <w:t xml:space="preserve"> </w:t>
      </w:r>
      <w:r w:rsidR="003A5DE4" w:rsidRPr="000E5E9D">
        <w:rPr>
          <w:rFonts w:ascii="Arial" w:hAnsi="Arial" w:cs="Arial"/>
        </w:rPr>
        <w:t>pruebas,</w:t>
      </w:r>
      <w:r w:rsidR="003A5DE4" w:rsidRPr="000E5E9D">
        <w:rPr>
          <w:rFonts w:ascii="Arial" w:hAnsi="Arial" w:cs="Arial"/>
          <w:spacing w:val="-6"/>
        </w:rPr>
        <w:t xml:space="preserve"> </w:t>
      </w:r>
      <w:r w:rsidR="003A5DE4" w:rsidRPr="000E5E9D">
        <w:rPr>
          <w:rFonts w:ascii="Arial" w:hAnsi="Arial" w:cs="Arial"/>
        </w:rPr>
        <w:t>si</w:t>
      </w:r>
      <w:r w:rsidR="003A5DE4" w:rsidRPr="000E5E9D">
        <w:rPr>
          <w:rFonts w:ascii="Arial" w:hAnsi="Arial" w:cs="Arial"/>
          <w:spacing w:val="-10"/>
        </w:rPr>
        <w:t xml:space="preserve"> </w:t>
      </w:r>
      <w:r w:rsidR="003A5DE4" w:rsidRPr="000E5E9D">
        <w:rPr>
          <w:rFonts w:ascii="Arial" w:hAnsi="Arial" w:cs="Arial"/>
        </w:rPr>
        <w:t>las</w:t>
      </w:r>
      <w:r w:rsidR="003A5DE4" w:rsidRPr="000E5E9D">
        <w:rPr>
          <w:rFonts w:ascii="Arial" w:hAnsi="Arial" w:cs="Arial"/>
          <w:spacing w:val="-9"/>
        </w:rPr>
        <w:t xml:space="preserve"> </w:t>
      </w:r>
      <w:r w:rsidR="003A5DE4" w:rsidRPr="000E5E9D">
        <w:rPr>
          <w:rFonts w:ascii="Arial" w:hAnsi="Arial" w:cs="Arial"/>
        </w:rPr>
        <w:t>hubiere,</w:t>
      </w:r>
      <w:r w:rsidR="003A5DE4" w:rsidRPr="000E5E9D">
        <w:rPr>
          <w:rFonts w:ascii="Arial" w:hAnsi="Arial" w:cs="Arial"/>
          <w:spacing w:val="-6"/>
        </w:rPr>
        <w:t xml:space="preserve"> </w:t>
      </w:r>
      <w:r w:rsidR="003A5DE4" w:rsidRPr="000E5E9D">
        <w:rPr>
          <w:rFonts w:ascii="Arial" w:hAnsi="Arial" w:cs="Arial"/>
        </w:rPr>
        <w:t>las</w:t>
      </w:r>
      <w:r w:rsidR="003A5DE4" w:rsidRPr="000E5E9D">
        <w:rPr>
          <w:rFonts w:ascii="Arial" w:hAnsi="Arial" w:cs="Arial"/>
          <w:spacing w:val="-9"/>
        </w:rPr>
        <w:t xml:space="preserve"> </w:t>
      </w:r>
      <w:r w:rsidR="003A5DE4" w:rsidRPr="000E5E9D">
        <w:rPr>
          <w:rFonts w:ascii="Arial" w:hAnsi="Arial" w:cs="Arial"/>
        </w:rPr>
        <w:t>Secretaría,</w:t>
      </w:r>
      <w:r w:rsidR="003A5DE4" w:rsidRPr="000E5E9D">
        <w:rPr>
          <w:rFonts w:ascii="Arial" w:hAnsi="Arial" w:cs="Arial"/>
          <w:spacing w:val="-6"/>
        </w:rPr>
        <w:t xml:space="preserve"> </w:t>
      </w:r>
      <w:r w:rsidR="003A5DE4" w:rsidRPr="000E5E9D">
        <w:rPr>
          <w:rFonts w:ascii="Arial" w:hAnsi="Arial" w:cs="Arial"/>
        </w:rPr>
        <w:t>el</w:t>
      </w:r>
      <w:r w:rsidR="003A5DE4" w:rsidRPr="000E5E9D">
        <w:rPr>
          <w:rFonts w:ascii="Arial" w:hAnsi="Arial" w:cs="Arial"/>
          <w:spacing w:val="-7"/>
        </w:rPr>
        <w:t xml:space="preserve"> </w:t>
      </w:r>
      <w:r w:rsidR="003A5DE4" w:rsidRPr="000E5E9D">
        <w:rPr>
          <w:rFonts w:ascii="Arial" w:hAnsi="Arial" w:cs="Arial"/>
        </w:rPr>
        <w:t>titular</w:t>
      </w:r>
      <w:r w:rsidR="003A5DE4" w:rsidRPr="000E5E9D">
        <w:rPr>
          <w:rFonts w:ascii="Arial" w:hAnsi="Arial" w:cs="Arial"/>
          <w:spacing w:val="-7"/>
        </w:rPr>
        <w:t xml:space="preserve"> </w:t>
      </w:r>
      <w:r w:rsidR="003A5DE4" w:rsidRPr="000E5E9D">
        <w:rPr>
          <w:rFonts w:ascii="Arial" w:hAnsi="Arial" w:cs="Arial"/>
        </w:rPr>
        <w:t>del</w:t>
      </w:r>
      <w:r w:rsidR="003A5DE4" w:rsidRPr="000E5E9D">
        <w:rPr>
          <w:rFonts w:ascii="Arial" w:hAnsi="Arial" w:cs="Arial"/>
          <w:spacing w:val="-7"/>
        </w:rPr>
        <w:t xml:space="preserve"> </w:t>
      </w:r>
      <w:r w:rsidR="003A5DE4" w:rsidRPr="000E5E9D">
        <w:rPr>
          <w:rFonts w:ascii="Arial" w:hAnsi="Arial" w:cs="Arial"/>
        </w:rPr>
        <w:t>Órgano</w:t>
      </w:r>
      <w:r w:rsidR="003A5DE4" w:rsidRPr="000E5E9D">
        <w:rPr>
          <w:rFonts w:ascii="Arial" w:hAnsi="Arial" w:cs="Arial"/>
          <w:spacing w:val="-64"/>
        </w:rPr>
        <w:t xml:space="preserve"> </w:t>
      </w:r>
      <w:r w:rsidR="003A5DE4" w:rsidRPr="000E5E9D">
        <w:rPr>
          <w:rFonts w:ascii="Arial" w:hAnsi="Arial" w:cs="Arial"/>
        </w:rPr>
        <w:t>Interno de Control o la persona servidora pública en quien se delegue esta</w:t>
      </w:r>
      <w:r w:rsidR="003A5DE4" w:rsidRPr="000E5E9D">
        <w:rPr>
          <w:rFonts w:ascii="Arial" w:hAnsi="Arial" w:cs="Arial"/>
          <w:spacing w:val="1"/>
        </w:rPr>
        <w:t xml:space="preserve"> </w:t>
      </w:r>
      <w:r w:rsidR="003A5DE4" w:rsidRPr="000E5E9D">
        <w:rPr>
          <w:rFonts w:ascii="Arial" w:hAnsi="Arial" w:cs="Arial"/>
        </w:rPr>
        <w:t>facultad, dictará la resolución correspondiente dentro de los treinta días</w:t>
      </w:r>
      <w:r w:rsidR="003A5DE4" w:rsidRPr="000E5E9D">
        <w:rPr>
          <w:rFonts w:ascii="Arial" w:hAnsi="Arial" w:cs="Arial"/>
          <w:spacing w:val="1"/>
        </w:rPr>
        <w:t xml:space="preserve"> </w:t>
      </w:r>
      <w:r w:rsidR="003A5DE4" w:rsidRPr="000E5E9D">
        <w:rPr>
          <w:rFonts w:ascii="Arial" w:hAnsi="Arial" w:cs="Arial"/>
        </w:rPr>
        <w:t>hábiles siguientes, notificándola a los interesados en un plazo no mayor de</w:t>
      </w:r>
      <w:r w:rsidR="003A5DE4" w:rsidRPr="000E5E9D">
        <w:rPr>
          <w:rFonts w:ascii="Arial" w:hAnsi="Arial" w:cs="Arial"/>
          <w:spacing w:val="1"/>
        </w:rPr>
        <w:t xml:space="preserve"> </w:t>
      </w:r>
      <w:r w:rsidR="003A5DE4" w:rsidRPr="000E5E9D">
        <w:rPr>
          <w:rFonts w:ascii="Arial" w:hAnsi="Arial" w:cs="Arial"/>
        </w:rPr>
        <w:t>setenta</w:t>
      </w:r>
      <w:r w:rsidR="003A5DE4" w:rsidRPr="000E5E9D">
        <w:rPr>
          <w:rFonts w:ascii="Arial" w:hAnsi="Arial" w:cs="Arial"/>
          <w:spacing w:val="1"/>
        </w:rPr>
        <w:t xml:space="preserve"> </w:t>
      </w:r>
      <w:r w:rsidR="003A5DE4" w:rsidRPr="000E5E9D">
        <w:rPr>
          <w:rFonts w:ascii="Arial" w:hAnsi="Arial" w:cs="Arial"/>
        </w:rPr>
        <w:t>y</w:t>
      </w:r>
      <w:r w:rsidR="003A5DE4" w:rsidRPr="000E5E9D">
        <w:rPr>
          <w:rFonts w:ascii="Arial" w:hAnsi="Arial" w:cs="Arial"/>
          <w:spacing w:val="-2"/>
        </w:rPr>
        <w:t xml:space="preserve"> </w:t>
      </w:r>
      <w:r w:rsidR="003A5DE4" w:rsidRPr="000E5E9D">
        <w:rPr>
          <w:rFonts w:ascii="Arial" w:hAnsi="Arial" w:cs="Arial"/>
        </w:rPr>
        <w:t>dos</w:t>
      </w:r>
      <w:r w:rsidR="003A5DE4" w:rsidRPr="000E5E9D">
        <w:rPr>
          <w:rFonts w:ascii="Arial" w:hAnsi="Arial" w:cs="Arial"/>
          <w:spacing w:val="-2"/>
        </w:rPr>
        <w:t xml:space="preserve"> </w:t>
      </w:r>
      <w:r w:rsidR="003A5DE4" w:rsidRPr="000E5E9D">
        <w:rPr>
          <w:rFonts w:ascii="Arial" w:hAnsi="Arial" w:cs="Arial"/>
        </w:rPr>
        <w:t>horas.</w:t>
      </w:r>
    </w:p>
    <w:p w14:paraId="18DED464" w14:textId="77777777" w:rsidR="00DE4318" w:rsidRPr="000E5E9D" w:rsidRDefault="00DE4318" w:rsidP="000E5E9D">
      <w:pPr>
        <w:jc w:val="both"/>
        <w:rPr>
          <w:rFonts w:ascii="Arial" w:hAnsi="Arial" w:cs="Arial"/>
        </w:rPr>
      </w:pPr>
    </w:p>
    <w:p w14:paraId="253082FB" w14:textId="77777777" w:rsidR="00DE4318" w:rsidRPr="000E5E9D" w:rsidRDefault="003A5DE4" w:rsidP="000E5E9D">
      <w:pPr>
        <w:jc w:val="both"/>
        <w:rPr>
          <w:rFonts w:ascii="Arial" w:hAnsi="Arial" w:cs="Arial"/>
        </w:rPr>
      </w:pPr>
      <w:r w:rsidRPr="000E5E9D">
        <w:rPr>
          <w:rFonts w:ascii="Arial" w:hAnsi="Arial" w:cs="Arial"/>
          <w:b/>
        </w:rPr>
        <w:t>Artículo</w:t>
      </w:r>
      <w:r w:rsidRPr="000E5E9D">
        <w:rPr>
          <w:rFonts w:ascii="Arial" w:hAnsi="Arial" w:cs="Arial"/>
          <w:b/>
          <w:spacing w:val="-13"/>
        </w:rPr>
        <w:t xml:space="preserve"> </w:t>
      </w:r>
      <w:r w:rsidRPr="000E5E9D">
        <w:rPr>
          <w:rFonts w:ascii="Arial" w:hAnsi="Arial" w:cs="Arial"/>
          <w:b/>
        </w:rPr>
        <w:t>192.</w:t>
      </w:r>
      <w:r w:rsidRPr="000E5E9D">
        <w:rPr>
          <w:rFonts w:ascii="Arial" w:hAnsi="Arial" w:cs="Arial"/>
          <w:b/>
          <w:spacing w:val="-11"/>
        </w:rPr>
        <w:t xml:space="preserve"> </w:t>
      </w:r>
      <w:r w:rsidRPr="000E5E9D">
        <w:rPr>
          <w:rFonts w:ascii="Arial" w:hAnsi="Arial" w:cs="Arial"/>
        </w:rPr>
        <w:t>El</w:t>
      </w:r>
      <w:r w:rsidRPr="000E5E9D">
        <w:rPr>
          <w:rFonts w:ascii="Arial" w:hAnsi="Arial" w:cs="Arial"/>
          <w:spacing w:val="-12"/>
        </w:rPr>
        <w:t xml:space="preserve"> </w:t>
      </w:r>
      <w:r w:rsidRPr="000E5E9D">
        <w:rPr>
          <w:rFonts w:ascii="Arial" w:hAnsi="Arial" w:cs="Arial"/>
        </w:rPr>
        <w:t>recurso</w:t>
      </w:r>
      <w:r w:rsidRPr="000E5E9D">
        <w:rPr>
          <w:rFonts w:ascii="Arial" w:hAnsi="Arial" w:cs="Arial"/>
          <w:spacing w:val="-11"/>
        </w:rPr>
        <w:t xml:space="preserve"> </w:t>
      </w:r>
      <w:r w:rsidRPr="000E5E9D">
        <w:rPr>
          <w:rFonts w:ascii="Arial" w:hAnsi="Arial" w:cs="Arial"/>
        </w:rPr>
        <w:t>de</w:t>
      </w:r>
      <w:r w:rsidRPr="000E5E9D">
        <w:rPr>
          <w:rFonts w:ascii="Arial" w:hAnsi="Arial" w:cs="Arial"/>
          <w:spacing w:val="-11"/>
        </w:rPr>
        <w:t xml:space="preserve"> </w:t>
      </w:r>
      <w:r w:rsidRPr="000E5E9D">
        <w:rPr>
          <w:rFonts w:ascii="Arial" w:hAnsi="Arial" w:cs="Arial"/>
        </w:rPr>
        <w:t>revocación</w:t>
      </w:r>
      <w:r w:rsidRPr="000E5E9D">
        <w:rPr>
          <w:rFonts w:ascii="Arial" w:hAnsi="Arial" w:cs="Arial"/>
          <w:spacing w:val="-10"/>
        </w:rPr>
        <w:t xml:space="preserve"> </w:t>
      </w:r>
      <w:r w:rsidRPr="000E5E9D">
        <w:rPr>
          <w:rFonts w:ascii="Arial" w:hAnsi="Arial" w:cs="Arial"/>
        </w:rPr>
        <w:t>suspenderá</w:t>
      </w:r>
      <w:r w:rsidRPr="000E5E9D">
        <w:rPr>
          <w:rFonts w:ascii="Arial" w:hAnsi="Arial" w:cs="Arial"/>
          <w:spacing w:val="-11"/>
        </w:rPr>
        <w:t xml:space="preserve"> </w:t>
      </w:r>
      <w:r w:rsidRPr="000E5E9D">
        <w:rPr>
          <w:rFonts w:ascii="Arial" w:hAnsi="Arial" w:cs="Arial"/>
        </w:rPr>
        <w:t>la</w:t>
      </w:r>
      <w:r w:rsidRPr="000E5E9D">
        <w:rPr>
          <w:rFonts w:ascii="Arial" w:hAnsi="Arial" w:cs="Arial"/>
          <w:spacing w:val="-12"/>
        </w:rPr>
        <w:t xml:space="preserve"> </w:t>
      </w:r>
      <w:r w:rsidRPr="000E5E9D">
        <w:rPr>
          <w:rFonts w:ascii="Arial" w:hAnsi="Arial" w:cs="Arial"/>
        </w:rPr>
        <w:t>ejecución</w:t>
      </w:r>
      <w:r w:rsidRPr="000E5E9D">
        <w:rPr>
          <w:rFonts w:ascii="Arial" w:hAnsi="Arial" w:cs="Arial"/>
          <w:spacing w:val="-13"/>
        </w:rPr>
        <w:t xml:space="preserve"> </w:t>
      </w:r>
      <w:r w:rsidRPr="000E5E9D">
        <w:rPr>
          <w:rFonts w:ascii="Arial" w:hAnsi="Arial" w:cs="Arial"/>
        </w:rPr>
        <w:t>de</w:t>
      </w:r>
      <w:r w:rsidRPr="000E5E9D">
        <w:rPr>
          <w:rFonts w:ascii="Arial" w:hAnsi="Arial" w:cs="Arial"/>
          <w:spacing w:val="-11"/>
        </w:rPr>
        <w:t xml:space="preserve"> </w:t>
      </w:r>
      <w:r w:rsidRPr="000E5E9D">
        <w:rPr>
          <w:rFonts w:ascii="Arial" w:hAnsi="Arial" w:cs="Arial"/>
        </w:rPr>
        <w:t>la</w:t>
      </w:r>
      <w:r w:rsidRPr="000E5E9D">
        <w:rPr>
          <w:rFonts w:ascii="Arial" w:hAnsi="Arial" w:cs="Arial"/>
          <w:spacing w:val="-11"/>
        </w:rPr>
        <w:t xml:space="preserve"> </w:t>
      </w:r>
      <w:r w:rsidRPr="000E5E9D">
        <w:rPr>
          <w:rFonts w:ascii="Arial" w:hAnsi="Arial" w:cs="Arial"/>
        </w:rPr>
        <w:t>resolución,</w:t>
      </w:r>
      <w:r w:rsidRPr="000E5E9D">
        <w:rPr>
          <w:rFonts w:ascii="Arial" w:hAnsi="Arial" w:cs="Arial"/>
          <w:spacing w:val="-13"/>
        </w:rPr>
        <w:t xml:space="preserve"> </w:t>
      </w:r>
      <w:r w:rsidRPr="000E5E9D">
        <w:rPr>
          <w:rFonts w:ascii="Arial" w:hAnsi="Arial" w:cs="Arial"/>
        </w:rPr>
        <w:t>en</w:t>
      </w:r>
      <w:r w:rsidRPr="000E5E9D">
        <w:rPr>
          <w:rFonts w:ascii="Arial" w:hAnsi="Arial" w:cs="Arial"/>
          <w:spacing w:val="-64"/>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siguientes supuestos:</w:t>
      </w:r>
    </w:p>
    <w:p w14:paraId="793A1A93" w14:textId="77777777" w:rsidR="00DE4318" w:rsidRPr="000E5E9D" w:rsidRDefault="00DE4318" w:rsidP="000E5E9D">
      <w:pPr>
        <w:jc w:val="both"/>
        <w:rPr>
          <w:rFonts w:ascii="Arial" w:hAnsi="Arial" w:cs="Arial"/>
        </w:rPr>
      </w:pPr>
    </w:p>
    <w:p w14:paraId="7521E29F" w14:textId="3F2E2257" w:rsidR="00DE4318" w:rsidRPr="000E5E9D" w:rsidRDefault="00DE4318" w:rsidP="003361CA">
      <w:pPr>
        <w:ind w:left="567" w:hanging="567"/>
        <w:jc w:val="both"/>
        <w:rPr>
          <w:rFonts w:ascii="Arial" w:hAnsi="Arial" w:cs="Arial"/>
        </w:rPr>
      </w:pPr>
      <w:r w:rsidRPr="000E5E9D">
        <w:rPr>
          <w:rFonts w:ascii="Arial" w:hAnsi="Arial" w:cs="Arial"/>
          <w:b/>
          <w:bCs/>
        </w:rPr>
        <w:t xml:space="preserve">I. </w:t>
      </w:r>
      <w:r w:rsidR="003361CA">
        <w:rPr>
          <w:rFonts w:ascii="Arial" w:hAnsi="Arial" w:cs="Arial"/>
          <w:b/>
          <w:bCs/>
        </w:rPr>
        <w:tab/>
      </w:r>
      <w:r w:rsidR="003A5DE4" w:rsidRPr="000E5E9D">
        <w:rPr>
          <w:rFonts w:ascii="Arial" w:hAnsi="Arial" w:cs="Arial"/>
        </w:rPr>
        <w:t>Cuando</w:t>
      </w:r>
      <w:r w:rsidR="003A5DE4" w:rsidRPr="000E5E9D">
        <w:rPr>
          <w:rFonts w:ascii="Arial" w:hAnsi="Arial" w:cs="Arial"/>
          <w:spacing w:val="-2"/>
        </w:rPr>
        <w:t xml:space="preserve"> </w:t>
      </w:r>
      <w:r w:rsidR="003A5DE4" w:rsidRPr="000E5E9D">
        <w:rPr>
          <w:rFonts w:ascii="Arial" w:hAnsi="Arial" w:cs="Arial"/>
        </w:rPr>
        <w:t>lo</w:t>
      </w:r>
      <w:r w:rsidR="003A5DE4" w:rsidRPr="000E5E9D">
        <w:rPr>
          <w:rFonts w:ascii="Arial" w:hAnsi="Arial" w:cs="Arial"/>
          <w:spacing w:val="-1"/>
        </w:rPr>
        <w:t xml:space="preserve"> </w:t>
      </w:r>
      <w:r w:rsidR="003A5DE4" w:rsidRPr="000E5E9D">
        <w:rPr>
          <w:rFonts w:ascii="Arial" w:hAnsi="Arial" w:cs="Arial"/>
        </w:rPr>
        <w:t>solicite</w:t>
      </w:r>
      <w:r w:rsidR="003A5DE4" w:rsidRPr="000E5E9D">
        <w:rPr>
          <w:rFonts w:ascii="Arial" w:hAnsi="Arial" w:cs="Arial"/>
          <w:spacing w:val="-2"/>
        </w:rPr>
        <w:t xml:space="preserve"> </w:t>
      </w:r>
      <w:r w:rsidR="003A5DE4" w:rsidRPr="000E5E9D">
        <w:rPr>
          <w:rFonts w:ascii="Arial" w:hAnsi="Arial" w:cs="Arial"/>
        </w:rPr>
        <w:t>el</w:t>
      </w:r>
      <w:r w:rsidR="003A5DE4" w:rsidRPr="000E5E9D">
        <w:rPr>
          <w:rFonts w:ascii="Arial" w:hAnsi="Arial" w:cs="Arial"/>
          <w:spacing w:val="-1"/>
        </w:rPr>
        <w:t xml:space="preserve"> </w:t>
      </w:r>
      <w:r w:rsidR="003A5DE4" w:rsidRPr="000E5E9D">
        <w:rPr>
          <w:rFonts w:ascii="Arial" w:hAnsi="Arial" w:cs="Arial"/>
        </w:rPr>
        <w:t>recurrente.</w:t>
      </w:r>
    </w:p>
    <w:p w14:paraId="09B4BEC2" w14:textId="77777777" w:rsidR="00DE4318" w:rsidRPr="000E5E9D" w:rsidRDefault="00DE4318" w:rsidP="003361CA">
      <w:pPr>
        <w:ind w:left="567" w:hanging="567"/>
        <w:jc w:val="both"/>
        <w:rPr>
          <w:rFonts w:ascii="Arial" w:hAnsi="Arial" w:cs="Arial"/>
        </w:rPr>
      </w:pPr>
    </w:p>
    <w:p w14:paraId="407C99E0" w14:textId="52EED712" w:rsidR="00DE4318" w:rsidRDefault="00DE4318" w:rsidP="003361CA">
      <w:pPr>
        <w:ind w:left="567" w:hanging="567"/>
        <w:jc w:val="both"/>
        <w:rPr>
          <w:rFonts w:ascii="Arial" w:hAnsi="Arial" w:cs="Arial"/>
        </w:rPr>
      </w:pPr>
      <w:r w:rsidRPr="000E5E9D">
        <w:rPr>
          <w:rFonts w:ascii="Arial" w:hAnsi="Arial" w:cs="Arial"/>
          <w:b/>
          <w:bCs/>
        </w:rPr>
        <w:t xml:space="preserve">II. </w:t>
      </w:r>
      <w:r w:rsidR="003361CA">
        <w:rPr>
          <w:rFonts w:ascii="Arial" w:hAnsi="Arial" w:cs="Arial"/>
          <w:b/>
          <w:bCs/>
        </w:rPr>
        <w:tab/>
      </w:r>
      <w:r w:rsidR="003A5DE4" w:rsidRPr="000E5E9D">
        <w:rPr>
          <w:rFonts w:ascii="Arial" w:hAnsi="Arial" w:cs="Arial"/>
        </w:rPr>
        <w:t>Cuando</w:t>
      </w:r>
      <w:r w:rsidR="003A5DE4" w:rsidRPr="000E5E9D">
        <w:rPr>
          <w:rFonts w:ascii="Arial" w:hAnsi="Arial" w:cs="Arial"/>
          <w:spacing w:val="1"/>
        </w:rPr>
        <w:t xml:space="preserve"> </w:t>
      </w:r>
      <w:r w:rsidR="003A5DE4" w:rsidRPr="000E5E9D">
        <w:rPr>
          <w:rFonts w:ascii="Arial" w:hAnsi="Arial" w:cs="Arial"/>
        </w:rPr>
        <w:t>no</w:t>
      </w:r>
      <w:r w:rsidR="003A5DE4" w:rsidRPr="000E5E9D">
        <w:rPr>
          <w:rFonts w:ascii="Arial" w:hAnsi="Arial" w:cs="Arial"/>
          <w:spacing w:val="1"/>
        </w:rPr>
        <w:t xml:space="preserve"> </w:t>
      </w:r>
      <w:r w:rsidR="003A5DE4" w:rsidRPr="000E5E9D">
        <w:rPr>
          <w:rFonts w:ascii="Arial" w:hAnsi="Arial" w:cs="Arial"/>
        </w:rPr>
        <w:t>se</w:t>
      </w:r>
      <w:r w:rsidR="003A5DE4" w:rsidRPr="000E5E9D">
        <w:rPr>
          <w:rFonts w:ascii="Arial" w:hAnsi="Arial" w:cs="Arial"/>
          <w:spacing w:val="1"/>
        </w:rPr>
        <w:t xml:space="preserve"> </w:t>
      </w:r>
      <w:r w:rsidR="003A5DE4" w:rsidRPr="000E5E9D">
        <w:rPr>
          <w:rFonts w:ascii="Arial" w:hAnsi="Arial" w:cs="Arial"/>
        </w:rPr>
        <w:t>cause perjuicio</w:t>
      </w:r>
      <w:r w:rsidR="003A5DE4" w:rsidRPr="000E5E9D">
        <w:rPr>
          <w:rFonts w:ascii="Arial" w:hAnsi="Arial" w:cs="Arial"/>
          <w:spacing w:val="1"/>
        </w:rPr>
        <w:t xml:space="preserve"> </w:t>
      </w:r>
      <w:r w:rsidR="003A5DE4" w:rsidRPr="000E5E9D">
        <w:rPr>
          <w:rFonts w:ascii="Arial" w:hAnsi="Arial" w:cs="Arial"/>
        </w:rPr>
        <w:t>al</w:t>
      </w:r>
      <w:r w:rsidR="003A5DE4" w:rsidRPr="000E5E9D">
        <w:rPr>
          <w:rFonts w:ascii="Arial" w:hAnsi="Arial" w:cs="Arial"/>
          <w:spacing w:val="1"/>
        </w:rPr>
        <w:t xml:space="preserve"> </w:t>
      </w:r>
      <w:r w:rsidR="003A5DE4" w:rsidRPr="000E5E9D">
        <w:rPr>
          <w:rFonts w:ascii="Arial" w:hAnsi="Arial" w:cs="Arial"/>
        </w:rPr>
        <w:t>interés</w:t>
      </w:r>
      <w:r w:rsidR="003A5DE4" w:rsidRPr="000E5E9D">
        <w:rPr>
          <w:rFonts w:ascii="Arial" w:hAnsi="Arial" w:cs="Arial"/>
          <w:spacing w:val="1"/>
        </w:rPr>
        <w:t xml:space="preserve"> </w:t>
      </w:r>
      <w:r w:rsidR="003A5DE4" w:rsidRPr="000E5E9D">
        <w:rPr>
          <w:rFonts w:ascii="Arial" w:hAnsi="Arial" w:cs="Arial"/>
        </w:rPr>
        <w:t>social,</w:t>
      </w:r>
      <w:r w:rsidR="003A5DE4" w:rsidRPr="000E5E9D">
        <w:rPr>
          <w:rFonts w:ascii="Arial" w:hAnsi="Arial" w:cs="Arial"/>
          <w:spacing w:val="1"/>
        </w:rPr>
        <w:t xml:space="preserve"> </w:t>
      </w:r>
      <w:r w:rsidR="003A5DE4" w:rsidRPr="000E5E9D">
        <w:rPr>
          <w:rFonts w:ascii="Arial" w:hAnsi="Arial" w:cs="Arial"/>
        </w:rPr>
        <w:t>ni</w:t>
      </w:r>
      <w:r w:rsidR="003A5DE4" w:rsidRPr="000E5E9D">
        <w:rPr>
          <w:rFonts w:ascii="Arial" w:hAnsi="Arial" w:cs="Arial"/>
          <w:spacing w:val="1"/>
        </w:rPr>
        <w:t xml:space="preserve"> </w:t>
      </w:r>
      <w:r w:rsidR="003A5DE4" w:rsidRPr="000E5E9D">
        <w:rPr>
          <w:rFonts w:ascii="Arial" w:hAnsi="Arial" w:cs="Arial"/>
        </w:rPr>
        <w:t>se</w:t>
      </w:r>
      <w:r w:rsidR="003A5DE4" w:rsidRPr="000E5E9D">
        <w:rPr>
          <w:rFonts w:ascii="Arial" w:hAnsi="Arial" w:cs="Arial"/>
          <w:spacing w:val="1"/>
        </w:rPr>
        <w:t xml:space="preserve"> </w:t>
      </w:r>
      <w:r w:rsidR="003A5DE4" w:rsidRPr="000E5E9D">
        <w:rPr>
          <w:rFonts w:ascii="Arial" w:hAnsi="Arial" w:cs="Arial"/>
        </w:rPr>
        <w:t>contravengan</w:t>
      </w:r>
      <w:r w:rsidR="003A5DE4" w:rsidRPr="000E5E9D">
        <w:rPr>
          <w:rFonts w:ascii="Arial" w:hAnsi="Arial" w:cs="Arial"/>
          <w:spacing w:val="-64"/>
        </w:rPr>
        <w:t xml:space="preserve"> </w:t>
      </w:r>
      <w:r w:rsidR="003A5DE4" w:rsidRPr="000E5E9D">
        <w:rPr>
          <w:rFonts w:ascii="Arial" w:hAnsi="Arial" w:cs="Arial"/>
        </w:rPr>
        <w:t>disposiciones</w:t>
      </w:r>
      <w:r w:rsidR="003A5DE4" w:rsidRPr="000E5E9D">
        <w:rPr>
          <w:rFonts w:ascii="Arial" w:hAnsi="Arial" w:cs="Arial"/>
          <w:spacing w:val="-1"/>
        </w:rPr>
        <w:t xml:space="preserve"> </w:t>
      </w:r>
      <w:r w:rsidR="003A5DE4" w:rsidRPr="000E5E9D">
        <w:rPr>
          <w:rFonts w:ascii="Arial" w:hAnsi="Arial" w:cs="Arial"/>
        </w:rPr>
        <w:t>de orden</w:t>
      </w:r>
      <w:r w:rsidR="003A5DE4" w:rsidRPr="000E5E9D">
        <w:rPr>
          <w:rFonts w:ascii="Arial" w:hAnsi="Arial" w:cs="Arial"/>
          <w:spacing w:val="-2"/>
        </w:rPr>
        <w:t xml:space="preserve"> </w:t>
      </w:r>
      <w:r w:rsidR="003A5DE4" w:rsidRPr="000E5E9D">
        <w:rPr>
          <w:rFonts w:ascii="Arial" w:hAnsi="Arial" w:cs="Arial"/>
        </w:rPr>
        <w:t>público.</w:t>
      </w:r>
    </w:p>
    <w:p w14:paraId="16F9E8D8" w14:textId="77777777" w:rsidR="003361CA" w:rsidRDefault="003361CA" w:rsidP="003361CA">
      <w:pPr>
        <w:jc w:val="both"/>
        <w:rPr>
          <w:rFonts w:ascii="Arial" w:hAnsi="Arial" w:cs="Arial"/>
        </w:rPr>
      </w:pPr>
    </w:p>
    <w:p w14:paraId="16670575" w14:textId="189493E1" w:rsidR="00DE4318" w:rsidRPr="000E5E9D" w:rsidRDefault="003A5DE4" w:rsidP="003361CA">
      <w:pPr>
        <w:jc w:val="both"/>
        <w:rPr>
          <w:rFonts w:ascii="Arial" w:hAnsi="Arial" w:cs="Arial"/>
        </w:rPr>
      </w:pPr>
      <w:r w:rsidRPr="000E5E9D">
        <w:rPr>
          <w:rFonts w:ascii="Arial" w:hAnsi="Arial" w:cs="Arial"/>
        </w:rPr>
        <w:t>En</w:t>
      </w:r>
      <w:r w:rsidRPr="000E5E9D">
        <w:rPr>
          <w:rFonts w:ascii="Arial" w:hAnsi="Arial" w:cs="Arial"/>
          <w:spacing w:val="-8"/>
        </w:rPr>
        <w:t xml:space="preserve"> </w:t>
      </w:r>
      <w:r w:rsidRPr="000E5E9D">
        <w:rPr>
          <w:rFonts w:ascii="Arial" w:hAnsi="Arial" w:cs="Arial"/>
        </w:rPr>
        <w:t>los</w:t>
      </w:r>
      <w:r w:rsidRPr="000E5E9D">
        <w:rPr>
          <w:rFonts w:ascii="Arial" w:hAnsi="Arial" w:cs="Arial"/>
          <w:spacing w:val="-9"/>
        </w:rPr>
        <w:t xml:space="preserve"> </w:t>
      </w:r>
      <w:r w:rsidRPr="000E5E9D">
        <w:rPr>
          <w:rFonts w:ascii="Arial" w:hAnsi="Arial" w:cs="Arial"/>
        </w:rPr>
        <w:t>casos</w:t>
      </w:r>
      <w:r w:rsidRPr="000E5E9D">
        <w:rPr>
          <w:rFonts w:ascii="Arial" w:hAnsi="Arial" w:cs="Arial"/>
          <w:spacing w:val="-12"/>
        </w:rPr>
        <w:t xml:space="preserve"> </w:t>
      </w:r>
      <w:r w:rsidRPr="000E5E9D">
        <w:rPr>
          <w:rFonts w:ascii="Arial" w:hAnsi="Arial" w:cs="Arial"/>
        </w:rPr>
        <w:t>en</w:t>
      </w:r>
      <w:r w:rsidRPr="000E5E9D">
        <w:rPr>
          <w:rFonts w:ascii="Arial" w:hAnsi="Arial" w:cs="Arial"/>
          <w:spacing w:val="-8"/>
        </w:rPr>
        <w:t xml:space="preserve"> </w:t>
      </w:r>
      <w:r w:rsidRPr="000E5E9D">
        <w:rPr>
          <w:rFonts w:ascii="Arial" w:hAnsi="Arial" w:cs="Arial"/>
        </w:rPr>
        <w:t>que</w:t>
      </w:r>
      <w:r w:rsidRPr="000E5E9D">
        <w:rPr>
          <w:rFonts w:ascii="Arial" w:hAnsi="Arial" w:cs="Arial"/>
          <w:spacing w:val="-8"/>
        </w:rPr>
        <w:t xml:space="preserve"> </w:t>
      </w:r>
      <w:r w:rsidRPr="000E5E9D">
        <w:rPr>
          <w:rFonts w:ascii="Arial" w:hAnsi="Arial" w:cs="Arial"/>
        </w:rPr>
        <w:t>resulte</w:t>
      </w:r>
      <w:r w:rsidRPr="000E5E9D">
        <w:rPr>
          <w:rFonts w:ascii="Arial" w:hAnsi="Arial" w:cs="Arial"/>
          <w:spacing w:val="-7"/>
        </w:rPr>
        <w:t xml:space="preserve"> </w:t>
      </w:r>
      <w:r w:rsidRPr="000E5E9D">
        <w:rPr>
          <w:rFonts w:ascii="Arial" w:hAnsi="Arial" w:cs="Arial"/>
        </w:rPr>
        <w:t>procedente</w:t>
      </w:r>
      <w:r w:rsidRPr="000E5E9D">
        <w:rPr>
          <w:rFonts w:ascii="Arial" w:hAnsi="Arial" w:cs="Arial"/>
          <w:spacing w:val="-8"/>
        </w:rPr>
        <w:t xml:space="preserve"> </w:t>
      </w:r>
      <w:r w:rsidRPr="000E5E9D">
        <w:rPr>
          <w:rFonts w:ascii="Arial" w:hAnsi="Arial" w:cs="Arial"/>
        </w:rPr>
        <w:t>la</w:t>
      </w:r>
      <w:r w:rsidRPr="000E5E9D">
        <w:rPr>
          <w:rFonts w:ascii="Arial" w:hAnsi="Arial" w:cs="Arial"/>
          <w:spacing w:val="-9"/>
        </w:rPr>
        <w:t xml:space="preserve"> </w:t>
      </w:r>
      <w:r w:rsidRPr="000E5E9D">
        <w:rPr>
          <w:rFonts w:ascii="Arial" w:hAnsi="Arial" w:cs="Arial"/>
        </w:rPr>
        <w:t>suspensión,</w:t>
      </w:r>
      <w:r w:rsidRPr="000E5E9D">
        <w:rPr>
          <w:rFonts w:ascii="Arial" w:hAnsi="Arial" w:cs="Arial"/>
          <w:spacing w:val="-11"/>
        </w:rPr>
        <w:t xml:space="preserve"> </w:t>
      </w:r>
      <w:r w:rsidRPr="000E5E9D">
        <w:rPr>
          <w:rFonts w:ascii="Arial" w:hAnsi="Arial" w:cs="Arial"/>
        </w:rPr>
        <w:t>pero</w:t>
      </w:r>
      <w:r w:rsidRPr="000E5E9D">
        <w:rPr>
          <w:rFonts w:ascii="Arial" w:hAnsi="Arial" w:cs="Arial"/>
          <w:spacing w:val="-11"/>
        </w:rPr>
        <w:t xml:space="preserve"> </w:t>
      </w:r>
      <w:r w:rsidRPr="000E5E9D">
        <w:rPr>
          <w:rFonts w:ascii="Arial" w:hAnsi="Arial" w:cs="Arial"/>
        </w:rPr>
        <w:t>pueda</w:t>
      </w:r>
      <w:r w:rsidRPr="000E5E9D">
        <w:rPr>
          <w:rFonts w:ascii="Arial" w:hAnsi="Arial" w:cs="Arial"/>
          <w:spacing w:val="-10"/>
        </w:rPr>
        <w:t xml:space="preserve"> </w:t>
      </w:r>
      <w:r w:rsidRPr="000E5E9D">
        <w:rPr>
          <w:rFonts w:ascii="Arial" w:hAnsi="Arial" w:cs="Arial"/>
        </w:rPr>
        <w:t>ocasionar</w:t>
      </w:r>
      <w:r w:rsidRPr="000E5E9D">
        <w:rPr>
          <w:rFonts w:ascii="Arial" w:hAnsi="Arial" w:cs="Arial"/>
          <w:spacing w:val="-12"/>
        </w:rPr>
        <w:t xml:space="preserve"> </w:t>
      </w:r>
      <w:r w:rsidRPr="000E5E9D">
        <w:rPr>
          <w:rFonts w:ascii="Arial" w:hAnsi="Arial" w:cs="Arial"/>
        </w:rPr>
        <w:t>daños</w:t>
      </w:r>
      <w:r w:rsidRPr="000E5E9D">
        <w:rPr>
          <w:rFonts w:ascii="Arial" w:hAnsi="Arial" w:cs="Arial"/>
          <w:spacing w:val="-64"/>
        </w:rPr>
        <w:t xml:space="preserve"> </w:t>
      </w:r>
      <w:r w:rsidRPr="000E5E9D">
        <w:rPr>
          <w:rFonts w:ascii="Arial" w:hAnsi="Arial" w:cs="Arial"/>
        </w:rPr>
        <w:t>y perjuicios a un tercero y la misma se conceda, el promovente debe otorgar</w:t>
      </w:r>
      <w:r w:rsidRPr="000E5E9D">
        <w:rPr>
          <w:rFonts w:ascii="Arial" w:hAnsi="Arial" w:cs="Arial"/>
          <w:spacing w:val="1"/>
        </w:rPr>
        <w:t xml:space="preserve"> </w:t>
      </w:r>
      <w:r w:rsidRPr="000E5E9D">
        <w:rPr>
          <w:rFonts w:ascii="Arial" w:hAnsi="Arial" w:cs="Arial"/>
        </w:rPr>
        <w:t>garantía bastante para reparar el daño e indemnizar los perjuicios que con aquella</w:t>
      </w:r>
      <w:r w:rsidRPr="000E5E9D">
        <w:rPr>
          <w:rFonts w:ascii="Arial" w:hAnsi="Arial" w:cs="Arial"/>
          <w:spacing w:val="1"/>
        </w:rPr>
        <w:t xml:space="preserve"> </w:t>
      </w:r>
      <w:r w:rsidRPr="000E5E9D">
        <w:rPr>
          <w:rFonts w:ascii="Arial" w:hAnsi="Arial" w:cs="Arial"/>
        </w:rPr>
        <w:t>se</w:t>
      </w:r>
      <w:r w:rsidRPr="000E5E9D">
        <w:rPr>
          <w:rFonts w:ascii="Arial" w:hAnsi="Arial" w:cs="Arial"/>
          <w:spacing w:val="-1"/>
        </w:rPr>
        <w:t xml:space="preserve"> </w:t>
      </w:r>
      <w:r w:rsidRPr="000E5E9D">
        <w:rPr>
          <w:rFonts w:ascii="Arial" w:hAnsi="Arial" w:cs="Arial"/>
        </w:rPr>
        <w:t>causaren</w:t>
      </w:r>
      <w:r w:rsidRPr="000E5E9D">
        <w:rPr>
          <w:rFonts w:ascii="Arial" w:hAnsi="Arial" w:cs="Arial"/>
          <w:spacing w:val="1"/>
        </w:rPr>
        <w:t xml:space="preserve"> </w:t>
      </w:r>
      <w:r w:rsidRPr="000E5E9D">
        <w:rPr>
          <w:rFonts w:ascii="Arial" w:hAnsi="Arial" w:cs="Arial"/>
        </w:rPr>
        <w:t>si</w:t>
      </w:r>
      <w:r w:rsidRPr="000E5E9D">
        <w:rPr>
          <w:rFonts w:ascii="Arial" w:hAnsi="Arial" w:cs="Arial"/>
          <w:spacing w:val="-2"/>
        </w:rPr>
        <w:t xml:space="preserve"> </w:t>
      </w:r>
      <w:r w:rsidRPr="000E5E9D">
        <w:rPr>
          <w:rFonts w:ascii="Arial" w:hAnsi="Arial" w:cs="Arial"/>
        </w:rPr>
        <w:t>no</w:t>
      </w:r>
      <w:r w:rsidRPr="000E5E9D">
        <w:rPr>
          <w:rFonts w:ascii="Arial" w:hAnsi="Arial" w:cs="Arial"/>
          <w:spacing w:val="-2"/>
        </w:rPr>
        <w:t xml:space="preserve"> </w:t>
      </w:r>
      <w:r w:rsidRPr="000E5E9D">
        <w:rPr>
          <w:rFonts w:ascii="Arial" w:hAnsi="Arial" w:cs="Arial"/>
        </w:rPr>
        <w:t>obtuviere</w:t>
      </w:r>
      <w:r w:rsidRPr="000E5E9D">
        <w:rPr>
          <w:rFonts w:ascii="Arial" w:hAnsi="Arial" w:cs="Arial"/>
          <w:spacing w:val="-1"/>
        </w:rPr>
        <w:t xml:space="preserve"> </w:t>
      </w:r>
      <w:r w:rsidRPr="000E5E9D">
        <w:rPr>
          <w:rFonts w:ascii="Arial" w:hAnsi="Arial" w:cs="Arial"/>
        </w:rPr>
        <w:t>resolución</w:t>
      </w:r>
      <w:r w:rsidRPr="000E5E9D">
        <w:rPr>
          <w:rFonts w:ascii="Arial" w:hAnsi="Arial" w:cs="Arial"/>
          <w:spacing w:val="-2"/>
        </w:rPr>
        <w:t xml:space="preserve"> </w:t>
      </w:r>
      <w:r w:rsidRPr="000E5E9D">
        <w:rPr>
          <w:rFonts w:ascii="Arial" w:hAnsi="Arial" w:cs="Arial"/>
        </w:rPr>
        <w:t>favorable.</w:t>
      </w:r>
      <w:r w:rsidR="00DE4318" w:rsidRPr="000E5E9D">
        <w:rPr>
          <w:rFonts w:ascii="Arial" w:hAnsi="Arial" w:cs="Arial"/>
        </w:rPr>
        <w:t xml:space="preserve"> </w:t>
      </w:r>
    </w:p>
    <w:p w14:paraId="5269EC05" w14:textId="77777777" w:rsidR="00DE4318" w:rsidRPr="000E5E9D" w:rsidRDefault="00DE4318" w:rsidP="003361CA">
      <w:pPr>
        <w:ind w:left="567" w:hanging="567"/>
        <w:jc w:val="both"/>
        <w:rPr>
          <w:rFonts w:ascii="Arial" w:hAnsi="Arial" w:cs="Arial"/>
        </w:rPr>
      </w:pPr>
    </w:p>
    <w:p w14:paraId="0269524D" w14:textId="77777777" w:rsidR="00DE4318" w:rsidRPr="000E5E9D" w:rsidRDefault="003A5DE4" w:rsidP="003361CA">
      <w:pPr>
        <w:jc w:val="both"/>
        <w:rPr>
          <w:rFonts w:ascii="Arial" w:hAnsi="Arial" w:cs="Arial"/>
        </w:rPr>
      </w:pPr>
      <w:r w:rsidRPr="000E5E9D">
        <w:rPr>
          <w:rFonts w:ascii="Arial" w:hAnsi="Arial" w:cs="Arial"/>
        </w:rPr>
        <w:t>Cuando la suspensión pueda afectar derechos de terceros que no sean estimables</w:t>
      </w:r>
      <w:r w:rsidRPr="000E5E9D">
        <w:rPr>
          <w:rFonts w:ascii="Arial" w:hAnsi="Arial" w:cs="Arial"/>
          <w:spacing w:val="-64"/>
        </w:rPr>
        <w:t xml:space="preserve"> </w:t>
      </w:r>
      <w:r w:rsidRPr="000E5E9D">
        <w:rPr>
          <w:rFonts w:ascii="Arial" w:hAnsi="Arial" w:cs="Arial"/>
        </w:rPr>
        <w:t>en dinero, la autoridad que resuelva el recurso fijará el importe de la garantía</w:t>
      </w:r>
      <w:r w:rsidRPr="000E5E9D">
        <w:rPr>
          <w:rFonts w:ascii="Arial" w:hAnsi="Arial" w:cs="Arial"/>
          <w:spacing w:val="1"/>
        </w:rPr>
        <w:t xml:space="preserve"> </w:t>
      </w:r>
      <w:r w:rsidRPr="000E5E9D">
        <w:rPr>
          <w:rFonts w:ascii="Arial" w:hAnsi="Arial" w:cs="Arial"/>
        </w:rPr>
        <w:t>discrecionalmente, tomando en consideración las características de cada caso en</w:t>
      </w:r>
      <w:r w:rsidRPr="000E5E9D">
        <w:rPr>
          <w:rFonts w:ascii="Arial" w:hAnsi="Arial" w:cs="Arial"/>
          <w:spacing w:val="1"/>
        </w:rPr>
        <w:t xml:space="preserve"> </w:t>
      </w:r>
      <w:r w:rsidRPr="000E5E9D">
        <w:rPr>
          <w:rFonts w:ascii="Arial" w:hAnsi="Arial" w:cs="Arial"/>
        </w:rPr>
        <w:t>particular.</w:t>
      </w:r>
    </w:p>
    <w:p w14:paraId="5D333B1C" w14:textId="77777777" w:rsidR="00DE4318" w:rsidRPr="000E5E9D" w:rsidRDefault="00DE4318" w:rsidP="003361CA">
      <w:pPr>
        <w:ind w:left="567" w:hanging="567"/>
        <w:jc w:val="both"/>
        <w:rPr>
          <w:rFonts w:ascii="Arial" w:hAnsi="Arial" w:cs="Arial"/>
        </w:rPr>
      </w:pPr>
    </w:p>
    <w:p w14:paraId="6C45BF1E" w14:textId="77777777" w:rsidR="00DE4318" w:rsidRPr="000E5E9D" w:rsidRDefault="003A5DE4" w:rsidP="003361CA">
      <w:pPr>
        <w:jc w:val="both"/>
        <w:rPr>
          <w:rFonts w:ascii="Arial" w:hAnsi="Arial" w:cs="Arial"/>
        </w:rPr>
      </w:pPr>
      <w:r w:rsidRPr="000E5E9D">
        <w:rPr>
          <w:rFonts w:ascii="Arial" w:hAnsi="Arial" w:cs="Arial"/>
        </w:rPr>
        <w:t>La autoridad resolverá sobre la suspensión que solicite el promovente en un plazo</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no</w:t>
      </w:r>
      <w:r w:rsidRPr="000E5E9D">
        <w:rPr>
          <w:rFonts w:ascii="Arial" w:hAnsi="Arial" w:cs="Arial"/>
          <w:spacing w:val="-2"/>
        </w:rPr>
        <w:t xml:space="preserve"> </w:t>
      </w:r>
      <w:r w:rsidRPr="000E5E9D">
        <w:rPr>
          <w:rFonts w:ascii="Arial" w:hAnsi="Arial" w:cs="Arial"/>
        </w:rPr>
        <w:t>exceda de veinticuatro</w:t>
      </w:r>
      <w:r w:rsidRPr="000E5E9D">
        <w:rPr>
          <w:rFonts w:ascii="Arial" w:hAnsi="Arial" w:cs="Arial"/>
          <w:spacing w:val="-2"/>
        </w:rPr>
        <w:t xml:space="preserve"> </w:t>
      </w:r>
      <w:r w:rsidRPr="000E5E9D">
        <w:rPr>
          <w:rFonts w:ascii="Arial" w:hAnsi="Arial" w:cs="Arial"/>
        </w:rPr>
        <w:t>horas.</w:t>
      </w:r>
    </w:p>
    <w:p w14:paraId="09906244" w14:textId="6E77CDCB" w:rsidR="00DE4318" w:rsidRPr="000E5E9D" w:rsidRDefault="00DE4318" w:rsidP="000E5E9D">
      <w:pPr>
        <w:jc w:val="both"/>
        <w:rPr>
          <w:rFonts w:ascii="Arial" w:hAnsi="Arial" w:cs="Arial"/>
        </w:rPr>
      </w:pPr>
    </w:p>
    <w:p w14:paraId="051EE39B" w14:textId="77777777" w:rsidR="00DE4318" w:rsidRPr="000E5E9D" w:rsidRDefault="00DE4318" w:rsidP="000E5E9D">
      <w:pPr>
        <w:jc w:val="both"/>
        <w:rPr>
          <w:rFonts w:ascii="Arial" w:hAnsi="Arial" w:cs="Arial"/>
        </w:rPr>
      </w:pPr>
    </w:p>
    <w:p w14:paraId="12F6053D" w14:textId="03339F6D" w:rsidR="00DE4318" w:rsidRPr="000E5E9D" w:rsidRDefault="003A5DE4" w:rsidP="000E5E9D">
      <w:pPr>
        <w:jc w:val="center"/>
        <w:rPr>
          <w:rFonts w:ascii="Arial" w:hAnsi="Arial" w:cs="Arial"/>
          <w:b/>
          <w:spacing w:val="1"/>
        </w:rPr>
      </w:pPr>
      <w:r w:rsidRPr="000E5E9D">
        <w:rPr>
          <w:rFonts w:ascii="Arial" w:hAnsi="Arial" w:cs="Arial"/>
          <w:b/>
        </w:rPr>
        <w:t>SECCIÓN SEGUNDA</w:t>
      </w:r>
    </w:p>
    <w:p w14:paraId="2E01E522" w14:textId="77777777" w:rsidR="00DE4318" w:rsidRPr="000E5E9D" w:rsidRDefault="003A5DE4" w:rsidP="000E5E9D">
      <w:pPr>
        <w:jc w:val="center"/>
        <w:rPr>
          <w:rFonts w:ascii="Arial" w:hAnsi="Arial" w:cs="Arial"/>
          <w:b/>
        </w:rPr>
      </w:pPr>
      <w:r w:rsidRPr="000E5E9D">
        <w:rPr>
          <w:rFonts w:ascii="Arial" w:hAnsi="Arial" w:cs="Arial"/>
          <w:b/>
        </w:rPr>
        <w:t>DE</w:t>
      </w:r>
      <w:r w:rsidRPr="000E5E9D">
        <w:rPr>
          <w:rFonts w:ascii="Arial" w:hAnsi="Arial" w:cs="Arial"/>
          <w:b/>
          <w:spacing w:val="-7"/>
        </w:rPr>
        <w:t xml:space="preserve"> </w:t>
      </w:r>
      <w:r w:rsidRPr="000E5E9D">
        <w:rPr>
          <w:rFonts w:ascii="Arial" w:hAnsi="Arial" w:cs="Arial"/>
          <w:b/>
        </w:rPr>
        <w:t>LA</w:t>
      </w:r>
      <w:r w:rsidRPr="000E5E9D">
        <w:rPr>
          <w:rFonts w:ascii="Arial" w:hAnsi="Arial" w:cs="Arial"/>
          <w:b/>
          <w:spacing w:val="-11"/>
        </w:rPr>
        <w:t xml:space="preserve"> </w:t>
      </w:r>
      <w:r w:rsidRPr="000E5E9D">
        <w:rPr>
          <w:rFonts w:ascii="Arial" w:hAnsi="Arial" w:cs="Arial"/>
          <w:b/>
        </w:rPr>
        <w:t>RECLAMACIÓN</w:t>
      </w:r>
    </w:p>
    <w:p w14:paraId="76F6CFCE" w14:textId="77777777" w:rsidR="00DE4318" w:rsidRPr="000E5E9D" w:rsidRDefault="00DE4318" w:rsidP="000E5E9D">
      <w:pPr>
        <w:jc w:val="center"/>
        <w:rPr>
          <w:rFonts w:ascii="Arial" w:hAnsi="Arial" w:cs="Arial"/>
          <w:b/>
        </w:rPr>
      </w:pPr>
    </w:p>
    <w:p w14:paraId="25EC48BD" w14:textId="77777777" w:rsidR="00DE4318" w:rsidRPr="000E5E9D" w:rsidRDefault="003A5DE4" w:rsidP="000E5E9D">
      <w:pPr>
        <w:jc w:val="both"/>
        <w:rPr>
          <w:rFonts w:ascii="Arial" w:hAnsi="Arial" w:cs="Arial"/>
        </w:rPr>
      </w:pPr>
      <w:r w:rsidRPr="000E5E9D">
        <w:rPr>
          <w:rFonts w:ascii="Arial" w:hAnsi="Arial" w:cs="Arial"/>
          <w:b/>
        </w:rPr>
        <w:t>Artículo</w:t>
      </w:r>
      <w:r w:rsidRPr="000E5E9D">
        <w:rPr>
          <w:rFonts w:ascii="Arial" w:hAnsi="Arial" w:cs="Arial"/>
          <w:b/>
          <w:spacing w:val="-12"/>
        </w:rPr>
        <w:t xml:space="preserve"> </w:t>
      </w:r>
      <w:r w:rsidRPr="000E5E9D">
        <w:rPr>
          <w:rFonts w:ascii="Arial" w:hAnsi="Arial" w:cs="Arial"/>
          <w:b/>
        </w:rPr>
        <w:t>193.</w:t>
      </w:r>
      <w:r w:rsidRPr="000E5E9D">
        <w:rPr>
          <w:rFonts w:ascii="Arial" w:hAnsi="Arial" w:cs="Arial"/>
          <w:b/>
          <w:spacing w:val="-11"/>
        </w:rPr>
        <w:t xml:space="preserve"> </w:t>
      </w:r>
      <w:r w:rsidRPr="000E5E9D">
        <w:rPr>
          <w:rFonts w:ascii="Arial" w:hAnsi="Arial" w:cs="Arial"/>
        </w:rPr>
        <w:t>El</w:t>
      </w:r>
      <w:r w:rsidRPr="000E5E9D">
        <w:rPr>
          <w:rFonts w:ascii="Arial" w:hAnsi="Arial" w:cs="Arial"/>
          <w:spacing w:val="-12"/>
        </w:rPr>
        <w:t xml:space="preserve"> </w:t>
      </w:r>
      <w:r w:rsidRPr="000E5E9D">
        <w:rPr>
          <w:rFonts w:ascii="Arial" w:hAnsi="Arial" w:cs="Arial"/>
        </w:rPr>
        <w:t>recurso</w:t>
      </w:r>
      <w:r w:rsidRPr="000E5E9D">
        <w:rPr>
          <w:rFonts w:ascii="Arial" w:hAnsi="Arial" w:cs="Arial"/>
          <w:spacing w:val="-11"/>
        </w:rPr>
        <w:t xml:space="preserve"> </w:t>
      </w:r>
      <w:r w:rsidRPr="000E5E9D">
        <w:rPr>
          <w:rFonts w:ascii="Arial" w:hAnsi="Arial" w:cs="Arial"/>
        </w:rPr>
        <w:t>de</w:t>
      </w:r>
      <w:r w:rsidRPr="000E5E9D">
        <w:rPr>
          <w:rFonts w:ascii="Arial" w:hAnsi="Arial" w:cs="Arial"/>
          <w:spacing w:val="-11"/>
        </w:rPr>
        <w:t xml:space="preserve"> </w:t>
      </w:r>
      <w:r w:rsidRPr="000E5E9D">
        <w:rPr>
          <w:rFonts w:ascii="Arial" w:hAnsi="Arial" w:cs="Arial"/>
        </w:rPr>
        <w:t>reclamación</w:t>
      </w:r>
      <w:r w:rsidRPr="000E5E9D">
        <w:rPr>
          <w:rFonts w:ascii="Arial" w:hAnsi="Arial" w:cs="Arial"/>
          <w:spacing w:val="-13"/>
        </w:rPr>
        <w:t xml:space="preserve"> </w:t>
      </w:r>
      <w:r w:rsidRPr="000E5E9D">
        <w:rPr>
          <w:rFonts w:ascii="Arial" w:hAnsi="Arial" w:cs="Arial"/>
        </w:rPr>
        <w:t>procederá</w:t>
      </w:r>
      <w:r w:rsidRPr="000E5E9D">
        <w:rPr>
          <w:rFonts w:ascii="Arial" w:hAnsi="Arial" w:cs="Arial"/>
          <w:spacing w:val="-14"/>
        </w:rPr>
        <w:t xml:space="preserve"> </w:t>
      </w:r>
      <w:r w:rsidRPr="000E5E9D">
        <w:rPr>
          <w:rFonts w:ascii="Arial" w:hAnsi="Arial" w:cs="Arial"/>
        </w:rPr>
        <w:t>en</w:t>
      </w:r>
      <w:r w:rsidRPr="000E5E9D">
        <w:rPr>
          <w:rFonts w:ascii="Arial" w:hAnsi="Arial" w:cs="Arial"/>
          <w:spacing w:val="-11"/>
        </w:rPr>
        <w:t xml:space="preserve"> </w:t>
      </w:r>
      <w:r w:rsidRPr="000E5E9D">
        <w:rPr>
          <w:rFonts w:ascii="Arial" w:hAnsi="Arial" w:cs="Arial"/>
        </w:rPr>
        <w:t>contra</w:t>
      </w:r>
      <w:r w:rsidRPr="000E5E9D">
        <w:rPr>
          <w:rFonts w:ascii="Arial" w:hAnsi="Arial" w:cs="Arial"/>
          <w:spacing w:val="-13"/>
        </w:rPr>
        <w:t xml:space="preserve"> </w:t>
      </w:r>
      <w:r w:rsidRPr="000E5E9D">
        <w:rPr>
          <w:rFonts w:ascii="Arial" w:hAnsi="Arial" w:cs="Arial"/>
        </w:rPr>
        <w:t>de</w:t>
      </w:r>
      <w:r w:rsidRPr="000E5E9D">
        <w:rPr>
          <w:rFonts w:ascii="Arial" w:hAnsi="Arial" w:cs="Arial"/>
          <w:spacing w:val="-11"/>
        </w:rPr>
        <w:t xml:space="preserve"> </w:t>
      </w:r>
      <w:r w:rsidRPr="000E5E9D">
        <w:rPr>
          <w:rFonts w:ascii="Arial" w:hAnsi="Arial" w:cs="Arial"/>
        </w:rPr>
        <w:t>las</w:t>
      </w:r>
      <w:r w:rsidRPr="000E5E9D">
        <w:rPr>
          <w:rFonts w:ascii="Arial" w:hAnsi="Arial" w:cs="Arial"/>
          <w:spacing w:val="-14"/>
        </w:rPr>
        <w:t xml:space="preserve"> </w:t>
      </w:r>
      <w:r w:rsidRPr="000E5E9D">
        <w:rPr>
          <w:rFonts w:ascii="Arial" w:hAnsi="Arial" w:cs="Arial"/>
        </w:rPr>
        <w:t>resoluciones</w:t>
      </w:r>
      <w:r w:rsidRPr="000E5E9D">
        <w:rPr>
          <w:rFonts w:ascii="Arial" w:hAnsi="Arial" w:cs="Arial"/>
          <w:spacing w:val="-12"/>
        </w:rPr>
        <w:t xml:space="preserve"> </w:t>
      </w:r>
      <w:r w:rsidRPr="000E5E9D">
        <w:rPr>
          <w:rFonts w:ascii="Arial" w:hAnsi="Arial" w:cs="Arial"/>
        </w:rPr>
        <w:t>de</w:t>
      </w:r>
      <w:r w:rsidRPr="000E5E9D">
        <w:rPr>
          <w:rFonts w:ascii="Arial" w:hAnsi="Arial" w:cs="Arial"/>
          <w:spacing w:val="-64"/>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autoridades substanciadoras</w:t>
      </w:r>
      <w:r w:rsidRPr="000E5E9D">
        <w:rPr>
          <w:rFonts w:ascii="Arial" w:hAnsi="Arial" w:cs="Arial"/>
          <w:spacing w:val="-3"/>
        </w:rPr>
        <w:t xml:space="preserve"> </w:t>
      </w:r>
      <w:r w:rsidRPr="000E5E9D">
        <w:rPr>
          <w:rFonts w:ascii="Arial" w:hAnsi="Arial" w:cs="Arial"/>
        </w:rPr>
        <w:t>o resolutoras cuando:</w:t>
      </w:r>
    </w:p>
    <w:p w14:paraId="6916490D" w14:textId="3ECCF248" w:rsidR="00DE4318" w:rsidRPr="000E5E9D" w:rsidRDefault="00DE4318" w:rsidP="003361CA">
      <w:pPr>
        <w:ind w:left="567" w:hanging="567"/>
        <w:jc w:val="both"/>
        <w:rPr>
          <w:rFonts w:ascii="Arial" w:hAnsi="Arial" w:cs="Arial"/>
        </w:rPr>
      </w:pPr>
      <w:r w:rsidRPr="000E5E9D">
        <w:rPr>
          <w:rFonts w:ascii="Arial" w:hAnsi="Arial" w:cs="Arial"/>
          <w:b/>
          <w:bCs/>
        </w:rPr>
        <w:t xml:space="preserve">I. </w:t>
      </w:r>
      <w:r w:rsidR="003361CA">
        <w:rPr>
          <w:rFonts w:ascii="Arial" w:hAnsi="Arial" w:cs="Arial"/>
          <w:b/>
          <w:bCs/>
        </w:rPr>
        <w:tab/>
      </w:r>
      <w:r w:rsidR="003A5DE4" w:rsidRPr="000E5E9D">
        <w:rPr>
          <w:rFonts w:ascii="Arial" w:hAnsi="Arial" w:cs="Arial"/>
        </w:rPr>
        <w:t>Admitan,</w:t>
      </w:r>
      <w:r w:rsidR="003A5DE4" w:rsidRPr="000E5E9D">
        <w:rPr>
          <w:rFonts w:ascii="Arial" w:hAnsi="Arial" w:cs="Arial"/>
          <w:spacing w:val="-5"/>
        </w:rPr>
        <w:t xml:space="preserve"> </w:t>
      </w:r>
      <w:r w:rsidR="003A5DE4" w:rsidRPr="000E5E9D">
        <w:rPr>
          <w:rFonts w:ascii="Arial" w:hAnsi="Arial" w:cs="Arial"/>
        </w:rPr>
        <w:t>desechen</w:t>
      </w:r>
      <w:r w:rsidR="003A5DE4" w:rsidRPr="000E5E9D">
        <w:rPr>
          <w:rFonts w:ascii="Arial" w:hAnsi="Arial" w:cs="Arial"/>
          <w:spacing w:val="-2"/>
        </w:rPr>
        <w:t xml:space="preserve"> </w:t>
      </w:r>
      <w:r w:rsidR="003A5DE4" w:rsidRPr="000E5E9D">
        <w:rPr>
          <w:rFonts w:ascii="Arial" w:hAnsi="Arial" w:cs="Arial"/>
        </w:rPr>
        <w:t>o</w:t>
      </w:r>
      <w:r w:rsidR="003A5DE4" w:rsidRPr="000E5E9D">
        <w:rPr>
          <w:rFonts w:ascii="Arial" w:hAnsi="Arial" w:cs="Arial"/>
          <w:spacing w:val="-3"/>
        </w:rPr>
        <w:t xml:space="preserve"> </w:t>
      </w:r>
      <w:r w:rsidR="003A5DE4" w:rsidRPr="000E5E9D">
        <w:rPr>
          <w:rFonts w:ascii="Arial" w:hAnsi="Arial" w:cs="Arial"/>
        </w:rPr>
        <w:t>tengan</w:t>
      </w:r>
      <w:r w:rsidR="003A5DE4" w:rsidRPr="000E5E9D">
        <w:rPr>
          <w:rFonts w:ascii="Arial" w:hAnsi="Arial" w:cs="Arial"/>
          <w:spacing w:val="-2"/>
        </w:rPr>
        <w:t xml:space="preserve"> </w:t>
      </w:r>
      <w:r w:rsidR="003A5DE4" w:rsidRPr="000E5E9D">
        <w:rPr>
          <w:rFonts w:ascii="Arial" w:hAnsi="Arial" w:cs="Arial"/>
        </w:rPr>
        <w:t>por</w:t>
      </w:r>
      <w:r w:rsidR="003A5DE4" w:rsidRPr="000E5E9D">
        <w:rPr>
          <w:rFonts w:ascii="Arial" w:hAnsi="Arial" w:cs="Arial"/>
          <w:spacing w:val="-2"/>
        </w:rPr>
        <w:t xml:space="preserve"> </w:t>
      </w:r>
      <w:r w:rsidR="003A5DE4" w:rsidRPr="000E5E9D">
        <w:rPr>
          <w:rFonts w:ascii="Arial" w:hAnsi="Arial" w:cs="Arial"/>
        </w:rPr>
        <w:t>no</w:t>
      </w:r>
      <w:r w:rsidR="003A5DE4" w:rsidRPr="000E5E9D">
        <w:rPr>
          <w:rFonts w:ascii="Arial" w:hAnsi="Arial" w:cs="Arial"/>
          <w:spacing w:val="-2"/>
        </w:rPr>
        <w:t xml:space="preserve"> </w:t>
      </w:r>
      <w:r w:rsidR="003A5DE4" w:rsidRPr="000E5E9D">
        <w:rPr>
          <w:rFonts w:ascii="Arial" w:hAnsi="Arial" w:cs="Arial"/>
        </w:rPr>
        <w:t>presentado,</w:t>
      </w:r>
      <w:r w:rsidR="003A5DE4" w:rsidRPr="000E5E9D">
        <w:rPr>
          <w:rFonts w:ascii="Arial" w:hAnsi="Arial" w:cs="Arial"/>
          <w:spacing w:val="-2"/>
        </w:rPr>
        <w:t xml:space="preserve"> </w:t>
      </w:r>
      <w:r w:rsidR="003A5DE4" w:rsidRPr="000E5E9D">
        <w:rPr>
          <w:rFonts w:ascii="Arial" w:hAnsi="Arial" w:cs="Arial"/>
        </w:rPr>
        <w:t>lo</w:t>
      </w:r>
      <w:r w:rsidR="003A5DE4" w:rsidRPr="000E5E9D">
        <w:rPr>
          <w:rFonts w:ascii="Arial" w:hAnsi="Arial" w:cs="Arial"/>
          <w:spacing w:val="-4"/>
        </w:rPr>
        <w:t xml:space="preserve"> </w:t>
      </w:r>
      <w:r w:rsidR="003A5DE4" w:rsidRPr="000E5E9D">
        <w:rPr>
          <w:rFonts w:ascii="Arial" w:hAnsi="Arial" w:cs="Arial"/>
        </w:rPr>
        <w:t>siguiente:</w:t>
      </w:r>
    </w:p>
    <w:p w14:paraId="12E9280D" w14:textId="77777777" w:rsidR="00DE4318" w:rsidRPr="000E5E9D" w:rsidRDefault="00DE4318" w:rsidP="000E5E9D">
      <w:pPr>
        <w:jc w:val="both"/>
        <w:rPr>
          <w:rFonts w:ascii="Arial" w:hAnsi="Arial" w:cs="Arial"/>
        </w:rPr>
      </w:pPr>
    </w:p>
    <w:p w14:paraId="03E64628" w14:textId="77777777" w:rsidR="00DE4318" w:rsidRPr="000E5E9D" w:rsidRDefault="00DE4318" w:rsidP="000E5E9D">
      <w:pPr>
        <w:ind w:left="142"/>
        <w:jc w:val="both"/>
        <w:rPr>
          <w:rFonts w:ascii="Arial" w:hAnsi="Arial" w:cs="Arial"/>
        </w:rPr>
      </w:pPr>
      <w:r w:rsidRPr="000E5E9D">
        <w:rPr>
          <w:rFonts w:ascii="Arial" w:hAnsi="Arial" w:cs="Arial"/>
          <w:b/>
          <w:bCs/>
        </w:rPr>
        <w:t xml:space="preserve">A. </w:t>
      </w:r>
      <w:r w:rsidR="003A5DE4" w:rsidRPr="000E5E9D">
        <w:rPr>
          <w:rFonts w:ascii="Arial" w:hAnsi="Arial" w:cs="Arial"/>
        </w:rPr>
        <w:t>El</w:t>
      </w:r>
      <w:r w:rsidR="003A5DE4" w:rsidRPr="000E5E9D">
        <w:rPr>
          <w:rFonts w:ascii="Arial" w:hAnsi="Arial" w:cs="Arial"/>
          <w:spacing w:val="-3"/>
        </w:rPr>
        <w:t xml:space="preserve"> </w:t>
      </w:r>
      <w:r w:rsidR="003A5DE4" w:rsidRPr="000E5E9D">
        <w:rPr>
          <w:rFonts w:ascii="Arial" w:hAnsi="Arial" w:cs="Arial"/>
        </w:rPr>
        <w:t>Informe</w:t>
      </w:r>
      <w:r w:rsidR="003A5DE4" w:rsidRPr="000E5E9D">
        <w:rPr>
          <w:rFonts w:ascii="Arial" w:hAnsi="Arial" w:cs="Arial"/>
          <w:spacing w:val="-5"/>
        </w:rPr>
        <w:t xml:space="preserve"> </w:t>
      </w:r>
      <w:r w:rsidR="003A5DE4" w:rsidRPr="000E5E9D">
        <w:rPr>
          <w:rFonts w:ascii="Arial" w:hAnsi="Arial" w:cs="Arial"/>
        </w:rPr>
        <w:t>de</w:t>
      </w:r>
      <w:r w:rsidR="003A5DE4" w:rsidRPr="000E5E9D">
        <w:rPr>
          <w:rFonts w:ascii="Arial" w:hAnsi="Arial" w:cs="Arial"/>
          <w:spacing w:val="-5"/>
        </w:rPr>
        <w:t xml:space="preserve"> </w:t>
      </w:r>
      <w:r w:rsidR="003A5DE4" w:rsidRPr="000E5E9D">
        <w:rPr>
          <w:rFonts w:ascii="Arial" w:hAnsi="Arial" w:cs="Arial"/>
        </w:rPr>
        <w:t>Presunta</w:t>
      </w:r>
      <w:r w:rsidR="003A5DE4" w:rsidRPr="000E5E9D">
        <w:rPr>
          <w:rFonts w:ascii="Arial" w:hAnsi="Arial" w:cs="Arial"/>
          <w:spacing w:val="-3"/>
        </w:rPr>
        <w:t xml:space="preserve"> </w:t>
      </w:r>
      <w:r w:rsidR="003A5DE4" w:rsidRPr="000E5E9D">
        <w:rPr>
          <w:rFonts w:ascii="Arial" w:hAnsi="Arial" w:cs="Arial"/>
        </w:rPr>
        <w:t>Responsabilidad</w:t>
      </w:r>
      <w:r w:rsidR="003A5DE4" w:rsidRPr="000E5E9D">
        <w:rPr>
          <w:rFonts w:ascii="Arial" w:hAnsi="Arial" w:cs="Arial"/>
          <w:spacing w:val="-3"/>
        </w:rPr>
        <w:t xml:space="preserve"> </w:t>
      </w:r>
      <w:r w:rsidR="003A5DE4" w:rsidRPr="000E5E9D">
        <w:rPr>
          <w:rFonts w:ascii="Arial" w:hAnsi="Arial" w:cs="Arial"/>
        </w:rPr>
        <w:t>Administrativa.</w:t>
      </w:r>
    </w:p>
    <w:p w14:paraId="02F27C13" w14:textId="77777777" w:rsidR="00DE4318" w:rsidRPr="000E5E9D" w:rsidRDefault="00DE4318" w:rsidP="000E5E9D">
      <w:pPr>
        <w:ind w:left="142"/>
        <w:jc w:val="both"/>
        <w:rPr>
          <w:rFonts w:ascii="Arial" w:hAnsi="Arial" w:cs="Arial"/>
        </w:rPr>
      </w:pPr>
    </w:p>
    <w:p w14:paraId="5F6E340C" w14:textId="77777777" w:rsidR="00DE4318" w:rsidRPr="000E5E9D" w:rsidRDefault="00DE4318" w:rsidP="000E5E9D">
      <w:pPr>
        <w:ind w:left="142"/>
        <w:jc w:val="both"/>
        <w:rPr>
          <w:rFonts w:ascii="Arial" w:hAnsi="Arial" w:cs="Arial"/>
        </w:rPr>
      </w:pPr>
      <w:r w:rsidRPr="000E5E9D">
        <w:rPr>
          <w:rFonts w:ascii="Arial" w:hAnsi="Arial" w:cs="Arial"/>
          <w:b/>
          <w:bCs/>
        </w:rPr>
        <w:t xml:space="preserve">B. </w:t>
      </w:r>
      <w:r w:rsidR="003A5DE4" w:rsidRPr="000E5E9D">
        <w:rPr>
          <w:rFonts w:ascii="Arial" w:hAnsi="Arial" w:cs="Arial"/>
        </w:rPr>
        <w:t>La</w:t>
      </w:r>
      <w:r w:rsidR="003A5DE4" w:rsidRPr="000E5E9D">
        <w:rPr>
          <w:rFonts w:ascii="Arial" w:hAnsi="Arial" w:cs="Arial"/>
          <w:spacing w:val="-2"/>
        </w:rPr>
        <w:t xml:space="preserve"> </w:t>
      </w:r>
      <w:r w:rsidR="003A5DE4" w:rsidRPr="000E5E9D">
        <w:rPr>
          <w:rFonts w:ascii="Arial" w:hAnsi="Arial" w:cs="Arial"/>
        </w:rPr>
        <w:t>contestación</w:t>
      </w:r>
      <w:r w:rsidR="003A5DE4" w:rsidRPr="000E5E9D">
        <w:rPr>
          <w:rFonts w:ascii="Arial" w:hAnsi="Arial" w:cs="Arial"/>
          <w:spacing w:val="-3"/>
        </w:rPr>
        <w:t xml:space="preserve"> </w:t>
      </w:r>
      <w:r w:rsidR="003A5DE4" w:rsidRPr="000E5E9D">
        <w:rPr>
          <w:rFonts w:ascii="Arial" w:hAnsi="Arial" w:cs="Arial"/>
        </w:rPr>
        <w:t>a</w:t>
      </w:r>
      <w:r w:rsidR="003A5DE4" w:rsidRPr="000E5E9D">
        <w:rPr>
          <w:rFonts w:ascii="Arial" w:hAnsi="Arial" w:cs="Arial"/>
          <w:spacing w:val="-2"/>
        </w:rPr>
        <w:t xml:space="preserve"> </w:t>
      </w:r>
      <w:r w:rsidR="003A5DE4" w:rsidRPr="000E5E9D">
        <w:rPr>
          <w:rFonts w:ascii="Arial" w:hAnsi="Arial" w:cs="Arial"/>
        </w:rPr>
        <w:t>dicho</w:t>
      </w:r>
      <w:r w:rsidR="003A5DE4" w:rsidRPr="000E5E9D">
        <w:rPr>
          <w:rFonts w:ascii="Arial" w:hAnsi="Arial" w:cs="Arial"/>
          <w:spacing w:val="-1"/>
        </w:rPr>
        <w:t xml:space="preserve"> </w:t>
      </w:r>
      <w:r w:rsidR="003A5DE4" w:rsidRPr="000E5E9D">
        <w:rPr>
          <w:rFonts w:ascii="Arial" w:hAnsi="Arial" w:cs="Arial"/>
        </w:rPr>
        <w:t>informe.</w:t>
      </w:r>
    </w:p>
    <w:p w14:paraId="361038F8" w14:textId="77777777" w:rsidR="00DE4318" w:rsidRPr="000E5E9D" w:rsidRDefault="00DE4318" w:rsidP="000E5E9D">
      <w:pPr>
        <w:ind w:left="142"/>
        <w:jc w:val="both"/>
        <w:rPr>
          <w:rFonts w:ascii="Arial" w:hAnsi="Arial" w:cs="Arial"/>
        </w:rPr>
      </w:pPr>
    </w:p>
    <w:p w14:paraId="7D8313F2" w14:textId="77777777" w:rsidR="00DE4318" w:rsidRPr="000E5E9D" w:rsidRDefault="00DE4318" w:rsidP="000E5E9D">
      <w:pPr>
        <w:ind w:left="142"/>
        <w:jc w:val="both"/>
        <w:rPr>
          <w:rFonts w:ascii="Arial" w:hAnsi="Arial" w:cs="Arial"/>
        </w:rPr>
      </w:pPr>
      <w:r w:rsidRPr="000E5E9D">
        <w:rPr>
          <w:rFonts w:ascii="Arial" w:hAnsi="Arial" w:cs="Arial"/>
          <w:b/>
          <w:bCs/>
        </w:rPr>
        <w:t xml:space="preserve">C. </w:t>
      </w:r>
      <w:r w:rsidR="003A5DE4" w:rsidRPr="000E5E9D">
        <w:rPr>
          <w:rFonts w:ascii="Arial" w:hAnsi="Arial" w:cs="Arial"/>
        </w:rPr>
        <w:t>Las</w:t>
      </w:r>
      <w:r w:rsidR="003A5DE4" w:rsidRPr="000E5E9D">
        <w:rPr>
          <w:rFonts w:ascii="Arial" w:hAnsi="Arial" w:cs="Arial"/>
          <w:spacing w:val="-2"/>
        </w:rPr>
        <w:t xml:space="preserve"> </w:t>
      </w:r>
      <w:r w:rsidR="003A5DE4" w:rsidRPr="000E5E9D">
        <w:rPr>
          <w:rFonts w:ascii="Arial" w:hAnsi="Arial" w:cs="Arial"/>
        </w:rPr>
        <w:t>pruebas</w:t>
      </w:r>
      <w:r w:rsidR="003A5DE4" w:rsidRPr="000E5E9D">
        <w:rPr>
          <w:rFonts w:ascii="Arial" w:hAnsi="Arial" w:cs="Arial"/>
          <w:spacing w:val="-2"/>
        </w:rPr>
        <w:t xml:space="preserve"> </w:t>
      </w:r>
      <w:r w:rsidR="003A5DE4" w:rsidRPr="000E5E9D">
        <w:rPr>
          <w:rFonts w:ascii="Arial" w:hAnsi="Arial" w:cs="Arial"/>
        </w:rPr>
        <w:t>ofrecidas.</w:t>
      </w:r>
    </w:p>
    <w:p w14:paraId="479E8B10" w14:textId="77777777" w:rsidR="00DE4318" w:rsidRPr="000E5E9D" w:rsidRDefault="00DE4318" w:rsidP="000E5E9D">
      <w:pPr>
        <w:ind w:left="142"/>
        <w:jc w:val="both"/>
        <w:rPr>
          <w:rFonts w:ascii="Arial" w:hAnsi="Arial" w:cs="Arial"/>
        </w:rPr>
      </w:pPr>
    </w:p>
    <w:p w14:paraId="1377A1BA" w14:textId="5F55A6D3" w:rsidR="00DE4318" w:rsidRPr="000E5E9D" w:rsidRDefault="00DE4318" w:rsidP="003361CA">
      <w:pPr>
        <w:ind w:left="567" w:hanging="567"/>
        <w:jc w:val="both"/>
        <w:rPr>
          <w:rFonts w:ascii="Arial" w:hAnsi="Arial" w:cs="Arial"/>
        </w:rPr>
      </w:pPr>
      <w:r w:rsidRPr="000E5E9D">
        <w:rPr>
          <w:rFonts w:ascii="Arial" w:hAnsi="Arial" w:cs="Arial"/>
          <w:b/>
          <w:bCs/>
        </w:rPr>
        <w:t xml:space="preserve">II. </w:t>
      </w:r>
      <w:r w:rsidR="003361CA">
        <w:rPr>
          <w:rFonts w:ascii="Arial" w:hAnsi="Arial" w:cs="Arial"/>
          <w:b/>
          <w:bCs/>
        </w:rPr>
        <w:tab/>
      </w:r>
      <w:r w:rsidR="003A5DE4" w:rsidRPr="000E5E9D">
        <w:rPr>
          <w:rFonts w:ascii="Arial" w:hAnsi="Arial" w:cs="Arial"/>
        </w:rPr>
        <w:t>Las</w:t>
      </w:r>
      <w:r w:rsidR="003A5DE4" w:rsidRPr="000E5E9D">
        <w:rPr>
          <w:rFonts w:ascii="Arial" w:hAnsi="Arial" w:cs="Arial"/>
          <w:spacing w:val="32"/>
        </w:rPr>
        <w:t xml:space="preserve"> </w:t>
      </w:r>
      <w:r w:rsidR="003A5DE4" w:rsidRPr="000E5E9D">
        <w:rPr>
          <w:rFonts w:ascii="Arial" w:hAnsi="Arial" w:cs="Arial"/>
        </w:rPr>
        <w:t>que</w:t>
      </w:r>
      <w:r w:rsidR="003A5DE4" w:rsidRPr="000E5E9D">
        <w:rPr>
          <w:rFonts w:ascii="Arial" w:hAnsi="Arial" w:cs="Arial"/>
          <w:spacing w:val="30"/>
        </w:rPr>
        <w:t xml:space="preserve"> </w:t>
      </w:r>
      <w:r w:rsidR="003A5DE4" w:rsidRPr="000E5E9D">
        <w:rPr>
          <w:rFonts w:ascii="Arial" w:hAnsi="Arial" w:cs="Arial"/>
        </w:rPr>
        <w:t>decreten</w:t>
      </w:r>
      <w:r w:rsidR="003A5DE4" w:rsidRPr="000E5E9D">
        <w:rPr>
          <w:rFonts w:ascii="Arial" w:hAnsi="Arial" w:cs="Arial"/>
          <w:spacing w:val="30"/>
        </w:rPr>
        <w:t xml:space="preserve"> </w:t>
      </w:r>
      <w:r w:rsidR="003A5DE4" w:rsidRPr="000E5E9D">
        <w:rPr>
          <w:rFonts w:ascii="Arial" w:hAnsi="Arial" w:cs="Arial"/>
        </w:rPr>
        <w:t>o</w:t>
      </w:r>
      <w:r w:rsidR="003A5DE4" w:rsidRPr="000E5E9D">
        <w:rPr>
          <w:rFonts w:ascii="Arial" w:hAnsi="Arial" w:cs="Arial"/>
          <w:spacing w:val="30"/>
        </w:rPr>
        <w:t xml:space="preserve"> </w:t>
      </w:r>
      <w:r w:rsidR="003A5DE4" w:rsidRPr="000E5E9D">
        <w:rPr>
          <w:rFonts w:ascii="Arial" w:hAnsi="Arial" w:cs="Arial"/>
        </w:rPr>
        <w:t>nieguen</w:t>
      </w:r>
      <w:r w:rsidR="003A5DE4" w:rsidRPr="000E5E9D">
        <w:rPr>
          <w:rFonts w:ascii="Arial" w:hAnsi="Arial" w:cs="Arial"/>
          <w:spacing w:val="30"/>
        </w:rPr>
        <w:t xml:space="preserve"> </w:t>
      </w:r>
      <w:r w:rsidR="003A5DE4" w:rsidRPr="000E5E9D">
        <w:rPr>
          <w:rFonts w:ascii="Arial" w:hAnsi="Arial" w:cs="Arial"/>
        </w:rPr>
        <w:t>el</w:t>
      </w:r>
      <w:r w:rsidR="003A5DE4" w:rsidRPr="000E5E9D">
        <w:rPr>
          <w:rFonts w:ascii="Arial" w:hAnsi="Arial" w:cs="Arial"/>
          <w:spacing w:val="32"/>
        </w:rPr>
        <w:t xml:space="preserve"> </w:t>
      </w:r>
      <w:r w:rsidR="003A5DE4" w:rsidRPr="000E5E9D">
        <w:rPr>
          <w:rFonts w:ascii="Arial" w:hAnsi="Arial" w:cs="Arial"/>
        </w:rPr>
        <w:t>sobreseimiento</w:t>
      </w:r>
      <w:r w:rsidR="003A5DE4" w:rsidRPr="000E5E9D">
        <w:rPr>
          <w:rFonts w:ascii="Arial" w:hAnsi="Arial" w:cs="Arial"/>
          <w:spacing w:val="30"/>
        </w:rPr>
        <w:t xml:space="preserve"> </w:t>
      </w:r>
      <w:r w:rsidR="003A5DE4" w:rsidRPr="000E5E9D">
        <w:rPr>
          <w:rFonts w:ascii="Arial" w:hAnsi="Arial" w:cs="Arial"/>
        </w:rPr>
        <w:t>del</w:t>
      </w:r>
      <w:r w:rsidR="003A5DE4" w:rsidRPr="000E5E9D">
        <w:rPr>
          <w:rFonts w:ascii="Arial" w:hAnsi="Arial" w:cs="Arial"/>
          <w:spacing w:val="29"/>
        </w:rPr>
        <w:t xml:space="preserve"> </w:t>
      </w:r>
      <w:r w:rsidR="003A5DE4" w:rsidRPr="000E5E9D">
        <w:rPr>
          <w:rFonts w:ascii="Arial" w:hAnsi="Arial" w:cs="Arial"/>
        </w:rPr>
        <w:t>procedimiento</w:t>
      </w:r>
      <w:r w:rsidR="003A5DE4" w:rsidRPr="000E5E9D">
        <w:rPr>
          <w:rFonts w:ascii="Arial" w:hAnsi="Arial" w:cs="Arial"/>
          <w:spacing w:val="31"/>
        </w:rPr>
        <w:t xml:space="preserve"> </w:t>
      </w:r>
      <w:r w:rsidR="003A5DE4" w:rsidRPr="000E5E9D">
        <w:rPr>
          <w:rFonts w:ascii="Arial" w:hAnsi="Arial" w:cs="Arial"/>
        </w:rPr>
        <w:t>de</w:t>
      </w:r>
      <w:r w:rsidR="003A5DE4" w:rsidRPr="000E5E9D">
        <w:rPr>
          <w:rFonts w:ascii="Arial" w:hAnsi="Arial" w:cs="Arial"/>
          <w:spacing w:val="-64"/>
        </w:rPr>
        <w:t xml:space="preserve"> </w:t>
      </w:r>
      <w:r w:rsidR="003A5DE4" w:rsidRPr="000E5E9D">
        <w:rPr>
          <w:rFonts w:ascii="Arial" w:hAnsi="Arial" w:cs="Arial"/>
        </w:rPr>
        <w:t>responsabilidad</w:t>
      </w:r>
      <w:r w:rsidR="003A5DE4" w:rsidRPr="000E5E9D">
        <w:rPr>
          <w:rFonts w:ascii="Arial" w:hAnsi="Arial" w:cs="Arial"/>
          <w:spacing w:val="-3"/>
        </w:rPr>
        <w:t xml:space="preserve"> </w:t>
      </w:r>
      <w:r w:rsidR="003A5DE4" w:rsidRPr="000E5E9D">
        <w:rPr>
          <w:rFonts w:ascii="Arial" w:hAnsi="Arial" w:cs="Arial"/>
        </w:rPr>
        <w:t>administrativa antes</w:t>
      </w:r>
      <w:r w:rsidR="003A5DE4" w:rsidRPr="000E5E9D">
        <w:rPr>
          <w:rFonts w:ascii="Arial" w:hAnsi="Arial" w:cs="Arial"/>
          <w:spacing w:val="-2"/>
        </w:rPr>
        <w:t xml:space="preserve"> </w:t>
      </w:r>
      <w:r w:rsidR="003A5DE4" w:rsidRPr="000E5E9D">
        <w:rPr>
          <w:rFonts w:ascii="Arial" w:hAnsi="Arial" w:cs="Arial"/>
        </w:rPr>
        <w:t>del</w:t>
      </w:r>
      <w:r w:rsidR="003A5DE4" w:rsidRPr="000E5E9D">
        <w:rPr>
          <w:rFonts w:ascii="Arial" w:hAnsi="Arial" w:cs="Arial"/>
          <w:spacing w:val="-1"/>
        </w:rPr>
        <w:t xml:space="preserve"> </w:t>
      </w:r>
      <w:r w:rsidR="003A5DE4" w:rsidRPr="000E5E9D">
        <w:rPr>
          <w:rFonts w:ascii="Arial" w:hAnsi="Arial" w:cs="Arial"/>
        </w:rPr>
        <w:t>cierre de</w:t>
      </w:r>
      <w:r w:rsidR="003A5DE4" w:rsidRPr="000E5E9D">
        <w:rPr>
          <w:rFonts w:ascii="Arial" w:hAnsi="Arial" w:cs="Arial"/>
          <w:spacing w:val="-3"/>
        </w:rPr>
        <w:t xml:space="preserve"> </w:t>
      </w:r>
      <w:r w:rsidR="003A5DE4" w:rsidRPr="000E5E9D">
        <w:rPr>
          <w:rFonts w:ascii="Arial" w:hAnsi="Arial" w:cs="Arial"/>
        </w:rPr>
        <w:t>instrucción.</w:t>
      </w:r>
    </w:p>
    <w:p w14:paraId="396B2265" w14:textId="77777777" w:rsidR="00DE4318" w:rsidRPr="000E5E9D" w:rsidRDefault="00DE4318" w:rsidP="003361CA">
      <w:pPr>
        <w:ind w:left="567" w:hanging="567"/>
        <w:jc w:val="both"/>
        <w:rPr>
          <w:rFonts w:ascii="Arial" w:hAnsi="Arial" w:cs="Arial"/>
        </w:rPr>
      </w:pPr>
    </w:p>
    <w:p w14:paraId="2CBAE33A" w14:textId="73EDDE51" w:rsidR="003A5DE4" w:rsidRPr="000E5E9D" w:rsidRDefault="00DE4318" w:rsidP="003361CA">
      <w:pPr>
        <w:ind w:left="567" w:hanging="567"/>
        <w:jc w:val="both"/>
        <w:rPr>
          <w:rFonts w:ascii="Arial" w:hAnsi="Arial" w:cs="Arial"/>
        </w:rPr>
      </w:pPr>
      <w:r w:rsidRPr="000E5E9D">
        <w:rPr>
          <w:rFonts w:ascii="Arial" w:hAnsi="Arial" w:cs="Arial"/>
          <w:b/>
          <w:bCs/>
        </w:rPr>
        <w:t xml:space="preserve">III. </w:t>
      </w:r>
      <w:r w:rsidR="003361CA">
        <w:rPr>
          <w:rFonts w:ascii="Arial" w:hAnsi="Arial" w:cs="Arial"/>
          <w:b/>
          <w:bCs/>
        </w:rPr>
        <w:tab/>
      </w:r>
      <w:r w:rsidR="003A5DE4" w:rsidRPr="000E5E9D">
        <w:rPr>
          <w:rFonts w:ascii="Arial" w:hAnsi="Arial" w:cs="Arial"/>
        </w:rPr>
        <w:t>Aquellas</w:t>
      </w:r>
      <w:r w:rsidR="003A5DE4" w:rsidRPr="000E5E9D">
        <w:rPr>
          <w:rFonts w:ascii="Arial" w:hAnsi="Arial" w:cs="Arial"/>
          <w:spacing w:val="-3"/>
        </w:rPr>
        <w:t xml:space="preserve"> </w:t>
      </w:r>
      <w:r w:rsidR="003A5DE4" w:rsidRPr="000E5E9D">
        <w:rPr>
          <w:rFonts w:ascii="Arial" w:hAnsi="Arial" w:cs="Arial"/>
        </w:rPr>
        <w:t>que</w:t>
      </w:r>
      <w:r w:rsidR="003A5DE4" w:rsidRPr="000E5E9D">
        <w:rPr>
          <w:rFonts w:ascii="Arial" w:hAnsi="Arial" w:cs="Arial"/>
          <w:spacing w:val="-2"/>
        </w:rPr>
        <w:t xml:space="preserve"> </w:t>
      </w:r>
      <w:r w:rsidR="003A5DE4" w:rsidRPr="000E5E9D">
        <w:rPr>
          <w:rFonts w:ascii="Arial" w:hAnsi="Arial" w:cs="Arial"/>
        </w:rPr>
        <w:t>admitan</w:t>
      </w:r>
      <w:r w:rsidR="003A5DE4" w:rsidRPr="000E5E9D">
        <w:rPr>
          <w:rFonts w:ascii="Arial" w:hAnsi="Arial" w:cs="Arial"/>
          <w:spacing w:val="-4"/>
        </w:rPr>
        <w:t xml:space="preserve"> </w:t>
      </w:r>
      <w:r w:rsidR="003A5DE4" w:rsidRPr="000E5E9D">
        <w:rPr>
          <w:rFonts w:ascii="Arial" w:hAnsi="Arial" w:cs="Arial"/>
        </w:rPr>
        <w:t>o</w:t>
      </w:r>
      <w:r w:rsidR="003A5DE4" w:rsidRPr="000E5E9D">
        <w:rPr>
          <w:rFonts w:ascii="Arial" w:hAnsi="Arial" w:cs="Arial"/>
          <w:spacing w:val="-2"/>
        </w:rPr>
        <w:t xml:space="preserve"> </w:t>
      </w:r>
      <w:r w:rsidR="003A5DE4" w:rsidRPr="000E5E9D">
        <w:rPr>
          <w:rFonts w:ascii="Arial" w:hAnsi="Arial" w:cs="Arial"/>
        </w:rPr>
        <w:t>nieguen</w:t>
      </w:r>
      <w:r w:rsidR="003A5DE4" w:rsidRPr="000E5E9D">
        <w:rPr>
          <w:rFonts w:ascii="Arial" w:hAnsi="Arial" w:cs="Arial"/>
          <w:spacing w:val="-2"/>
        </w:rPr>
        <w:t xml:space="preserve"> </w:t>
      </w:r>
      <w:r w:rsidR="003A5DE4" w:rsidRPr="000E5E9D">
        <w:rPr>
          <w:rFonts w:ascii="Arial" w:hAnsi="Arial" w:cs="Arial"/>
        </w:rPr>
        <w:t>la</w:t>
      </w:r>
      <w:r w:rsidR="003A5DE4" w:rsidRPr="000E5E9D">
        <w:rPr>
          <w:rFonts w:ascii="Arial" w:hAnsi="Arial" w:cs="Arial"/>
          <w:spacing w:val="-2"/>
        </w:rPr>
        <w:t xml:space="preserve"> </w:t>
      </w:r>
      <w:r w:rsidR="003A5DE4" w:rsidRPr="000E5E9D">
        <w:rPr>
          <w:rFonts w:ascii="Arial" w:hAnsi="Arial" w:cs="Arial"/>
        </w:rPr>
        <w:t>intervención</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2"/>
        </w:rPr>
        <w:t xml:space="preserve"> </w:t>
      </w:r>
      <w:r w:rsidR="003A5DE4" w:rsidRPr="000E5E9D">
        <w:rPr>
          <w:rFonts w:ascii="Arial" w:hAnsi="Arial" w:cs="Arial"/>
        </w:rPr>
        <w:t>terceros</w:t>
      </w:r>
      <w:r w:rsidR="003A5DE4" w:rsidRPr="000E5E9D">
        <w:rPr>
          <w:rFonts w:ascii="Arial" w:hAnsi="Arial" w:cs="Arial"/>
          <w:spacing w:val="-2"/>
        </w:rPr>
        <w:t xml:space="preserve"> </w:t>
      </w:r>
      <w:r w:rsidR="003A5DE4" w:rsidRPr="000E5E9D">
        <w:rPr>
          <w:rFonts w:ascii="Arial" w:hAnsi="Arial" w:cs="Arial"/>
        </w:rPr>
        <w:t>interesados.</w:t>
      </w:r>
    </w:p>
    <w:p w14:paraId="18ABFFD0" w14:textId="77777777" w:rsidR="003A5DE4" w:rsidRPr="000E5E9D" w:rsidRDefault="003A5DE4" w:rsidP="003361CA">
      <w:pPr>
        <w:ind w:left="567" w:hanging="567"/>
        <w:rPr>
          <w:rFonts w:ascii="Arial" w:hAnsi="Arial" w:cs="Arial"/>
        </w:rPr>
      </w:pPr>
    </w:p>
    <w:p w14:paraId="19819CF1" w14:textId="77777777" w:rsidR="003A5DE4" w:rsidRPr="000E5E9D" w:rsidRDefault="003A5DE4" w:rsidP="000E5E9D">
      <w:pPr>
        <w:rPr>
          <w:rFonts w:ascii="Arial" w:hAnsi="Arial" w:cs="Arial"/>
        </w:rPr>
      </w:pPr>
      <w:r w:rsidRPr="000E5E9D">
        <w:rPr>
          <w:rFonts w:ascii="Arial" w:hAnsi="Arial" w:cs="Arial"/>
          <w:b/>
          <w:bCs/>
        </w:rPr>
        <w:t>Artículo 194.</w:t>
      </w:r>
      <w:r w:rsidRPr="000E5E9D">
        <w:rPr>
          <w:rFonts w:ascii="Arial" w:hAnsi="Arial" w:cs="Arial"/>
        </w:rPr>
        <w:t xml:space="preserve"> El recurso de reclamación se promoverá ante la autoridad substanciadora o resolutora, que haya dictado el auto recurrido, dentro de los cinco días hábiles siguientes a aquel en que surta efectos la notificación correspondiente.</w:t>
      </w:r>
    </w:p>
    <w:p w14:paraId="1C6E7CE1" w14:textId="77777777" w:rsidR="003A5DE4" w:rsidRPr="000E5E9D" w:rsidRDefault="003A5DE4" w:rsidP="000E5E9D">
      <w:pPr>
        <w:rPr>
          <w:rFonts w:ascii="Arial" w:hAnsi="Arial" w:cs="Arial"/>
        </w:rPr>
      </w:pPr>
    </w:p>
    <w:p w14:paraId="55B98779" w14:textId="77777777" w:rsidR="003A5DE4" w:rsidRPr="000E5E9D" w:rsidRDefault="003A5DE4" w:rsidP="000E5E9D">
      <w:pPr>
        <w:rPr>
          <w:rFonts w:ascii="Arial" w:hAnsi="Arial" w:cs="Arial"/>
        </w:rPr>
      </w:pPr>
      <w:r w:rsidRPr="000E5E9D">
        <w:rPr>
          <w:rFonts w:ascii="Arial" w:hAnsi="Arial" w:cs="Arial"/>
        </w:rPr>
        <w:t>Interpuesto el recurso se correrá traslado a la contraparte para que en el término de tres días hábiles manifieste lo que a su derecho convenga, sin más trámite, se dará cuenta al Tribunal para que resuelva en un término que no exceda de cinco días hábiles.</w:t>
      </w:r>
    </w:p>
    <w:p w14:paraId="498F0E97" w14:textId="77777777" w:rsidR="003A5DE4" w:rsidRPr="000E5E9D" w:rsidRDefault="003A5DE4" w:rsidP="000E5E9D">
      <w:pPr>
        <w:rPr>
          <w:rFonts w:ascii="Arial" w:hAnsi="Arial" w:cs="Arial"/>
        </w:rPr>
      </w:pPr>
    </w:p>
    <w:p w14:paraId="102F8456" w14:textId="77777777" w:rsidR="003A5DE4" w:rsidRPr="000E5E9D" w:rsidRDefault="003A5DE4" w:rsidP="000E5E9D">
      <w:pPr>
        <w:rPr>
          <w:rFonts w:ascii="Arial" w:hAnsi="Arial" w:cs="Arial"/>
        </w:rPr>
      </w:pPr>
      <w:r w:rsidRPr="000E5E9D">
        <w:rPr>
          <w:rFonts w:ascii="Arial" w:hAnsi="Arial" w:cs="Arial"/>
        </w:rPr>
        <w:t>La resolución del recurso de reclamación no admitirá recurso en contra.</w:t>
      </w:r>
    </w:p>
    <w:p w14:paraId="53F63E22" w14:textId="73F8855C" w:rsidR="003A5DE4" w:rsidRPr="000E5E9D" w:rsidRDefault="003A5DE4" w:rsidP="000E5E9D">
      <w:pPr>
        <w:rPr>
          <w:rFonts w:ascii="Arial" w:hAnsi="Arial" w:cs="Arial"/>
        </w:rPr>
      </w:pPr>
    </w:p>
    <w:p w14:paraId="20211EAC" w14:textId="77777777" w:rsidR="00DE4318" w:rsidRPr="000E5E9D" w:rsidRDefault="00DE4318" w:rsidP="000E5E9D">
      <w:pPr>
        <w:rPr>
          <w:rFonts w:ascii="Arial" w:hAnsi="Arial" w:cs="Arial"/>
        </w:rPr>
      </w:pPr>
    </w:p>
    <w:p w14:paraId="20A89F27" w14:textId="77777777" w:rsidR="00DE4318" w:rsidRPr="000E5E9D" w:rsidRDefault="003A5DE4" w:rsidP="000E5E9D">
      <w:pPr>
        <w:jc w:val="center"/>
        <w:rPr>
          <w:rFonts w:ascii="Arial" w:hAnsi="Arial" w:cs="Arial"/>
          <w:b/>
          <w:bCs/>
        </w:rPr>
      </w:pPr>
      <w:r w:rsidRPr="000E5E9D">
        <w:rPr>
          <w:rFonts w:ascii="Arial" w:hAnsi="Arial" w:cs="Arial"/>
          <w:b/>
          <w:bCs/>
        </w:rPr>
        <w:t>SECCIÓN TERCERA</w:t>
      </w:r>
    </w:p>
    <w:p w14:paraId="28BA823C" w14:textId="31A276E4" w:rsidR="003A5DE4" w:rsidRPr="000E5E9D" w:rsidRDefault="003A5DE4" w:rsidP="000E5E9D">
      <w:pPr>
        <w:jc w:val="center"/>
        <w:rPr>
          <w:rFonts w:ascii="Arial" w:hAnsi="Arial" w:cs="Arial"/>
          <w:b/>
          <w:bCs/>
        </w:rPr>
      </w:pPr>
      <w:r w:rsidRPr="000E5E9D">
        <w:rPr>
          <w:rFonts w:ascii="Arial" w:hAnsi="Arial" w:cs="Arial"/>
          <w:b/>
          <w:bCs/>
        </w:rPr>
        <w:t>DE LA APELACIÓN</w:t>
      </w:r>
    </w:p>
    <w:p w14:paraId="40B7CA77" w14:textId="77777777" w:rsidR="00DE4318" w:rsidRPr="000E5E9D" w:rsidRDefault="00DE4318" w:rsidP="000E5E9D">
      <w:pPr>
        <w:jc w:val="center"/>
        <w:rPr>
          <w:rFonts w:ascii="Arial" w:hAnsi="Arial" w:cs="Arial"/>
          <w:b/>
          <w:bCs/>
        </w:rPr>
      </w:pPr>
    </w:p>
    <w:p w14:paraId="70820F72" w14:textId="77777777" w:rsidR="00DE4318" w:rsidRPr="000E5E9D" w:rsidRDefault="003A5DE4" w:rsidP="000E5E9D">
      <w:pPr>
        <w:jc w:val="both"/>
        <w:rPr>
          <w:rFonts w:ascii="Arial" w:hAnsi="Arial" w:cs="Arial"/>
        </w:rPr>
      </w:pPr>
      <w:r w:rsidRPr="000E5E9D">
        <w:rPr>
          <w:rFonts w:ascii="Arial" w:hAnsi="Arial" w:cs="Arial"/>
          <w:b/>
          <w:bCs/>
        </w:rPr>
        <w:t>Artículo 195.</w:t>
      </w:r>
      <w:r w:rsidRPr="000E5E9D">
        <w:rPr>
          <w:rFonts w:ascii="Arial" w:hAnsi="Arial" w:cs="Arial"/>
        </w:rPr>
        <w:t xml:space="preserve"> Las resoluciones emitidas por el Tribunal podrán ser impugnadas por los responsables, las autoridades investigadoras o los terceros, a través del recurso de apelación, ante la instancia competente y conforme a los medios que determine esta Ley.</w:t>
      </w:r>
    </w:p>
    <w:p w14:paraId="7441F688" w14:textId="77777777" w:rsidR="00DE4318" w:rsidRPr="000E5E9D" w:rsidRDefault="00DE4318" w:rsidP="000E5E9D">
      <w:pPr>
        <w:jc w:val="both"/>
        <w:rPr>
          <w:rFonts w:ascii="Arial" w:hAnsi="Arial" w:cs="Arial"/>
        </w:rPr>
      </w:pPr>
    </w:p>
    <w:p w14:paraId="0E336903" w14:textId="77777777" w:rsidR="00DE4318" w:rsidRPr="000E5E9D" w:rsidRDefault="003A5DE4" w:rsidP="000E5E9D">
      <w:pPr>
        <w:jc w:val="both"/>
        <w:rPr>
          <w:rFonts w:ascii="Arial" w:hAnsi="Arial" w:cs="Arial"/>
        </w:rPr>
      </w:pPr>
      <w:r w:rsidRPr="000E5E9D">
        <w:rPr>
          <w:rFonts w:ascii="Arial" w:hAnsi="Arial" w:cs="Arial"/>
        </w:rPr>
        <w:t>El recurso de apelación se promoverá por escrito ante la autoridad que emitió la resolución, dentro de los quince días hábiles siguientes a aquel en que surta efectos la notificación correspondiente.</w:t>
      </w:r>
    </w:p>
    <w:p w14:paraId="37D4E665" w14:textId="77777777" w:rsidR="00DE4318" w:rsidRPr="000E5E9D" w:rsidRDefault="003A5DE4" w:rsidP="000E5E9D">
      <w:pPr>
        <w:jc w:val="both"/>
        <w:rPr>
          <w:rFonts w:ascii="Arial" w:hAnsi="Arial" w:cs="Arial"/>
        </w:rPr>
      </w:pPr>
      <w:r w:rsidRPr="000E5E9D">
        <w:rPr>
          <w:rFonts w:ascii="Arial" w:hAnsi="Arial" w:cs="Arial"/>
        </w:rPr>
        <w:t>En el escrito deben formularse los agravios que consideren las partes se les hayan causado, exhibiendo una copia de este para la integración del expediente y una para cada una de las partes.</w:t>
      </w:r>
    </w:p>
    <w:p w14:paraId="3B1764A8" w14:textId="77777777" w:rsidR="00DE4318" w:rsidRPr="000E5E9D" w:rsidRDefault="00DE4318" w:rsidP="000E5E9D">
      <w:pPr>
        <w:jc w:val="both"/>
        <w:rPr>
          <w:rFonts w:ascii="Arial" w:hAnsi="Arial" w:cs="Arial"/>
        </w:rPr>
      </w:pPr>
    </w:p>
    <w:p w14:paraId="7B1D9D85" w14:textId="77777777" w:rsidR="00DE4318" w:rsidRPr="000E5E9D" w:rsidRDefault="003A5DE4" w:rsidP="000E5E9D">
      <w:pPr>
        <w:jc w:val="both"/>
        <w:rPr>
          <w:rFonts w:ascii="Arial" w:hAnsi="Arial" w:cs="Arial"/>
        </w:rPr>
      </w:pPr>
      <w:r w:rsidRPr="000E5E9D">
        <w:rPr>
          <w:rFonts w:ascii="Arial" w:hAnsi="Arial" w:cs="Arial"/>
          <w:b/>
          <w:bCs/>
        </w:rPr>
        <w:t>Artículo 196.</w:t>
      </w:r>
      <w:r w:rsidRPr="000E5E9D">
        <w:rPr>
          <w:rFonts w:ascii="Arial" w:hAnsi="Arial" w:cs="Arial"/>
        </w:rPr>
        <w:t xml:space="preserve"> Procederá el recurso de apelación contra las resoluciones siguientes:</w:t>
      </w:r>
    </w:p>
    <w:p w14:paraId="0488D000" w14:textId="77777777" w:rsidR="00DE4318" w:rsidRPr="000E5E9D" w:rsidRDefault="00DE4318" w:rsidP="000E5E9D">
      <w:pPr>
        <w:jc w:val="both"/>
        <w:rPr>
          <w:rFonts w:ascii="Arial" w:hAnsi="Arial" w:cs="Arial"/>
        </w:rPr>
      </w:pPr>
    </w:p>
    <w:p w14:paraId="29D51A59" w14:textId="39A1E25B" w:rsidR="00DE4318" w:rsidRPr="000E5E9D" w:rsidRDefault="00DE4318" w:rsidP="003361CA">
      <w:pPr>
        <w:ind w:left="567" w:hanging="567"/>
        <w:jc w:val="both"/>
        <w:rPr>
          <w:rFonts w:ascii="Arial" w:hAnsi="Arial" w:cs="Arial"/>
        </w:rPr>
      </w:pPr>
      <w:r w:rsidRPr="000E5E9D">
        <w:rPr>
          <w:rFonts w:ascii="Arial" w:hAnsi="Arial" w:cs="Arial"/>
          <w:b/>
          <w:bCs/>
        </w:rPr>
        <w:t xml:space="preserve">I. </w:t>
      </w:r>
      <w:r w:rsidR="003361CA">
        <w:rPr>
          <w:rFonts w:ascii="Arial" w:hAnsi="Arial" w:cs="Arial"/>
          <w:b/>
          <w:bCs/>
        </w:rPr>
        <w:tab/>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que</w:t>
      </w:r>
      <w:r w:rsidR="003A5DE4" w:rsidRPr="000E5E9D">
        <w:rPr>
          <w:rFonts w:ascii="Arial" w:hAnsi="Arial" w:cs="Arial"/>
          <w:spacing w:val="1"/>
        </w:rPr>
        <w:t xml:space="preserve"> </w:t>
      </w:r>
      <w:r w:rsidR="003A5DE4" w:rsidRPr="000E5E9D">
        <w:rPr>
          <w:rFonts w:ascii="Arial" w:hAnsi="Arial" w:cs="Arial"/>
        </w:rPr>
        <w:t>determine</w:t>
      </w:r>
      <w:r w:rsidR="003A5DE4" w:rsidRPr="000E5E9D">
        <w:rPr>
          <w:rFonts w:ascii="Arial" w:hAnsi="Arial" w:cs="Arial"/>
          <w:spacing w:val="1"/>
        </w:rPr>
        <w:t xml:space="preserve"> </w:t>
      </w:r>
      <w:r w:rsidR="003A5DE4" w:rsidRPr="000E5E9D">
        <w:rPr>
          <w:rFonts w:ascii="Arial" w:hAnsi="Arial" w:cs="Arial"/>
        </w:rPr>
        <w:t>imponer</w:t>
      </w:r>
      <w:r w:rsidR="003A5DE4" w:rsidRPr="000E5E9D">
        <w:rPr>
          <w:rFonts w:ascii="Arial" w:hAnsi="Arial" w:cs="Arial"/>
          <w:spacing w:val="1"/>
        </w:rPr>
        <w:t xml:space="preserve"> </w:t>
      </w:r>
      <w:r w:rsidR="003A5DE4" w:rsidRPr="000E5E9D">
        <w:rPr>
          <w:rFonts w:ascii="Arial" w:hAnsi="Arial" w:cs="Arial"/>
        </w:rPr>
        <w:t>sanciones</w:t>
      </w:r>
      <w:r w:rsidR="003A5DE4" w:rsidRPr="000E5E9D">
        <w:rPr>
          <w:rFonts w:ascii="Arial" w:hAnsi="Arial" w:cs="Arial"/>
          <w:spacing w:val="1"/>
        </w:rPr>
        <w:t xml:space="preserve"> </w:t>
      </w:r>
      <w:r w:rsidR="003A5DE4" w:rsidRPr="000E5E9D">
        <w:rPr>
          <w:rFonts w:ascii="Arial" w:hAnsi="Arial" w:cs="Arial"/>
        </w:rPr>
        <w:t>por</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comisión</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faltas</w:t>
      </w:r>
      <w:r w:rsidR="003A5DE4" w:rsidRPr="000E5E9D">
        <w:rPr>
          <w:rFonts w:ascii="Arial" w:hAnsi="Arial" w:cs="Arial"/>
          <w:spacing w:val="1"/>
        </w:rPr>
        <w:t xml:space="preserve"> </w:t>
      </w:r>
      <w:r w:rsidR="003A5DE4" w:rsidRPr="000E5E9D">
        <w:rPr>
          <w:rFonts w:ascii="Arial" w:hAnsi="Arial" w:cs="Arial"/>
        </w:rPr>
        <w:t>administrativas</w:t>
      </w:r>
      <w:r w:rsidR="003A5DE4" w:rsidRPr="000E5E9D">
        <w:rPr>
          <w:rFonts w:ascii="Arial" w:hAnsi="Arial" w:cs="Arial"/>
          <w:spacing w:val="-1"/>
        </w:rPr>
        <w:t xml:space="preserve"> </w:t>
      </w:r>
      <w:r w:rsidR="003A5DE4" w:rsidRPr="000E5E9D">
        <w:rPr>
          <w:rFonts w:ascii="Arial" w:hAnsi="Arial" w:cs="Arial"/>
        </w:rPr>
        <w:t>graves</w:t>
      </w:r>
      <w:r w:rsidR="003A5DE4" w:rsidRPr="000E5E9D">
        <w:rPr>
          <w:rFonts w:ascii="Arial" w:hAnsi="Arial" w:cs="Arial"/>
          <w:spacing w:val="2"/>
        </w:rPr>
        <w:t xml:space="preserve"> </w:t>
      </w:r>
      <w:r w:rsidR="003A5DE4" w:rsidRPr="000E5E9D">
        <w:rPr>
          <w:rFonts w:ascii="Arial" w:hAnsi="Arial" w:cs="Arial"/>
        </w:rPr>
        <w:t>o</w:t>
      </w:r>
      <w:r w:rsidR="003A5DE4" w:rsidRPr="000E5E9D">
        <w:rPr>
          <w:rFonts w:ascii="Arial" w:hAnsi="Arial" w:cs="Arial"/>
          <w:spacing w:val="-2"/>
        </w:rPr>
        <w:t xml:space="preserve"> </w:t>
      </w:r>
      <w:r w:rsidR="003A5DE4" w:rsidRPr="000E5E9D">
        <w:rPr>
          <w:rFonts w:ascii="Arial" w:hAnsi="Arial" w:cs="Arial"/>
        </w:rPr>
        <w:t>faltas</w:t>
      </w:r>
      <w:r w:rsidR="003A5DE4" w:rsidRPr="000E5E9D">
        <w:rPr>
          <w:rFonts w:ascii="Arial" w:hAnsi="Arial" w:cs="Arial"/>
          <w:spacing w:val="-1"/>
        </w:rPr>
        <w:t xml:space="preserve"> </w:t>
      </w:r>
      <w:r w:rsidR="003A5DE4" w:rsidRPr="000E5E9D">
        <w:rPr>
          <w:rFonts w:ascii="Arial" w:hAnsi="Arial" w:cs="Arial"/>
        </w:rPr>
        <w:t>de particulares.</w:t>
      </w:r>
    </w:p>
    <w:p w14:paraId="67A21605" w14:textId="77777777" w:rsidR="00DE4318" w:rsidRPr="000E5E9D" w:rsidRDefault="00DE4318" w:rsidP="003361CA">
      <w:pPr>
        <w:ind w:left="567" w:hanging="567"/>
        <w:jc w:val="both"/>
        <w:rPr>
          <w:rFonts w:ascii="Arial" w:hAnsi="Arial" w:cs="Arial"/>
        </w:rPr>
      </w:pPr>
    </w:p>
    <w:p w14:paraId="346A6ACE" w14:textId="12759900" w:rsidR="00DE4318" w:rsidRPr="000E5E9D" w:rsidRDefault="00DE4318" w:rsidP="003361CA">
      <w:pPr>
        <w:ind w:left="567" w:hanging="567"/>
        <w:jc w:val="both"/>
        <w:rPr>
          <w:rFonts w:ascii="Arial" w:hAnsi="Arial" w:cs="Arial"/>
        </w:rPr>
      </w:pPr>
      <w:r w:rsidRPr="000E5E9D">
        <w:rPr>
          <w:rFonts w:ascii="Arial" w:hAnsi="Arial" w:cs="Arial"/>
          <w:b/>
          <w:bCs/>
        </w:rPr>
        <w:t xml:space="preserve">II. </w:t>
      </w:r>
      <w:r w:rsidR="003361CA">
        <w:rPr>
          <w:rFonts w:ascii="Arial" w:hAnsi="Arial" w:cs="Arial"/>
          <w:b/>
          <w:bCs/>
        </w:rPr>
        <w:tab/>
      </w:r>
      <w:r w:rsidR="003A5DE4" w:rsidRPr="000E5E9D">
        <w:rPr>
          <w:rFonts w:ascii="Arial" w:hAnsi="Arial" w:cs="Arial"/>
        </w:rPr>
        <w:t>La que determine que no existe responsabilidad administrativa por parte</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las</w:t>
      </w:r>
      <w:r w:rsidR="003A5DE4" w:rsidRPr="000E5E9D">
        <w:rPr>
          <w:rFonts w:ascii="Arial" w:hAnsi="Arial" w:cs="Arial"/>
          <w:spacing w:val="1"/>
        </w:rPr>
        <w:t xml:space="preserve"> </w:t>
      </w:r>
      <w:r w:rsidR="003A5DE4" w:rsidRPr="000E5E9D">
        <w:rPr>
          <w:rFonts w:ascii="Arial" w:hAnsi="Arial" w:cs="Arial"/>
        </w:rPr>
        <w:t>personas</w:t>
      </w:r>
      <w:r w:rsidR="003A5DE4" w:rsidRPr="000E5E9D">
        <w:rPr>
          <w:rFonts w:ascii="Arial" w:hAnsi="Arial" w:cs="Arial"/>
          <w:spacing w:val="1"/>
        </w:rPr>
        <w:t xml:space="preserve"> </w:t>
      </w:r>
      <w:r w:rsidR="003A5DE4" w:rsidRPr="000E5E9D">
        <w:rPr>
          <w:rFonts w:ascii="Arial" w:hAnsi="Arial" w:cs="Arial"/>
        </w:rPr>
        <w:t>presuntas</w:t>
      </w:r>
      <w:r w:rsidR="003A5DE4" w:rsidRPr="000E5E9D">
        <w:rPr>
          <w:rFonts w:ascii="Arial" w:hAnsi="Arial" w:cs="Arial"/>
          <w:spacing w:val="1"/>
        </w:rPr>
        <w:t xml:space="preserve"> </w:t>
      </w:r>
      <w:r w:rsidR="003A5DE4" w:rsidRPr="000E5E9D">
        <w:rPr>
          <w:rFonts w:ascii="Arial" w:hAnsi="Arial" w:cs="Arial"/>
        </w:rPr>
        <w:t>infractoras,</w:t>
      </w:r>
      <w:r w:rsidR="003A5DE4" w:rsidRPr="000E5E9D">
        <w:rPr>
          <w:rFonts w:ascii="Arial" w:hAnsi="Arial" w:cs="Arial"/>
          <w:spacing w:val="1"/>
        </w:rPr>
        <w:t xml:space="preserve"> </w:t>
      </w:r>
      <w:r w:rsidR="003A5DE4" w:rsidRPr="000E5E9D">
        <w:rPr>
          <w:rFonts w:ascii="Arial" w:hAnsi="Arial" w:cs="Arial"/>
        </w:rPr>
        <w:t>ya</w:t>
      </w:r>
      <w:r w:rsidR="003A5DE4" w:rsidRPr="000E5E9D">
        <w:rPr>
          <w:rFonts w:ascii="Arial" w:hAnsi="Arial" w:cs="Arial"/>
          <w:spacing w:val="1"/>
        </w:rPr>
        <w:t xml:space="preserve"> </w:t>
      </w:r>
      <w:r w:rsidR="003A5DE4" w:rsidRPr="000E5E9D">
        <w:rPr>
          <w:rFonts w:ascii="Arial" w:hAnsi="Arial" w:cs="Arial"/>
        </w:rPr>
        <w:t>sean</w:t>
      </w:r>
      <w:r w:rsidR="003A5DE4" w:rsidRPr="000E5E9D">
        <w:rPr>
          <w:rFonts w:ascii="Arial" w:hAnsi="Arial" w:cs="Arial"/>
          <w:spacing w:val="1"/>
        </w:rPr>
        <w:t xml:space="preserve"> </w:t>
      </w:r>
      <w:r w:rsidR="003A5DE4" w:rsidRPr="000E5E9D">
        <w:rPr>
          <w:rFonts w:ascii="Arial" w:hAnsi="Arial" w:cs="Arial"/>
        </w:rPr>
        <w:t>personas</w:t>
      </w:r>
      <w:r w:rsidR="003A5DE4" w:rsidRPr="000E5E9D">
        <w:rPr>
          <w:rFonts w:ascii="Arial" w:hAnsi="Arial" w:cs="Arial"/>
          <w:spacing w:val="1"/>
        </w:rPr>
        <w:t xml:space="preserve"> </w:t>
      </w:r>
      <w:r w:rsidR="003A5DE4" w:rsidRPr="000E5E9D">
        <w:rPr>
          <w:rFonts w:ascii="Arial" w:hAnsi="Arial" w:cs="Arial"/>
        </w:rPr>
        <w:t>servidoras</w:t>
      </w:r>
      <w:r w:rsidR="003A5DE4" w:rsidRPr="000E5E9D">
        <w:rPr>
          <w:rFonts w:ascii="Arial" w:hAnsi="Arial" w:cs="Arial"/>
          <w:spacing w:val="-64"/>
        </w:rPr>
        <w:t xml:space="preserve"> </w:t>
      </w:r>
      <w:r w:rsidR="003A5DE4" w:rsidRPr="000E5E9D">
        <w:rPr>
          <w:rFonts w:ascii="Arial" w:hAnsi="Arial" w:cs="Arial"/>
        </w:rPr>
        <w:t>públicas</w:t>
      </w:r>
      <w:r w:rsidR="003A5DE4" w:rsidRPr="000E5E9D">
        <w:rPr>
          <w:rFonts w:ascii="Arial" w:hAnsi="Arial" w:cs="Arial"/>
          <w:spacing w:val="-2"/>
        </w:rPr>
        <w:t xml:space="preserve"> </w:t>
      </w:r>
      <w:r w:rsidR="003A5DE4" w:rsidRPr="000E5E9D">
        <w:rPr>
          <w:rFonts w:ascii="Arial" w:hAnsi="Arial" w:cs="Arial"/>
        </w:rPr>
        <w:t>o particulares.</w:t>
      </w:r>
    </w:p>
    <w:p w14:paraId="44DA3403" w14:textId="77777777" w:rsidR="00DE4318" w:rsidRPr="000E5E9D" w:rsidRDefault="00DE4318" w:rsidP="000E5E9D">
      <w:pPr>
        <w:jc w:val="both"/>
        <w:rPr>
          <w:rFonts w:ascii="Arial" w:hAnsi="Arial" w:cs="Arial"/>
        </w:rPr>
      </w:pPr>
    </w:p>
    <w:p w14:paraId="7E1F83DD" w14:textId="77777777" w:rsidR="00DE4318" w:rsidRPr="000E5E9D" w:rsidRDefault="003A5DE4" w:rsidP="000E5E9D">
      <w:pPr>
        <w:jc w:val="both"/>
        <w:rPr>
          <w:rFonts w:ascii="Arial" w:hAnsi="Arial" w:cs="Arial"/>
        </w:rPr>
      </w:pPr>
      <w:r w:rsidRPr="000E5E9D">
        <w:rPr>
          <w:rFonts w:ascii="Arial" w:hAnsi="Arial" w:cs="Arial"/>
          <w:b/>
        </w:rPr>
        <w:t xml:space="preserve">Artículo 197. </w:t>
      </w:r>
      <w:r w:rsidRPr="000E5E9D">
        <w:rPr>
          <w:rFonts w:ascii="Arial" w:hAnsi="Arial" w:cs="Arial"/>
        </w:rPr>
        <w:t>La instancia que conozca del recurso de apelación deberá resolver</w:t>
      </w:r>
      <w:r w:rsidRPr="000E5E9D">
        <w:rPr>
          <w:rFonts w:ascii="Arial" w:hAnsi="Arial" w:cs="Arial"/>
          <w:spacing w:val="1"/>
        </w:rPr>
        <w:t xml:space="preserve"> </w:t>
      </w:r>
      <w:r w:rsidRPr="000E5E9D">
        <w:rPr>
          <w:rFonts w:ascii="Arial" w:hAnsi="Arial" w:cs="Arial"/>
        </w:rPr>
        <w:t>en un plazo que no exceda de tres días hábiles, si admite el recurso o lo desecha</w:t>
      </w:r>
      <w:r w:rsidRPr="000E5E9D">
        <w:rPr>
          <w:rFonts w:ascii="Arial" w:hAnsi="Arial" w:cs="Arial"/>
          <w:spacing w:val="1"/>
        </w:rPr>
        <w:t xml:space="preserve"> </w:t>
      </w:r>
      <w:r w:rsidRPr="000E5E9D">
        <w:rPr>
          <w:rFonts w:ascii="Arial" w:hAnsi="Arial" w:cs="Arial"/>
        </w:rPr>
        <w:t>por</w:t>
      </w:r>
      <w:r w:rsidRPr="000E5E9D">
        <w:rPr>
          <w:rFonts w:ascii="Arial" w:hAnsi="Arial" w:cs="Arial"/>
          <w:spacing w:val="-1"/>
        </w:rPr>
        <w:t xml:space="preserve"> </w:t>
      </w:r>
      <w:r w:rsidRPr="000E5E9D">
        <w:rPr>
          <w:rFonts w:ascii="Arial" w:hAnsi="Arial" w:cs="Arial"/>
        </w:rPr>
        <w:t>encontrar</w:t>
      </w:r>
      <w:r w:rsidRPr="000E5E9D">
        <w:rPr>
          <w:rFonts w:ascii="Arial" w:hAnsi="Arial" w:cs="Arial"/>
          <w:spacing w:val="-3"/>
        </w:rPr>
        <w:t xml:space="preserve"> </w:t>
      </w:r>
      <w:r w:rsidRPr="000E5E9D">
        <w:rPr>
          <w:rFonts w:ascii="Arial" w:hAnsi="Arial" w:cs="Arial"/>
        </w:rPr>
        <w:t>motivo</w:t>
      </w:r>
      <w:r w:rsidRPr="000E5E9D">
        <w:rPr>
          <w:rFonts w:ascii="Arial" w:hAnsi="Arial" w:cs="Arial"/>
          <w:spacing w:val="-1"/>
        </w:rPr>
        <w:t xml:space="preserve"> </w:t>
      </w:r>
      <w:r w:rsidRPr="000E5E9D">
        <w:rPr>
          <w:rFonts w:ascii="Arial" w:hAnsi="Arial" w:cs="Arial"/>
        </w:rPr>
        <w:t>manifiesto</w:t>
      </w:r>
      <w:r w:rsidRPr="000E5E9D">
        <w:rPr>
          <w:rFonts w:ascii="Arial" w:hAnsi="Arial" w:cs="Arial"/>
          <w:spacing w:val="-2"/>
        </w:rPr>
        <w:t xml:space="preserve"> </w:t>
      </w:r>
      <w:r w:rsidRPr="000E5E9D">
        <w:rPr>
          <w:rFonts w:ascii="Arial" w:hAnsi="Arial" w:cs="Arial"/>
        </w:rPr>
        <w:t>e indudable</w:t>
      </w:r>
      <w:r w:rsidRPr="000E5E9D">
        <w:rPr>
          <w:rFonts w:ascii="Arial" w:hAnsi="Arial" w:cs="Arial"/>
          <w:spacing w:val="-3"/>
        </w:rPr>
        <w:t xml:space="preserve"> </w:t>
      </w:r>
      <w:r w:rsidRPr="000E5E9D">
        <w:rPr>
          <w:rFonts w:ascii="Arial" w:hAnsi="Arial" w:cs="Arial"/>
        </w:rPr>
        <w:t>de improcedencia.</w:t>
      </w:r>
    </w:p>
    <w:p w14:paraId="59595EB6" w14:textId="77777777" w:rsidR="00DE4318" w:rsidRPr="000E5E9D" w:rsidRDefault="00DE4318" w:rsidP="000E5E9D">
      <w:pPr>
        <w:jc w:val="both"/>
        <w:rPr>
          <w:rFonts w:ascii="Arial" w:hAnsi="Arial" w:cs="Arial"/>
        </w:rPr>
      </w:pPr>
    </w:p>
    <w:p w14:paraId="49A065B8" w14:textId="77777777" w:rsidR="00DE4318" w:rsidRPr="000E5E9D" w:rsidRDefault="003A5DE4" w:rsidP="000E5E9D">
      <w:pPr>
        <w:jc w:val="both"/>
        <w:rPr>
          <w:rFonts w:ascii="Arial" w:hAnsi="Arial" w:cs="Arial"/>
        </w:rPr>
      </w:pPr>
      <w:r w:rsidRPr="000E5E9D">
        <w:rPr>
          <w:rFonts w:ascii="Arial" w:hAnsi="Arial" w:cs="Arial"/>
        </w:rPr>
        <w:t>Si</w:t>
      </w:r>
      <w:r w:rsidRPr="000E5E9D">
        <w:rPr>
          <w:rFonts w:ascii="Arial" w:hAnsi="Arial" w:cs="Arial"/>
          <w:spacing w:val="-7"/>
        </w:rPr>
        <w:t xml:space="preserve"> </w:t>
      </w:r>
      <w:r w:rsidRPr="000E5E9D">
        <w:rPr>
          <w:rFonts w:ascii="Arial" w:hAnsi="Arial" w:cs="Arial"/>
        </w:rPr>
        <w:t>se</w:t>
      </w:r>
      <w:r w:rsidRPr="000E5E9D">
        <w:rPr>
          <w:rFonts w:ascii="Arial" w:hAnsi="Arial" w:cs="Arial"/>
          <w:spacing w:val="-5"/>
        </w:rPr>
        <w:t xml:space="preserve"> </w:t>
      </w:r>
      <w:r w:rsidRPr="000E5E9D">
        <w:rPr>
          <w:rFonts w:ascii="Arial" w:hAnsi="Arial" w:cs="Arial"/>
        </w:rPr>
        <w:t>presentan</w:t>
      </w:r>
      <w:r w:rsidRPr="000E5E9D">
        <w:rPr>
          <w:rFonts w:ascii="Arial" w:hAnsi="Arial" w:cs="Arial"/>
          <w:spacing w:val="-5"/>
        </w:rPr>
        <w:t xml:space="preserve"> </w:t>
      </w:r>
      <w:r w:rsidRPr="000E5E9D">
        <w:rPr>
          <w:rFonts w:ascii="Arial" w:hAnsi="Arial" w:cs="Arial"/>
        </w:rPr>
        <w:t>irregularidades</w:t>
      </w:r>
      <w:r w:rsidRPr="000E5E9D">
        <w:rPr>
          <w:rFonts w:ascii="Arial" w:hAnsi="Arial" w:cs="Arial"/>
          <w:spacing w:val="-6"/>
        </w:rPr>
        <w:t xml:space="preserve"> </w:t>
      </w:r>
      <w:r w:rsidRPr="000E5E9D">
        <w:rPr>
          <w:rFonts w:ascii="Arial" w:hAnsi="Arial" w:cs="Arial"/>
        </w:rPr>
        <w:t>en</w:t>
      </w:r>
      <w:r w:rsidRPr="000E5E9D">
        <w:rPr>
          <w:rFonts w:ascii="Arial" w:hAnsi="Arial" w:cs="Arial"/>
          <w:spacing w:val="-5"/>
        </w:rPr>
        <w:t xml:space="preserve"> </w:t>
      </w:r>
      <w:r w:rsidRPr="000E5E9D">
        <w:rPr>
          <w:rFonts w:ascii="Arial" w:hAnsi="Arial" w:cs="Arial"/>
        </w:rPr>
        <w:t>el</w:t>
      </w:r>
      <w:r w:rsidRPr="000E5E9D">
        <w:rPr>
          <w:rFonts w:ascii="Arial" w:hAnsi="Arial" w:cs="Arial"/>
          <w:spacing w:val="-6"/>
        </w:rPr>
        <w:t xml:space="preserve"> </w:t>
      </w:r>
      <w:r w:rsidRPr="000E5E9D">
        <w:rPr>
          <w:rFonts w:ascii="Arial" w:hAnsi="Arial" w:cs="Arial"/>
        </w:rPr>
        <w:t>escrito</w:t>
      </w:r>
      <w:r w:rsidRPr="000E5E9D">
        <w:rPr>
          <w:rFonts w:ascii="Arial" w:hAnsi="Arial" w:cs="Arial"/>
          <w:spacing w:val="-7"/>
        </w:rPr>
        <w:t xml:space="preserve"> </w:t>
      </w:r>
      <w:r w:rsidRPr="000E5E9D">
        <w:rPr>
          <w:rFonts w:ascii="Arial" w:hAnsi="Arial" w:cs="Arial"/>
        </w:rPr>
        <w:t>del</w:t>
      </w:r>
      <w:r w:rsidRPr="000E5E9D">
        <w:rPr>
          <w:rFonts w:ascii="Arial" w:hAnsi="Arial" w:cs="Arial"/>
          <w:spacing w:val="-6"/>
        </w:rPr>
        <w:t xml:space="preserve"> </w:t>
      </w:r>
      <w:r w:rsidRPr="000E5E9D">
        <w:rPr>
          <w:rFonts w:ascii="Arial" w:hAnsi="Arial" w:cs="Arial"/>
        </w:rPr>
        <w:t>recurso</w:t>
      </w:r>
      <w:r w:rsidRPr="000E5E9D">
        <w:rPr>
          <w:rFonts w:ascii="Arial" w:hAnsi="Arial" w:cs="Arial"/>
          <w:spacing w:val="-6"/>
        </w:rPr>
        <w:t xml:space="preserve"> </w:t>
      </w:r>
      <w:r w:rsidRPr="000E5E9D">
        <w:rPr>
          <w:rFonts w:ascii="Arial" w:hAnsi="Arial" w:cs="Arial"/>
        </w:rPr>
        <w:t>por</w:t>
      </w:r>
      <w:r w:rsidRPr="000E5E9D">
        <w:rPr>
          <w:rFonts w:ascii="Arial" w:hAnsi="Arial" w:cs="Arial"/>
          <w:spacing w:val="-6"/>
        </w:rPr>
        <w:t xml:space="preserve"> </w:t>
      </w:r>
      <w:r w:rsidRPr="000E5E9D">
        <w:rPr>
          <w:rFonts w:ascii="Arial" w:hAnsi="Arial" w:cs="Arial"/>
        </w:rPr>
        <w:t>no</w:t>
      </w:r>
      <w:r w:rsidRPr="000E5E9D">
        <w:rPr>
          <w:rFonts w:ascii="Arial" w:hAnsi="Arial" w:cs="Arial"/>
          <w:spacing w:val="-7"/>
        </w:rPr>
        <w:t xml:space="preserve"> </w:t>
      </w:r>
      <w:r w:rsidRPr="000E5E9D">
        <w:rPr>
          <w:rFonts w:ascii="Arial" w:hAnsi="Arial" w:cs="Arial"/>
        </w:rPr>
        <w:t>haber</w:t>
      </w:r>
      <w:r w:rsidRPr="000E5E9D">
        <w:rPr>
          <w:rFonts w:ascii="Arial" w:hAnsi="Arial" w:cs="Arial"/>
          <w:spacing w:val="-6"/>
        </w:rPr>
        <w:t xml:space="preserve"> </w:t>
      </w:r>
      <w:r w:rsidRPr="000E5E9D">
        <w:rPr>
          <w:rFonts w:ascii="Arial" w:hAnsi="Arial" w:cs="Arial"/>
        </w:rPr>
        <w:t>satisfecho</w:t>
      </w:r>
      <w:r w:rsidRPr="000E5E9D">
        <w:rPr>
          <w:rFonts w:ascii="Arial" w:hAnsi="Arial" w:cs="Arial"/>
          <w:spacing w:val="-6"/>
        </w:rPr>
        <w:t xml:space="preserve"> </w:t>
      </w:r>
      <w:r w:rsidRPr="000E5E9D">
        <w:rPr>
          <w:rFonts w:ascii="Arial" w:hAnsi="Arial" w:cs="Arial"/>
        </w:rPr>
        <w:t>los</w:t>
      </w:r>
      <w:r w:rsidRPr="000E5E9D">
        <w:rPr>
          <w:rFonts w:ascii="Arial" w:hAnsi="Arial" w:cs="Arial"/>
          <w:spacing w:val="-64"/>
        </w:rPr>
        <w:t xml:space="preserve"> </w:t>
      </w:r>
      <w:r w:rsidRPr="000E5E9D">
        <w:rPr>
          <w:rFonts w:ascii="Arial" w:hAnsi="Arial" w:cs="Arial"/>
        </w:rPr>
        <w:t>requisitos establecidos en el artículo 195 de esta Ley, se solicitará al promovente</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2"/>
        </w:rPr>
        <w:t xml:space="preserve"> </w:t>
      </w:r>
      <w:r w:rsidRPr="000E5E9D">
        <w:rPr>
          <w:rFonts w:ascii="Arial" w:hAnsi="Arial" w:cs="Arial"/>
        </w:rPr>
        <w:t>en</w:t>
      </w:r>
      <w:r w:rsidRPr="000E5E9D">
        <w:rPr>
          <w:rFonts w:ascii="Arial" w:hAnsi="Arial" w:cs="Arial"/>
          <w:spacing w:val="-13"/>
        </w:rPr>
        <w:t xml:space="preserve"> </w:t>
      </w:r>
      <w:r w:rsidRPr="000E5E9D">
        <w:rPr>
          <w:rFonts w:ascii="Arial" w:hAnsi="Arial" w:cs="Arial"/>
        </w:rPr>
        <w:t>un</w:t>
      </w:r>
      <w:r w:rsidRPr="000E5E9D">
        <w:rPr>
          <w:rFonts w:ascii="Arial" w:hAnsi="Arial" w:cs="Arial"/>
          <w:spacing w:val="-11"/>
        </w:rPr>
        <w:t xml:space="preserve"> </w:t>
      </w:r>
      <w:r w:rsidRPr="000E5E9D">
        <w:rPr>
          <w:rFonts w:ascii="Arial" w:hAnsi="Arial" w:cs="Arial"/>
        </w:rPr>
        <w:t>plazo</w:t>
      </w:r>
      <w:r w:rsidRPr="000E5E9D">
        <w:rPr>
          <w:rFonts w:ascii="Arial" w:hAnsi="Arial" w:cs="Arial"/>
          <w:spacing w:val="-11"/>
        </w:rPr>
        <w:t xml:space="preserve"> </w:t>
      </w:r>
      <w:r w:rsidRPr="000E5E9D">
        <w:rPr>
          <w:rFonts w:ascii="Arial" w:hAnsi="Arial" w:cs="Arial"/>
        </w:rPr>
        <w:t>que</w:t>
      </w:r>
      <w:r w:rsidRPr="000E5E9D">
        <w:rPr>
          <w:rFonts w:ascii="Arial" w:hAnsi="Arial" w:cs="Arial"/>
          <w:spacing w:val="-11"/>
        </w:rPr>
        <w:t xml:space="preserve"> </w:t>
      </w:r>
      <w:r w:rsidRPr="000E5E9D">
        <w:rPr>
          <w:rFonts w:ascii="Arial" w:hAnsi="Arial" w:cs="Arial"/>
        </w:rPr>
        <w:t>no</w:t>
      </w:r>
      <w:r w:rsidRPr="000E5E9D">
        <w:rPr>
          <w:rFonts w:ascii="Arial" w:hAnsi="Arial" w:cs="Arial"/>
          <w:spacing w:val="-11"/>
        </w:rPr>
        <w:t xml:space="preserve"> </w:t>
      </w:r>
      <w:r w:rsidRPr="000E5E9D">
        <w:rPr>
          <w:rFonts w:ascii="Arial" w:hAnsi="Arial" w:cs="Arial"/>
        </w:rPr>
        <w:t>exceda</w:t>
      </w:r>
      <w:r w:rsidRPr="000E5E9D">
        <w:rPr>
          <w:rFonts w:ascii="Arial" w:hAnsi="Arial" w:cs="Arial"/>
          <w:spacing w:val="-14"/>
        </w:rPr>
        <w:t xml:space="preserve"> </w:t>
      </w:r>
      <w:r w:rsidRPr="000E5E9D">
        <w:rPr>
          <w:rFonts w:ascii="Arial" w:hAnsi="Arial" w:cs="Arial"/>
        </w:rPr>
        <w:t>de</w:t>
      </w:r>
      <w:r w:rsidRPr="000E5E9D">
        <w:rPr>
          <w:rFonts w:ascii="Arial" w:hAnsi="Arial" w:cs="Arial"/>
          <w:spacing w:val="-11"/>
        </w:rPr>
        <w:t xml:space="preserve"> </w:t>
      </w:r>
      <w:r w:rsidRPr="000E5E9D">
        <w:rPr>
          <w:rFonts w:ascii="Arial" w:hAnsi="Arial" w:cs="Arial"/>
        </w:rPr>
        <w:t>tres</w:t>
      </w:r>
      <w:r w:rsidRPr="000E5E9D">
        <w:rPr>
          <w:rFonts w:ascii="Arial" w:hAnsi="Arial" w:cs="Arial"/>
          <w:spacing w:val="-14"/>
        </w:rPr>
        <w:t xml:space="preserve"> </w:t>
      </w:r>
      <w:r w:rsidRPr="000E5E9D">
        <w:rPr>
          <w:rFonts w:ascii="Arial" w:hAnsi="Arial" w:cs="Arial"/>
        </w:rPr>
        <w:t>días</w:t>
      </w:r>
      <w:r w:rsidRPr="000E5E9D">
        <w:rPr>
          <w:rFonts w:ascii="Arial" w:hAnsi="Arial" w:cs="Arial"/>
          <w:spacing w:val="-12"/>
        </w:rPr>
        <w:t xml:space="preserve"> </w:t>
      </w:r>
      <w:r w:rsidRPr="000E5E9D">
        <w:rPr>
          <w:rFonts w:ascii="Arial" w:hAnsi="Arial" w:cs="Arial"/>
        </w:rPr>
        <w:t>hábiles,</w:t>
      </w:r>
      <w:r w:rsidRPr="000E5E9D">
        <w:rPr>
          <w:rFonts w:ascii="Arial" w:hAnsi="Arial" w:cs="Arial"/>
          <w:spacing w:val="-11"/>
        </w:rPr>
        <w:t xml:space="preserve"> </w:t>
      </w:r>
      <w:r w:rsidRPr="000E5E9D">
        <w:rPr>
          <w:rFonts w:ascii="Arial" w:hAnsi="Arial" w:cs="Arial"/>
        </w:rPr>
        <w:t>subsane</w:t>
      </w:r>
      <w:r w:rsidRPr="000E5E9D">
        <w:rPr>
          <w:rFonts w:ascii="Arial" w:hAnsi="Arial" w:cs="Arial"/>
          <w:spacing w:val="-11"/>
        </w:rPr>
        <w:t xml:space="preserve"> </w:t>
      </w:r>
      <w:r w:rsidRPr="000E5E9D">
        <w:rPr>
          <w:rFonts w:ascii="Arial" w:hAnsi="Arial" w:cs="Arial"/>
        </w:rPr>
        <w:t>las</w:t>
      </w:r>
      <w:r w:rsidRPr="000E5E9D">
        <w:rPr>
          <w:rFonts w:ascii="Arial" w:hAnsi="Arial" w:cs="Arial"/>
          <w:spacing w:val="-13"/>
        </w:rPr>
        <w:t xml:space="preserve"> </w:t>
      </w:r>
      <w:r w:rsidRPr="000E5E9D">
        <w:rPr>
          <w:rFonts w:ascii="Arial" w:hAnsi="Arial" w:cs="Arial"/>
        </w:rPr>
        <w:t>omisiones</w:t>
      </w:r>
      <w:r w:rsidRPr="000E5E9D">
        <w:rPr>
          <w:rFonts w:ascii="Arial" w:hAnsi="Arial" w:cs="Arial"/>
          <w:spacing w:val="-13"/>
        </w:rPr>
        <w:t xml:space="preserve"> </w:t>
      </w:r>
      <w:r w:rsidRPr="000E5E9D">
        <w:rPr>
          <w:rFonts w:ascii="Arial" w:hAnsi="Arial" w:cs="Arial"/>
        </w:rPr>
        <w:t>o</w:t>
      </w:r>
      <w:r w:rsidRPr="000E5E9D">
        <w:rPr>
          <w:rFonts w:ascii="Arial" w:hAnsi="Arial" w:cs="Arial"/>
          <w:spacing w:val="-11"/>
        </w:rPr>
        <w:t xml:space="preserve"> </w:t>
      </w:r>
      <w:r w:rsidRPr="000E5E9D">
        <w:rPr>
          <w:rFonts w:ascii="Arial" w:hAnsi="Arial" w:cs="Arial"/>
        </w:rPr>
        <w:t>corrija</w:t>
      </w:r>
      <w:r w:rsidRPr="000E5E9D">
        <w:rPr>
          <w:rFonts w:ascii="Arial" w:hAnsi="Arial" w:cs="Arial"/>
          <w:spacing w:val="-64"/>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defectos</w:t>
      </w:r>
      <w:r w:rsidRPr="000E5E9D">
        <w:rPr>
          <w:rFonts w:ascii="Arial" w:hAnsi="Arial" w:cs="Arial"/>
          <w:spacing w:val="-3"/>
        </w:rPr>
        <w:t xml:space="preserve"> </w:t>
      </w:r>
      <w:r w:rsidRPr="000E5E9D">
        <w:rPr>
          <w:rFonts w:ascii="Arial" w:hAnsi="Arial" w:cs="Arial"/>
        </w:rPr>
        <w:t>precisados en la</w:t>
      </w:r>
      <w:r w:rsidRPr="000E5E9D">
        <w:rPr>
          <w:rFonts w:ascii="Arial" w:hAnsi="Arial" w:cs="Arial"/>
          <w:spacing w:val="-2"/>
        </w:rPr>
        <w:t xml:space="preserve"> </w:t>
      </w:r>
      <w:r w:rsidRPr="000E5E9D">
        <w:rPr>
          <w:rFonts w:ascii="Arial" w:hAnsi="Arial" w:cs="Arial"/>
        </w:rPr>
        <w:t>providencia relativa.</w:t>
      </w:r>
    </w:p>
    <w:p w14:paraId="0F138098" w14:textId="77777777" w:rsidR="00DE4318" w:rsidRPr="000E5E9D" w:rsidRDefault="00DE4318" w:rsidP="000E5E9D">
      <w:pPr>
        <w:jc w:val="both"/>
        <w:rPr>
          <w:rFonts w:ascii="Arial" w:hAnsi="Arial" w:cs="Arial"/>
        </w:rPr>
      </w:pPr>
    </w:p>
    <w:p w14:paraId="6E98D3A7" w14:textId="77777777" w:rsidR="00DE4318" w:rsidRPr="000E5E9D" w:rsidRDefault="003A5DE4" w:rsidP="000E5E9D">
      <w:pPr>
        <w:jc w:val="both"/>
        <w:rPr>
          <w:rFonts w:ascii="Arial" w:hAnsi="Arial" w:cs="Arial"/>
        </w:rPr>
      </w:pPr>
      <w:r w:rsidRPr="000E5E9D">
        <w:rPr>
          <w:rFonts w:ascii="Arial" w:hAnsi="Arial" w:cs="Arial"/>
        </w:rPr>
        <w:t>El Tribunal dará vista a las partes para que, en el término de tres días hábiles,</w:t>
      </w:r>
      <w:r w:rsidRPr="000E5E9D">
        <w:rPr>
          <w:rFonts w:ascii="Arial" w:hAnsi="Arial" w:cs="Arial"/>
          <w:spacing w:val="1"/>
        </w:rPr>
        <w:t xml:space="preserve"> </w:t>
      </w:r>
      <w:r w:rsidRPr="000E5E9D">
        <w:rPr>
          <w:rFonts w:ascii="Arial" w:hAnsi="Arial" w:cs="Arial"/>
          <w:spacing w:val="-1"/>
        </w:rPr>
        <w:t>manifiesten</w:t>
      </w:r>
      <w:r w:rsidRPr="000E5E9D">
        <w:rPr>
          <w:rFonts w:ascii="Arial" w:hAnsi="Arial" w:cs="Arial"/>
          <w:spacing w:val="-14"/>
        </w:rPr>
        <w:t xml:space="preserve"> </w:t>
      </w:r>
      <w:r w:rsidRPr="000E5E9D">
        <w:rPr>
          <w:rFonts w:ascii="Arial" w:hAnsi="Arial" w:cs="Arial"/>
          <w:spacing w:val="-1"/>
        </w:rPr>
        <w:t>lo</w:t>
      </w:r>
      <w:r w:rsidRPr="000E5E9D">
        <w:rPr>
          <w:rFonts w:ascii="Arial" w:hAnsi="Arial" w:cs="Arial"/>
          <w:spacing w:val="-14"/>
        </w:rPr>
        <w:t xml:space="preserve"> </w:t>
      </w:r>
      <w:r w:rsidRPr="000E5E9D">
        <w:rPr>
          <w:rFonts w:ascii="Arial" w:hAnsi="Arial" w:cs="Arial"/>
          <w:spacing w:val="-1"/>
        </w:rPr>
        <w:t>que</w:t>
      </w:r>
      <w:r w:rsidRPr="000E5E9D">
        <w:rPr>
          <w:rFonts w:ascii="Arial" w:hAnsi="Arial" w:cs="Arial"/>
          <w:spacing w:val="-14"/>
        </w:rPr>
        <w:t xml:space="preserve"> </w:t>
      </w:r>
      <w:r w:rsidRPr="000E5E9D">
        <w:rPr>
          <w:rFonts w:ascii="Arial" w:hAnsi="Arial" w:cs="Arial"/>
          <w:spacing w:val="-1"/>
        </w:rPr>
        <w:t>a</w:t>
      </w:r>
      <w:r w:rsidRPr="000E5E9D">
        <w:rPr>
          <w:rFonts w:ascii="Arial" w:hAnsi="Arial" w:cs="Arial"/>
          <w:spacing w:val="-14"/>
        </w:rPr>
        <w:t xml:space="preserve"> </w:t>
      </w:r>
      <w:r w:rsidRPr="000E5E9D">
        <w:rPr>
          <w:rFonts w:ascii="Arial" w:hAnsi="Arial" w:cs="Arial"/>
          <w:spacing w:val="-1"/>
        </w:rPr>
        <w:t>su</w:t>
      </w:r>
      <w:r w:rsidRPr="000E5E9D">
        <w:rPr>
          <w:rFonts w:ascii="Arial" w:hAnsi="Arial" w:cs="Arial"/>
          <w:spacing w:val="-16"/>
        </w:rPr>
        <w:t xml:space="preserve"> </w:t>
      </w:r>
      <w:r w:rsidRPr="000E5E9D">
        <w:rPr>
          <w:rFonts w:ascii="Arial" w:hAnsi="Arial" w:cs="Arial"/>
          <w:spacing w:val="-1"/>
        </w:rPr>
        <w:t>derecho</w:t>
      </w:r>
      <w:r w:rsidRPr="000E5E9D">
        <w:rPr>
          <w:rFonts w:ascii="Arial" w:hAnsi="Arial" w:cs="Arial"/>
          <w:spacing w:val="-14"/>
        </w:rPr>
        <w:t xml:space="preserve"> </w:t>
      </w:r>
      <w:r w:rsidRPr="000E5E9D">
        <w:rPr>
          <w:rFonts w:ascii="Arial" w:hAnsi="Arial" w:cs="Arial"/>
        </w:rPr>
        <w:t>convenga,</w:t>
      </w:r>
      <w:r w:rsidRPr="000E5E9D">
        <w:rPr>
          <w:rFonts w:ascii="Arial" w:hAnsi="Arial" w:cs="Arial"/>
          <w:spacing w:val="-16"/>
        </w:rPr>
        <w:t xml:space="preserve"> </w:t>
      </w:r>
      <w:r w:rsidRPr="000E5E9D">
        <w:rPr>
          <w:rFonts w:ascii="Arial" w:hAnsi="Arial" w:cs="Arial"/>
        </w:rPr>
        <w:t>fenecido</w:t>
      </w:r>
      <w:r w:rsidRPr="000E5E9D">
        <w:rPr>
          <w:rFonts w:ascii="Arial" w:hAnsi="Arial" w:cs="Arial"/>
          <w:spacing w:val="-16"/>
        </w:rPr>
        <w:t xml:space="preserve"> </w:t>
      </w:r>
      <w:r w:rsidRPr="000E5E9D">
        <w:rPr>
          <w:rFonts w:ascii="Arial" w:hAnsi="Arial" w:cs="Arial"/>
        </w:rPr>
        <w:t>el</w:t>
      </w:r>
      <w:r w:rsidRPr="000E5E9D">
        <w:rPr>
          <w:rFonts w:ascii="Arial" w:hAnsi="Arial" w:cs="Arial"/>
          <w:spacing w:val="-15"/>
        </w:rPr>
        <w:t xml:space="preserve"> </w:t>
      </w:r>
      <w:r w:rsidRPr="000E5E9D">
        <w:rPr>
          <w:rFonts w:ascii="Arial" w:hAnsi="Arial" w:cs="Arial"/>
        </w:rPr>
        <w:t>término,</w:t>
      </w:r>
      <w:r w:rsidRPr="000E5E9D">
        <w:rPr>
          <w:rFonts w:ascii="Arial" w:hAnsi="Arial" w:cs="Arial"/>
          <w:spacing w:val="-16"/>
        </w:rPr>
        <w:t xml:space="preserve"> </w:t>
      </w:r>
      <w:r w:rsidRPr="000E5E9D">
        <w:rPr>
          <w:rFonts w:ascii="Arial" w:hAnsi="Arial" w:cs="Arial"/>
        </w:rPr>
        <w:t>procederá</w:t>
      </w:r>
      <w:r w:rsidRPr="000E5E9D">
        <w:rPr>
          <w:rFonts w:ascii="Arial" w:hAnsi="Arial" w:cs="Arial"/>
          <w:spacing w:val="-17"/>
        </w:rPr>
        <w:t xml:space="preserve"> </w:t>
      </w:r>
      <w:r w:rsidRPr="000E5E9D">
        <w:rPr>
          <w:rFonts w:ascii="Arial" w:hAnsi="Arial" w:cs="Arial"/>
        </w:rPr>
        <w:t>a</w:t>
      </w:r>
      <w:r w:rsidRPr="000E5E9D">
        <w:rPr>
          <w:rFonts w:ascii="Arial" w:hAnsi="Arial" w:cs="Arial"/>
          <w:spacing w:val="-14"/>
        </w:rPr>
        <w:t xml:space="preserve"> </w:t>
      </w:r>
      <w:r w:rsidRPr="000E5E9D">
        <w:rPr>
          <w:rFonts w:ascii="Arial" w:hAnsi="Arial" w:cs="Arial"/>
        </w:rPr>
        <w:t>resolver</w:t>
      </w:r>
      <w:r w:rsidRPr="000E5E9D">
        <w:rPr>
          <w:rFonts w:ascii="Arial" w:hAnsi="Arial" w:cs="Arial"/>
          <w:spacing w:val="-64"/>
        </w:rPr>
        <w:t xml:space="preserve"> </w:t>
      </w:r>
      <w:r w:rsidRPr="000E5E9D">
        <w:rPr>
          <w:rFonts w:ascii="Arial" w:hAnsi="Arial" w:cs="Arial"/>
        </w:rPr>
        <w:t>con</w:t>
      </w:r>
      <w:r w:rsidRPr="000E5E9D">
        <w:rPr>
          <w:rFonts w:ascii="Arial" w:hAnsi="Arial" w:cs="Arial"/>
          <w:spacing w:val="-1"/>
        </w:rPr>
        <w:t xml:space="preserve"> </w:t>
      </w:r>
      <w:r w:rsidRPr="000E5E9D">
        <w:rPr>
          <w:rFonts w:ascii="Arial" w:hAnsi="Arial" w:cs="Arial"/>
        </w:rPr>
        <w:t>los</w:t>
      </w:r>
      <w:r w:rsidRPr="000E5E9D">
        <w:rPr>
          <w:rFonts w:ascii="Arial" w:hAnsi="Arial" w:cs="Arial"/>
          <w:spacing w:val="-2"/>
        </w:rPr>
        <w:t xml:space="preserve"> </w:t>
      </w:r>
      <w:r w:rsidRPr="000E5E9D">
        <w:rPr>
          <w:rFonts w:ascii="Arial" w:hAnsi="Arial" w:cs="Arial"/>
        </w:rPr>
        <w:t>elementos que</w:t>
      </w:r>
      <w:r w:rsidRPr="000E5E9D">
        <w:rPr>
          <w:rFonts w:ascii="Arial" w:hAnsi="Arial" w:cs="Arial"/>
          <w:spacing w:val="-2"/>
        </w:rPr>
        <w:t xml:space="preserve"> </w:t>
      </w:r>
      <w:r w:rsidRPr="000E5E9D">
        <w:rPr>
          <w:rFonts w:ascii="Arial" w:hAnsi="Arial" w:cs="Arial"/>
        </w:rPr>
        <w:t>obren</w:t>
      </w:r>
      <w:r w:rsidRPr="000E5E9D">
        <w:rPr>
          <w:rFonts w:ascii="Arial" w:hAnsi="Arial" w:cs="Arial"/>
          <w:spacing w:val="-2"/>
        </w:rPr>
        <w:t xml:space="preserve"> </w:t>
      </w:r>
      <w:r w:rsidRPr="000E5E9D">
        <w:rPr>
          <w:rFonts w:ascii="Arial" w:hAnsi="Arial" w:cs="Arial"/>
        </w:rPr>
        <w:t>en</w:t>
      </w:r>
      <w:r w:rsidRPr="000E5E9D">
        <w:rPr>
          <w:rFonts w:ascii="Arial" w:hAnsi="Arial" w:cs="Arial"/>
          <w:spacing w:val="-2"/>
        </w:rPr>
        <w:t xml:space="preserve"> </w:t>
      </w:r>
      <w:r w:rsidRPr="000E5E9D">
        <w:rPr>
          <w:rFonts w:ascii="Arial" w:hAnsi="Arial" w:cs="Arial"/>
        </w:rPr>
        <w:t>autos.</w:t>
      </w:r>
    </w:p>
    <w:p w14:paraId="33A715C2" w14:textId="77777777" w:rsidR="00DE4318" w:rsidRPr="000E5E9D" w:rsidRDefault="00DE4318" w:rsidP="000E5E9D">
      <w:pPr>
        <w:jc w:val="both"/>
        <w:rPr>
          <w:rFonts w:ascii="Arial" w:hAnsi="Arial" w:cs="Arial"/>
        </w:rPr>
      </w:pPr>
    </w:p>
    <w:p w14:paraId="35FD3549" w14:textId="77777777" w:rsidR="00DE4318" w:rsidRPr="000E5E9D" w:rsidRDefault="003A5DE4" w:rsidP="000E5E9D">
      <w:pPr>
        <w:jc w:val="both"/>
        <w:rPr>
          <w:rFonts w:ascii="Arial" w:hAnsi="Arial" w:cs="Arial"/>
        </w:rPr>
      </w:pPr>
      <w:r w:rsidRPr="000E5E9D">
        <w:rPr>
          <w:rFonts w:ascii="Arial" w:hAnsi="Arial" w:cs="Arial"/>
          <w:b/>
        </w:rPr>
        <w:t xml:space="preserve">Artículo 198. </w:t>
      </w:r>
      <w:r w:rsidRPr="000E5E9D">
        <w:rPr>
          <w:rFonts w:ascii="Arial" w:hAnsi="Arial" w:cs="Arial"/>
        </w:rPr>
        <w:t>El Tribunal procederá al estudio de los conceptos de apelación,</w:t>
      </w:r>
      <w:r w:rsidRPr="000E5E9D">
        <w:rPr>
          <w:rFonts w:ascii="Arial" w:hAnsi="Arial" w:cs="Arial"/>
          <w:spacing w:val="1"/>
        </w:rPr>
        <w:t xml:space="preserve"> </w:t>
      </w:r>
      <w:r w:rsidRPr="000E5E9D">
        <w:rPr>
          <w:rFonts w:ascii="Arial" w:hAnsi="Arial" w:cs="Arial"/>
        </w:rPr>
        <w:t>atendiendo la prelación lógica; en todos los casos se privilegiará el estudio de los</w:t>
      </w:r>
      <w:r w:rsidRPr="000E5E9D">
        <w:rPr>
          <w:rFonts w:ascii="Arial" w:hAnsi="Arial" w:cs="Arial"/>
          <w:spacing w:val="1"/>
        </w:rPr>
        <w:t xml:space="preserve"> </w:t>
      </w:r>
      <w:r w:rsidRPr="000E5E9D">
        <w:rPr>
          <w:rFonts w:ascii="Arial" w:hAnsi="Arial" w:cs="Arial"/>
        </w:rPr>
        <w:t xml:space="preserve">que contengan cuestiones de fondo por encima </w:t>
      </w:r>
      <w:r w:rsidRPr="000E5E9D">
        <w:rPr>
          <w:rFonts w:ascii="Arial" w:hAnsi="Arial" w:cs="Arial"/>
        </w:rPr>
        <w:lastRenderedPageBreak/>
        <w:t>de las de procedimiento y forma, a</w:t>
      </w:r>
      <w:r w:rsidRPr="000E5E9D">
        <w:rPr>
          <w:rFonts w:ascii="Arial" w:hAnsi="Arial" w:cs="Arial"/>
          <w:spacing w:val="-64"/>
        </w:rPr>
        <w:t xml:space="preserve"> </w:t>
      </w:r>
      <w:r w:rsidRPr="000E5E9D">
        <w:rPr>
          <w:rFonts w:ascii="Arial" w:hAnsi="Arial" w:cs="Arial"/>
        </w:rPr>
        <w:t>menos que al invertir el orden se configure la inocencia de la persona servidora</w:t>
      </w:r>
      <w:r w:rsidRPr="000E5E9D">
        <w:rPr>
          <w:rFonts w:ascii="Arial" w:hAnsi="Arial" w:cs="Arial"/>
          <w:spacing w:val="1"/>
        </w:rPr>
        <w:t xml:space="preserve"> </w:t>
      </w:r>
      <w:r w:rsidRPr="000E5E9D">
        <w:rPr>
          <w:rFonts w:ascii="Arial" w:hAnsi="Arial" w:cs="Arial"/>
        </w:rPr>
        <w:t>pública</w:t>
      </w:r>
      <w:r w:rsidRPr="000E5E9D">
        <w:rPr>
          <w:rFonts w:ascii="Arial" w:hAnsi="Arial" w:cs="Arial"/>
          <w:spacing w:val="12"/>
        </w:rPr>
        <w:t xml:space="preserve"> </w:t>
      </w:r>
      <w:r w:rsidRPr="000E5E9D">
        <w:rPr>
          <w:rFonts w:ascii="Arial" w:hAnsi="Arial" w:cs="Arial"/>
        </w:rPr>
        <w:t>o</w:t>
      </w:r>
      <w:r w:rsidRPr="000E5E9D">
        <w:rPr>
          <w:rFonts w:ascii="Arial" w:hAnsi="Arial" w:cs="Arial"/>
          <w:spacing w:val="12"/>
        </w:rPr>
        <w:t xml:space="preserve"> </w:t>
      </w:r>
      <w:r w:rsidRPr="000E5E9D">
        <w:rPr>
          <w:rFonts w:ascii="Arial" w:hAnsi="Arial" w:cs="Arial"/>
        </w:rPr>
        <w:t>del</w:t>
      </w:r>
      <w:r w:rsidRPr="000E5E9D">
        <w:rPr>
          <w:rFonts w:ascii="Arial" w:hAnsi="Arial" w:cs="Arial"/>
          <w:spacing w:val="9"/>
        </w:rPr>
        <w:t xml:space="preserve"> </w:t>
      </w:r>
      <w:r w:rsidRPr="000E5E9D">
        <w:rPr>
          <w:rFonts w:ascii="Arial" w:hAnsi="Arial" w:cs="Arial"/>
        </w:rPr>
        <w:t>particular,</w:t>
      </w:r>
      <w:r w:rsidRPr="000E5E9D">
        <w:rPr>
          <w:rFonts w:ascii="Arial" w:hAnsi="Arial" w:cs="Arial"/>
          <w:spacing w:val="13"/>
        </w:rPr>
        <w:t xml:space="preserve"> </w:t>
      </w:r>
      <w:r w:rsidRPr="000E5E9D">
        <w:rPr>
          <w:rFonts w:ascii="Arial" w:hAnsi="Arial" w:cs="Arial"/>
        </w:rPr>
        <w:t>o</w:t>
      </w:r>
      <w:r w:rsidRPr="000E5E9D">
        <w:rPr>
          <w:rFonts w:ascii="Arial" w:hAnsi="Arial" w:cs="Arial"/>
          <w:spacing w:val="11"/>
        </w:rPr>
        <w:t xml:space="preserve"> </w:t>
      </w:r>
      <w:r w:rsidRPr="000E5E9D">
        <w:rPr>
          <w:rFonts w:ascii="Arial" w:hAnsi="Arial" w:cs="Arial"/>
        </w:rPr>
        <w:t>de</w:t>
      </w:r>
      <w:r w:rsidRPr="000E5E9D">
        <w:rPr>
          <w:rFonts w:ascii="Arial" w:hAnsi="Arial" w:cs="Arial"/>
          <w:spacing w:val="12"/>
        </w:rPr>
        <w:t xml:space="preserve"> </w:t>
      </w:r>
      <w:r w:rsidRPr="000E5E9D">
        <w:rPr>
          <w:rFonts w:ascii="Arial" w:hAnsi="Arial" w:cs="Arial"/>
        </w:rPr>
        <w:t>ambos,</w:t>
      </w:r>
      <w:r w:rsidRPr="000E5E9D">
        <w:rPr>
          <w:rFonts w:ascii="Arial" w:hAnsi="Arial" w:cs="Arial"/>
          <w:spacing w:val="11"/>
        </w:rPr>
        <w:t xml:space="preserve"> </w:t>
      </w:r>
      <w:r w:rsidRPr="000E5E9D">
        <w:rPr>
          <w:rFonts w:ascii="Arial" w:hAnsi="Arial" w:cs="Arial"/>
        </w:rPr>
        <w:t>o</w:t>
      </w:r>
      <w:r w:rsidRPr="000E5E9D">
        <w:rPr>
          <w:rFonts w:ascii="Arial" w:hAnsi="Arial" w:cs="Arial"/>
          <w:spacing w:val="13"/>
        </w:rPr>
        <w:t xml:space="preserve"> </w:t>
      </w:r>
      <w:r w:rsidRPr="000E5E9D">
        <w:rPr>
          <w:rFonts w:ascii="Arial" w:hAnsi="Arial" w:cs="Arial"/>
        </w:rPr>
        <w:t>que</w:t>
      </w:r>
      <w:r w:rsidRPr="000E5E9D">
        <w:rPr>
          <w:rFonts w:ascii="Arial" w:hAnsi="Arial" w:cs="Arial"/>
          <w:spacing w:val="12"/>
        </w:rPr>
        <w:t xml:space="preserve"> </w:t>
      </w:r>
      <w:r w:rsidRPr="000E5E9D">
        <w:rPr>
          <w:rFonts w:ascii="Arial" w:hAnsi="Arial" w:cs="Arial"/>
        </w:rPr>
        <w:t>en</w:t>
      </w:r>
      <w:r w:rsidRPr="000E5E9D">
        <w:rPr>
          <w:rFonts w:ascii="Arial" w:hAnsi="Arial" w:cs="Arial"/>
          <w:spacing w:val="13"/>
        </w:rPr>
        <w:t xml:space="preserve"> </w:t>
      </w:r>
      <w:r w:rsidRPr="000E5E9D">
        <w:rPr>
          <w:rFonts w:ascii="Arial" w:hAnsi="Arial" w:cs="Arial"/>
        </w:rPr>
        <w:t>el</w:t>
      </w:r>
      <w:r w:rsidRPr="000E5E9D">
        <w:rPr>
          <w:rFonts w:ascii="Arial" w:hAnsi="Arial" w:cs="Arial"/>
          <w:spacing w:val="10"/>
        </w:rPr>
        <w:t xml:space="preserve"> </w:t>
      </w:r>
      <w:r w:rsidRPr="000E5E9D">
        <w:rPr>
          <w:rFonts w:ascii="Arial" w:hAnsi="Arial" w:cs="Arial"/>
        </w:rPr>
        <w:t>caso</w:t>
      </w:r>
      <w:r w:rsidRPr="000E5E9D">
        <w:rPr>
          <w:rFonts w:ascii="Arial" w:hAnsi="Arial" w:cs="Arial"/>
          <w:spacing w:val="12"/>
        </w:rPr>
        <w:t xml:space="preserve"> </w:t>
      </w:r>
      <w:r w:rsidRPr="000E5E9D">
        <w:rPr>
          <w:rFonts w:ascii="Arial" w:hAnsi="Arial" w:cs="Arial"/>
        </w:rPr>
        <w:t>de</w:t>
      </w:r>
      <w:r w:rsidRPr="000E5E9D">
        <w:rPr>
          <w:rFonts w:ascii="Arial" w:hAnsi="Arial" w:cs="Arial"/>
          <w:spacing w:val="13"/>
        </w:rPr>
        <w:t xml:space="preserve"> </w:t>
      </w:r>
      <w:r w:rsidRPr="000E5E9D">
        <w:rPr>
          <w:rFonts w:ascii="Arial" w:hAnsi="Arial" w:cs="Arial"/>
        </w:rPr>
        <w:t>que</w:t>
      </w:r>
      <w:r w:rsidRPr="000E5E9D">
        <w:rPr>
          <w:rFonts w:ascii="Arial" w:hAnsi="Arial" w:cs="Arial"/>
          <w:spacing w:val="16"/>
        </w:rPr>
        <w:t xml:space="preserve"> </w:t>
      </w:r>
      <w:r w:rsidRPr="000E5E9D">
        <w:rPr>
          <w:rFonts w:ascii="Arial" w:hAnsi="Arial" w:cs="Arial"/>
        </w:rPr>
        <w:t>el</w:t>
      </w:r>
      <w:r w:rsidRPr="000E5E9D">
        <w:rPr>
          <w:rFonts w:ascii="Arial" w:hAnsi="Arial" w:cs="Arial"/>
          <w:spacing w:val="12"/>
        </w:rPr>
        <w:t xml:space="preserve"> </w:t>
      </w:r>
      <w:r w:rsidRPr="000E5E9D">
        <w:rPr>
          <w:rFonts w:ascii="Arial" w:hAnsi="Arial" w:cs="Arial"/>
        </w:rPr>
        <w:t>recurrente</w:t>
      </w:r>
      <w:r w:rsidRPr="000E5E9D">
        <w:rPr>
          <w:rFonts w:ascii="Arial" w:hAnsi="Arial" w:cs="Arial"/>
          <w:spacing w:val="12"/>
        </w:rPr>
        <w:t xml:space="preserve"> </w:t>
      </w:r>
      <w:r w:rsidRPr="000E5E9D">
        <w:rPr>
          <w:rFonts w:ascii="Arial" w:hAnsi="Arial" w:cs="Arial"/>
        </w:rPr>
        <w:t>sea</w:t>
      </w:r>
      <w:r w:rsidRPr="000E5E9D">
        <w:rPr>
          <w:rFonts w:ascii="Arial" w:hAnsi="Arial" w:cs="Arial"/>
          <w:spacing w:val="11"/>
        </w:rPr>
        <w:t xml:space="preserve"> </w:t>
      </w:r>
      <w:r w:rsidRPr="000E5E9D">
        <w:rPr>
          <w:rFonts w:ascii="Arial" w:hAnsi="Arial" w:cs="Arial"/>
        </w:rPr>
        <w:t>la</w:t>
      </w:r>
      <w:r w:rsidR="00DE4318" w:rsidRPr="000E5E9D">
        <w:rPr>
          <w:rFonts w:ascii="Arial" w:hAnsi="Arial" w:cs="Arial"/>
        </w:rPr>
        <w:t xml:space="preserve"> </w:t>
      </w:r>
      <w:r w:rsidRPr="000E5E9D">
        <w:rPr>
          <w:rFonts w:ascii="Arial" w:hAnsi="Arial" w:cs="Arial"/>
        </w:rPr>
        <w:t>autoridad investigadora, las violaciones de forma hayan impedido conocer con</w:t>
      </w:r>
      <w:r w:rsidRPr="000E5E9D">
        <w:rPr>
          <w:rFonts w:ascii="Arial" w:hAnsi="Arial" w:cs="Arial"/>
          <w:spacing w:val="1"/>
        </w:rPr>
        <w:t xml:space="preserve"> </w:t>
      </w:r>
      <w:r w:rsidRPr="000E5E9D">
        <w:rPr>
          <w:rFonts w:ascii="Arial" w:hAnsi="Arial" w:cs="Arial"/>
        </w:rPr>
        <w:t>certeza</w:t>
      </w:r>
      <w:r w:rsidRPr="000E5E9D">
        <w:rPr>
          <w:rFonts w:ascii="Arial" w:hAnsi="Arial" w:cs="Arial"/>
          <w:spacing w:val="-1"/>
        </w:rPr>
        <w:t xml:space="preserve"> </w:t>
      </w:r>
      <w:r w:rsidRPr="000E5E9D">
        <w:rPr>
          <w:rFonts w:ascii="Arial" w:hAnsi="Arial" w:cs="Arial"/>
        </w:rPr>
        <w:t>la responsabilidad</w:t>
      </w:r>
      <w:r w:rsidRPr="000E5E9D">
        <w:rPr>
          <w:rFonts w:ascii="Arial" w:hAnsi="Arial" w:cs="Arial"/>
          <w:spacing w:val="-3"/>
        </w:rPr>
        <w:t xml:space="preserve"> </w:t>
      </w:r>
      <w:r w:rsidRPr="000E5E9D">
        <w:rPr>
          <w:rFonts w:ascii="Arial" w:hAnsi="Arial" w:cs="Arial"/>
        </w:rPr>
        <w:t>de</w:t>
      </w:r>
      <w:r w:rsidRPr="000E5E9D">
        <w:rPr>
          <w:rFonts w:ascii="Arial" w:hAnsi="Arial" w:cs="Arial"/>
          <w:spacing w:val="4"/>
        </w:rPr>
        <w:t xml:space="preserve"> </w:t>
      </w:r>
      <w:r w:rsidRPr="000E5E9D">
        <w:rPr>
          <w:rFonts w:ascii="Arial" w:hAnsi="Arial" w:cs="Arial"/>
        </w:rPr>
        <w:t>las</w:t>
      </w:r>
      <w:r w:rsidRPr="000E5E9D">
        <w:rPr>
          <w:rFonts w:ascii="Arial" w:hAnsi="Arial" w:cs="Arial"/>
          <w:spacing w:val="-3"/>
        </w:rPr>
        <w:t xml:space="preserve"> </w:t>
      </w:r>
      <w:r w:rsidRPr="000E5E9D">
        <w:rPr>
          <w:rFonts w:ascii="Arial" w:hAnsi="Arial" w:cs="Arial"/>
        </w:rPr>
        <w:t>personas</w:t>
      </w:r>
      <w:r w:rsidRPr="000E5E9D">
        <w:rPr>
          <w:rFonts w:ascii="Arial" w:hAnsi="Arial" w:cs="Arial"/>
          <w:spacing w:val="-3"/>
        </w:rPr>
        <w:t xml:space="preserve"> </w:t>
      </w:r>
      <w:r w:rsidRPr="000E5E9D">
        <w:rPr>
          <w:rFonts w:ascii="Arial" w:hAnsi="Arial" w:cs="Arial"/>
        </w:rPr>
        <w:t>presuntas infractoras.</w:t>
      </w:r>
    </w:p>
    <w:p w14:paraId="5726B710" w14:textId="77777777" w:rsidR="00DE4318" w:rsidRPr="000E5E9D" w:rsidRDefault="00DE4318" w:rsidP="000E5E9D">
      <w:pPr>
        <w:jc w:val="both"/>
        <w:rPr>
          <w:rFonts w:ascii="Arial" w:hAnsi="Arial" w:cs="Arial"/>
        </w:rPr>
      </w:pPr>
    </w:p>
    <w:p w14:paraId="12452628" w14:textId="77777777" w:rsidR="00DE4318" w:rsidRPr="000E5E9D" w:rsidRDefault="003A5DE4" w:rsidP="000E5E9D">
      <w:pPr>
        <w:jc w:val="both"/>
        <w:rPr>
          <w:rFonts w:ascii="Arial" w:hAnsi="Arial" w:cs="Arial"/>
        </w:rPr>
      </w:pPr>
      <w:r w:rsidRPr="000E5E9D">
        <w:rPr>
          <w:rFonts w:ascii="Arial" w:hAnsi="Arial" w:cs="Arial"/>
        </w:rPr>
        <w:t>En</w:t>
      </w:r>
      <w:r w:rsidRPr="000E5E9D">
        <w:rPr>
          <w:rFonts w:ascii="Arial" w:hAnsi="Arial" w:cs="Arial"/>
          <w:spacing w:val="-13"/>
        </w:rPr>
        <w:t xml:space="preserve"> </w:t>
      </w:r>
      <w:r w:rsidRPr="000E5E9D">
        <w:rPr>
          <w:rFonts w:ascii="Arial" w:hAnsi="Arial" w:cs="Arial"/>
        </w:rPr>
        <w:t>los</w:t>
      </w:r>
      <w:r w:rsidRPr="000E5E9D">
        <w:rPr>
          <w:rFonts w:ascii="Arial" w:hAnsi="Arial" w:cs="Arial"/>
          <w:spacing w:val="-12"/>
        </w:rPr>
        <w:t xml:space="preserve"> </w:t>
      </w:r>
      <w:r w:rsidRPr="000E5E9D">
        <w:rPr>
          <w:rFonts w:ascii="Arial" w:hAnsi="Arial" w:cs="Arial"/>
        </w:rPr>
        <w:t>asuntos</w:t>
      </w:r>
      <w:r w:rsidRPr="000E5E9D">
        <w:rPr>
          <w:rFonts w:ascii="Arial" w:hAnsi="Arial" w:cs="Arial"/>
          <w:spacing w:val="-13"/>
        </w:rPr>
        <w:t xml:space="preserve"> </w:t>
      </w:r>
      <w:r w:rsidRPr="000E5E9D">
        <w:rPr>
          <w:rFonts w:ascii="Arial" w:hAnsi="Arial" w:cs="Arial"/>
        </w:rPr>
        <w:t>en</w:t>
      </w:r>
      <w:r w:rsidRPr="000E5E9D">
        <w:rPr>
          <w:rFonts w:ascii="Arial" w:hAnsi="Arial" w:cs="Arial"/>
          <w:spacing w:val="-12"/>
        </w:rPr>
        <w:t xml:space="preserve"> </w:t>
      </w:r>
      <w:r w:rsidRPr="000E5E9D">
        <w:rPr>
          <w:rFonts w:ascii="Arial" w:hAnsi="Arial" w:cs="Arial"/>
        </w:rPr>
        <w:t>los</w:t>
      </w:r>
      <w:r w:rsidRPr="000E5E9D">
        <w:rPr>
          <w:rFonts w:ascii="Arial" w:hAnsi="Arial" w:cs="Arial"/>
          <w:spacing w:val="-12"/>
        </w:rPr>
        <w:t xml:space="preserve"> </w:t>
      </w:r>
      <w:r w:rsidRPr="000E5E9D">
        <w:rPr>
          <w:rFonts w:ascii="Arial" w:hAnsi="Arial" w:cs="Arial"/>
        </w:rPr>
        <w:t>que</w:t>
      </w:r>
      <w:r w:rsidRPr="000E5E9D">
        <w:rPr>
          <w:rFonts w:ascii="Arial" w:hAnsi="Arial" w:cs="Arial"/>
          <w:spacing w:val="-12"/>
        </w:rPr>
        <w:t xml:space="preserve"> </w:t>
      </w:r>
      <w:r w:rsidRPr="000E5E9D">
        <w:rPr>
          <w:rFonts w:ascii="Arial" w:hAnsi="Arial" w:cs="Arial"/>
        </w:rPr>
        <w:t>se</w:t>
      </w:r>
      <w:r w:rsidRPr="000E5E9D">
        <w:rPr>
          <w:rFonts w:ascii="Arial" w:hAnsi="Arial" w:cs="Arial"/>
          <w:spacing w:val="-13"/>
        </w:rPr>
        <w:t xml:space="preserve"> </w:t>
      </w:r>
      <w:r w:rsidRPr="000E5E9D">
        <w:rPr>
          <w:rFonts w:ascii="Arial" w:hAnsi="Arial" w:cs="Arial"/>
        </w:rPr>
        <w:t>desprendan</w:t>
      </w:r>
      <w:r w:rsidRPr="000E5E9D">
        <w:rPr>
          <w:rFonts w:ascii="Arial" w:hAnsi="Arial" w:cs="Arial"/>
          <w:spacing w:val="-12"/>
        </w:rPr>
        <w:t xml:space="preserve"> </w:t>
      </w:r>
      <w:r w:rsidRPr="000E5E9D">
        <w:rPr>
          <w:rFonts w:ascii="Arial" w:hAnsi="Arial" w:cs="Arial"/>
        </w:rPr>
        <w:t>violaciones</w:t>
      </w:r>
      <w:r w:rsidRPr="000E5E9D">
        <w:rPr>
          <w:rFonts w:ascii="Arial" w:hAnsi="Arial" w:cs="Arial"/>
          <w:spacing w:val="-13"/>
        </w:rPr>
        <w:t xml:space="preserve"> </w:t>
      </w:r>
      <w:r w:rsidRPr="000E5E9D">
        <w:rPr>
          <w:rFonts w:ascii="Arial" w:hAnsi="Arial" w:cs="Arial"/>
        </w:rPr>
        <w:t>de</w:t>
      </w:r>
      <w:r w:rsidRPr="000E5E9D">
        <w:rPr>
          <w:rFonts w:ascii="Arial" w:hAnsi="Arial" w:cs="Arial"/>
          <w:spacing w:val="-15"/>
        </w:rPr>
        <w:t xml:space="preserve"> </w:t>
      </w:r>
      <w:r w:rsidRPr="000E5E9D">
        <w:rPr>
          <w:rFonts w:ascii="Arial" w:hAnsi="Arial" w:cs="Arial"/>
        </w:rPr>
        <w:t>fondo</w:t>
      </w:r>
      <w:r w:rsidRPr="000E5E9D">
        <w:rPr>
          <w:rFonts w:ascii="Arial" w:hAnsi="Arial" w:cs="Arial"/>
          <w:spacing w:val="-12"/>
        </w:rPr>
        <w:t xml:space="preserve"> </w:t>
      </w:r>
      <w:r w:rsidRPr="000E5E9D">
        <w:rPr>
          <w:rFonts w:ascii="Arial" w:hAnsi="Arial" w:cs="Arial"/>
        </w:rPr>
        <w:t>de</w:t>
      </w:r>
      <w:r w:rsidRPr="000E5E9D">
        <w:rPr>
          <w:rFonts w:ascii="Arial" w:hAnsi="Arial" w:cs="Arial"/>
          <w:spacing w:val="-12"/>
        </w:rPr>
        <w:t xml:space="preserve"> </w:t>
      </w:r>
      <w:r w:rsidRPr="000E5E9D">
        <w:rPr>
          <w:rFonts w:ascii="Arial" w:hAnsi="Arial" w:cs="Arial"/>
        </w:rPr>
        <w:t>las</w:t>
      </w:r>
      <w:r w:rsidRPr="000E5E9D">
        <w:rPr>
          <w:rFonts w:ascii="Arial" w:hAnsi="Arial" w:cs="Arial"/>
          <w:spacing w:val="-13"/>
        </w:rPr>
        <w:t xml:space="preserve"> </w:t>
      </w:r>
      <w:r w:rsidRPr="000E5E9D">
        <w:rPr>
          <w:rFonts w:ascii="Arial" w:hAnsi="Arial" w:cs="Arial"/>
        </w:rPr>
        <w:t>cuales</w:t>
      </w:r>
      <w:r w:rsidRPr="000E5E9D">
        <w:rPr>
          <w:rFonts w:ascii="Arial" w:hAnsi="Arial" w:cs="Arial"/>
          <w:spacing w:val="-13"/>
        </w:rPr>
        <w:t xml:space="preserve"> </w:t>
      </w:r>
      <w:r w:rsidRPr="000E5E9D">
        <w:rPr>
          <w:rFonts w:ascii="Arial" w:hAnsi="Arial" w:cs="Arial"/>
        </w:rPr>
        <w:t>pudiera</w:t>
      </w:r>
      <w:r w:rsidRPr="000E5E9D">
        <w:rPr>
          <w:rFonts w:ascii="Arial" w:hAnsi="Arial" w:cs="Arial"/>
          <w:spacing w:val="-64"/>
        </w:rPr>
        <w:t xml:space="preserve"> </w:t>
      </w:r>
      <w:r w:rsidRPr="000E5E9D">
        <w:rPr>
          <w:rFonts w:ascii="Arial" w:hAnsi="Arial" w:cs="Arial"/>
        </w:rPr>
        <w:t>derivarse</w:t>
      </w:r>
      <w:r w:rsidRPr="000E5E9D">
        <w:rPr>
          <w:rFonts w:ascii="Arial" w:hAnsi="Arial" w:cs="Arial"/>
          <w:spacing w:val="-4"/>
        </w:rPr>
        <w:t xml:space="preserve"> </w:t>
      </w:r>
      <w:r w:rsidRPr="000E5E9D">
        <w:rPr>
          <w:rFonts w:ascii="Arial" w:hAnsi="Arial" w:cs="Arial"/>
        </w:rPr>
        <w:t>el</w:t>
      </w:r>
      <w:r w:rsidRPr="000E5E9D">
        <w:rPr>
          <w:rFonts w:ascii="Arial" w:hAnsi="Arial" w:cs="Arial"/>
          <w:spacing w:val="-4"/>
        </w:rPr>
        <w:t xml:space="preserve"> </w:t>
      </w:r>
      <w:r w:rsidRPr="000E5E9D">
        <w:rPr>
          <w:rFonts w:ascii="Arial" w:hAnsi="Arial" w:cs="Arial"/>
        </w:rPr>
        <w:t>sobreseimiento</w:t>
      </w:r>
      <w:r w:rsidRPr="000E5E9D">
        <w:rPr>
          <w:rFonts w:ascii="Arial" w:hAnsi="Arial" w:cs="Arial"/>
          <w:spacing w:val="-5"/>
        </w:rPr>
        <w:t xml:space="preserve"> </w:t>
      </w:r>
      <w:r w:rsidRPr="000E5E9D">
        <w:rPr>
          <w:rFonts w:ascii="Arial" w:hAnsi="Arial" w:cs="Arial"/>
        </w:rPr>
        <w:t>del</w:t>
      </w:r>
      <w:r w:rsidRPr="000E5E9D">
        <w:rPr>
          <w:rFonts w:ascii="Arial" w:hAnsi="Arial" w:cs="Arial"/>
          <w:spacing w:val="-7"/>
        </w:rPr>
        <w:t xml:space="preserve"> </w:t>
      </w:r>
      <w:r w:rsidRPr="000E5E9D">
        <w:rPr>
          <w:rFonts w:ascii="Arial" w:hAnsi="Arial" w:cs="Arial"/>
        </w:rPr>
        <w:t>procedimiento</w:t>
      </w:r>
      <w:r w:rsidRPr="000E5E9D">
        <w:rPr>
          <w:rFonts w:ascii="Arial" w:hAnsi="Arial" w:cs="Arial"/>
          <w:spacing w:val="-4"/>
        </w:rPr>
        <w:t xml:space="preserve"> </w:t>
      </w:r>
      <w:r w:rsidRPr="000E5E9D">
        <w:rPr>
          <w:rFonts w:ascii="Arial" w:hAnsi="Arial" w:cs="Arial"/>
        </w:rPr>
        <w:t>de</w:t>
      </w:r>
      <w:r w:rsidRPr="000E5E9D">
        <w:rPr>
          <w:rFonts w:ascii="Arial" w:hAnsi="Arial" w:cs="Arial"/>
          <w:spacing w:val="-4"/>
        </w:rPr>
        <w:t xml:space="preserve"> </w:t>
      </w:r>
      <w:r w:rsidRPr="000E5E9D">
        <w:rPr>
          <w:rFonts w:ascii="Arial" w:hAnsi="Arial" w:cs="Arial"/>
        </w:rPr>
        <w:t>responsabilidad</w:t>
      </w:r>
      <w:r w:rsidRPr="000E5E9D">
        <w:rPr>
          <w:rFonts w:ascii="Arial" w:hAnsi="Arial" w:cs="Arial"/>
          <w:spacing w:val="-5"/>
        </w:rPr>
        <w:t xml:space="preserve"> </w:t>
      </w:r>
      <w:r w:rsidRPr="000E5E9D">
        <w:rPr>
          <w:rFonts w:ascii="Arial" w:hAnsi="Arial" w:cs="Arial"/>
        </w:rPr>
        <w:t>administrativa,</w:t>
      </w:r>
      <w:r w:rsidRPr="000E5E9D">
        <w:rPr>
          <w:rFonts w:ascii="Arial" w:hAnsi="Arial" w:cs="Arial"/>
          <w:spacing w:val="-4"/>
        </w:rPr>
        <w:t xml:space="preserve"> </w:t>
      </w:r>
      <w:r w:rsidRPr="000E5E9D">
        <w:rPr>
          <w:rFonts w:ascii="Arial" w:hAnsi="Arial" w:cs="Arial"/>
        </w:rPr>
        <w:t>la</w:t>
      </w:r>
      <w:r w:rsidRPr="000E5E9D">
        <w:rPr>
          <w:rFonts w:ascii="Arial" w:hAnsi="Arial" w:cs="Arial"/>
          <w:spacing w:val="-64"/>
        </w:rPr>
        <w:t xml:space="preserve"> </w:t>
      </w:r>
      <w:r w:rsidRPr="000E5E9D">
        <w:rPr>
          <w:rFonts w:ascii="Arial" w:hAnsi="Arial" w:cs="Arial"/>
        </w:rPr>
        <w:t>inocencia</w:t>
      </w:r>
      <w:r w:rsidRPr="000E5E9D">
        <w:rPr>
          <w:rFonts w:ascii="Arial" w:hAnsi="Arial" w:cs="Arial"/>
          <w:spacing w:val="1"/>
        </w:rPr>
        <w:t xml:space="preserve"> </w:t>
      </w:r>
      <w:r w:rsidRPr="000E5E9D">
        <w:rPr>
          <w:rFonts w:ascii="Arial" w:hAnsi="Arial" w:cs="Arial"/>
        </w:rPr>
        <w:t>del</w:t>
      </w:r>
      <w:r w:rsidRPr="000E5E9D">
        <w:rPr>
          <w:rFonts w:ascii="Arial" w:hAnsi="Arial" w:cs="Arial"/>
          <w:spacing w:val="1"/>
        </w:rPr>
        <w:t xml:space="preserve"> </w:t>
      </w:r>
      <w:r w:rsidRPr="000E5E9D">
        <w:rPr>
          <w:rFonts w:ascii="Arial" w:hAnsi="Arial" w:cs="Arial"/>
        </w:rPr>
        <w:t>recurrente,</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determinación</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responsabilidad</w:t>
      </w:r>
      <w:r w:rsidRPr="000E5E9D">
        <w:rPr>
          <w:rFonts w:ascii="Arial" w:hAnsi="Arial" w:cs="Arial"/>
          <w:spacing w:val="1"/>
        </w:rPr>
        <w:t xml:space="preserve"> </w:t>
      </w:r>
      <w:r w:rsidRPr="000E5E9D">
        <w:rPr>
          <w:rFonts w:ascii="Arial" w:hAnsi="Arial" w:cs="Arial"/>
        </w:rPr>
        <w:t>administrativa</w:t>
      </w:r>
      <w:r w:rsidRPr="000E5E9D">
        <w:rPr>
          <w:rFonts w:ascii="Arial" w:hAnsi="Arial" w:cs="Arial"/>
          <w:spacing w:val="-64"/>
        </w:rPr>
        <w:t xml:space="preserve"> </w:t>
      </w:r>
      <w:r w:rsidRPr="000E5E9D">
        <w:rPr>
          <w:rFonts w:ascii="Arial" w:hAnsi="Arial" w:cs="Arial"/>
        </w:rPr>
        <w:t>respecto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determinada</w:t>
      </w:r>
      <w:r w:rsidRPr="000E5E9D">
        <w:rPr>
          <w:rFonts w:ascii="Arial" w:hAnsi="Arial" w:cs="Arial"/>
          <w:spacing w:val="1"/>
        </w:rPr>
        <w:t xml:space="preserve"> </w:t>
      </w:r>
      <w:r w:rsidRPr="000E5E9D">
        <w:rPr>
          <w:rFonts w:ascii="Arial" w:hAnsi="Arial" w:cs="Arial"/>
        </w:rPr>
        <w:t>conducta,</w:t>
      </w:r>
      <w:r w:rsidRPr="000E5E9D">
        <w:rPr>
          <w:rFonts w:ascii="Arial" w:hAnsi="Arial" w:cs="Arial"/>
          <w:spacing w:val="1"/>
        </w:rPr>
        <w:t xml:space="preserve"> </w:t>
      </w:r>
      <w:r w:rsidRPr="000E5E9D">
        <w:rPr>
          <w:rFonts w:ascii="Arial" w:hAnsi="Arial" w:cs="Arial"/>
        </w:rPr>
        <w:t>se</w:t>
      </w:r>
      <w:r w:rsidRPr="000E5E9D">
        <w:rPr>
          <w:rFonts w:ascii="Arial" w:hAnsi="Arial" w:cs="Arial"/>
          <w:spacing w:val="1"/>
        </w:rPr>
        <w:t xml:space="preserve"> </w:t>
      </w:r>
      <w:r w:rsidRPr="000E5E9D">
        <w:rPr>
          <w:rFonts w:ascii="Arial" w:hAnsi="Arial" w:cs="Arial"/>
        </w:rPr>
        <w:t>dará</w:t>
      </w:r>
      <w:r w:rsidRPr="000E5E9D">
        <w:rPr>
          <w:rFonts w:ascii="Arial" w:hAnsi="Arial" w:cs="Arial"/>
          <w:spacing w:val="1"/>
        </w:rPr>
        <w:t xml:space="preserve"> </w:t>
      </w:r>
      <w:r w:rsidRPr="000E5E9D">
        <w:rPr>
          <w:rFonts w:ascii="Arial" w:hAnsi="Arial" w:cs="Arial"/>
        </w:rPr>
        <w:t>preferencia</w:t>
      </w:r>
      <w:r w:rsidRPr="000E5E9D">
        <w:rPr>
          <w:rFonts w:ascii="Arial" w:hAnsi="Arial" w:cs="Arial"/>
          <w:spacing w:val="1"/>
        </w:rPr>
        <w:t xml:space="preserve"> </w:t>
      </w:r>
      <w:r w:rsidRPr="000E5E9D">
        <w:rPr>
          <w:rFonts w:ascii="Arial" w:hAnsi="Arial" w:cs="Arial"/>
        </w:rPr>
        <w:t>al</w:t>
      </w:r>
      <w:r w:rsidRPr="000E5E9D">
        <w:rPr>
          <w:rFonts w:ascii="Arial" w:hAnsi="Arial" w:cs="Arial"/>
          <w:spacing w:val="1"/>
        </w:rPr>
        <w:t xml:space="preserve"> </w:t>
      </w:r>
      <w:r w:rsidRPr="000E5E9D">
        <w:rPr>
          <w:rFonts w:ascii="Arial" w:hAnsi="Arial" w:cs="Arial"/>
        </w:rPr>
        <w:t>estudio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dichas</w:t>
      </w:r>
      <w:r w:rsidRPr="000E5E9D">
        <w:rPr>
          <w:rFonts w:ascii="Arial" w:hAnsi="Arial" w:cs="Arial"/>
          <w:spacing w:val="1"/>
        </w:rPr>
        <w:t xml:space="preserve"> </w:t>
      </w:r>
      <w:r w:rsidRPr="000E5E9D">
        <w:rPr>
          <w:rFonts w:ascii="Arial" w:hAnsi="Arial" w:cs="Arial"/>
        </w:rPr>
        <w:t>violaciones</w:t>
      </w:r>
      <w:r w:rsidRPr="000E5E9D">
        <w:rPr>
          <w:rFonts w:ascii="Arial" w:hAnsi="Arial" w:cs="Arial"/>
          <w:spacing w:val="-1"/>
        </w:rPr>
        <w:t xml:space="preserve"> </w:t>
      </w:r>
      <w:r w:rsidRPr="000E5E9D">
        <w:rPr>
          <w:rFonts w:ascii="Arial" w:hAnsi="Arial" w:cs="Arial"/>
        </w:rPr>
        <w:t>aun de oficio.</w:t>
      </w:r>
    </w:p>
    <w:p w14:paraId="79C739ED" w14:textId="77777777" w:rsidR="00DE4318" w:rsidRPr="000E5E9D" w:rsidRDefault="00DE4318" w:rsidP="000E5E9D">
      <w:pPr>
        <w:jc w:val="both"/>
        <w:rPr>
          <w:rFonts w:ascii="Arial" w:hAnsi="Arial" w:cs="Arial"/>
        </w:rPr>
      </w:pPr>
    </w:p>
    <w:p w14:paraId="080254C3" w14:textId="77777777" w:rsidR="00DE4318" w:rsidRPr="000E5E9D" w:rsidRDefault="003A5DE4" w:rsidP="000E5E9D">
      <w:pPr>
        <w:jc w:val="both"/>
        <w:rPr>
          <w:rFonts w:ascii="Arial" w:hAnsi="Arial" w:cs="Arial"/>
        </w:rPr>
      </w:pPr>
      <w:r w:rsidRPr="000E5E9D">
        <w:rPr>
          <w:rFonts w:ascii="Arial" w:hAnsi="Arial" w:cs="Arial"/>
          <w:b/>
        </w:rPr>
        <w:t>Artículo</w:t>
      </w:r>
      <w:r w:rsidRPr="000E5E9D">
        <w:rPr>
          <w:rFonts w:ascii="Arial" w:hAnsi="Arial" w:cs="Arial"/>
          <w:b/>
          <w:spacing w:val="-4"/>
        </w:rPr>
        <w:t xml:space="preserve"> </w:t>
      </w:r>
      <w:r w:rsidRPr="000E5E9D">
        <w:rPr>
          <w:rFonts w:ascii="Arial" w:hAnsi="Arial" w:cs="Arial"/>
          <w:b/>
        </w:rPr>
        <w:t>199.</w:t>
      </w:r>
      <w:r w:rsidRPr="000E5E9D">
        <w:rPr>
          <w:rFonts w:ascii="Arial" w:hAnsi="Arial" w:cs="Arial"/>
          <w:b/>
          <w:spacing w:val="-4"/>
        </w:rPr>
        <w:t xml:space="preserve"> </w:t>
      </w:r>
      <w:r w:rsidRPr="000E5E9D">
        <w:rPr>
          <w:rFonts w:ascii="Arial" w:hAnsi="Arial" w:cs="Arial"/>
        </w:rPr>
        <w:t>En</w:t>
      </w:r>
      <w:r w:rsidRPr="000E5E9D">
        <w:rPr>
          <w:rFonts w:ascii="Arial" w:hAnsi="Arial" w:cs="Arial"/>
          <w:spacing w:val="-3"/>
        </w:rPr>
        <w:t xml:space="preserve"> </w:t>
      </w:r>
      <w:r w:rsidRPr="000E5E9D">
        <w:rPr>
          <w:rFonts w:ascii="Arial" w:hAnsi="Arial" w:cs="Arial"/>
        </w:rPr>
        <w:t>el</w:t>
      </w:r>
      <w:r w:rsidRPr="000E5E9D">
        <w:rPr>
          <w:rFonts w:ascii="Arial" w:hAnsi="Arial" w:cs="Arial"/>
          <w:spacing w:val="-5"/>
        </w:rPr>
        <w:t xml:space="preserve"> </w:t>
      </w:r>
      <w:r w:rsidRPr="000E5E9D">
        <w:rPr>
          <w:rFonts w:ascii="Arial" w:hAnsi="Arial" w:cs="Arial"/>
        </w:rPr>
        <w:t>caso</w:t>
      </w:r>
      <w:r w:rsidRPr="000E5E9D">
        <w:rPr>
          <w:rFonts w:ascii="Arial" w:hAnsi="Arial" w:cs="Arial"/>
          <w:spacing w:val="-4"/>
        </w:rPr>
        <w:t xml:space="preserve"> </w:t>
      </w:r>
      <w:r w:rsidRPr="000E5E9D">
        <w:rPr>
          <w:rFonts w:ascii="Arial" w:hAnsi="Arial" w:cs="Arial"/>
        </w:rPr>
        <w:t>de</w:t>
      </w:r>
      <w:r w:rsidRPr="000E5E9D">
        <w:rPr>
          <w:rFonts w:ascii="Arial" w:hAnsi="Arial" w:cs="Arial"/>
          <w:spacing w:val="-3"/>
        </w:rPr>
        <w:t xml:space="preserve"> </w:t>
      </w:r>
      <w:r w:rsidRPr="000E5E9D">
        <w:rPr>
          <w:rFonts w:ascii="Arial" w:hAnsi="Arial" w:cs="Arial"/>
        </w:rPr>
        <w:t>ser</w:t>
      </w:r>
      <w:r w:rsidRPr="000E5E9D">
        <w:rPr>
          <w:rFonts w:ascii="Arial" w:hAnsi="Arial" w:cs="Arial"/>
          <w:spacing w:val="-5"/>
        </w:rPr>
        <w:t xml:space="preserve"> </w:t>
      </w:r>
      <w:r w:rsidRPr="000E5E9D">
        <w:rPr>
          <w:rFonts w:ascii="Arial" w:hAnsi="Arial" w:cs="Arial"/>
        </w:rPr>
        <w:t>revocada</w:t>
      </w:r>
      <w:r w:rsidRPr="000E5E9D">
        <w:rPr>
          <w:rFonts w:ascii="Arial" w:hAnsi="Arial" w:cs="Arial"/>
          <w:spacing w:val="-4"/>
        </w:rPr>
        <w:t xml:space="preserve"> </w:t>
      </w:r>
      <w:r w:rsidRPr="000E5E9D">
        <w:rPr>
          <w:rFonts w:ascii="Arial" w:hAnsi="Arial" w:cs="Arial"/>
        </w:rPr>
        <w:t>la</w:t>
      </w:r>
      <w:r w:rsidRPr="000E5E9D">
        <w:rPr>
          <w:rFonts w:ascii="Arial" w:hAnsi="Arial" w:cs="Arial"/>
          <w:spacing w:val="-5"/>
        </w:rPr>
        <w:t xml:space="preserve"> </w:t>
      </w:r>
      <w:r w:rsidRPr="000E5E9D">
        <w:rPr>
          <w:rFonts w:ascii="Arial" w:hAnsi="Arial" w:cs="Arial"/>
        </w:rPr>
        <w:t>sentencia</w:t>
      </w:r>
      <w:r w:rsidRPr="000E5E9D">
        <w:rPr>
          <w:rFonts w:ascii="Arial" w:hAnsi="Arial" w:cs="Arial"/>
          <w:spacing w:val="-4"/>
        </w:rPr>
        <w:t xml:space="preserve"> </w:t>
      </w:r>
      <w:r w:rsidRPr="000E5E9D">
        <w:rPr>
          <w:rFonts w:ascii="Arial" w:hAnsi="Arial" w:cs="Arial"/>
        </w:rPr>
        <w:t>o</w:t>
      </w:r>
      <w:r w:rsidRPr="000E5E9D">
        <w:rPr>
          <w:rFonts w:ascii="Arial" w:hAnsi="Arial" w:cs="Arial"/>
          <w:spacing w:val="-5"/>
        </w:rPr>
        <w:t xml:space="preserve"> </w:t>
      </w:r>
      <w:r w:rsidRPr="000E5E9D">
        <w:rPr>
          <w:rFonts w:ascii="Arial" w:hAnsi="Arial" w:cs="Arial"/>
        </w:rPr>
        <w:t>de</w:t>
      </w:r>
      <w:r w:rsidRPr="000E5E9D">
        <w:rPr>
          <w:rFonts w:ascii="Arial" w:hAnsi="Arial" w:cs="Arial"/>
          <w:spacing w:val="-4"/>
        </w:rPr>
        <w:t xml:space="preserve"> </w:t>
      </w:r>
      <w:r w:rsidRPr="000E5E9D">
        <w:rPr>
          <w:rFonts w:ascii="Arial" w:hAnsi="Arial" w:cs="Arial"/>
        </w:rPr>
        <w:t>que</w:t>
      </w:r>
      <w:r w:rsidRPr="000E5E9D">
        <w:rPr>
          <w:rFonts w:ascii="Arial" w:hAnsi="Arial" w:cs="Arial"/>
          <w:spacing w:val="-4"/>
        </w:rPr>
        <w:t xml:space="preserve"> </w:t>
      </w:r>
      <w:r w:rsidRPr="000E5E9D">
        <w:rPr>
          <w:rFonts w:ascii="Arial" w:hAnsi="Arial" w:cs="Arial"/>
        </w:rPr>
        <w:t>su</w:t>
      </w:r>
      <w:r w:rsidRPr="000E5E9D">
        <w:rPr>
          <w:rFonts w:ascii="Arial" w:hAnsi="Arial" w:cs="Arial"/>
          <w:spacing w:val="-5"/>
        </w:rPr>
        <w:t xml:space="preserve"> </w:t>
      </w:r>
      <w:r w:rsidRPr="000E5E9D">
        <w:rPr>
          <w:rFonts w:ascii="Arial" w:hAnsi="Arial" w:cs="Arial"/>
        </w:rPr>
        <w:t>modificación</w:t>
      </w:r>
      <w:r w:rsidRPr="000E5E9D">
        <w:rPr>
          <w:rFonts w:ascii="Arial" w:hAnsi="Arial" w:cs="Arial"/>
          <w:spacing w:val="-6"/>
        </w:rPr>
        <w:t xml:space="preserve"> </w:t>
      </w:r>
      <w:r w:rsidRPr="000E5E9D">
        <w:rPr>
          <w:rFonts w:ascii="Arial" w:hAnsi="Arial" w:cs="Arial"/>
        </w:rPr>
        <w:t>así</w:t>
      </w:r>
      <w:r w:rsidRPr="000E5E9D">
        <w:rPr>
          <w:rFonts w:ascii="Arial" w:hAnsi="Arial" w:cs="Arial"/>
          <w:spacing w:val="-64"/>
        </w:rPr>
        <w:t xml:space="preserve"> </w:t>
      </w:r>
      <w:r w:rsidRPr="000E5E9D">
        <w:rPr>
          <w:rFonts w:ascii="Arial" w:hAnsi="Arial" w:cs="Arial"/>
        </w:rPr>
        <w:t>lo</w:t>
      </w:r>
      <w:r w:rsidRPr="000E5E9D">
        <w:rPr>
          <w:rFonts w:ascii="Arial" w:hAnsi="Arial" w:cs="Arial"/>
          <w:spacing w:val="-4"/>
        </w:rPr>
        <w:t xml:space="preserve"> </w:t>
      </w:r>
      <w:r w:rsidRPr="000E5E9D">
        <w:rPr>
          <w:rFonts w:ascii="Arial" w:hAnsi="Arial" w:cs="Arial"/>
        </w:rPr>
        <w:t>disponga,</w:t>
      </w:r>
      <w:r w:rsidRPr="000E5E9D">
        <w:rPr>
          <w:rFonts w:ascii="Arial" w:hAnsi="Arial" w:cs="Arial"/>
          <w:spacing w:val="-4"/>
        </w:rPr>
        <w:t xml:space="preserve"> </w:t>
      </w:r>
      <w:r w:rsidRPr="000E5E9D">
        <w:rPr>
          <w:rFonts w:ascii="Arial" w:hAnsi="Arial" w:cs="Arial"/>
        </w:rPr>
        <w:t>cuando</w:t>
      </w:r>
      <w:r w:rsidRPr="000E5E9D">
        <w:rPr>
          <w:rFonts w:ascii="Arial" w:hAnsi="Arial" w:cs="Arial"/>
          <w:spacing w:val="-4"/>
        </w:rPr>
        <w:t xml:space="preserve"> </w:t>
      </w:r>
      <w:r w:rsidRPr="000E5E9D">
        <w:rPr>
          <w:rFonts w:ascii="Arial" w:hAnsi="Arial" w:cs="Arial"/>
        </w:rPr>
        <w:t>el</w:t>
      </w:r>
      <w:r w:rsidRPr="000E5E9D">
        <w:rPr>
          <w:rFonts w:ascii="Arial" w:hAnsi="Arial" w:cs="Arial"/>
          <w:spacing w:val="-7"/>
        </w:rPr>
        <w:t xml:space="preserve"> </w:t>
      </w:r>
      <w:r w:rsidRPr="000E5E9D">
        <w:rPr>
          <w:rFonts w:ascii="Arial" w:hAnsi="Arial" w:cs="Arial"/>
        </w:rPr>
        <w:t>recurrente</w:t>
      </w:r>
      <w:r w:rsidRPr="000E5E9D">
        <w:rPr>
          <w:rFonts w:ascii="Arial" w:hAnsi="Arial" w:cs="Arial"/>
          <w:spacing w:val="-3"/>
        </w:rPr>
        <w:t xml:space="preserve"> </w:t>
      </w:r>
      <w:r w:rsidRPr="000E5E9D">
        <w:rPr>
          <w:rFonts w:ascii="Arial" w:hAnsi="Arial" w:cs="Arial"/>
        </w:rPr>
        <w:t>sea</w:t>
      </w:r>
      <w:r w:rsidRPr="000E5E9D">
        <w:rPr>
          <w:rFonts w:ascii="Arial" w:hAnsi="Arial" w:cs="Arial"/>
          <w:spacing w:val="-4"/>
        </w:rPr>
        <w:t xml:space="preserve"> </w:t>
      </w:r>
      <w:r w:rsidRPr="000E5E9D">
        <w:rPr>
          <w:rFonts w:ascii="Arial" w:hAnsi="Arial" w:cs="Arial"/>
        </w:rPr>
        <w:t>la</w:t>
      </w:r>
      <w:r w:rsidRPr="000E5E9D">
        <w:rPr>
          <w:rFonts w:ascii="Arial" w:hAnsi="Arial" w:cs="Arial"/>
          <w:spacing w:val="-4"/>
        </w:rPr>
        <w:t xml:space="preserve"> </w:t>
      </w:r>
      <w:r w:rsidRPr="000E5E9D">
        <w:rPr>
          <w:rFonts w:ascii="Arial" w:hAnsi="Arial" w:cs="Arial"/>
        </w:rPr>
        <w:t>persona</w:t>
      </w:r>
      <w:r w:rsidRPr="000E5E9D">
        <w:rPr>
          <w:rFonts w:ascii="Arial" w:hAnsi="Arial" w:cs="Arial"/>
          <w:spacing w:val="-4"/>
        </w:rPr>
        <w:t xml:space="preserve"> </w:t>
      </w:r>
      <w:r w:rsidRPr="000E5E9D">
        <w:rPr>
          <w:rFonts w:ascii="Arial" w:hAnsi="Arial" w:cs="Arial"/>
        </w:rPr>
        <w:t>servidora</w:t>
      </w:r>
      <w:r w:rsidRPr="000E5E9D">
        <w:rPr>
          <w:rFonts w:ascii="Arial" w:hAnsi="Arial" w:cs="Arial"/>
          <w:spacing w:val="-4"/>
        </w:rPr>
        <w:t xml:space="preserve"> </w:t>
      </w:r>
      <w:r w:rsidRPr="000E5E9D">
        <w:rPr>
          <w:rFonts w:ascii="Arial" w:hAnsi="Arial" w:cs="Arial"/>
        </w:rPr>
        <w:t>pública</w:t>
      </w:r>
      <w:r w:rsidRPr="000E5E9D">
        <w:rPr>
          <w:rFonts w:ascii="Arial" w:hAnsi="Arial" w:cs="Arial"/>
          <w:spacing w:val="-1"/>
        </w:rPr>
        <w:t xml:space="preserve"> </w:t>
      </w:r>
      <w:r w:rsidRPr="000E5E9D">
        <w:rPr>
          <w:rFonts w:ascii="Arial" w:hAnsi="Arial" w:cs="Arial"/>
        </w:rPr>
        <w:t>o</w:t>
      </w:r>
      <w:r w:rsidRPr="000E5E9D">
        <w:rPr>
          <w:rFonts w:ascii="Arial" w:hAnsi="Arial" w:cs="Arial"/>
          <w:spacing w:val="-3"/>
        </w:rPr>
        <w:t xml:space="preserve"> </w:t>
      </w:r>
      <w:r w:rsidRPr="000E5E9D">
        <w:rPr>
          <w:rFonts w:ascii="Arial" w:hAnsi="Arial" w:cs="Arial"/>
        </w:rPr>
        <w:t>el</w:t>
      </w:r>
      <w:r w:rsidRPr="000E5E9D">
        <w:rPr>
          <w:rFonts w:ascii="Arial" w:hAnsi="Arial" w:cs="Arial"/>
          <w:spacing w:val="-5"/>
        </w:rPr>
        <w:t xml:space="preserve"> </w:t>
      </w:r>
      <w:r w:rsidRPr="000E5E9D">
        <w:rPr>
          <w:rFonts w:ascii="Arial" w:hAnsi="Arial" w:cs="Arial"/>
        </w:rPr>
        <w:t>particular,</w:t>
      </w:r>
      <w:r w:rsidRPr="000E5E9D">
        <w:rPr>
          <w:rFonts w:ascii="Arial" w:hAnsi="Arial" w:cs="Arial"/>
          <w:spacing w:val="-65"/>
        </w:rPr>
        <w:t xml:space="preserve"> </w:t>
      </w:r>
      <w:r w:rsidRPr="000E5E9D">
        <w:rPr>
          <w:rFonts w:ascii="Arial" w:hAnsi="Arial" w:cs="Arial"/>
        </w:rPr>
        <w:t>se ordenará al ente público en el que se preste o haya prestado sus servicios, lo</w:t>
      </w:r>
      <w:r w:rsidRPr="000E5E9D">
        <w:rPr>
          <w:rFonts w:ascii="Arial" w:hAnsi="Arial" w:cs="Arial"/>
          <w:spacing w:val="1"/>
        </w:rPr>
        <w:t xml:space="preserve"> </w:t>
      </w:r>
      <w:r w:rsidRPr="000E5E9D">
        <w:rPr>
          <w:rFonts w:ascii="Arial" w:hAnsi="Arial" w:cs="Arial"/>
        </w:rPr>
        <w:t>restituya de inmediato en el goce de los derechos de que hubiese sido privado por</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ejecución</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sanciones</w:t>
      </w:r>
      <w:r w:rsidRPr="000E5E9D">
        <w:rPr>
          <w:rFonts w:ascii="Arial" w:hAnsi="Arial" w:cs="Arial"/>
          <w:spacing w:val="1"/>
        </w:rPr>
        <w:t xml:space="preserve"> </w:t>
      </w:r>
      <w:r w:rsidRPr="000E5E9D">
        <w:rPr>
          <w:rFonts w:ascii="Arial" w:hAnsi="Arial" w:cs="Arial"/>
        </w:rPr>
        <w:t>impugnadas,</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términos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sentencia</w:t>
      </w:r>
      <w:r w:rsidRPr="000E5E9D">
        <w:rPr>
          <w:rFonts w:ascii="Arial" w:hAnsi="Arial" w:cs="Arial"/>
          <w:spacing w:val="1"/>
        </w:rPr>
        <w:t xml:space="preserve"> </w:t>
      </w:r>
      <w:r w:rsidRPr="000E5E9D">
        <w:rPr>
          <w:rFonts w:ascii="Arial" w:hAnsi="Arial" w:cs="Arial"/>
        </w:rPr>
        <w:t>respectiva, sin perjuicio de lo que al respecto establezcan otras disposiciones</w:t>
      </w:r>
      <w:r w:rsidRPr="000E5E9D">
        <w:rPr>
          <w:rFonts w:ascii="Arial" w:hAnsi="Arial" w:cs="Arial"/>
          <w:spacing w:val="1"/>
        </w:rPr>
        <w:t xml:space="preserve"> </w:t>
      </w:r>
      <w:r w:rsidRPr="000E5E9D">
        <w:rPr>
          <w:rFonts w:ascii="Arial" w:hAnsi="Arial" w:cs="Arial"/>
        </w:rPr>
        <w:t>aplicables</w:t>
      </w:r>
      <w:r w:rsidRPr="000E5E9D">
        <w:rPr>
          <w:rFonts w:ascii="Arial" w:hAnsi="Arial" w:cs="Arial"/>
          <w:spacing w:val="-3"/>
        </w:rPr>
        <w:t xml:space="preserve"> </w:t>
      </w:r>
      <w:r w:rsidRPr="000E5E9D">
        <w:rPr>
          <w:rFonts w:ascii="Arial" w:hAnsi="Arial" w:cs="Arial"/>
        </w:rPr>
        <w:t>en la materia.</w:t>
      </w:r>
    </w:p>
    <w:p w14:paraId="625E6C23" w14:textId="77777777" w:rsidR="00DE4318" w:rsidRPr="000E5E9D" w:rsidRDefault="00DE4318" w:rsidP="000E5E9D">
      <w:pPr>
        <w:jc w:val="both"/>
        <w:rPr>
          <w:rFonts w:ascii="Arial" w:hAnsi="Arial" w:cs="Arial"/>
        </w:rPr>
      </w:pPr>
    </w:p>
    <w:p w14:paraId="2D5CF60B" w14:textId="40F21045" w:rsidR="00DE4318" w:rsidRPr="000E5E9D" w:rsidRDefault="003A5DE4" w:rsidP="000E5E9D">
      <w:pPr>
        <w:jc w:val="both"/>
        <w:rPr>
          <w:rFonts w:ascii="Arial" w:hAnsi="Arial" w:cs="Arial"/>
        </w:rPr>
      </w:pPr>
      <w:r w:rsidRPr="000E5E9D">
        <w:rPr>
          <w:rFonts w:ascii="Arial" w:hAnsi="Arial" w:cs="Arial"/>
        </w:rPr>
        <w:t>Se</w:t>
      </w:r>
      <w:r w:rsidRPr="000E5E9D">
        <w:rPr>
          <w:rFonts w:ascii="Arial" w:hAnsi="Arial" w:cs="Arial"/>
          <w:spacing w:val="1"/>
        </w:rPr>
        <w:t xml:space="preserve"> </w:t>
      </w:r>
      <w:r w:rsidRPr="000E5E9D">
        <w:rPr>
          <w:rFonts w:ascii="Arial" w:hAnsi="Arial" w:cs="Arial"/>
        </w:rPr>
        <w:t>exceptúan</w:t>
      </w:r>
      <w:r w:rsidRPr="000E5E9D">
        <w:rPr>
          <w:rFonts w:ascii="Arial" w:hAnsi="Arial" w:cs="Arial"/>
          <w:spacing w:val="1"/>
        </w:rPr>
        <w:t xml:space="preserve"> </w:t>
      </w:r>
      <w:r w:rsidRPr="000E5E9D">
        <w:rPr>
          <w:rFonts w:ascii="Arial" w:hAnsi="Arial" w:cs="Arial"/>
        </w:rPr>
        <w:t>del</w:t>
      </w:r>
      <w:r w:rsidRPr="000E5E9D">
        <w:rPr>
          <w:rFonts w:ascii="Arial" w:hAnsi="Arial" w:cs="Arial"/>
          <w:spacing w:val="1"/>
        </w:rPr>
        <w:t xml:space="preserve"> </w:t>
      </w:r>
      <w:r w:rsidRPr="000E5E9D">
        <w:rPr>
          <w:rFonts w:ascii="Arial" w:hAnsi="Arial" w:cs="Arial"/>
        </w:rPr>
        <w:t>párrafo</w:t>
      </w:r>
      <w:r w:rsidRPr="000E5E9D">
        <w:rPr>
          <w:rFonts w:ascii="Arial" w:hAnsi="Arial" w:cs="Arial"/>
          <w:spacing w:val="1"/>
        </w:rPr>
        <w:t xml:space="preserve"> </w:t>
      </w:r>
      <w:r w:rsidRPr="000E5E9D">
        <w:rPr>
          <w:rFonts w:ascii="Arial" w:hAnsi="Arial" w:cs="Arial"/>
        </w:rPr>
        <w:t>anterior,</w:t>
      </w:r>
      <w:r w:rsidRPr="000E5E9D">
        <w:rPr>
          <w:rFonts w:ascii="Arial" w:hAnsi="Arial" w:cs="Arial"/>
          <w:spacing w:val="1"/>
        </w:rPr>
        <w:t xml:space="preserve"> </w:t>
      </w:r>
      <w:r w:rsidRPr="000E5E9D">
        <w:rPr>
          <w:rFonts w:ascii="Arial" w:hAnsi="Arial" w:cs="Arial"/>
        </w:rPr>
        <w:t>los</w:t>
      </w:r>
      <w:r w:rsidRPr="000E5E9D">
        <w:rPr>
          <w:rFonts w:ascii="Arial" w:hAnsi="Arial" w:cs="Arial"/>
          <w:spacing w:val="1"/>
        </w:rPr>
        <w:t xml:space="preserve"> </w:t>
      </w:r>
      <w:r w:rsidRPr="000E5E9D">
        <w:rPr>
          <w:rFonts w:ascii="Arial" w:hAnsi="Arial" w:cs="Arial"/>
        </w:rPr>
        <w:t>agentes</w:t>
      </w:r>
      <w:r w:rsidRPr="000E5E9D">
        <w:rPr>
          <w:rFonts w:ascii="Arial" w:hAnsi="Arial" w:cs="Arial"/>
          <w:spacing w:val="1"/>
        </w:rPr>
        <w:t xml:space="preserve"> </w:t>
      </w:r>
      <w:r w:rsidRPr="000E5E9D">
        <w:rPr>
          <w:rFonts w:ascii="Arial" w:hAnsi="Arial" w:cs="Arial"/>
        </w:rPr>
        <w:t>del</w:t>
      </w:r>
      <w:r w:rsidRPr="000E5E9D">
        <w:rPr>
          <w:rFonts w:ascii="Arial" w:hAnsi="Arial" w:cs="Arial"/>
          <w:spacing w:val="1"/>
        </w:rPr>
        <w:t xml:space="preserve"> </w:t>
      </w:r>
      <w:r w:rsidRPr="000E5E9D">
        <w:rPr>
          <w:rFonts w:ascii="Arial" w:hAnsi="Arial" w:cs="Arial"/>
        </w:rPr>
        <w:t>Ministerio</w:t>
      </w:r>
      <w:r w:rsidRPr="000E5E9D">
        <w:rPr>
          <w:rFonts w:ascii="Arial" w:hAnsi="Arial" w:cs="Arial"/>
          <w:spacing w:val="1"/>
        </w:rPr>
        <w:t xml:space="preserve"> </w:t>
      </w:r>
      <w:r w:rsidRPr="000E5E9D">
        <w:rPr>
          <w:rFonts w:ascii="Arial" w:hAnsi="Arial" w:cs="Arial"/>
        </w:rPr>
        <w:t>Público,</w:t>
      </w:r>
      <w:r w:rsidRPr="000E5E9D">
        <w:rPr>
          <w:rFonts w:ascii="Arial" w:hAnsi="Arial" w:cs="Arial"/>
          <w:spacing w:val="1"/>
        </w:rPr>
        <w:t xml:space="preserve"> </w:t>
      </w:r>
      <w:r w:rsidRPr="000E5E9D">
        <w:rPr>
          <w:rFonts w:ascii="Arial" w:hAnsi="Arial" w:cs="Arial"/>
        </w:rPr>
        <w:t>peritos</w:t>
      </w:r>
      <w:r w:rsidRPr="000E5E9D">
        <w:rPr>
          <w:rFonts w:ascii="Arial" w:hAnsi="Arial" w:cs="Arial"/>
          <w:spacing w:val="-64"/>
        </w:rPr>
        <w:t xml:space="preserve"> </w:t>
      </w:r>
      <w:r w:rsidRPr="000E5E9D">
        <w:rPr>
          <w:rFonts w:ascii="Arial" w:hAnsi="Arial" w:cs="Arial"/>
        </w:rPr>
        <w:t>oficiales</w:t>
      </w:r>
      <w:r w:rsidRPr="000E5E9D">
        <w:rPr>
          <w:rFonts w:ascii="Arial" w:hAnsi="Arial" w:cs="Arial"/>
          <w:spacing w:val="-11"/>
        </w:rPr>
        <w:t xml:space="preserve"> </w:t>
      </w:r>
      <w:r w:rsidRPr="000E5E9D">
        <w:rPr>
          <w:rFonts w:ascii="Arial" w:hAnsi="Arial" w:cs="Arial"/>
        </w:rPr>
        <w:t>y</w:t>
      </w:r>
      <w:r w:rsidRPr="000E5E9D">
        <w:rPr>
          <w:rFonts w:ascii="Arial" w:hAnsi="Arial" w:cs="Arial"/>
          <w:spacing w:val="-16"/>
        </w:rPr>
        <w:t xml:space="preserve"> </w:t>
      </w:r>
      <w:r w:rsidRPr="000E5E9D">
        <w:rPr>
          <w:rFonts w:ascii="Arial" w:hAnsi="Arial" w:cs="Arial"/>
        </w:rPr>
        <w:t>miembros</w:t>
      </w:r>
      <w:r w:rsidRPr="000E5E9D">
        <w:rPr>
          <w:rFonts w:ascii="Arial" w:hAnsi="Arial" w:cs="Arial"/>
          <w:spacing w:val="-14"/>
        </w:rPr>
        <w:t xml:space="preserve"> </w:t>
      </w:r>
      <w:r w:rsidRPr="000E5E9D">
        <w:rPr>
          <w:rFonts w:ascii="Arial" w:hAnsi="Arial" w:cs="Arial"/>
        </w:rPr>
        <w:t>de</w:t>
      </w:r>
      <w:r w:rsidRPr="000E5E9D">
        <w:rPr>
          <w:rFonts w:ascii="Arial" w:hAnsi="Arial" w:cs="Arial"/>
          <w:spacing w:val="-11"/>
        </w:rPr>
        <w:t xml:space="preserve"> </w:t>
      </w:r>
      <w:r w:rsidRPr="000E5E9D">
        <w:rPr>
          <w:rFonts w:ascii="Arial" w:hAnsi="Arial" w:cs="Arial"/>
        </w:rPr>
        <w:t>las</w:t>
      </w:r>
      <w:r w:rsidRPr="000E5E9D">
        <w:rPr>
          <w:rFonts w:ascii="Arial" w:hAnsi="Arial" w:cs="Arial"/>
          <w:spacing w:val="-13"/>
        </w:rPr>
        <w:t xml:space="preserve"> </w:t>
      </w:r>
      <w:r w:rsidRPr="000E5E9D">
        <w:rPr>
          <w:rFonts w:ascii="Arial" w:hAnsi="Arial" w:cs="Arial"/>
        </w:rPr>
        <w:t>instituciones</w:t>
      </w:r>
      <w:r w:rsidRPr="000E5E9D">
        <w:rPr>
          <w:rFonts w:ascii="Arial" w:hAnsi="Arial" w:cs="Arial"/>
          <w:spacing w:val="-14"/>
        </w:rPr>
        <w:t xml:space="preserve"> </w:t>
      </w:r>
      <w:r w:rsidRPr="000E5E9D">
        <w:rPr>
          <w:rFonts w:ascii="Arial" w:hAnsi="Arial" w:cs="Arial"/>
        </w:rPr>
        <w:t>policiales,</w:t>
      </w:r>
      <w:r w:rsidRPr="000E5E9D">
        <w:rPr>
          <w:rFonts w:ascii="Arial" w:hAnsi="Arial" w:cs="Arial"/>
          <w:spacing w:val="-11"/>
        </w:rPr>
        <w:t xml:space="preserve"> </w:t>
      </w:r>
      <w:r w:rsidRPr="000E5E9D">
        <w:rPr>
          <w:rFonts w:ascii="Arial" w:hAnsi="Arial" w:cs="Arial"/>
        </w:rPr>
        <w:t>casos</w:t>
      </w:r>
      <w:r w:rsidRPr="000E5E9D">
        <w:rPr>
          <w:rFonts w:ascii="Arial" w:hAnsi="Arial" w:cs="Arial"/>
          <w:spacing w:val="-14"/>
        </w:rPr>
        <w:t xml:space="preserve"> </w:t>
      </w:r>
      <w:r w:rsidRPr="000E5E9D">
        <w:rPr>
          <w:rFonts w:ascii="Arial" w:hAnsi="Arial" w:cs="Arial"/>
        </w:rPr>
        <w:t>en</w:t>
      </w:r>
      <w:r w:rsidRPr="000E5E9D">
        <w:rPr>
          <w:rFonts w:ascii="Arial" w:hAnsi="Arial" w:cs="Arial"/>
          <w:spacing w:val="-12"/>
        </w:rPr>
        <w:t xml:space="preserve"> </w:t>
      </w:r>
      <w:r w:rsidRPr="000E5E9D">
        <w:rPr>
          <w:rFonts w:ascii="Arial" w:hAnsi="Arial" w:cs="Arial"/>
        </w:rPr>
        <w:t>los</w:t>
      </w:r>
      <w:r w:rsidRPr="000E5E9D">
        <w:rPr>
          <w:rFonts w:ascii="Arial" w:hAnsi="Arial" w:cs="Arial"/>
          <w:spacing w:val="-13"/>
        </w:rPr>
        <w:t xml:space="preserve"> </w:t>
      </w:r>
      <w:r w:rsidRPr="000E5E9D">
        <w:rPr>
          <w:rFonts w:ascii="Arial" w:hAnsi="Arial" w:cs="Arial"/>
        </w:rPr>
        <w:t>que</w:t>
      </w:r>
      <w:r w:rsidRPr="000E5E9D">
        <w:rPr>
          <w:rFonts w:ascii="Arial" w:hAnsi="Arial" w:cs="Arial"/>
          <w:spacing w:val="-13"/>
        </w:rPr>
        <w:t xml:space="preserve"> </w:t>
      </w:r>
      <w:r w:rsidRPr="000E5E9D">
        <w:rPr>
          <w:rFonts w:ascii="Arial" w:hAnsi="Arial" w:cs="Arial"/>
        </w:rPr>
        <w:t>la</w:t>
      </w:r>
      <w:r w:rsidRPr="000E5E9D">
        <w:rPr>
          <w:rFonts w:ascii="Arial" w:hAnsi="Arial" w:cs="Arial"/>
          <w:spacing w:val="-11"/>
        </w:rPr>
        <w:t xml:space="preserve"> </w:t>
      </w:r>
      <w:r w:rsidRPr="000E5E9D">
        <w:rPr>
          <w:rFonts w:ascii="Arial" w:hAnsi="Arial" w:cs="Arial"/>
        </w:rPr>
        <w:t>Procuraduría</w:t>
      </w:r>
      <w:r w:rsidRPr="000E5E9D">
        <w:rPr>
          <w:rFonts w:ascii="Arial" w:hAnsi="Arial" w:cs="Arial"/>
          <w:spacing w:val="-64"/>
        </w:rPr>
        <w:t xml:space="preserve"> </w:t>
      </w:r>
      <w:r w:rsidRPr="000E5E9D">
        <w:rPr>
          <w:rFonts w:ascii="Arial" w:hAnsi="Arial" w:cs="Arial"/>
        </w:rPr>
        <w:t>General de Justicia del Estado de Hidalgo y las instituciones policiales estatales o</w:t>
      </w:r>
      <w:r w:rsidRPr="000E5E9D">
        <w:rPr>
          <w:rFonts w:ascii="Arial" w:hAnsi="Arial" w:cs="Arial"/>
          <w:spacing w:val="1"/>
        </w:rPr>
        <w:t xml:space="preserve"> </w:t>
      </w:r>
      <w:r w:rsidRPr="000E5E9D">
        <w:rPr>
          <w:rFonts w:ascii="Arial" w:hAnsi="Arial" w:cs="Arial"/>
        </w:rPr>
        <w:t>municipales,</w:t>
      </w:r>
      <w:r w:rsidRPr="000E5E9D">
        <w:rPr>
          <w:rFonts w:ascii="Arial" w:hAnsi="Arial" w:cs="Arial"/>
          <w:spacing w:val="-14"/>
        </w:rPr>
        <w:t xml:space="preserve"> </w:t>
      </w:r>
      <w:r w:rsidRPr="000E5E9D">
        <w:rPr>
          <w:rFonts w:ascii="Arial" w:hAnsi="Arial" w:cs="Arial"/>
        </w:rPr>
        <w:t>sólo</w:t>
      </w:r>
      <w:r w:rsidRPr="000E5E9D">
        <w:rPr>
          <w:rFonts w:ascii="Arial" w:hAnsi="Arial" w:cs="Arial"/>
          <w:spacing w:val="-13"/>
        </w:rPr>
        <w:t xml:space="preserve"> </w:t>
      </w:r>
      <w:r w:rsidRPr="000E5E9D">
        <w:rPr>
          <w:rFonts w:ascii="Arial" w:hAnsi="Arial" w:cs="Arial"/>
        </w:rPr>
        <w:t>estarán</w:t>
      </w:r>
      <w:r w:rsidRPr="000E5E9D">
        <w:rPr>
          <w:rFonts w:ascii="Arial" w:hAnsi="Arial" w:cs="Arial"/>
          <w:spacing w:val="-13"/>
        </w:rPr>
        <w:t xml:space="preserve"> </w:t>
      </w:r>
      <w:r w:rsidRPr="000E5E9D">
        <w:rPr>
          <w:rFonts w:ascii="Arial" w:hAnsi="Arial" w:cs="Arial"/>
        </w:rPr>
        <w:t>obligadas</w:t>
      </w:r>
      <w:r w:rsidRPr="000E5E9D">
        <w:rPr>
          <w:rFonts w:ascii="Arial" w:hAnsi="Arial" w:cs="Arial"/>
          <w:spacing w:val="-15"/>
        </w:rPr>
        <w:t xml:space="preserve"> </w:t>
      </w:r>
      <w:r w:rsidRPr="000E5E9D">
        <w:rPr>
          <w:rFonts w:ascii="Arial" w:hAnsi="Arial" w:cs="Arial"/>
        </w:rPr>
        <w:t>a</w:t>
      </w:r>
      <w:r w:rsidRPr="000E5E9D">
        <w:rPr>
          <w:rFonts w:ascii="Arial" w:hAnsi="Arial" w:cs="Arial"/>
          <w:spacing w:val="-13"/>
        </w:rPr>
        <w:t xml:space="preserve"> </w:t>
      </w:r>
      <w:r w:rsidRPr="000E5E9D">
        <w:rPr>
          <w:rFonts w:ascii="Arial" w:hAnsi="Arial" w:cs="Arial"/>
        </w:rPr>
        <w:t>pagar</w:t>
      </w:r>
      <w:r w:rsidRPr="000E5E9D">
        <w:rPr>
          <w:rFonts w:ascii="Arial" w:hAnsi="Arial" w:cs="Arial"/>
          <w:spacing w:val="-12"/>
        </w:rPr>
        <w:t xml:space="preserve"> </w:t>
      </w:r>
      <w:r w:rsidRPr="000E5E9D">
        <w:rPr>
          <w:rFonts w:ascii="Arial" w:hAnsi="Arial" w:cs="Arial"/>
        </w:rPr>
        <w:t>la</w:t>
      </w:r>
      <w:r w:rsidRPr="000E5E9D">
        <w:rPr>
          <w:rFonts w:ascii="Arial" w:hAnsi="Arial" w:cs="Arial"/>
          <w:spacing w:val="-14"/>
        </w:rPr>
        <w:t xml:space="preserve"> </w:t>
      </w:r>
      <w:r w:rsidRPr="000E5E9D">
        <w:rPr>
          <w:rFonts w:ascii="Arial" w:hAnsi="Arial" w:cs="Arial"/>
        </w:rPr>
        <w:t>indemnización</w:t>
      </w:r>
      <w:r w:rsidRPr="000E5E9D">
        <w:rPr>
          <w:rFonts w:ascii="Arial" w:hAnsi="Arial" w:cs="Arial"/>
          <w:spacing w:val="-10"/>
        </w:rPr>
        <w:t xml:space="preserve"> </w:t>
      </w:r>
      <w:r w:rsidRPr="000E5E9D">
        <w:rPr>
          <w:rFonts w:ascii="Arial" w:hAnsi="Arial" w:cs="Arial"/>
        </w:rPr>
        <w:t>y</w:t>
      </w:r>
      <w:r w:rsidRPr="000E5E9D">
        <w:rPr>
          <w:rFonts w:ascii="Arial" w:hAnsi="Arial" w:cs="Arial"/>
          <w:spacing w:val="-15"/>
        </w:rPr>
        <w:t xml:space="preserve"> </w:t>
      </w:r>
      <w:r w:rsidRPr="000E5E9D">
        <w:rPr>
          <w:rFonts w:ascii="Arial" w:hAnsi="Arial" w:cs="Arial"/>
        </w:rPr>
        <w:t>demás</w:t>
      </w:r>
      <w:r w:rsidRPr="000E5E9D">
        <w:rPr>
          <w:rFonts w:ascii="Arial" w:hAnsi="Arial" w:cs="Arial"/>
          <w:spacing w:val="-12"/>
        </w:rPr>
        <w:t xml:space="preserve"> </w:t>
      </w:r>
      <w:r w:rsidRPr="000E5E9D">
        <w:rPr>
          <w:rFonts w:ascii="Arial" w:hAnsi="Arial" w:cs="Arial"/>
        </w:rPr>
        <w:t>prestaciones</w:t>
      </w:r>
      <w:r w:rsidRPr="000E5E9D">
        <w:rPr>
          <w:rFonts w:ascii="Arial" w:hAnsi="Arial" w:cs="Arial"/>
          <w:spacing w:val="-64"/>
        </w:rPr>
        <w:t xml:space="preserve"> </w:t>
      </w:r>
      <w:r w:rsidRPr="000E5E9D">
        <w:rPr>
          <w:rFonts w:ascii="Arial" w:hAnsi="Arial" w:cs="Arial"/>
          <w:spacing w:val="-1"/>
        </w:rPr>
        <w:t>a</w:t>
      </w:r>
      <w:r w:rsidRPr="000E5E9D">
        <w:rPr>
          <w:rFonts w:ascii="Arial" w:hAnsi="Arial" w:cs="Arial"/>
          <w:spacing w:val="-16"/>
        </w:rPr>
        <w:t xml:space="preserve"> </w:t>
      </w:r>
      <w:r w:rsidRPr="000E5E9D">
        <w:rPr>
          <w:rFonts w:ascii="Arial" w:hAnsi="Arial" w:cs="Arial"/>
          <w:spacing w:val="-1"/>
        </w:rPr>
        <w:t>que</w:t>
      </w:r>
      <w:r w:rsidRPr="000E5E9D">
        <w:rPr>
          <w:rFonts w:ascii="Arial" w:hAnsi="Arial" w:cs="Arial"/>
          <w:spacing w:val="-16"/>
        </w:rPr>
        <w:t xml:space="preserve"> </w:t>
      </w:r>
      <w:r w:rsidRPr="000E5E9D">
        <w:rPr>
          <w:rFonts w:ascii="Arial" w:hAnsi="Arial" w:cs="Arial"/>
          <w:spacing w:val="-1"/>
        </w:rPr>
        <w:t>tengan</w:t>
      </w:r>
      <w:r w:rsidRPr="000E5E9D">
        <w:rPr>
          <w:rFonts w:ascii="Arial" w:hAnsi="Arial" w:cs="Arial"/>
          <w:spacing w:val="-18"/>
        </w:rPr>
        <w:t xml:space="preserve"> </w:t>
      </w:r>
      <w:r w:rsidRPr="000E5E9D">
        <w:rPr>
          <w:rFonts w:ascii="Arial" w:hAnsi="Arial" w:cs="Arial"/>
          <w:spacing w:val="-1"/>
        </w:rPr>
        <w:t>derecho,</w:t>
      </w:r>
      <w:r w:rsidRPr="000E5E9D">
        <w:rPr>
          <w:rFonts w:ascii="Arial" w:hAnsi="Arial" w:cs="Arial"/>
          <w:spacing w:val="-19"/>
        </w:rPr>
        <w:t xml:space="preserve"> </w:t>
      </w:r>
      <w:r w:rsidRPr="000E5E9D">
        <w:rPr>
          <w:rFonts w:ascii="Arial" w:hAnsi="Arial" w:cs="Arial"/>
          <w:spacing w:val="-1"/>
        </w:rPr>
        <w:t>sin</w:t>
      </w:r>
      <w:r w:rsidRPr="000E5E9D">
        <w:rPr>
          <w:rFonts w:ascii="Arial" w:hAnsi="Arial" w:cs="Arial"/>
          <w:spacing w:val="-16"/>
        </w:rPr>
        <w:t xml:space="preserve"> </w:t>
      </w:r>
      <w:r w:rsidRPr="000E5E9D">
        <w:rPr>
          <w:rFonts w:ascii="Arial" w:hAnsi="Arial" w:cs="Arial"/>
          <w:spacing w:val="-1"/>
        </w:rPr>
        <w:t>que</w:t>
      </w:r>
      <w:r w:rsidRPr="000E5E9D">
        <w:rPr>
          <w:rFonts w:ascii="Arial" w:hAnsi="Arial" w:cs="Arial"/>
          <w:spacing w:val="-16"/>
        </w:rPr>
        <w:t xml:space="preserve"> </w:t>
      </w:r>
      <w:r w:rsidRPr="000E5E9D">
        <w:rPr>
          <w:rFonts w:ascii="Arial" w:hAnsi="Arial" w:cs="Arial"/>
          <w:spacing w:val="-1"/>
        </w:rPr>
        <w:t>en</w:t>
      </w:r>
      <w:r w:rsidRPr="000E5E9D">
        <w:rPr>
          <w:rFonts w:ascii="Arial" w:hAnsi="Arial" w:cs="Arial"/>
          <w:spacing w:val="-16"/>
        </w:rPr>
        <w:t xml:space="preserve"> </w:t>
      </w:r>
      <w:r w:rsidRPr="000E5E9D">
        <w:rPr>
          <w:rFonts w:ascii="Arial" w:hAnsi="Arial" w:cs="Arial"/>
        </w:rPr>
        <w:t>ningún</w:t>
      </w:r>
      <w:r w:rsidRPr="000E5E9D">
        <w:rPr>
          <w:rFonts w:ascii="Arial" w:hAnsi="Arial" w:cs="Arial"/>
          <w:spacing w:val="-16"/>
        </w:rPr>
        <w:t xml:space="preserve"> </w:t>
      </w:r>
      <w:r w:rsidRPr="000E5E9D">
        <w:rPr>
          <w:rFonts w:ascii="Arial" w:hAnsi="Arial" w:cs="Arial"/>
        </w:rPr>
        <w:t>caso</w:t>
      </w:r>
      <w:r w:rsidRPr="000E5E9D">
        <w:rPr>
          <w:rFonts w:ascii="Arial" w:hAnsi="Arial" w:cs="Arial"/>
          <w:spacing w:val="-18"/>
        </w:rPr>
        <w:t xml:space="preserve"> </w:t>
      </w:r>
      <w:r w:rsidRPr="000E5E9D">
        <w:rPr>
          <w:rFonts w:ascii="Arial" w:hAnsi="Arial" w:cs="Arial"/>
        </w:rPr>
        <w:t>proceda</w:t>
      </w:r>
      <w:r w:rsidRPr="000E5E9D">
        <w:rPr>
          <w:rFonts w:ascii="Arial" w:hAnsi="Arial" w:cs="Arial"/>
          <w:spacing w:val="-16"/>
        </w:rPr>
        <w:t xml:space="preserve"> </w:t>
      </w:r>
      <w:r w:rsidRPr="000E5E9D">
        <w:rPr>
          <w:rFonts w:ascii="Arial" w:hAnsi="Arial" w:cs="Arial"/>
        </w:rPr>
        <w:t>la</w:t>
      </w:r>
      <w:r w:rsidRPr="000E5E9D">
        <w:rPr>
          <w:rFonts w:ascii="Arial" w:hAnsi="Arial" w:cs="Arial"/>
          <w:spacing w:val="-16"/>
        </w:rPr>
        <w:t xml:space="preserve"> </w:t>
      </w:r>
      <w:r w:rsidRPr="000E5E9D">
        <w:rPr>
          <w:rFonts w:ascii="Arial" w:hAnsi="Arial" w:cs="Arial"/>
        </w:rPr>
        <w:t>reincorporación</w:t>
      </w:r>
      <w:r w:rsidRPr="000E5E9D">
        <w:rPr>
          <w:rFonts w:ascii="Arial" w:hAnsi="Arial" w:cs="Arial"/>
          <w:spacing w:val="-16"/>
        </w:rPr>
        <w:t xml:space="preserve"> </w:t>
      </w:r>
      <w:r w:rsidRPr="000E5E9D">
        <w:rPr>
          <w:rFonts w:ascii="Arial" w:hAnsi="Arial" w:cs="Arial"/>
        </w:rPr>
        <w:t>al</w:t>
      </w:r>
      <w:r w:rsidRPr="000E5E9D">
        <w:rPr>
          <w:rFonts w:ascii="Arial" w:hAnsi="Arial" w:cs="Arial"/>
          <w:spacing w:val="-17"/>
        </w:rPr>
        <w:t xml:space="preserve"> </w:t>
      </w:r>
      <w:r w:rsidRPr="000E5E9D">
        <w:rPr>
          <w:rFonts w:ascii="Arial" w:hAnsi="Arial" w:cs="Arial"/>
        </w:rPr>
        <w:t>servicio,</w:t>
      </w:r>
      <w:r w:rsidRPr="000E5E9D">
        <w:rPr>
          <w:rFonts w:ascii="Arial" w:hAnsi="Arial" w:cs="Arial"/>
          <w:spacing w:val="-65"/>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los</w:t>
      </w:r>
      <w:r w:rsidRPr="000E5E9D">
        <w:rPr>
          <w:rFonts w:ascii="Arial" w:hAnsi="Arial" w:cs="Arial"/>
          <w:spacing w:val="-2"/>
        </w:rPr>
        <w:t xml:space="preserve"> </w:t>
      </w:r>
      <w:r w:rsidRPr="000E5E9D">
        <w:rPr>
          <w:rFonts w:ascii="Arial" w:hAnsi="Arial" w:cs="Arial"/>
        </w:rPr>
        <w:t>términos previstos en</w:t>
      </w:r>
      <w:r w:rsidRPr="000E5E9D">
        <w:rPr>
          <w:rFonts w:ascii="Arial" w:hAnsi="Arial" w:cs="Arial"/>
          <w:spacing w:val="-2"/>
        </w:rPr>
        <w:t xml:space="preserve"> </w:t>
      </w:r>
      <w:r w:rsidRPr="000E5E9D">
        <w:rPr>
          <w:rFonts w:ascii="Arial" w:hAnsi="Arial" w:cs="Arial"/>
        </w:rPr>
        <w:t>la Constitución Local.</w:t>
      </w:r>
    </w:p>
    <w:p w14:paraId="6D9A7985" w14:textId="77777777" w:rsidR="005F0A2A" w:rsidRPr="000E5E9D" w:rsidRDefault="005F0A2A" w:rsidP="000E5E9D">
      <w:pPr>
        <w:jc w:val="both"/>
        <w:rPr>
          <w:rFonts w:ascii="Arial" w:hAnsi="Arial" w:cs="Arial"/>
        </w:rPr>
      </w:pPr>
    </w:p>
    <w:p w14:paraId="1859F84E" w14:textId="77777777" w:rsidR="00E6662F" w:rsidRPr="000E5E9D" w:rsidRDefault="003A5DE4" w:rsidP="000E5E9D">
      <w:pPr>
        <w:jc w:val="center"/>
        <w:rPr>
          <w:rFonts w:ascii="Arial" w:hAnsi="Arial" w:cs="Arial"/>
          <w:b/>
          <w:spacing w:val="1"/>
        </w:rPr>
      </w:pPr>
      <w:r w:rsidRPr="000E5E9D">
        <w:rPr>
          <w:rFonts w:ascii="Arial" w:hAnsi="Arial" w:cs="Arial"/>
          <w:b/>
        </w:rPr>
        <w:t>CAPÍTULO</w:t>
      </w:r>
      <w:r w:rsidRPr="000E5E9D">
        <w:rPr>
          <w:rFonts w:ascii="Arial" w:hAnsi="Arial" w:cs="Arial"/>
          <w:b/>
          <w:spacing w:val="1"/>
        </w:rPr>
        <w:t xml:space="preserve"> </w:t>
      </w:r>
      <w:r w:rsidRPr="000E5E9D">
        <w:rPr>
          <w:rFonts w:ascii="Arial" w:hAnsi="Arial" w:cs="Arial"/>
          <w:b/>
        </w:rPr>
        <w:t>IV</w:t>
      </w:r>
      <w:r w:rsidRPr="000E5E9D">
        <w:rPr>
          <w:rFonts w:ascii="Arial" w:hAnsi="Arial" w:cs="Arial"/>
          <w:b/>
          <w:spacing w:val="1"/>
        </w:rPr>
        <w:t xml:space="preserve"> </w:t>
      </w:r>
    </w:p>
    <w:p w14:paraId="70F5C135" w14:textId="4E9790A4" w:rsidR="00DE4318" w:rsidRPr="000E5E9D" w:rsidRDefault="003A5DE4" w:rsidP="000E5E9D">
      <w:pPr>
        <w:jc w:val="center"/>
        <w:rPr>
          <w:rFonts w:ascii="Arial" w:hAnsi="Arial" w:cs="Arial"/>
          <w:b/>
        </w:rPr>
      </w:pPr>
      <w:r w:rsidRPr="000E5E9D">
        <w:rPr>
          <w:rFonts w:ascii="Arial" w:hAnsi="Arial" w:cs="Arial"/>
          <w:b/>
        </w:rPr>
        <w:t>DE</w:t>
      </w:r>
      <w:r w:rsidRPr="000E5E9D">
        <w:rPr>
          <w:rFonts w:ascii="Arial" w:hAnsi="Arial" w:cs="Arial"/>
          <w:b/>
          <w:spacing w:val="-7"/>
        </w:rPr>
        <w:t xml:space="preserve"> </w:t>
      </w:r>
      <w:r w:rsidRPr="000E5E9D">
        <w:rPr>
          <w:rFonts w:ascii="Arial" w:hAnsi="Arial" w:cs="Arial"/>
          <w:b/>
        </w:rPr>
        <w:t>LA</w:t>
      </w:r>
      <w:r w:rsidRPr="000E5E9D">
        <w:rPr>
          <w:rFonts w:ascii="Arial" w:hAnsi="Arial" w:cs="Arial"/>
          <w:b/>
          <w:spacing w:val="-12"/>
        </w:rPr>
        <w:t xml:space="preserve"> </w:t>
      </w:r>
      <w:r w:rsidRPr="000E5E9D">
        <w:rPr>
          <w:rFonts w:ascii="Arial" w:hAnsi="Arial" w:cs="Arial"/>
          <w:b/>
        </w:rPr>
        <w:t>EJECUCIÓN</w:t>
      </w:r>
    </w:p>
    <w:p w14:paraId="2794C849" w14:textId="77777777" w:rsidR="00E6662F" w:rsidRPr="000E5E9D" w:rsidRDefault="00E6662F" w:rsidP="000E5E9D">
      <w:pPr>
        <w:jc w:val="center"/>
        <w:rPr>
          <w:rFonts w:ascii="Arial" w:hAnsi="Arial" w:cs="Arial"/>
        </w:rPr>
      </w:pPr>
    </w:p>
    <w:p w14:paraId="2846593F" w14:textId="77777777" w:rsidR="00DE4318" w:rsidRPr="000E5E9D" w:rsidRDefault="003A5DE4" w:rsidP="000E5E9D">
      <w:pPr>
        <w:jc w:val="center"/>
        <w:rPr>
          <w:rFonts w:ascii="Arial" w:hAnsi="Arial" w:cs="Arial"/>
        </w:rPr>
      </w:pPr>
      <w:r w:rsidRPr="000E5E9D">
        <w:rPr>
          <w:rFonts w:ascii="Arial" w:hAnsi="Arial" w:cs="Arial"/>
          <w:b/>
        </w:rPr>
        <w:t>SECCIÓN</w:t>
      </w:r>
      <w:r w:rsidRPr="000E5E9D">
        <w:rPr>
          <w:rFonts w:ascii="Arial" w:hAnsi="Arial" w:cs="Arial"/>
          <w:b/>
          <w:spacing w:val="-2"/>
        </w:rPr>
        <w:t xml:space="preserve"> </w:t>
      </w:r>
      <w:r w:rsidRPr="000E5E9D">
        <w:rPr>
          <w:rFonts w:ascii="Arial" w:hAnsi="Arial" w:cs="Arial"/>
          <w:b/>
        </w:rPr>
        <w:t>PRIMERA</w:t>
      </w:r>
    </w:p>
    <w:p w14:paraId="5BFB8DE7" w14:textId="77777777" w:rsidR="00E6662F" w:rsidRPr="000E5E9D" w:rsidRDefault="003A5DE4" w:rsidP="000E5E9D">
      <w:pPr>
        <w:jc w:val="center"/>
        <w:rPr>
          <w:rFonts w:ascii="Arial" w:hAnsi="Arial" w:cs="Arial"/>
          <w:b/>
        </w:rPr>
      </w:pPr>
      <w:r w:rsidRPr="000E5E9D">
        <w:rPr>
          <w:rFonts w:ascii="Arial" w:hAnsi="Arial" w:cs="Arial"/>
          <w:b/>
        </w:rPr>
        <w:t>DEL</w:t>
      </w:r>
      <w:r w:rsidRPr="000E5E9D">
        <w:rPr>
          <w:rFonts w:ascii="Arial" w:hAnsi="Arial" w:cs="Arial"/>
          <w:b/>
          <w:spacing w:val="-2"/>
        </w:rPr>
        <w:t xml:space="preserve"> </w:t>
      </w:r>
      <w:r w:rsidRPr="000E5E9D">
        <w:rPr>
          <w:rFonts w:ascii="Arial" w:hAnsi="Arial" w:cs="Arial"/>
          <w:b/>
        </w:rPr>
        <w:t>CUMPLIMIENTO</w:t>
      </w:r>
      <w:r w:rsidRPr="000E5E9D">
        <w:rPr>
          <w:rFonts w:ascii="Arial" w:hAnsi="Arial" w:cs="Arial"/>
          <w:b/>
          <w:spacing w:val="-2"/>
        </w:rPr>
        <w:t xml:space="preserve"> </w:t>
      </w:r>
      <w:r w:rsidRPr="000E5E9D">
        <w:rPr>
          <w:rFonts w:ascii="Arial" w:hAnsi="Arial" w:cs="Arial"/>
          <w:b/>
        </w:rPr>
        <w:t>Y</w:t>
      </w:r>
      <w:r w:rsidRPr="000E5E9D">
        <w:rPr>
          <w:rFonts w:ascii="Arial" w:hAnsi="Arial" w:cs="Arial"/>
          <w:b/>
          <w:spacing w:val="-4"/>
        </w:rPr>
        <w:t xml:space="preserve"> </w:t>
      </w:r>
      <w:r w:rsidRPr="000E5E9D">
        <w:rPr>
          <w:rFonts w:ascii="Arial" w:hAnsi="Arial" w:cs="Arial"/>
          <w:b/>
        </w:rPr>
        <w:t>EJECUCIÓN</w:t>
      </w:r>
      <w:r w:rsidRPr="000E5E9D">
        <w:rPr>
          <w:rFonts w:ascii="Arial" w:hAnsi="Arial" w:cs="Arial"/>
          <w:b/>
          <w:spacing w:val="-2"/>
        </w:rPr>
        <w:t xml:space="preserve"> </w:t>
      </w:r>
      <w:r w:rsidRPr="000E5E9D">
        <w:rPr>
          <w:rFonts w:ascii="Arial" w:hAnsi="Arial" w:cs="Arial"/>
          <w:b/>
        </w:rPr>
        <w:t>DE</w:t>
      </w:r>
      <w:r w:rsidRPr="000E5E9D">
        <w:rPr>
          <w:rFonts w:ascii="Arial" w:hAnsi="Arial" w:cs="Arial"/>
          <w:b/>
          <w:spacing w:val="-2"/>
        </w:rPr>
        <w:t xml:space="preserve"> </w:t>
      </w:r>
      <w:r w:rsidRPr="000E5E9D">
        <w:rPr>
          <w:rFonts w:ascii="Arial" w:hAnsi="Arial" w:cs="Arial"/>
          <w:b/>
        </w:rPr>
        <w:t>SANCIONES</w:t>
      </w:r>
      <w:r w:rsidRPr="000E5E9D">
        <w:rPr>
          <w:rFonts w:ascii="Arial" w:hAnsi="Arial" w:cs="Arial"/>
          <w:b/>
          <w:spacing w:val="-64"/>
        </w:rPr>
        <w:t xml:space="preserve"> </w:t>
      </w:r>
      <w:r w:rsidRPr="000E5E9D">
        <w:rPr>
          <w:rFonts w:ascii="Arial" w:hAnsi="Arial" w:cs="Arial"/>
          <w:b/>
        </w:rPr>
        <w:t>POR</w:t>
      </w:r>
      <w:r w:rsidRPr="000E5E9D">
        <w:rPr>
          <w:rFonts w:ascii="Arial" w:hAnsi="Arial" w:cs="Arial"/>
          <w:b/>
          <w:spacing w:val="-2"/>
        </w:rPr>
        <w:t xml:space="preserve"> </w:t>
      </w:r>
      <w:r w:rsidRPr="000E5E9D">
        <w:rPr>
          <w:rFonts w:ascii="Arial" w:hAnsi="Arial" w:cs="Arial"/>
          <w:b/>
        </w:rPr>
        <w:t>FALTAS</w:t>
      </w:r>
      <w:r w:rsidR="00E6662F" w:rsidRPr="000E5E9D">
        <w:rPr>
          <w:rFonts w:ascii="Arial" w:hAnsi="Arial" w:cs="Arial"/>
          <w:b/>
          <w:spacing w:val="4"/>
        </w:rPr>
        <w:t xml:space="preserve"> </w:t>
      </w:r>
      <w:r w:rsidRPr="000E5E9D">
        <w:rPr>
          <w:rFonts w:ascii="Arial" w:hAnsi="Arial" w:cs="Arial"/>
          <w:b/>
        </w:rPr>
        <w:t>ADMINISTRATIVAS</w:t>
      </w:r>
      <w:r w:rsidRPr="000E5E9D">
        <w:rPr>
          <w:rFonts w:ascii="Arial" w:hAnsi="Arial" w:cs="Arial"/>
          <w:b/>
          <w:spacing w:val="-1"/>
        </w:rPr>
        <w:t xml:space="preserve"> </w:t>
      </w:r>
      <w:r w:rsidRPr="000E5E9D">
        <w:rPr>
          <w:rFonts w:ascii="Arial" w:hAnsi="Arial" w:cs="Arial"/>
          <w:b/>
        </w:rPr>
        <w:t>NO</w:t>
      </w:r>
      <w:r w:rsidRPr="000E5E9D">
        <w:rPr>
          <w:rFonts w:ascii="Arial" w:hAnsi="Arial" w:cs="Arial"/>
          <w:b/>
          <w:spacing w:val="-1"/>
        </w:rPr>
        <w:t xml:space="preserve"> </w:t>
      </w:r>
      <w:r w:rsidRPr="000E5E9D">
        <w:rPr>
          <w:rFonts w:ascii="Arial" w:hAnsi="Arial" w:cs="Arial"/>
          <w:b/>
        </w:rPr>
        <w:t>GRAVES</w:t>
      </w:r>
    </w:p>
    <w:p w14:paraId="2BDA7B10" w14:textId="77777777" w:rsidR="00E6662F" w:rsidRPr="000E5E9D" w:rsidRDefault="00E6662F" w:rsidP="000E5E9D">
      <w:pPr>
        <w:jc w:val="center"/>
        <w:rPr>
          <w:rFonts w:ascii="Arial" w:hAnsi="Arial" w:cs="Arial"/>
          <w:b/>
        </w:rPr>
      </w:pPr>
    </w:p>
    <w:p w14:paraId="33D4E0D1" w14:textId="77777777" w:rsidR="00E6662F" w:rsidRPr="000E5E9D" w:rsidRDefault="003A5DE4" w:rsidP="000E5E9D">
      <w:pPr>
        <w:jc w:val="both"/>
        <w:rPr>
          <w:rFonts w:ascii="Arial" w:hAnsi="Arial" w:cs="Arial"/>
        </w:rPr>
      </w:pPr>
      <w:r w:rsidRPr="000E5E9D">
        <w:rPr>
          <w:rFonts w:ascii="Arial" w:hAnsi="Arial" w:cs="Arial"/>
          <w:b/>
        </w:rPr>
        <w:t xml:space="preserve">Artículo 200. </w:t>
      </w:r>
      <w:r w:rsidRPr="000E5E9D">
        <w:rPr>
          <w:rFonts w:ascii="Arial" w:hAnsi="Arial" w:cs="Arial"/>
        </w:rPr>
        <w:t>La ejecución de las sanciones impuestas por la comisión de faltas</w:t>
      </w:r>
      <w:r w:rsidRPr="000E5E9D">
        <w:rPr>
          <w:rFonts w:ascii="Arial" w:hAnsi="Arial" w:cs="Arial"/>
          <w:spacing w:val="1"/>
        </w:rPr>
        <w:t xml:space="preserve"> </w:t>
      </w:r>
      <w:r w:rsidRPr="000E5E9D">
        <w:rPr>
          <w:rFonts w:ascii="Arial" w:hAnsi="Arial" w:cs="Arial"/>
        </w:rPr>
        <w:t>administrativas</w:t>
      </w:r>
      <w:r w:rsidRPr="000E5E9D">
        <w:rPr>
          <w:rFonts w:ascii="Arial" w:hAnsi="Arial" w:cs="Arial"/>
          <w:spacing w:val="64"/>
        </w:rPr>
        <w:t xml:space="preserve"> </w:t>
      </w:r>
      <w:r w:rsidRPr="000E5E9D">
        <w:rPr>
          <w:rFonts w:ascii="Arial" w:hAnsi="Arial" w:cs="Arial"/>
        </w:rPr>
        <w:t>no</w:t>
      </w:r>
      <w:r w:rsidRPr="000E5E9D">
        <w:rPr>
          <w:rFonts w:ascii="Arial" w:hAnsi="Arial" w:cs="Arial"/>
          <w:spacing w:val="63"/>
        </w:rPr>
        <w:t xml:space="preserve"> </w:t>
      </w:r>
      <w:r w:rsidRPr="000E5E9D">
        <w:rPr>
          <w:rFonts w:ascii="Arial" w:hAnsi="Arial" w:cs="Arial"/>
        </w:rPr>
        <w:t>graves</w:t>
      </w:r>
      <w:r w:rsidRPr="000E5E9D">
        <w:rPr>
          <w:rFonts w:ascii="Arial" w:hAnsi="Arial" w:cs="Arial"/>
          <w:spacing w:val="65"/>
        </w:rPr>
        <w:t xml:space="preserve"> </w:t>
      </w:r>
      <w:r w:rsidRPr="000E5E9D">
        <w:rPr>
          <w:rFonts w:ascii="Arial" w:hAnsi="Arial" w:cs="Arial"/>
        </w:rPr>
        <w:t>se</w:t>
      </w:r>
      <w:r w:rsidRPr="000E5E9D">
        <w:rPr>
          <w:rFonts w:ascii="Arial" w:hAnsi="Arial" w:cs="Arial"/>
          <w:spacing w:val="65"/>
        </w:rPr>
        <w:t xml:space="preserve"> </w:t>
      </w:r>
      <w:r w:rsidRPr="000E5E9D">
        <w:rPr>
          <w:rFonts w:ascii="Arial" w:hAnsi="Arial" w:cs="Arial"/>
        </w:rPr>
        <w:t>llevará</w:t>
      </w:r>
      <w:r w:rsidRPr="000E5E9D">
        <w:rPr>
          <w:rFonts w:ascii="Arial" w:hAnsi="Arial" w:cs="Arial"/>
          <w:spacing w:val="63"/>
        </w:rPr>
        <w:t xml:space="preserve"> </w:t>
      </w:r>
      <w:r w:rsidRPr="000E5E9D">
        <w:rPr>
          <w:rFonts w:ascii="Arial" w:hAnsi="Arial" w:cs="Arial"/>
        </w:rPr>
        <w:t>a</w:t>
      </w:r>
      <w:r w:rsidRPr="000E5E9D">
        <w:rPr>
          <w:rFonts w:ascii="Arial" w:hAnsi="Arial" w:cs="Arial"/>
          <w:spacing w:val="65"/>
        </w:rPr>
        <w:t xml:space="preserve"> </w:t>
      </w:r>
      <w:r w:rsidRPr="000E5E9D">
        <w:rPr>
          <w:rFonts w:ascii="Arial" w:hAnsi="Arial" w:cs="Arial"/>
        </w:rPr>
        <w:t>cabo</w:t>
      </w:r>
      <w:r w:rsidRPr="000E5E9D">
        <w:rPr>
          <w:rFonts w:ascii="Arial" w:hAnsi="Arial" w:cs="Arial"/>
          <w:spacing w:val="63"/>
        </w:rPr>
        <w:t xml:space="preserve"> </w:t>
      </w:r>
      <w:r w:rsidRPr="000E5E9D">
        <w:rPr>
          <w:rFonts w:ascii="Arial" w:hAnsi="Arial" w:cs="Arial"/>
        </w:rPr>
        <w:t>en</w:t>
      </w:r>
      <w:r w:rsidRPr="000E5E9D">
        <w:rPr>
          <w:rFonts w:ascii="Arial" w:hAnsi="Arial" w:cs="Arial"/>
          <w:spacing w:val="64"/>
        </w:rPr>
        <w:t xml:space="preserve"> </w:t>
      </w:r>
      <w:r w:rsidRPr="000E5E9D">
        <w:rPr>
          <w:rFonts w:ascii="Arial" w:hAnsi="Arial" w:cs="Arial"/>
        </w:rPr>
        <w:t>los</w:t>
      </w:r>
      <w:r w:rsidRPr="000E5E9D">
        <w:rPr>
          <w:rFonts w:ascii="Arial" w:hAnsi="Arial" w:cs="Arial"/>
          <w:spacing w:val="62"/>
        </w:rPr>
        <w:t xml:space="preserve"> </w:t>
      </w:r>
      <w:r w:rsidRPr="000E5E9D">
        <w:rPr>
          <w:rFonts w:ascii="Arial" w:hAnsi="Arial" w:cs="Arial"/>
        </w:rPr>
        <w:t>términos</w:t>
      </w:r>
      <w:r w:rsidRPr="000E5E9D">
        <w:rPr>
          <w:rFonts w:ascii="Arial" w:hAnsi="Arial" w:cs="Arial"/>
          <w:spacing w:val="63"/>
        </w:rPr>
        <w:t xml:space="preserve"> </w:t>
      </w:r>
      <w:r w:rsidRPr="000E5E9D">
        <w:rPr>
          <w:rFonts w:ascii="Arial" w:hAnsi="Arial" w:cs="Arial"/>
        </w:rPr>
        <w:t>de</w:t>
      </w:r>
      <w:r w:rsidRPr="000E5E9D">
        <w:rPr>
          <w:rFonts w:ascii="Arial" w:hAnsi="Arial" w:cs="Arial"/>
          <w:spacing w:val="65"/>
        </w:rPr>
        <w:t xml:space="preserve"> </w:t>
      </w:r>
      <w:r w:rsidRPr="000E5E9D">
        <w:rPr>
          <w:rFonts w:ascii="Arial" w:hAnsi="Arial" w:cs="Arial"/>
        </w:rPr>
        <w:t>la</w:t>
      </w:r>
      <w:r w:rsidRPr="000E5E9D">
        <w:rPr>
          <w:rFonts w:ascii="Arial" w:hAnsi="Arial" w:cs="Arial"/>
          <w:spacing w:val="63"/>
        </w:rPr>
        <w:t xml:space="preserve"> </w:t>
      </w:r>
      <w:r w:rsidRPr="000E5E9D">
        <w:rPr>
          <w:rFonts w:ascii="Arial" w:hAnsi="Arial" w:cs="Arial"/>
        </w:rPr>
        <w:t>resolución</w:t>
      </w:r>
      <w:r w:rsidRPr="000E5E9D">
        <w:rPr>
          <w:rFonts w:ascii="Arial" w:hAnsi="Arial" w:cs="Arial"/>
          <w:spacing w:val="-65"/>
        </w:rPr>
        <w:t xml:space="preserve"> </w:t>
      </w:r>
      <w:r w:rsidRPr="000E5E9D">
        <w:rPr>
          <w:rFonts w:ascii="Arial" w:hAnsi="Arial" w:cs="Arial"/>
        </w:rPr>
        <w:t>respectiva y, una vez que haya transcurrido el plazo para presentar un medio de</w:t>
      </w:r>
      <w:r w:rsidRPr="000E5E9D">
        <w:rPr>
          <w:rFonts w:ascii="Arial" w:hAnsi="Arial" w:cs="Arial"/>
          <w:spacing w:val="1"/>
        </w:rPr>
        <w:t xml:space="preserve"> </w:t>
      </w:r>
      <w:r w:rsidRPr="000E5E9D">
        <w:rPr>
          <w:rFonts w:ascii="Arial" w:hAnsi="Arial" w:cs="Arial"/>
        </w:rPr>
        <w:t>impugnación,</w:t>
      </w:r>
      <w:r w:rsidRPr="000E5E9D">
        <w:rPr>
          <w:rFonts w:ascii="Arial" w:hAnsi="Arial" w:cs="Arial"/>
          <w:spacing w:val="-1"/>
        </w:rPr>
        <w:t xml:space="preserve"> </w:t>
      </w:r>
      <w:r w:rsidRPr="000E5E9D">
        <w:rPr>
          <w:rFonts w:ascii="Arial" w:hAnsi="Arial" w:cs="Arial"/>
        </w:rPr>
        <w:t>sin que</w:t>
      </w:r>
      <w:r w:rsidRPr="000E5E9D">
        <w:rPr>
          <w:rFonts w:ascii="Arial" w:hAnsi="Arial" w:cs="Arial"/>
          <w:spacing w:val="-2"/>
        </w:rPr>
        <w:t xml:space="preserve"> </w:t>
      </w:r>
      <w:r w:rsidRPr="000E5E9D">
        <w:rPr>
          <w:rFonts w:ascii="Arial" w:hAnsi="Arial" w:cs="Arial"/>
        </w:rPr>
        <w:t>ello hay</w:t>
      </w:r>
      <w:r w:rsidRPr="000E5E9D">
        <w:rPr>
          <w:rFonts w:ascii="Arial" w:hAnsi="Arial" w:cs="Arial"/>
          <w:spacing w:val="-3"/>
        </w:rPr>
        <w:t xml:space="preserve"> </w:t>
      </w:r>
      <w:r w:rsidRPr="000E5E9D">
        <w:rPr>
          <w:rFonts w:ascii="Arial" w:hAnsi="Arial" w:cs="Arial"/>
        </w:rPr>
        <w:t>ocurrido.</w:t>
      </w:r>
    </w:p>
    <w:p w14:paraId="02F95CF1" w14:textId="77777777" w:rsidR="00E6662F" w:rsidRPr="000E5E9D" w:rsidRDefault="00E6662F" w:rsidP="000E5E9D">
      <w:pPr>
        <w:jc w:val="both"/>
        <w:rPr>
          <w:rFonts w:ascii="Arial" w:hAnsi="Arial" w:cs="Arial"/>
        </w:rPr>
      </w:pPr>
    </w:p>
    <w:p w14:paraId="429E6473" w14:textId="77777777" w:rsidR="00E6662F" w:rsidRPr="000E5E9D" w:rsidRDefault="003A5DE4" w:rsidP="000E5E9D">
      <w:pPr>
        <w:jc w:val="both"/>
        <w:rPr>
          <w:rFonts w:ascii="Arial" w:hAnsi="Arial" w:cs="Arial"/>
        </w:rPr>
      </w:pPr>
      <w:r w:rsidRPr="000E5E9D">
        <w:rPr>
          <w:rFonts w:ascii="Arial" w:hAnsi="Arial" w:cs="Arial"/>
        </w:rPr>
        <w:t>Tratándose</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personas</w:t>
      </w:r>
      <w:r w:rsidRPr="000E5E9D">
        <w:rPr>
          <w:rFonts w:ascii="Arial" w:hAnsi="Arial" w:cs="Arial"/>
          <w:spacing w:val="1"/>
        </w:rPr>
        <w:t xml:space="preserve"> </w:t>
      </w:r>
      <w:r w:rsidRPr="000E5E9D">
        <w:rPr>
          <w:rFonts w:ascii="Arial" w:hAnsi="Arial" w:cs="Arial"/>
        </w:rPr>
        <w:t>servidoras</w:t>
      </w:r>
      <w:r w:rsidRPr="000E5E9D">
        <w:rPr>
          <w:rFonts w:ascii="Arial" w:hAnsi="Arial" w:cs="Arial"/>
          <w:spacing w:val="1"/>
        </w:rPr>
        <w:t xml:space="preserve"> </w:t>
      </w:r>
      <w:r w:rsidRPr="000E5E9D">
        <w:rPr>
          <w:rFonts w:ascii="Arial" w:hAnsi="Arial" w:cs="Arial"/>
        </w:rPr>
        <w:t>públicas</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base,</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suspensión</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la</w:t>
      </w:r>
      <w:r w:rsidRPr="000E5E9D">
        <w:rPr>
          <w:rFonts w:ascii="Arial" w:hAnsi="Arial" w:cs="Arial"/>
          <w:spacing w:val="-64"/>
        </w:rPr>
        <w:t xml:space="preserve"> </w:t>
      </w:r>
      <w:r w:rsidRPr="000E5E9D">
        <w:rPr>
          <w:rFonts w:ascii="Arial" w:hAnsi="Arial" w:cs="Arial"/>
        </w:rPr>
        <w:t>destitución</w:t>
      </w:r>
      <w:r w:rsidRPr="000E5E9D">
        <w:rPr>
          <w:rFonts w:ascii="Arial" w:hAnsi="Arial" w:cs="Arial"/>
          <w:spacing w:val="-1"/>
        </w:rPr>
        <w:t xml:space="preserve"> </w:t>
      </w:r>
      <w:r w:rsidRPr="000E5E9D">
        <w:rPr>
          <w:rFonts w:ascii="Arial" w:hAnsi="Arial" w:cs="Arial"/>
        </w:rPr>
        <w:t>se</w:t>
      </w:r>
      <w:r w:rsidRPr="000E5E9D">
        <w:rPr>
          <w:rFonts w:ascii="Arial" w:hAnsi="Arial" w:cs="Arial"/>
          <w:spacing w:val="-2"/>
        </w:rPr>
        <w:t xml:space="preserve"> </w:t>
      </w:r>
      <w:r w:rsidRPr="000E5E9D">
        <w:rPr>
          <w:rFonts w:ascii="Arial" w:hAnsi="Arial" w:cs="Arial"/>
        </w:rPr>
        <w:t>ejecutarán</w:t>
      </w:r>
      <w:r w:rsidRPr="000E5E9D">
        <w:rPr>
          <w:rFonts w:ascii="Arial" w:hAnsi="Arial" w:cs="Arial"/>
          <w:spacing w:val="-1"/>
        </w:rPr>
        <w:t xml:space="preserve"> </w:t>
      </w:r>
      <w:r w:rsidRPr="000E5E9D">
        <w:rPr>
          <w:rFonts w:ascii="Arial" w:hAnsi="Arial" w:cs="Arial"/>
        </w:rPr>
        <w:t>por</w:t>
      </w:r>
      <w:r w:rsidRPr="000E5E9D">
        <w:rPr>
          <w:rFonts w:ascii="Arial" w:hAnsi="Arial" w:cs="Arial"/>
          <w:spacing w:val="-1"/>
        </w:rPr>
        <w:t xml:space="preserve"> </w:t>
      </w:r>
      <w:r w:rsidRPr="000E5E9D">
        <w:rPr>
          <w:rFonts w:ascii="Arial" w:hAnsi="Arial" w:cs="Arial"/>
        </w:rPr>
        <w:t>el titular</w:t>
      </w:r>
      <w:r w:rsidRPr="000E5E9D">
        <w:rPr>
          <w:rFonts w:ascii="Arial" w:hAnsi="Arial" w:cs="Arial"/>
          <w:spacing w:val="-1"/>
        </w:rPr>
        <w:t xml:space="preserve"> </w:t>
      </w:r>
      <w:r w:rsidRPr="000E5E9D">
        <w:rPr>
          <w:rFonts w:ascii="Arial" w:hAnsi="Arial" w:cs="Arial"/>
        </w:rPr>
        <w:t>del</w:t>
      </w:r>
      <w:r w:rsidRPr="000E5E9D">
        <w:rPr>
          <w:rFonts w:ascii="Arial" w:hAnsi="Arial" w:cs="Arial"/>
          <w:spacing w:val="-4"/>
        </w:rPr>
        <w:t xml:space="preserve"> </w:t>
      </w:r>
      <w:r w:rsidRPr="000E5E9D">
        <w:rPr>
          <w:rFonts w:ascii="Arial" w:hAnsi="Arial" w:cs="Arial"/>
        </w:rPr>
        <w:t>ente</w:t>
      </w:r>
      <w:r w:rsidRPr="000E5E9D">
        <w:rPr>
          <w:rFonts w:ascii="Arial" w:hAnsi="Arial" w:cs="Arial"/>
          <w:spacing w:val="-1"/>
        </w:rPr>
        <w:t xml:space="preserve"> </w:t>
      </w:r>
      <w:r w:rsidRPr="000E5E9D">
        <w:rPr>
          <w:rFonts w:ascii="Arial" w:hAnsi="Arial" w:cs="Arial"/>
        </w:rPr>
        <w:t>público que</w:t>
      </w:r>
      <w:r w:rsidRPr="000E5E9D">
        <w:rPr>
          <w:rFonts w:ascii="Arial" w:hAnsi="Arial" w:cs="Arial"/>
          <w:spacing w:val="-1"/>
        </w:rPr>
        <w:t xml:space="preserve"> </w:t>
      </w:r>
      <w:r w:rsidRPr="000E5E9D">
        <w:rPr>
          <w:rFonts w:ascii="Arial" w:hAnsi="Arial" w:cs="Arial"/>
        </w:rPr>
        <w:t>corresponda.</w:t>
      </w:r>
    </w:p>
    <w:p w14:paraId="445E1B38" w14:textId="59E3D2FB" w:rsidR="00E6662F" w:rsidRPr="000E5E9D" w:rsidRDefault="00E6662F" w:rsidP="000E5E9D">
      <w:pPr>
        <w:jc w:val="both"/>
        <w:rPr>
          <w:rFonts w:ascii="Arial" w:hAnsi="Arial" w:cs="Arial"/>
        </w:rPr>
      </w:pPr>
    </w:p>
    <w:p w14:paraId="1421BDBB" w14:textId="77777777" w:rsidR="00E6662F" w:rsidRPr="000E5E9D" w:rsidRDefault="00E6662F" w:rsidP="000E5E9D">
      <w:pPr>
        <w:jc w:val="both"/>
        <w:rPr>
          <w:rFonts w:ascii="Arial" w:hAnsi="Arial" w:cs="Arial"/>
        </w:rPr>
      </w:pPr>
    </w:p>
    <w:p w14:paraId="04F283A5" w14:textId="77777777" w:rsidR="00E6662F" w:rsidRPr="000E5E9D" w:rsidRDefault="003A5DE4" w:rsidP="000E5E9D">
      <w:pPr>
        <w:jc w:val="center"/>
        <w:rPr>
          <w:rFonts w:ascii="Arial" w:hAnsi="Arial" w:cs="Arial"/>
        </w:rPr>
      </w:pPr>
      <w:r w:rsidRPr="000E5E9D">
        <w:rPr>
          <w:rFonts w:ascii="Arial" w:hAnsi="Arial" w:cs="Arial"/>
          <w:b/>
        </w:rPr>
        <w:t>SECCIÓN SEGUNDA</w:t>
      </w:r>
    </w:p>
    <w:p w14:paraId="7F22F990" w14:textId="77777777" w:rsidR="00E6662F" w:rsidRPr="000E5E9D" w:rsidRDefault="003A5DE4" w:rsidP="000E5E9D">
      <w:pPr>
        <w:jc w:val="center"/>
        <w:rPr>
          <w:rFonts w:ascii="Arial" w:hAnsi="Arial" w:cs="Arial"/>
          <w:b/>
        </w:rPr>
      </w:pPr>
      <w:r w:rsidRPr="000E5E9D">
        <w:rPr>
          <w:rFonts w:ascii="Arial" w:hAnsi="Arial" w:cs="Arial"/>
          <w:b/>
        </w:rPr>
        <w:t>DEL</w:t>
      </w:r>
      <w:r w:rsidRPr="000E5E9D">
        <w:rPr>
          <w:rFonts w:ascii="Arial" w:hAnsi="Arial" w:cs="Arial"/>
          <w:b/>
          <w:spacing w:val="-2"/>
        </w:rPr>
        <w:t xml:space="preserve"> </w:t>
      </w:r>
      <w:r w:rsidRPr="000E5E9D">
        <w:rPr>
          <w:rFonts w:ascii="Arial" w:hAnsi="Arial" w:cs="Arial"/>
          <w:b/>
        </w:rPr>
        <w:t>CUMPLIMIENTO</w:t>
      </w:r>
      <w:r w:rsidRPr="000E5E9D">
        <w:rPr>
          <w:rFonts w:ascii="Arial" w:hAnsi="Arial" w:cs="Arial"/>
          <w:b/>
          <w:spacing w:val="-2"/>
        </w:rPr>
        <w:t xml:space="preserve"> </w:t>
      </w:r>
      <w:r w:rsidRPr="000E5E9D">
        <w:rPr>
          <w:rFonts w:ascii="Arial" w:hAnsi="Arial" w:cs="Arial"/>
          <w:b/>
        </w:rPr>
        <w:t>Y</w:t>
      </w:r>
      <w:r w:rsidRPr="000E5E9D">
        <w:rPr>
          <w:rFonts w:ascii="Arial" w:hAnsi="Arial" w:cs="Arial"/>
          <w:b/>
          <w:spacing w:val="-4"/>
        </w:rPr>
        <w:t xml:space="preserve"> </w:t>
      </w:r>
      <w:r w:rsidRPr="000E5E9D">
        <w:rPr>
          <w:rFonts w:ascii="Arial" w:hAnsi="Arial" w:cs="Arial"/>
          <w:b/>
        </w:rPr>
        <w:t>EJECUCIÓN</w:t>
      </w:r>
      <w:r w:rsidRPr="000E5E9D">
        <w:rPr>
          <w:rFonts w:ascii="Arial" w:hAnsi="Arial" w:cs="Arial"/>
          <w:b/>
          <w:spacing w:val="-2"/>
        </w:rPr>
        <w:t xml:space="preserve"> </w:t>
      </w:r>
      <w:r w:rsidRPr="000E5E9D">
        <w:rPr>
          <w:rFonts w:ascii="Arial" w:hAnsi="Arial" w:cs="Arial"/>
          <w:b/>
        </w:rPr>
        <w:t>DE</w:t>
      </w:r>
      <w:r w:rsidRPr="000E5E9D">
        <w:rPr>
          <w:rFonts w:ascii="Arial" w:hAnsi="Arial" w:cs="Arial"/>
          <w:b/>
          <w:spacing w:val="-1"/>
        </w:rPr>
        <w:t xml:space="preserve"> </w:t>
      </w:r>
      <w:r w:rsidRPr="000E5E9D">
        <w:rPr>
          <w:rFonts w:ascii="Arial" w:hAnsi="Arial" w:cs="Arial"/>
          <w:b/>
        </w:rPr>
        <w:t>SANCIONES</w:t>
      </w:r>
      <w:r w:rsidR="00E6662F" w:rsidRPr="000E5E9D">
        <w:rPr>
          <w:rFonts w:ascii="Arial" w:hAnsi="Arial" w:cs="Arial"/>
        </w:rPr>
        <w:t xml:space="preserve"> </w:t>
      </w:r>
      <w:r w:rsidRPr="000E5E9D">
        <w:rPr>
          <w:rFonts w:ascii="Arial" w:hAnsi="Arial" w:cs="Arial"/>
          <w:b/>
        </w:rPr>
        <w:t>POR</w:t>
      </w:r>
      <w:r w:rsidRPr="000E5E9D">
        <w:rPr>
          <w:rFonts w:ascii="Arial" w:hAnsi="Arial" w:cs="Arial"/>
          <w:b/>
          <w:spacing w:val="-4"/>
        </w:rPr>
        <w:t xml:space="preserve"> </w:t>
      </w:r>
      <w:r w:rsidRPr="000E5E9D">
        <w:rPr>
          <w:rFonts w:ascii="Arial" w:hAnsi="Arial" w:cs="Arial"/>
          <w:b/>
        </w:rPr>
        <w:t>FALTAS</w:t>
      </w:r>
      <w:r w:rsidRPr="000E5E9D">
        <w:rPr>
          <w:rFonts w:ascii="Arial" w:hAnsi="Arial" w:cs="Arial"/>
          <w:b/>
          <w:spacing w:val="1"/>
        </w:rPr>
        <w:t xml:space="preserve"> </w:t>
      </w:r>
      <w:r w:rsidRPr="000E5E9D">
        <w:rPr>
          <w:rFonts w:ascii="Arial" w:hAnsi="Arial" w:cs="Arial"/>
          <w:b/>
        </w:rPr>
        <w:t>ADMINISTRATIVAS</w:t>
      </w:r>
      <w:r w:rsidRPr="000E5E9D">
        <w:rPr>
          <w:rFonts w:ascii="Arial" w:hAnsi="Arial" w:cs="Arial"/>
          <w:b/>
          <w:spacing w:val="-4"/>
        </w:rPr>
        <w:t xml:space="preserve"> </w:t>
      </w:r>
      <w:r w:rsidRPr="000E5E9D">
        <w:rPr>
          <w:rFonts w:ascii="Arial" w:hAnsi="Arial" w:cs="Arial"/>
          <w:b/>
        </w:rPr>
        <w:t>GRAVES</w:t>
      </w:r>
      <w:r w:rsidRPr="000E5E9D">
        <w:rPr>
          <w:rFonts w:ascii="Arial" w:hAnsi="Arial" w:cs="Arial"/>
          <w:b/>
          <w:spacing w:val="-2"/>
        </w:rPr>
        <w:t xml:space="preserve"> </w:t>
      </w:r>
      <w:r w:rsidRPr="000E5E9D">
        <w:rPr>
          <w:rFonts w:ascii="Arial" w:hAnsi="Arial" w:cs="Arial"/>
          <w:b/>
        </w:rPr>
        <w:t>Y</w:t>
      </w:r>
      <w:r w:rsidRPr="000E5E9D">
        <w:rPr>
          <w:rFonts w:ascii="Arial" w:hAnsi="Arial" w:cs="Arial"/>
          <w:b/>
          <w:spacing w:val="-6"/>
        </w:rPr>
        <w:t xml:space="preserve"> </w:t>
      </w:r>
      <w:r w:rsidRPr="000E5E9D">
        <w:rPr>
          <w:rFonts w:ascii="Arial" w:hAnsi="Arial" w:cs="Arial"/>
          <w:b/>
        </w:rPr>
        <w:t>FALTAS</w:t>
      </w:r>
      <w:r w:rsidRPr="000E5E9D">
        <w:rPr>
          <w:rFonts w:ascii="Arial" w:hAnsi="Arial" w:cs="Arial"/>
          <w:b/>
          <w:spacing w:val="-3"/>
        </w:rPr>
        <w:t xml:space="preserve"> </w:t>
      </w:r>
      <w:r w:rsidRPr="000E5E9D">
        <w:rPr>
          <w:rFonts w:ascii="Arial" w:hAnsi="Arial" w:cs="Arial"/>
          <w:b/>
        </w:rPr>
        <w:t>DE</w:t>
      </w:r>
      <w:r w:rsidRPr="000E5E9D">
        <w:rPr>
          <w:rFonts w:ascii="Arial" w:hAnsi="Arial" w:cs="Arial"/>
          <w:b/>
          <w:spacing w:val="-4"/>
        </w:rPr>
        <w:t xml:space="preserve"> </w:t>
      </w:r>
      <w:r w:rsidRPr="000E5E9D">
        <w:rPr>
          <w:rFonts w:ascii="Arial" w:hAnsi="Arial" w:cs="Arial"/>
          <w:b/>
        </w:rPr>
        <w:t>PARTICULARES</w:t>
      </w:r>
    </w:p>
    <w:p w14:paraId="0434FBCE" w14:textId="77777777" w:rsidR="00E6662F" w:rsidRPr="000E5E9D" w:rsidRDefault="00E6662F" w:rsidP="000E5E9D">
      <w:pPr>
        <w:jc w:val="center"/>
        <w:rPr>
          <w:rFonts w:ascii="Arial" w:hAnsi="Arial" w:cs="Arial"/>
          <w:b/>
        </w:rPr>
      </w:pPr>
    </w:p>
    <w:p w14:paraId="115F9366" w14:textId="77777777" w:rsidR="00E6662F" w:rsidRPr="000E5E9D" w:rsidRDefault="003A5DE4" w:rsidP="000E5E9D">
      <w:pPr>
        <w:jc w:val="both"/>
        <w:rPr>
          <w:rFonts w:ascii="Arial" w:hAnsi="Arial" w:cs="Arial"/>
        </w:rPr>
      </w:pPr>
      <w:r w:rsidRPr="000E5E9D">
        <w:rPr>
          <w:rFonts w:ascii="Arial" w:hAnsi="Arial" w:cs="Arial"/>
          <w:b/>
          <w:spacing w:val="-1"/>
        </w:rPr>
        <w:t>Artículo</w:t>
      </w:r>
      <w:r w:rsidRPr="000E5E9D">
        <w:rPr>
          <w:rFonts w:ascii="Arial" w:hAnsi="Arial" w:cs="Arial"/>
          <w:b/>
          <w:spacing w:val="-16"/>
        </w:rPr>
        <w:t xml:space="preserve"> </w:t>
      </w:r>
      <w:r w:rsidRPr="000E5E9D">
        <w:rPr>
          <w:rFonts w:ascii="Arial" w:hAnsi="Arial" w:cs="Arial"/>
          <w:b/>
          <w:spacing w:val="-1"/>
        </w:rPr>
        <w:t>201.</w:t>
      </w:r>
      <w:r w:rsidRPr="000E5E9D">
        <w:rPr>
          <w:rFonts w:ascii="Arial" w:hAnsi="Arial" w:cs="Arial"/>
          <w:b/>
          <w:spacing w:val="-15"/>
        </w:rPr>
        <w:t xml:space="preserve"> </w:t>
      </w:r>
      <w:r w:rsidRPr="000E5E9D">
        <w:rPr>
          <w:rFonts w:ascii="Arial" w:hAnsi="Arial" w:cs="Arial"/>
          <w:spacing w:val="-1"/>
        </w:rPr>
        <w:t>Las</w:t>
      </w:r>
      <w:r w:rsidRPr="000E5E9D">
        <w:rPr>
          <w:rFonts w:ascii="Arial" w:hAnsi="Arial" w:cs="Arial"/>
          <w:spacing w:val="-16"/>
        </w:rPr>
        <w:t xml:space="preserve"> </w:t>
      </w:r>
      <w:r w:rsidRPr="000E5E9D">
        <w:rPr>
          <w:rFonts w:ascii="Arial" w:hAnsi="Arial" w:cs="Arial"/>
          <w:spacing w:val="-1"/>
        </w:rPr>
        <w:t>indemnizaciones</w:t>
      </w:r>
      <w:r w:rsidRPr="000E5E9D">
        <w:rPr>
          <w:rFonts w:ascii="Arial" w:hAnsi="Arial" w:cs="Arial"/>
          <w:spacing w:val="-16"/>
        </w:rPr>
        <w:t xml:space="preserve"> </w:t>
      </w:r>
      <w:r w:rsidRPr="000E5E9D">
        <w:rPr>
          <w:rFonts w:ascii="Arial" w:hAnsi="Arial" w:cs="Arial"/>
        </w:rPr>
        <w:t>resarcitorias</w:t>
      </w:r>
      <w:r w:rsidRPr="000E5E9D">
        <w:rPr>
          <w:rFonts w:ascii="Arial" w:hAnsi="Arial" w:cs="Arial"/>
          <w:spacing w:val="-15"/>
        </w:rPr>
        <w:t xml:space="preserve"> </w:t>
      </w:r>
      <w:r w:rsidRPr="000E5E9D">
        <w:rPr>
          <w:rFonts w:ascii="Arial" w:hAnsi="Arial" w:cs="Arial"/>
        </w:rPr>
        <w:t>y</w:t>
      </w:r>
      <w:r w:rsidRPr="000E5E9D">
        <w:rPr>
          <w:rFonts w:ascii="Arial" w:hAnsi="Arial" w:cs="Arial"/>
          <w:spacing w:val="-18"/>
        </w:rPr>
        <w:t xml:space="preserve"> </w:t>
      </w:r>
      <w:r w:rsidRPr="000E5E9D">
        <w:rPr>
          <w:rFonts w:ascii="Arial" w:hAnsi="Arial" w:cs="Arial"/>
        </w:rPr>
        <w:t>sanciones</w:t>
      </w:r>
      <w:r w:rsidRPr="000E5E9D">
        <w:rPr>
          <w:rFonts w:ascii="Arial" w:hAnsi="Arial" w:cs="Arial"/>
          <w:spacing w:val="-16"/>
        </w:rPr>
        <w:t xml:space="preserve"> </w:t>
      </w:r>
      <w:r w:rsidRPr="000E5E9D">
        <w:rPr>
          <w:rFonts w:ascii="Arial" w:hAnsi="Arial" w:cs="Arial"/>
        </w:rPr>
        <w:t>económicas</w:t>
      </w:r>
      <w:r w:rsidRPr="000E5E9D">
        <w:rPr>
          <w:rFonts w:ascii="Arial" w:hAnsi="Arial" w:cs="Arial"/>
          <w:spacing w:val="-15"/>
        </w:rPr>
        <w:t xml:space="preserve"> </w:t>
      </w:r>
      <w:r w:rsidRPr="000E5E9D">
        <w:rPr>
          <w:rFonts w:ascii="Arial" w:hAnsi="Arial" w:cs="Arial"/>
        </w:rPr>
        <w:t>impuestas</w:t>
      </w:r>
      <w:r w:rsidRPr="000E5E9D">
        <w:rPr>
          <w:rFonts w:ascii="Arial" w:hAnsi="Arial" w:cs="Arial"/>
          <w:spacing w:val="-64"/>
        </w:rPr>
        <w:t xml:space="preserve"> </w:t>
      </w:r>
      <w:r w:rsidRPr="000E5E9D">
        <w:rPr>
          <w:rFonts w:ascii="Arial" w:hAnsi="Arial" w:cs="Arial"/>
        </w:rPr>
        <w:t>por el Tribunal constituirán créditos fiscales a favor de la Hacienda Pública Estatal</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Municipal,</w:t>
      </w:r>
      <w:r w:rsidRPr="000E5E9D">
        <w:rPr>
          <w:rFonts w:ascii="Arial" w:hAnsi="Arial" w:cs="Arial"/>
          <w:spacing w:val="-4"/>
        </w:rPr>
        <w:t xml:space="preserve"> </w:t>
      </w:r>
      <w:r w:rsidRPr="000E5E9D">
        <w:rPr>
          <w:rFonts w:ascii="Arial" w:hAnsi="Arial" w:cs="Arial"/>
        </w:rPr>
        <w:t>o</w:t>
      </w:r>
      <w:r w:rsidRPr="000E5E9D">
        <w:rPr>
          <w:rFonts w:ascii="Arial" w:hAnsi="Arial" w:cs="Arial"/>
          <w:spacing w:val="-2"/>
        </w:rPr>
        <w:t xml:space="preserve"> </w:t>
      </w:r>
      <w:r w:rsidRPr="000E5E9D">
        <w:rPr>
          <w:rFonts w:ascii="Arial" w:hAnsi="Arial" w:cs="Arial"/>
        </w:rPr>
        <w:t>del</w:t>
      </w:r>
      <w:r w:rsidRPr="000E5E9D">
        <w:rPr>
          <w:rFonts w:ascii="Arial" w:hAnsi="Arial" w:cs="Arial"/>
          <w:spacing w:val="-1"/>
        </w:rPr>
        <w:t xml:space="preserve"> </w:t>
      </w:r>
      <w:r w:rsidRPr="000E5E9D">
        <w:rPr>
          <w:rFonts w:ascii="Arial" w:hAnsi="Arial" w:cs="Arial"/>
        </w:rPr>
        <w:t>patrimonio de</w:t>
      </w:r>
      <w:r w:rsidRPr="000E5E9D">
        <w:rPr>
          <w:rFonts w:ascii="Arial" w:hAnsi="Arial" w:cs="Arial"/>
          <w:spacing w:val="-1"/>
        </w:rPr>
        <w:t xml:space="preserve"> </w:t>
      </w:r>
      <w:r w:rsidRPr="000E5E9D">
        <w:rPr>
          <w:rFonts w:ascii="Arial" w:hAnsi="Arial" w:cs="Arial"/>
        </w:rPr>
        <w:t>los</w:t>
      </w:r>
      <w:r w:rsidRPr="000E5E9D">
        <w:rPr>
          <w:rFonts w:ascii="Arial" w:hAnsi="Arial" w:cs="Arial"/>
          <w:spacing w:val="-3"/>
        </w:rPr>
        <w:t xml:space="preserve"> </w:t>
      </w:r>
      <w:r w:rsidRPr="000E5E9D">
        <w:rPr>
          <w:rFonts w:ascii="Arial" w:hAnsi="Arial" w:cs="Arial"/>
        </w:rPr>
        <w:t>entes</w:t>
      </w:r>
      <w:r w:rsidRPr="000E5E9D">
        <w:rPr>
          <w:rFonts w:ascii="Arial" w:hAnsi="Arial" w:cs="Arial"/>
          <w:spacing w:val="-1"/>
        </w:rPr>
        <w:t xml:space="preserve"> </w:t>
      </w:r>
      <w:r w:rsidRPr="000E5E9D">
        <w:rPr>
          <w:rFonts w:ascii="Arial" w:hAnsi="Arial" w:cs="Arial"/>
        </w:rPr>
        <w:t>públicos, según</w:t>
      </w:r>
      <w:r w:rsidRPr="000E5E9D">
        <w:rPr>
          <w:rFonts w:ascii="Arial" w:hAnsi="Arial" w:cs="Arial"/>
          <w:spacing w:val="-1"/>
        </w:rPr>
        <w:t xml:space="preserve"> </w:t>
      </w:r>
      <w:r w:rsidRPr="000E5E9D">
        <w:rPr>
          <w:rFonts w:ascii="Arial" w:hAnsi="Arial" w:cs="Arial"/>
        </w:rPr>
        <w:t>corresponda.</w:t>
      </w:r>
    </w:p>
    <w:p w14:paraId="7EFFAAA6" w14:textId="77777777" w:rsidR="00E6662F" w:rsidRPr="000E5E9D" w:rsidRDefault="00E6662F" w:rsidP="000E5E9D">
      <w:pPr>
        <w:jc w:val="both"/>
        <w:rPr>
          <w:rFonts w:ascii="Arial" w:hAnsi="Arial" w:cs="Arial"/>
        </w:rPr>
      </w:pPr>
    </w:p>
    <w:p w14:paraId="13E3B766" w14:textId="77777777" w:rsidR="00E6662F" w:rsidRPr="000E5E9D" w:rsidRDefault="003A5DE4" w:rsidP="000E5E9D">
      <w:pPr>
        <w:jc w:val="both"/>
        <w:rPr>
          <w:rFonts w:ascii="Arial" w:hAnsi="Arial" w:cs="Arial"/>
        </w:rPr>
      </w:pPr>
      <w:r w:rsidRPr="000E5E9D">
        <w:rPr>
          <w:rFonts w:ascii="Arial" w:hAnsi="Arial" w:cs="Arial"/>
        </w:rPr>
        <w:t>Dichos créditos fiscales se harán efectivos por el procedimiento administrativo de</w:t>
      </w:r>
      <w:r w:rsidRPr="000E5E9D">
        <w:rPr>
          <w:rFonts w:ascii="Arial" w:hAnsi="Arial" w:cs="Arial"/>
          <w:spacing w:val="1"/>
        </w:rPr>
        <w:t xml:space="preserve"> </w:t>
      </w:r>
      <w:r w:rsidRPr="000E5E9D">
        <w:rPr>
          <w:rFonts w:ascii="Arial" w:hAnsi="Arial" w:cs="Arial"/>
        </w:rPr>
        <w:t>ejecución, una vez notificada la resolución correspondiente emitida por el Tribunal,</w:t>
      </w:r>
      <w:r w:rsidRPr="000E5E9D">
        <w:rPr>
          <w:rFonts w:ascii="Arial" w:hAnsi="Arial" w:cs="Arial"/>
          <w:spacing w:val="-64"/>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los</w:t>
      </w:r>
      <w:r w:rsidRPr="000E5E9D">
        <w:rPr>
          <w:rFonts w:ascii="Arial" w:hAnsi="Arial" w:cs="Arial"/>
          <w:spacing w:val="-2"/>
        </w:rPr>
        <w:t xml:space="preserve"> </w:t>
      </w:r>
      <w:r w:rsidRPr="000E5E9D">
        <w:rPr>
          <w:rFonts w:ascii="Arial" w:hAnsi="Arial" w:cs="Arial"/>
        </w:rPr>
        <w:t>términos que</w:t>
      </w:r>
      <w:r w:rsidRPr="000E5E9D">
        <w:rPr>
          <w:rFonts w:ascii="Arial" w:hAnsi="Arial" w:cs="Arial"/>
          <w:spacing w:val="-3"/>
        </w:rPr>
        <w:t xml:space="preserve"> </w:t>
      </w:r>
      <w:r w:rsidRPr="000E5E9D">
        <w:rPr>
          <w:rFonts w:ascii="Arial" w:hAnsi="Arial" w:cs="Arial"/>
        </w:rPr>
        <w:t>al</w:t>
      </w:r>
      <w:r w:rsidRPr="000E5E9D">
        <w:rPr>
          <w:rFonts w:ascii="Arial" w:hAnsi="Arial" w:cs="Arial"/>
          <w:spacing w:val="-3"/>
        </w:rPr>
        <w:t xml:space="preserve"> </w:t>
      </w:r>
      <w:r w:rsidRPr="000E5E9D">
        <w:rPr>
          <w:rFonts w:ascii="Arial" w:hAnsi="Arial" w:cs="Arial"/>
        </w:rPr>
        <w:t>respecto</w:t>
      </w:r>
      <w:r w:rsidRPr="000E5E9D">
        <w:rPr>
          <w:rFonts w:ascii="Arial" w:hAnsi="Arial" w:cs="Arial"/>
          <w:spacing w:val="-1"/>
        </w:rPr>
        <w:t xml:space="preserve"> </w:t>
      </w:r>
      <w:r w:rsidRPr="000E5E9D">
        <w:rPr>
          <w:rFonts w:ascii="Arial" w:hAnsi="Arial" w:cs="Arial"/>
        </w:rPr>
        <w:t>establece</w:t>
      </w:r>
      <w:r w:rsidRPr="000E5E9D">
        <w:rPr>
          <w:rFonts w:ascii="Arial" w:hAnsi="Arial" w:cs="Arial"/>
          <w:spacing w:val="-1"/>
        </w:rPr>
        <w:t xml:space="preserve"> </w:t>
      </w:r>
      <w:r w:rsidRPr="000E5E9D">
        <w:rPr>
          <w:rFonts w:ascii="Arial" w:hAnsi="Arial" w:cs="Arial"/>
        </w:rPr>
        <w:t>el</w:t>
      </w:r>
      <w:r w:rsidRPr="000E5E9D">
        <w:rPr>
          <w:rFonts w:ascii="Arial" w:hAnsi="Arial" w:cs="Arial"/>
          <w:spacing w:val="-3"/>
        </w:rPr>
        <w:t xml:space="preserve"> </w:t>
      </w:r>
      <w:r w:rsidRPr="000E5E9D">
        <w:rPr>
          <w:rFonts w:ascii="Arial" w:hAnsi="Arial" w:cs="Arial"/>
        </w:rPr>
        <w:t>Código Fiscal</w:t>
      </w:r>
      <w:r w:rsidRPr="000E5E9D">
        <w:rPr>
          <w:rFonts w:ascii="Arial" w:hAnsi="Arial" w:cs="Arial"/>
          <w:spacing w:val="-1"/>
        </w:rPr>
        <w:t xml:space="preserve"> </w:t>
      </w:r>
      <w:r w:rsidRPr="000E5E9D">
        <w:rPr>
          <w:rFonts w:ascii="Arial" w:hAnsi="Arial" w:cs="Arial"/>
        </w:rPr>
        <w:t>del Estado.</w:t>
      </w:r>
    </w:p>
    <w:p w14:paraId="38DE4484" w14:textId="77777777" w:rsidR="005F0A2A" w:rsidRPr="000E5E9D" w:rsidRDefault="005F0A2A" w:rsidP="000E5E9D">
      <w:pPr>
        <w:jc w:val="both"/>
        <w:rPr>
          <w:rFonts w:ascii="Arial" w:hAnsi="Arial" w:cs="Arial"/>
          <w:b/>
        </w:rPr>
      </w:pPr>
    </w:p>
    <w:p w14:paraId="36E7F78F" w14:textId="5A34DBBA" w:rsidR="00E6662F" w:rsidRPr="000E5E9D" w:rsidRDefault="003A5DE4" w:rsidP="000E5E9D">
      <w:pPr>
        <w:jc w:val="both"/>
        <w:rPr>
          <w:rFonts w:ascii="Arial" w:hAnsi="Arial" w:cs="Arial"/>
        </w:rPr>
      </w:pPr>
      <w:r w:rsidRPr="000E5E9D">
        <w:rPr>
          <w:rFonts w:ascii="Arial" w:hAnsi="Arial" w:cs="Arial"/>
          <w:b/>
        </w:rPr>
        <w:t xml:space="preserve">Artículo 202. </w:t>
      </w:r>
      <w:r w:rsidRPr="000E5E9D">
        <w:rPr>
          <w:rFonts w:ascii="Arial" w:hAnsi="Arial" w:cs="Arial"/>
        </w:rPr>
        <w:t>Una vez que haya causado ejecutoria la sentencia que determina la</w:t>
      </w:r>
      <w:r w:rsidRPr="000E5E9D">
        <w:rPr>
          <w:rFonts w:ascii="Arial" w:hAnsi="Arial" w:cs="Arial"/>
          <w:spacing w:val="1"/>
        </w:rPr>
        <w:t xml:space="preserve"> </w:t>
      </w:r>
      <w:r w:rsidRPr="000E5E9D">
        <w:rPr>
          <w:rFonts w:ascii="Arial" w:hAnsi="Arial" w:cs="Arial"/>
        </w:rPr>
        <w:t>plena responsabilidad de una persona servidora pública por faltas administrativas</w:t>
      </w:r>
      <w:r w:rsidRPr="000E5E9D">
        <w:rPr>
          <w:rFonts w:ascii="Arial" w:hAnsi="Arial" w:cs="Arial"/>
          <w:spacing w:val="1"/>
        </w:rPr>
        <w:t xml:space="preserve"> </w:t>
      </w:r>
      <w:r w:rsidRPr="000E5E9D">
        <w:rPr>
          <w:rFonts w:ascii="Arial" w:hAnsi="Arial" w:cs="Arial"/>
        </w:rPr>
        <w:t>graves, el Tribunal, de oficio y sin demora alguna, girará oficio por el que notificará</w:t>
      </w:r>
      <w:r w:rsidRPr="000E5E9D">
        <w:rPr>
          <w:rFonts w:ascii="Arial" w:hAnsi="Arial" w:cs="Arial"/>
          <w:spacing w:val="-64"/>
        </w:rPr>
        <w:t xml:space="preserve"> </w:t>
      </w:r>
      <w:r w:rsidRPr="000E5E9D">
        <w:rPr>
          <w:rFonts w:ascii="Arial" w:hAnsi="Arial" w:cs="Arial"/>
        </w:rPr>
        <w:t>la sentencia respectiva, así como sus puntos resolutivos para su cumplimiento, de</w:t>
      </w:r>
      <w:r w:rsidRPr="000E5E9D">
        <w:rPr>
          <w:rFonts w:ascii="Arial" w:hAnsi="Arial" w:cs="Arial"/>
          <w:spacing w:val="1"/>
        </w:rPr>
        <w:t xml:space="preserve"> </w:t>
      </w:r>
      <w:r w:rsidRPr="000E5E9D">
        <w:rPr>
          <w:rFonts w:ascii="Arial" w:hAnsi="Arial" w:cs="Arial"/>
        </w:rPr>
        <w:t>conformidad</w:t>
      </w:r>
      <w:r w:rsidRPr="000E5E9D">
        <w:rPr>
          <w:rFonts w:ascii="Arial" w:hAnsi="Arial" w:cs="Arial"/>
          <w:spacing w:val="-1"/>
        </w:rPr>
        <w:t xml:space="preserve"> </w:t>
      </w:r>
      <w:r w:rsidRPr="000E5E9D">
        <w:rPr>
          <w:rFonts w:ascii="Arial" w:hAnsi="Arial" w:cs="Arial"/>
        </w:rPr>
        <w:t>con las siguientes reglas:</w:t>
      </w:r>
    </w:p>
    <w:p w14:paraId="3206E3AE" w14:textId="77777777" w:rsidR="00E6662F" w:rsidRPr="000E5E9D" w:rsidRDefault="00E6662F" w:rsidP="000E5E9D">
      <w:pPr>
        <w:jc w:val="both"/>
        <w:rPr>
          <w:rFonts w:ascii="Arial" w:hAnsi="Arial" w:cs="Arial"/>
        </w:rPr>
      </w:pPr>
    </w:p>
    <w:p w14:paraId="1AB29493" w14:textId="138B2530" w:rsidR="00E6662F" w:rsidRPr="000E5E9D" w:rsidRDefault="00E6662F" w:rsidP="003361CA">
      <w:pPr>
        <w:ind w:left="567" w:hanging="567"/>
        <w:jc w:val="both"/>
        <w:rPr>
          <w:rFonts w:ascii="Arial" w:hAnsi="Arial" w:cs="Arial"/>
        </w:rPr>
      </w:pPr>
      <w:r w:rsidRPr="000E5E9D">
        <w:rPr>
          <w:rFonts w:ascii="Arial" w:hAnsi="Arial" w:cs="Arial"/>
          <w:b/>
          <w:bCs/>
        </w:rPr>
        <w:t xml:space="preserve">I. </w:t>
      </w:r>
      <w:r w:rsidR="003361CA">
        <w:rPr>
          <w:rFonts w:ascii="Arial" w:hAnsi="Arial" w:cs="Arial"/>
          <w:b/>
          <w:bCs/>
        </w:rPr>
        <w:tab/>
      </w:r>
      <w:r w:rsidR="003A5DE4" w:rsidRPr="000E5E9D">
        <w:rPr>
          <w:rFonts w:ascii="Arial" w:hAnsi="Arial" w:cs="Arial"/>
        </w:rPr>
        <w:t>Cuando la persona servidora pública haya sido suspendido, destituido o</w:t>
      </w:r>
      <w:r w:rsidR="003A5DE4" w:rsidRPr="000E5E9D">
        <w:rPr>
          <w:rFonts w:ascii="Arial" w:hAnsi="Arial" w:cs="Arial"/>
          <w:spacing w:val="1"/>
        </w:rPr>
        <w:t xml:space="preserve"> </w:t>
      </w:r>
      <w:r w:rsidR="003A5DE4" w:rsidRPr="000E5E9D">
        <w:rPr>
          <w:rFonts w:ascii="Arial" w:hAnsi="Arial" w:cs="Arial"/>
        </w:rPr>
        <w:t>inhabilitado,</w:t>
      </w:r>
      <w:r w:rsidR="003A5DE4" w:rsidRPr="000E5E9D">
        <w:rPr>
          <w:rFonts w:ascii="Arial" w:hAnsi="Arial" w:cs="Arial"/>
          <w:spacing w:val="-2"/>
        </w:rPr>
        <w:t xml:space="preserve"> </w:t>
      </w:r>
      <w:r w:rsidR="003A5DE4" w:rsidRPr="000E5E9D">
        <w:rPr>
          <w:rFonts w:ascii="Arial" w:hAnsi="Arial" w:cs="Arial"/>
        </w:rPr>
        <w:t>se</w:t>
      </w:r>
      <w:r w:rsidR="003A5DE4" w:rsidRPr="000E5E9D">
        <w:rPr>
          <w:rFonts w:ascii="Arial" w:hAnsi="Arial" w:cs="Arial"/>
          <w:spacing w:val="-1"/>
        </w:rPr>
        <w:t xml:space="preserve"> </w:t>
      </w:r>
      <w:r w:rsidR="003A5DE4" w:rsidRPr="000E5E9D">
        <w:rPr>
          <w:rFonts w:ascii="Arial" w:hAnsi="Arial" w:cs="Arial"/>
        </w:rPr>
        <w:t>dará</w:t>
      </w:r>
      <w:r w:rsidR="003A5DE4" w:rsidRPr="000E5E9D">
        <w:rPr>
          <w:rFonts w:ascii="Arial" w:hAnsi="Arial" w:cs="Arial"/>
          <w:spacing w:val="-1"/>
        </w:rPr>
        <w:t xml:space="preserve"> </w:t>
      </w:r>
      <w:r w:rsidR="003A5DE4" w:rsidRPr="000E5E9D">
        <w:rPr>
          <w:rFonts w:ascii="Arial" w:hAnsi="Arial" w:cs="Arial"/>
        </w:rPr>
        <w:t>vista</w:t>
      </w:r>
      <w:r w:rsidR="003A5DE4" w:rsidRPr="000E5E9D">
        <w:rPr>
          <w:rFonts w:ascii="Arial" w:hAnsi="Arial" w:cs="Arial"/>
          <w:spacing w:val="-1"/>
        </w:rPr>
        <w:t xml:space="preserve"> </w:t>
      </w:r>
      <w:r w:rsidR="003A5DE4" w:rsidRPr="000E5E9D">
        <w:rPr>
          <w:rFonts w:ascii="Arial" w:hAnsi="Arial" w:cs="Arial"/>
        </w:rPr>
        <w:t>a su</w:t>
      </w:r>
      <w:r w:rsidR="003A5DE4" w:rsidRPr="000E5E9D">
        <w:rPr>
          <w:rFonts w:ascii="Arial" w:hAnsi="Arial" w:cs="Arial"/>
          <w:spacing w:val="-1"/>
        </w:rPr>
        <w:t xml:space="preserve"> </w:t>
      </w:r>
      <w:r w:rsidR="003A5DE4" w:rsidRPr="000E5E9D">
        <w:rPr>
          <w:rFonts w:ascii="Arial" w:hAnsi="Arial" w:cs="Arial"/>
        </w:rPr>
        <w:t>superior</w:t>
      </w:r>
      <w:r w:rsidR="003A5DE4" w:rsidRPr="000E5E9D">
        <w:rPr>
          <w:rFonts w:ascii="Arial" w:hAnsi="Arial" w:cs="Arial"/>
          <w:spacing w:val="-1"/>
        </w:rPr>
        <w:t xml:space="preserve"> </w:t>
      </w:r>
      <w:r w:rsidR="003A5DE4" w:rsidRPr="000E5E9D">
        <w:rPr>
          <w:rFonts w:ascii="Arial" w:hAnsi="Arial" w:cs="Arial"/>
        </w:rPr>
        <w:t>jerárquico</w:t>
      </w:r>
      <w:r w:rsidR="003A5DE4" w:rsidRPr="000E5E9D">
        <w:rPr>
          <w:rFonts w:ascii="Arial" w:hAnsi="Arial" w:cs="Arial"/>
          <w:spacing w:val="-1"/>
        </w:rPr>
        <w:t xml:space="preserve"> </w:t>
      </w:r>
      <w:r w:rsidR="003A5DE4" w:rsidRPr="000E5E9D">
        <w:rPr>
          <w:rFonts w:ascii="Arial" w:hAnsi="Arial" w:cs="Arial"/>
        </w:rPr>
        <w:t>y</w:t>
      </w:r>
      <w:r w:rsidR="003A5DE4" w:rsidRPr="000E5E9D">
        <w:rPr>
          <w:rFonts w:ascii="Arial" w:hAnsi="Arial" w:cs="Arial"/>
          <w:spacing w:val="-4"/>
        </w:rPr>
        <w:t xml:space="preserve"> </w:t>
      </w:r>
      <w:r w:rsidR="003A5DE4" w:rsidRPr="000E5E9D">
        <w:rPr>
          <w:rFonts w:ascii="Arial" w:hAnsi="Arial" w:cs="Arial"/>
        </w:rPr>
        <w:t>a la</w:t>
      </w:r>
      <w:r w:rsidR="003A5DE4" w:rsidRPr="000E5E9D">
        <w:rPr>
          <w:rFonts w:ascii="Arial" w:hAnsi="Arial" w:cs="Arial"/>
          <w:spacing w:val="-1"/>
        </w:rPr>
        <w:t xml:space="preserve"> </w:t>
      </w:r>
      <w:r w:rsidR="003A5DE4" w:rsidRPr="000E5E9D">
        <w:rPr>
          <w:rFonts w:ascii="Arial" w:hAnsi="Arial" w:cs="Arial"/>
        </w:rPr>
        <w:t>Secretaría.</w:t>
      </w:r>
    </w:p>
    <w:p w14:paraId="5C435CF9" w14:textId="77777777" w:rsidR="00E6662F" w:rsidRPr="000E5E9D" w:rsidRDefault="00E6662F" w:rsidP="003361CA">
      <w:pPr>
        <w:ind w:left="567" w:hanging="567"/>
        <w:jc w:val="both"/>
        <w:rPr>
          <w:rFonts w:ascii="Arial" w:hAnsi="Arial" w:cs="Arial"/>
        </w:rPr>
      </w:pPr>
    </w:p>
    <w:p w14:paraId="0E617D16" w14:textId="5C1E6619" w:rsidR="00E6662F" w:rsidRPr="000E5E9D" w:rsidRDefault="00E6662F" w:rsidP="003361CA">
      <w:pPr>
        <w:ind w:left="567" w:hanging="567"/>
        <w:jc w:val="both"/>
        <w:rPr>
          <w:rFonts w:ascii="Arial" w:hAnsi="Arial" w:cs="Arial"/>
        </w:rPr>
      </w:pPr>
      <w:r w:rsidRPr="000E5E9D">
        <w:rPr>
          <w:rFonts w:ascii="Arial" w:hAnsi="Arial" w:cs="Arial"/>
          <w:b/>
          <w:bCs/>
        </w:rPr>
        <w:t xml:space="preserve">II. </w:t>
      </w:r>
      <w:r w:rsidR="003361CA">
        <w:rPr>
          <w:rFonts w:ascii="Arial" w:hAnsi="Arial" w:cs="Arial"/>
          <w:b/>
          <w:bCs/>
        </w:rPr>
        <w:tab/>
      </w:r>
      <w:r w:rsidR="003A5DE4" w:rsidRPr="000E5E9D">
        <w:rPr>
          <w:rFonts w:ascii="Arial" w:hAnsi="Arial" w:cs="Arial"/>
        </w:rPr>
        <w:t>Cuando</w:t>
      </w:r>
      <w:r w:rsidR="003A5DE4" w:rsidRPr="000E5E9D">
        <w:rPr>
          <w:rFonts w:ascii="Arial" w:hAnsi="Arial" w:cs="Arial"/>
          <w:spacing w:val="1"/>
        </w:rPr>
        <w:t xml:space="preserve"> </w:t>
      </w:r>
      <w:r w:rsidR="003A5DE4" w:rsidRPr="000E5E9D">
        <w:rPr>
          <w:rFonts w:ascii="Arial" w:hAnsi="Arial" w:cs="Arial"/>
        </w:rPr>
        <w:t>se</w:t>
      </w:r>
      <w:r w:rsidR="003A5DE4" w:rsidRPr="000E5E9D">
        <w:rPr>
          <w:rFonts w:ascii="Arial" w:hAnsi="Arial" w:cs="Arial"/>
          <w:spacing w:val="1"/>
        </w:rPr>
        <w:t xml:space="preserve"> </w:t>
      </w:r>
      <w:r w:rsidR="003A5DE4" w:rsidRPr="000E5E9D">
        <w:rPr>
          <w:rFonts w:ascii="Arial" w:hAnsi="Arial" w:cs="Arial"/>
        </w:rPr>
        <w:t>haya</w:t>
      </w:r>
      <w:r w:rsidR="003A5DE4" w:rsidRPr="000E5E9D">
        <w:rPr>
          <w:rFonts w:ascii="Arial" w:hAnsi="Arial" w:cs="Arial"/>
          <w:spacing w:val="1"/>
        </w:rPr>
        <w:t xml:space="preserve"> </w:t>
      </w:r>
      <w:r w:rsidR="003A5DE4" w:rsidRPr="000E5E9D">
        <w:rPr>
          <w:rFonts w:ascii="Arial" w:hAnsi="Arial" w:cs="Arial"/>
        </w:rPr>
        <w:t>impuesto</w:t>
      </w:r>
      <w:r w:rsidR="003A5DE4" w:rsidRPr="000E5E9D">
        <w:rPr>
          <w:rFonts w:ascii="Arial" w:hAnsi="Arial" w:cs="Arial"/>
          <w:spacing w:val="1"/>
        </w:rPr>
        <w:t xml:space="preserve"> </w:t>
      </w:r>
      <w:r w:rsidR="003A5DE4" w:rsidRPr="000E5E9D">
        <w:rPr>
          <w:rFonts w:ascii="Arial" w:hAnsi="Arial" w:cs="Arial"/>
        </w:rPr>
        <w:t>una</w:t>
      </w:r>
      <w:r w:rsidR="003A5DE4" w:rsidRPr="000E5E9D">
        <w:rPr>
          <w:rFonts w:ascii="Arial" w:hAnsi="Arial" w:cs="Arial"/>
          <w:spacing w:val="1"/>
        </w:rPr>
        <w:t xml:space="preserve"> </w:t>
      </w:r>
      <w:r w:rsidR="003A5DE4" w:rsidRPr="000E5E9D">
        <w:rPr>
          <w:rFonts w:ascii="Arial" w:hAnsi="Arial" w:cs="Arial"/>
        </w:rPr>
        <w:t>indemnización</w:t>
      </w:r>
      <w:r w:rsidR="003A5DE4" w:rsidRPr="000E5E9D">
        <w:rPr>
          <w:rFonts w:ascii="Arial" w:hAnsi="Arial" w:cs="Arial"/>
          <w:spacing w:val="1"/>
        </w:rPr>
        <w:t xml:space="preserve"> </w:t>
      </w:r>
      <w:r w:rsidR="003A5DE4" w:rsidRPr="000E5E9D">
        <w:rPr>
          <w:rFonts w:ascii="Arial" w:hAnsi="Arial" w:cs="Arial"/>
        </w:rPr>
        <w:t>resarcitoria</w:t>
      </w:r>
      <w:r w:rsidR="003A5DE4" w:rsidRPr="000E5E9D">
        <w:rPr>
          <w:rFonts w:ascii="Arial" w:hAnsi="Arial" w:cs="Arial"/>
          <w:spacing w:val="1"/>
        </w:rPr>
        <w:t xml:space="preserve"> </w:t>
      </w:r>
      <w:r w:rsidR="003A5DE4" w:rsidRPr="000E5E9D">
        <w:rPr>
          <w:rFonts w:ascii="Arial" w:hAnsi="Arial" w:cs="Arial"/>
        </w:rPr>
        <w:t>o</w:t>
      </w:r>
      <w:r w:rsidR="003A5DE4" w:rsidRPr="000E5E9D">
        <w:rPr>
          <w:rFonts w:ascii="Arial" w:hAnsi="Arial" w:cs="Arial"/>
          <w:spacing w:val="1"/>
        </w:rPr>
        <w:t xml:space="preserve"> </w:t>
      </w:r>
      <w:r w:rsidR="003A5DE4" w:rsidRPr="000E5E9D">
        <w:rPr>
          <w:rFonts w:ascii="Arial" w:hAnsi="Arial" w:cs="Arial"/>
        </w:rPr>
        <w:t>sanción</w:t>
      </w:r>
      <w:r w:rsidR="003A5DE4" w:rsidRPr="000E5E9D">
        <w:rPr>
          <w:rFonts w:ascii="Arial" w:hAnsi="Arial" w:cs="Arial"/>
          <w:spacing w:val="-64"/>
        </w:rPr>
        <w:t xml:space="preserve"> </w:t>
      </w:r>
      <w:r w:rsidR="003A5DE4" w:rsidRPr="000E5E9D">
        <w:rPr>
          <w:rFonts w:ascii="Arial" w:hAnsi="Arial" w:cs="Arial"/>
        </w:rPr>
        <w:t>económica al responsable, se dará vista a la Procuraduría Fiscal del</w:t>
      </w:r>
      <w:r w:rsidR="003A5DE4" w:rsidRPr="000E5E9D">
        <w:rPr>
          <w:rFonts w:ascii="Arial" w:hAnsi="Arial" w:cs="Arial"/>
          <w:spacing w:val="1"/>
        </w:rPr>
        <w:t xml:space="preserve"> </w:t>
      </w:r>
      <w:r w:rsidR="003A5DE4" w:rsidRPr="000E5E9D">
        <w:rPr>
          <w:rFonts w:ascii="Arial" w:hAnsi="Arial" w:cs="Arial"/>
        </w:rPr>
        <w:t>Estado de</w:t>
      </w:r>
      <w:r w:rsidR="003A5DE4" w:rsidRPr="000E5E9D">
        <w:rPr>
          <w:rFonts w:ascii="Arial" w:hAnsi="Arial" w:cs="Arial"/>
          <w:spacing w:val="-2"/>
        </w:rPr>
        <w:t xml:space="preserve"> </w:t>
      </w:r>
      <w:r w:rsidR="003A5DE4" w:rsidRPr="000E5E9D">
        <w:rPr>
          <w:rFonts w:ascii="Arial" w:hAnsi="Arial" w:cs="Arial"/>
        </w:rPr>
        <w:t>Hidalgo.</w:t>
      </w:r>
    </w:p>
    <w:p w14:paraId="55A28084" w14:textId="77777777" w:rsidR="00E6662F" w:rsidRPr="000E5E9D" w:rsidRDefault="00E6662F" w:rsidP="003361CA">
      <w:pPr>
        <w:ind w:left="567" w:hanging="567"/>
        <w:jc w:val="both"/>
        <w:rPr>
          <w:rFonts w:ascii="Arial" w:hAnsi="Arial" w:cs="Arial"/>
        </w:rPr>
      </w:pPr>
    </w:p>
    <w:p w14:paraId="3090AF91" w14:textId="77777777" w:rsidR="00E6662F" w:rsidRPr="000E5E9D" w:rsidRDefault="003A5DE4" w:rsidP="000E5E9D">
      <w:pPr>
        <w:jc w:val="both"/>
        <w:rPr>
          <w:rFonts w:ascii="Arial" w:hAnsi="Arial" w:cs="Arial"/>
        </w:rPr>
      </w:pPr>
      <w:r w:rsidRPr="000E5E9D">
        <w:rPr>
          <w:rFonts w:ascii="Arial" w:hAnsi="Arial" w:cs="Arial"/>
        </w:rPr>
        <w:t>En el oficio respectivo, el Tribunal prevendrá a las autoridades señaladas para que</w:t>
      </w:r>
      <w:r w:rsidRPr="000E5E9D">
        <w:rPr>
          <w:rFonts w:ascii="Arial" w:hAnsi="Arial" w:cs="Arial"/>
          <w:spacing w:val="-64"/>
        </w:rPr>
        <w:t xml:space="preserve"> </w:t>
      </w:r>
      <w:r w:rsidRPr="000E5E9D">
        <w:rPr>
          <w:rFonts w:ascii="Arial" w:hAnsi="Arial" w:cs="Arial"/>
        </w:rPr>
        <w:t>informen, dentro del término de diez días, sobre el cumplimiento que se dé a la</w:t>
      </w:r>
      <w:r w:rsidRPr="000E5E9D">
        <w:rPr>
          <w:rFonts w:ascii="Arial" w:hAnsi="Arial" w:cs="Arial"/>
          <w:spacing w:val="1"/>
        </w:rPr>
        <w:t xml:space="preserve"> </w:t>
      </w:r>
      <w:r w:rsidRPr="000E5E9D">
        <w:rPr>
          <w:rFonts w:ascii="Arial" w:hAnsi="Arial" w:cs="Arial"/>
        </w:rPr>
        <w:t>sentencia,</w:t>
      </w:r>
      <w:r w:rsidRPr="000E5E9D">
        <w:rPr>
          <w:rFonts w:ascii="Arial" w:hAnsi="Arial" w:cs="Arial"/>
          <w:spacing w:val="-3"/>
        </w:rPr>
        <w:t xml:space="preserve"> </w:t>
      </w:r>
      <w:r w:rsidRPr="000E5E9D">
        <w:rPr>
          <w:rFonts w:ascii="Arial" w:hAnsi="Arial" w:cs="Arial"/>
        </w:rPr>
        <w:t>en</w:t>
      </w:r>
      <w:r w:rsidRPr="000E5E9D">
        <w:rPr>
          <w:rFonts w:ascii="Arial" w:hAnsi="Arial" w:cs="Arial"/>
          <w:spacing w:val="-3"/>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supuesto</w:t>
      </w:r>
      <w:r w:rsidRPr="000E5E9D">
        <w:rPr>
          <w:rFonts w:ascii="Arial" w:hAnsi="Arial" w:cs="Arial"/>
          <w:spacing w:val="1"/>
        </w:rPr>
        <w:t xml:space="preserve"> </w:t>
      </w:r>
      <w:r w:rsidRPr="000E5E9D">
        <w:rPr>
          <w:rFonts w:ascii="Arial" w:hAnsi="Arial" w:cs="Arial"/>
        </w:rPr>
        <w:t>establecido</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la</w:t>
      </w:r>
      <w:r w:rsidRPr="000E5E9D">
        <w:rPr>
          <w:rFonts w:ascii="Arial" w:hAnsi="Arial" w:cs="Arial"/>
          <w:spacing w:val="-3"/>
        </w:rPr>
        <w:t xml:space="preserve"> </w:t>
      </w:r>
      <w:r w:rsidRPr="000E5E9D">
        <w:rPr>
          <w:rFonts w:ascii="Arial" w:hAnsi="Arial" w:cs="Arial"/>
        </w:rPr>
        <w:t>fracción</w:t>
      </w:r>
      <w:r w:rsidRPr="000E5E9D">
        <w:rPr>
          <w:rFonts w:ascii="Arial" w:hAnsi="Arial" w:cs="Arial"/>
          <w:spacing w:val="1"/>
        </w:rPr>
        <w:t xml:space="preserve"> </w:t>
      </w:r>
      <w:r w:rsidRPr="000E5E9D">
        <w:rPr>
          <w:rFonts w:ascii="Arial" w:hAnsi="Arial" w:cs="Arial"/>
        </w:rPr>
        <w:t>I</w:t>
      </w:r>
      <w:r w:rsidRPr="000E5E9D">
        <w:rPr>
          <w:rFonts w:ascii="Arial" w:hAnsi="Arial" w:cs="Arial"/>
          <w:spacing w:val="-3"/>
        </w:rPr>
        <w:t xml:space="preserve"> </w:t>
      </w:r>
      <w:r w:rsidRPr="000E5E9D">
        <w:rPr>
          <w:rFonts w:ascii="Arial" w:hAnsi="Arial" w:cs="Arial"/>
        </w:rPr>
        <w:t>del</w:t>
      </w:r>
      <w:r w:rsidRPr="000E5E9D">
        <w:rPr>
          <w:rFonts w:ascii="Arial" w:hAnsi="Arial" w:cs="Arial"/>
          <w:spacing w:val="-4"/>
        </w:rPr>
        <w:t xml:space="preserve"> </w:t>
      </w:r>
      <w:r w:rsidRPr="000E5E9D">
        <w:rPr>
          <w:rFonts w:ascii="Arial" w:hAnsi="Arial" w:cs="Arial"/>
        </w:rPr>
        <w:t>presente</w:t>
      </w:r>
      <w:r w:rsidRPr="000E5E9D">
        <w:rPr>
          <w:rFonts w:ascii="Arial" w:hAnsi="Arial" w:cs="Arial"/>
          <w:spacing w:val="-1"/>
        </w:rPr>
        <w:t xml:space="preserve"> </w:t>
      </w:r>
      <w:r w:rsidRPr="000E5E9D">
        <w:rPr>
          <w:rFonts w:ascii="Arial" w:hAnsi="Arial" w:cs="Arial"/>
        </w:rPr>
        <w:t>artículo.</w:t>
      </w:r>
    </w:p>
    <w:p w14:paraId="18D16E87" w14:textId="77777777" w:rsidR="00E6662F" w:rsidRPr="000E5E9D" w:rsidRDefault="00E6662F" w:rsidP="000E5E9D">
      <w:pPr>
        <w:jc w:val="both"/>
        <w:rPr>
          <w:rFonts w:ascii="Arial" w:hAnsi="Arial" w:cs="Arial"/>
        </w:rPr>
      </w:pPr>
    </w:p>
    <w:p w14:paraId="28B619E9" w14:textId="153FA7C0" w:rsidR="00E6662F" w:rsidRDefault="003A5DE4" w:rsidP="000E5E9D">
      <w:pPr>
        <w:jc w:val="both"/>
        <w:rPr>
          <w:rFonts w:ascii="Arial" w:hAnsi="Arial" w:cs="Arial"/>
        </w:rPr>
      </w:pPr>
      <w:r w:rsidRPr="000E5E9D">
        <w:rPr>
          <w:rFonts w:ascii="Arial" w:hAnsi="Arial" w:cs="Arial"/>
        </w:rPr>
        <w:t>En el supuesto de la fracción II, la Procuraduría Fiscal del Estado de Hidalgo,</w:t>
      </w:r>
      <w:r w:rsidRPr="000E5E9D">
        <w:rPr>
          <w:rFonts w:ascii="Arial" w:hAnsi="Arial" w:cs="Arial"/>
          <w:spacing w:val="1"/>
        </w:rPr>
        <w:t xml:space="preserve"> </w:t>
      </w:r>
      <w:r w:rsidRPr="000E5E9D">
        <w:rPr>
          <w:rFonts w:ascii="Arial" w:hAnsi="Arial" w:cs="Arial"/>
        </w:rPr>
        <w:t>informará al Tribunal una vez que se haya cubierto la indemnización y la sanción</w:t>
      </w:r>
      <w:r w:rsidRPr="000E5E9D">
        <w:rPr>
          <w:rFonts w:ascii="Arial" w:hAnsi="Arial" w:cs="Arial"/>
          <w:spacing w:val="1"/>
        </w:rPr>
        <w:t xml:space="preserve"> </w:t>
      </w:r>
      <w:r w:rsidRPr="000E5E9D">
        <w:rPr>
          <w:rFonts w:ascii="Arial" w:hAnsi="Arial" w:cs="Arial"/>
        </w:rPr>
        <w:t>económica</w:t>
      </w:r>
      <w:r w:rsidRPr="000E5E9D">
        <w:rPr>
          <w:rFonts w:ascii="Arial" w:hAnsi="Arial" w:cs="Arial"/>
          <w:spacing w:val="-3"/>
        </w:rPr>
        <w:t xml:space="preserve"> </w:t>
      </w:r>
      <w:r w:rsidRPr="000E5E9D">
        <w:rPr>
          <w:rFonts w:ascii="Arial" w:hAnsi="Arial" w:cs="Arial"/>
        </w:rPr>
        <w:t>correspondiente.</w:t>
      </w:r>
    </w:p>
    <w:p w14:paraId="46131BFC" w14:textId="77777777" w:rsidR="003361CA" w:rsidRPr="000E5E9D" w:rsidRDefault="003361CA" w:rsidP="000E5E9D">
      <w:pPr>
        <w:jc w:val="both"/>
        <w:rPr>
          <w:rFonts w:ascii="Arial" w:hAnsi="Arial" w:cs="Arial"/>
        </w:rPr>
      </w:pPr>
    </w:p>
    <w:p w14:paraId="2F60A4FA" w14:textId="77777777" w:rsidR="00E6662F" w:rsidRPr="000E5E9D" w:rsidRDefault="003A5DE4" w:rsidP="000E5E9D">
      <w:pPr>
        <w:jc w:val="both"/>
        <w:rPr>
          <w:rFonts w:ascii="Arial" w:hAnsi="Arial" w:cs="Arial"/>
        </w:rPr>
      </w:pPr>
      <w:r w:rsidRPr="000E5E9D">
        <w:rPr>
          <w:rFonts w:ascii="Arial" w:hAnsi="Arial" w:cs="Arial"/>
          <w:b/>
        </w:rPr>
        <w:t xml:space="preserve">Artículo 203. </w:t>
      </w:r>
      <w:r w:rsidRPr="000E5E9D">
        <w:rPr>
          <w:rFonts w:ascii="Arial" w:hAnsi="Arial" w:cs="Arial"/>
        </w:rPr>
        <w:t>Una vez que haya causado ejecutoria la sentencia que determina la</w:t>
      </w:r>
      <w:r w:rsidRPr="000E5E9D">
        <w:rPr>
          <w:rFonts w:ascii="Arial" w:hAnsi="Arial" w:cs="Arial"/>
          <w:spacing w:val="1"/>
        </w:rPr>
        <w:t xml:space="preserve"> </w:t>
      </w:r>
      <w:r w:rsidRPr="000E5E9D">
        <w:rPr>
          <w:rFonts w:ascii="Arial" w:hAnsi="Arial" w:cs="Arial"/>
        </w:rPr>
        <w:t>comisión de faltas de particulares, el Tribunal, de oficio y sin demora alguna, girará</w:t>
      </w:r>
      <w:r w:rsidRPr="000E5E9D">
        <w:rPr>
          <w:rFonts w:ascii="Arial" w:hAnsi="Arial" w:cs="Arial"/>
          <w:spacing w:val="-64"/>
        </w:rPr>
        <w:t xml:space="preserve"> </w:t>
      </w:r>
      <w:r w:rsidRPr="000E5E9D">
        <w:rPr>
          <w:rFonts w:ascii="Arial" w:hAnsi="Arial" w:cs="Arial"/>
        </w:rPr>
        <w:t>oficio por el que notificará la resolución correspondiente, así como sus puntos</w:t>
      </w:r>
      <w:r w:rsidRPr="000E5E9D">
        <w:rPr>
          <w:rFonts w:ascii="Arial" w:hAnsi="Arial" w:cs="Arial"/>
          <w:spacing w:val="1"/>
        </w:rPr>
        <w:t xml:space="preserve"> </w:t>
      </w:r>
      <w:r w:rsidRPr="000E5E9D">
        <w:rPr>
          <w:rFonts w:ascii="Arial" w:hAnsi="Arial" w:cs="Arial"/>
        </w:rPr>
        <w:t>resolutivos</w:t>
      </w:r>
      <w:r w:rsidRPr="000E5E9D">
        <w:rPr>
          <w:rFonts w:ascii="Arial" w:hAnsi="Arial" w:cs="Arial"/>
          <w:spacing w:val="-1"/>
        </w:rPr>
        <w:t xml:space="preserve"> </w:t>
      </w:r>
      <w:r w:rsidRPr="000E5E9D">
        <w:rPr>
          <w:rFonts w:ascii="Arial" w:hAnsi="Arial" w:cs="Arial"/>
        </w:rPr>
        <w:t>para su</w:t>
      </w:r>
      <w:r w:rsidRPr="000E5E9D">
        <w:rPr>
          <w:rFonts w:ascii="Arial" w:hAnsi="Arial" w:cs="Arial"/>
          <w:spacing w:val="-1"/>
        </w:rPr>
        <w:t xml:space="preserve"> </w:t>
      </w:r>
      <w:r w:rsidRPr="000E5E9D">
        <w:rPr>
          <w:rFonts w:ascii="Arial" w:hAnsi="Arial" w:cs="Arial"/>
        </w:rPr>
        <w:t>cumplimiento, en los</w:t>
      </w:r>
      <w:r w:rsidRPr="000E5E9D">
        <w:rPr>
          <w:rFonts w:ascii="Arial" w:hAnsi="Arial" w:cs="Arial"/>
          <w:spacing w:val="-1"/>
        </w:rPr>
        <w:t xml:space="preserve"> </w:t>
      </w:r>
      <w:r w:rsidRPr="000E5E9D">
        <w:rPr>
          <w:rFonts w:ascii="Arial" w:hAnsi="Arial" w:cs="Arial"/>
        </w:rPr>
        <w:t>términos siguientes:</w:t>
      </w:r>
    </w:p>
    <w:p w14:paraId="5984989F" w14:textId="77777777" w:rsidR="00E6662F" w:rsidRPr="000E5E9D" w:rsidRDefault="00E6662F" w:rsidP="000E5E9D">
      <w:pPr>
        <w:jc w:val="both"/>
        <w:rPr>
          <w:rFonts w:ascii="Arial" w:hAnsi="Arial" w:cs="Arial"/>
        </w:rPr>
      </w:pPr>
    </w:p>
    <w:p w14:paraId="0ECB9EA8" w14:textId="2971FC0F" w:rsidR="00E6662F" w:rsidRPr="000E5E9D" w:rsidRDefault="00E6662F" w:rsidP="003361CA">
      <w:pPr>
        <w:ind w:left="567" w:hanging="567"/>
        <w:jc w:val="both"/>
        <w:rPr>
          <w:rFonts w:ascii="Arial" w:hAnsi="Arial" w:cs="Arial"/>
        </w:rPr>
      </w:pPr>
      <w:r w:rsidRPr="000E5E9D">
        <w:rPr>
          <w:rFonts w:ascii="Arial" w:hAnsi="Arial" w:cs="Arial"/>
          <w:b/>
          <w:bCs/>
        </w:rPr>
        <w:t xml:space="preserve">I. </w:t>
      </w:r>
      <w:r w:rsidR="003361CA">
        <w:rPr>
          <w:rFonts w:ascii="Arial" w:hAnsi="Arial" w:cs="Arial"/>
          <w:b/>
          <w:bCs/>
        </w:rPr>
        <w:tab/>
      </w:r>
      <w:r w:rsidR="003A5DE4" w:rsidRPr="000E5E9D">
        <w:rPr>
          <w:rFonts w:ascii="Arial" w:hAnsi="Arial" w:cs="Arial"/>
        </w:rPr>
        <w:t>Cuando el particular haya sido inhabilitado para participar con cualquier</w:t>
      </w:r>
      <w:r w:rsidR="003A5DE4" w:rsidRPr="000E5E9D">
        <w:rPr>
          <w:rFonts w:ascii="Arial" w:hAnsi="Arial" w:cs="Arial"/>
          <w:spacing w:val="1"/>
        </w:rPr>
        <w:t xml:space="preserve"> </w:t>
      </w:r>
      <w:r w:rsidR="003A5DE4" w:rsidRPr="000E5E9D">
        <w:rPr>
          <w:rFonts w:ascii="Arial" w:hAnsi="Arial" w:cs="Arial"/>
        </w:rPr>
        <w:t>carácter</w:t>
      </w:r>
      <w:r w:rsidR="003A5DE4" w:rsidRPr="000E5E9D">
        <w:rPr>
          <w:rFonts w:ascii="Arial" w:hAnsi="Arial" w:cs="Arial"/>
          <w:spacing w:val="-3"/>
        </w:rPr>
        <w:t xml:space="preserve"> </w:t>
      </w:r>
      <w:r w:rsidR="003A5DE4" w:rsidRPr="000E5E9D">
        <w:rPr>
          <w:rFonts w:ascii="Arial" w:hAnsi="Arial" w:cs="Arial"/>
        </w:rPr>
        <w:t>en adquisiciones, arrendamientos,</w:t>
      </w:r>
      <w:r w:rsidR="003A5DE4" w:rsidRPr="000E5E9D">
        <w:rPr>
          <w:rFonts w:ascii="Arial" w:hAnsi="Arial" w:cs="Arial"/>
          <w:spacing w:val="2"/>
        </w:rPr>
        <w:t xml:space="preserve"> </w:t>
      </w:r>
      <w:r w:rsidR="003A5DE4" w:rsidRPr="000E5E9D">
        <w:rPr>
          <w:rFonts w:ascii="Arial" w:hAnsi="Arial" w:cs="Arial"/>
        </w:rPr>
        <w:t>servicios</w:t>
      </w:r>
      <w:r w:rsidR="003A5DE4" w:rsidRPr="000E5E9D">
        <w:rPr>
          <w:rFonts w:ascii="Arial" w:hAnsi="Arial" w:cs="Arial"/>
          <w:spacing w:val="1"/>
        </w:rPr>
        <w:t xml:space="preserve"> </w:t>
      </w:r>
      <w:r w:rsidR="003A5DE4" w:rsidRPr="000E5E9D">
        <w:rPr>
          <w:rFonts w:ascii="Arial" w:hAnsi="Arial" w:cs="Arial"/>
        </w:rPr>
        <w:t>u</w:t>
      </w:r>
      <w:r w:rsidR="003A5DE4" w:rsidRPr="000E5E9D">
        <w:rPr>
          <w:rFonts w:ascii="Arial" w:hAnsi="Arial" w:cs="Arial"/>
          <w:spacing w:val="2"/>
        </w:rPr>
        <w:t xml:space="preserve"> </w:t>
      </w:r>
      <w:r w:rsidR="003A5DE4" w:rsidRPr="000E5E9D">
        <w:rPr>
          <w:rFonts w:ascii="Arial" w:hAnsi="Arial" w:cs="Arial"/>
        </w:rPr>
        <w:t>obras</w:t>
      </w:r>
      <w:r w:rsidR="003A5DE4" w:rsidRPr="000E5E9D">
        <w:rPr>
          <w:rFonts w:ascii="Arial" w:hAnsi="Arial" w:cs="Arial"/>
          <w:spacing w:val="-1"/>
        </w:rPr>
        <w:t xml:space="preserve"> </w:t>
      </w:r>
      <w:r w:rsidR="003A5DE4" w:rsidRPr="000E5E9D">
        <w:rPr>
          <w:rFonts w:ascii="Arial" w:hAnsi="Arial" w:cs="Arial"/>
        </w:rPr>
        <w:t>públicas,</w:t>
      </w:r>
      <w:r w:rsidR="003A5DE4" w:rsidRPr="000E5E9D">
        <w:rPr>
          <w:rFonts w:ascii="Arial" w:hAnsi="Arial" w:cs="Arial"/>
          <w:spacing w:val="2"/>
        </w:rPr>
        <w:t xml:space="preserve"> </w:t>
      </w:r>
      <w:r w:rsidR="003A5DE4" w:rsidRPr="000E5E9D">
        <w:rPr>
          <w:rFonts w:ascii="Arial" w:hAnsi="Arial" w:cs="Arial"/>
        </w:rPr>
        <w:t>el Tribunal</w:t>
      </w:r>
      <w:r w:rsidR="003A5DE4" w:rsidRPr="000E5E9D">
        <w:rPr>
          <w:rFonts w:ascii="Arial" w:hAnsi="Arial" w:cs="Arial"/>
          <w:spacing w:val="30"/>
        </w:rPr>
        <w:t xml:space="preserve"> </w:t>
      </w:r>
      <w:r w:rsidR="003A5DE4" w:rsidRPr="000E5E9D">
        <w:rPr>
          <w:rFonts w:ascii="Arial" w:hAnsi="Arial" w:cs="Arial"/>
        </w:rPr>
        <w:t>ordenará</w:t>
      </w:r>
      <w:r w:rsidR="003A5DE4" w:rsidRPr="000E5E9D">
        <w:rPr>
          <w:rFonts w:ascii="Arial" w:hAnsi="Arial" w:cs="Arial"/>
          <w:spacing w:val="33"/>
        </w:rPr>
        <w:t xml:space="preserve"> </w:t>
      </w:r>
      <w:r w:rsidR="003A5DE4" w:rsidRPr="000E5E9D">
        <w:rPr>
          <w:rFonts w:ascii="Arial" w:hAnsi="Arial" w:cs="Arial"/>
        </w:rPr>
        <w:t>su</w:t>
      </w:r>
      <w:r w:rsidR="003A5DE4" w:rsidRPr="000E5E9D">
        <w:rPr>
          <w:rFonts w:ascii="Arial" w:hAnsi="Arial" w:cs="Arial"/>
          <w:spacing w:val="31"/>
        </w:rPr>
        <w:t xml:space="preserve"> </w:t>
      </w:r>
      <w:r w:rsidR="003A5DE4" w:rsidRPr="000E5E9D">
        <w:rPr>
          <w:rFonts w:ascii="Arial" w:hAnsi="Arial" w:cs="Arial"/>
        </w:rPr>
        <w:t>publicación</w:t>
      </w:r>
      <w:r w:rsidR="003A5DE4" w:rsidRPr="000E5E9D">
        <w:rPr>
          <w:rFonts w:ascii="Arial" w:hAnsi="Arial" w:cs="Arial"/>
          <w:spacing w:val="35"/>
        </w:rPr>
        <w:t xml:space="preserve"> </w:t>
      </w:r>
      <w:r w:rsidR="003A5DE4" w:rsidRPr="000E5E9D">
        <w:rPr>
          <w:rFonts w:ascii="Arial" w:hAnsi="Arial" w:cs="Arial"/>
        </w:rPr>
        <w:t>en</w:t>
      </w:r>
      <w:r w:rsidR="003A5DE4" w:rsidRPr="000E5E9D">
        <w:rPr>
          <w:rFonts w:ascii="Arial" w:hAnsi="Arial" w:cs="Arial"/>
          <w:spacing w:val="31"/>
        </w:rPr>
        <w:t xml:space="preserve"> </w:t>
      </w:r>
      <w:r w:rsidR="003A5DE4" w:rsidRPr="000E5E9D">
        <w:rPr>
          <w:rFonts w:ascii="Arial" w:hAnsi="Arial" w:cs="Arial"/>
        </w:rPr>
        <w:t>el</w:t>
      </w:r>
      <w:r w:rsidR="003A5DE4" w:rsidRPr="000E5E9D">
        <w:rPr>
          <w:rFonts w:ascii="Arial" w:hAnsi="Arial" w:cs="Arial"/>
          <w:spacing w:val="33"/>
        </w:rPr>
        <w:t xml:space="preserve"> </w:t>
      </w:r>
      <w:r w:rsidR="003A5DE4" w:rsidRPr="000E5E9D">
        <w:rPr>
          <w:rFonts w:ascii="Arial" w:hAnsi="Arial" w:cs="Arial"/>
        </w:rPr>
        <w:t>Periódico</w:t>
      </w:r>
      <w:r w:rsidR="003A5DE4" w:rsidRPr="000E5E9D">
        <w:rPr>
          <w:rFonts w:ascii="Arial" w:hAnsi="Arial" w:cs="Arial"/>
          <w:spacing w:val="32"/>
        </w:rPr>
        <w:t xml:space="preserve"> </w:t>
      </w:r>
      <w:r w:rsidR="003A5DE4" w:rsidRPr="000E5E9D">
        <w:rPr>
          <w:rFonts w:ascii="Arial" w:hAnsi="Arial" w:cs="Arial"/>
        </w:rPr>
        <w:t>Oficial</w:t>
      </w:r>
      <w:r w:rsidR="003A5DE4" w:rsidRPr="000E5E9D">
        <w:rPr>
          <w:rFonts w:ascii="Arial" w:hAnsi="Arial" w:cs="Arial"/>
          <w:spacing w:val="33"/>
        </w:rPr>
        <w:t xml:space="preserve"> </w:t>
      </w:r>
      <w:r w:rsidR="003A5DE4" w:rsidRPr="000E5E9D">
        <w:rPr>
          <w:rFonts w:ascii="Arial" w:hAnsi="Arial" w:cs="Arial"/>
        </w:rPr>
        <w:t>del</w:t>
      </w:r>
      <w:r w:rsidR="003A5DE4" w:rsidRPr="000E5E9D">
        <w:rPr>
          <w:rFonts w:ascii="Arial" w:hAnsi="Arial" w:cs="Arial"/>
          <w:spacing w:val="33"/>
        </w:rPr>
        <w:t xml:space="preserve"> </w:t>
      </w:r>
      <w:r w:rsidR="003A5DE4" w:rsidRPr="000E5E9D">
        <w:rPr>
          <w:rFonts w:ascii="Arial" w:hAnsi="Arial" w:cs="Arial"/>
        </w:rPr>
        <w:t>Estado</w:t>
      </w:r>
      <w:r w:rsidR="003A5DE4" w:rsidRPr="000E5E9D">
        <w:rPr>
          <w:rFonts w:ascii="Arial" w:hAnsi="Arial" w:cs="Arial"/>
          <w:spacing w:val="31"/>
        </w:rPr>
        <w:t xml:space="preserve"> </w:t>
      </w:r>
      <w:r w:rsidR="003A5DE4" w:rsidRPr="000E5E9D">
        <w:rPr>
          <w:rFonts w:ascii="Arial" w:hAnsi="Arial" w:cs="Arial"/>
        </w:rPr>
        <w:t>de</w:t>
      </w:r>
      <w:r w:rsidR="003A5DE4" w:rsidRPr="000E5E9D">
        <w:rPr>
          <w:rFonts w:ascii="Arial" w:hAnsi="Arial" w:cs="Arial"/>
          <w:spacing w:val="-63"/>
        </w:rPr>
        <w:t xml:space="preserve"> </w:t>
      </w:r>
      <w:r w:rsidR="003A5DE4" w:rsidRPr="000E5E9D">
        <w:rPr>
          <w:rFonts w:ascii="Arial" w:hAnsi="Arial" w:cs="Arial"/>
        </w:rPr>
        <w:t>Hidalgo.</w:t>
      </w:r>
    </w:p>
    <w:p w14:paraId="6CDB218C" w14:textId="77777777" w:rsidR="00E6662F" w:rsidRPr="000E5E9D" w:rsidRDefault="00E6662F" w:rsidP="003361CA">
      <w:pPr>
        <w:ind w:left="567" w:hanging="567"/>
        <w:jc w:val="both"/>
        <w:rPr>
          <w:rFonts w:ascii="Arial" w:hAnsi="Arial" w:cs="Arial"/>
        </w:rPr>
      </w:pPr>
    </w:p>
    <w:p w14:paraId="1A3EFF77" w14:textId="14DF9A47" w:rsidR="00E6662F" w:rsidRPr="000E5E9D" w:rsidRDefault="00E6662F" w:rsidP="003361CA">
      <w:pPr>
        <w:ind w:left="567" w:hanging="567"/>
        <w:jc w:val="both"/>
        <w:rPr>
          <w:rFonts w:ascii="Arial" w:hAnsi="Arial" w:cs="Arial"/>
        </w:rPr>
      </w:pPr>
      <w:r w:rsidRPr="000E5E9D">
        <w:rPr>
          <w:rFonts w:ascii="Arial" w:hAnsi="Arial" w:cs="Arial"/>
          <w:b/>
          <w:bCs/>
        </w:rPr>
        <w:t xml:space="preserve">II. </w:t>
      </w:r>
      <w:r w:rsidR="003361CA">
        <w:rPr>
          <w:rFonts w:ascii="Arial" w:hAnsi="Arial" w:cs="Arial"/>
          <w:b/>
          <w:bCs/>
        </w:rPr>
        <w:tab/>
      </w:r>
      <w:r w:rsidR="003A5DE4" w:rsidRPr="000E5E9D">
        <w:rPr>
          <w:rFonts w:ascii="Arial" w:hAnsi="Arial" w:cs="Arial"/>
        </w:rPr>
        <w:t>Cuando se haya impuesto una indemnización o sanción económica al</w:t>
      </w:r>
      <w:r w:rsidR="003A5DE4" w:rsidRPr="000E5E9D">
        <w:rPr>
          <w:rFonts w:ascii="Arial" w:hAnsi="Arial" w:cs="Arial"/>
          <w:spacing w:val="1"/>
        </w:rPr>
        <w:t xml:space="preserve"> </w:t>
      </w:r>
      <w:r w:rsidR="003A5DE4" w:rsidRPr="000E5E9D">
        <w:rPr>
          <w:rFonts w:ascii="Arial" w:hAnsi="Arial" w:cs="Arial"/>
        </w:rPr>
        <w:t>responsable,</w:t>
      </w:r>
      <w:r w:rsidR="003A5DE4" w:rsidRPr="000E5E9D">
        <w:rPr>
          <w:rFonts w:ascii="Arial" w:hAnsi="Arial" w:cs="Arial"/>
          <w:spacing w:val="-4"/>
        </w:rPr>
        <w:t xml:space="preserve"> </w:t>
      </w:r>
      <w:r w:rsidR="003A5DE4" w:rsidRPr="000E5E9D">
        <w:rPr>
          <w:rFonts w:ascii="Arial" w:hAnsi="Arial" w:cs="Arial"/>
        </w:rPr>
        <w:t>se</w:t>
      </w:r>
      <w:r w:rsidR="003A5DE4" w:rsidRPr="000E5E9D">
        <w:rPr>
          <w:rFonts w:ascii="Arial" w:hAnsi="Arial" w:cs="Arial"/>
          <w:spacing w:val="-4"/>
        </w:rPr>
        <w:t xml:space="preserve"> </w:t>
      </w:r>
      <w:r w:rsidR="003A5DE4" w:rsidRPr="000E5E9D">
        <w:rPr>
          <w:rFonts w:ascii="Arial" w:hAnsi="Arial" w:cs="Arial"/>
        </w:rPr>
        <w:t>dará</w:t>
      </w:r>
      <w:r w:rsidR="003A5DE4" w:rsidRPr="000E5E9D">
        <w:rPr>
          <w:rFonts w:ascii="Arial" w:hAnsi="Arial" w:cs="Arial"/>
          <w:spacing w:val="-2"/>
        </w:rPr>
        <w:t xml:space="preserve"> </w:t>
      </w:r>
      <w:r w:rsidR="003A5DE4" w:rsidRPr="000E5E9D">
        <w:rPr>
          <w:rFonts w:ascii="Arial" w:hAnsi="Arial" w:cs="Arial"/>
        </w:rPr>
        <w:t>vista</w:t>
      </w:r>
      <w:r w:rsidR="003A5DE4" w:rsidRPr="000E5E9D">
        <w:rPr>
          <w:rFonts w:ascii="Arial" w:hAnsi="Arial" w:cs="Arial"/>
          <w:spacing w:val="-1"/>
        </w:rPr>
        <w:t xml:space="preserve"> </w:t>
      </w:r>
      <w:r w:rsidR="003A5DE4" w:rsidRPr="000E5E9D">
        <w:rPr>
          <w:rFonts w:ascii="Arial" w:hAnsi="Arial" w:cs="Arial"/>
        </w:rPr>
        <w:t>a</w:t>
      </w:r>
      <w:r w:rsidR="003A5DE4" w:rsidRPr="000E5E9D">
        <w:rPr>
          <w:rFonts w:ascii="Arial" w:hAnsi="Arial" w:cs="Arial"/>
          <w:spacing w:val="-1"/>
        </w:rPr>
        <w:t xml:space="preserve"> </w:t>
      </w:r>
      <w:r w:rsidR="003A5DE4" w:rsidRPr="000E5E9D">
        <w:rPr>
          <w:rFonts w:ascii="Arial" w:hAnsi="Arial" w:cs="Arial"/>
        </w:rPr>
        <w:t>Procuraduría</w:t>
      </w:r>
      <w:r w:rsidR="003A5DE4" w:rsidRPr="000E5E9D">
        <w:rPr>
          <w:rFonts w:ascii="Arial" w:hAnsi="Arial" w:cs="Arial"/>
          <w:spacing w:val="-2"/>
        </w:rPr>
        <w:t xml:space="preserve"> </w:t>
      </w:r>
      <w:r w:rsidR="003A5DE4" w:rsidRPr="000E5E9D">
        <w:rPr>
          <w:rFonts w:ascii="Arial" w:hAnsi="Arial" w:cs="Arial"/>
        </w:rPr>
        <w:t>Fiscal</w:t>
      </w:r>
      <w:r w:rsidR="003A5DE4" w:rsidRPr="000E5E9D">
        <w:rPr>
          <w:rFonts w:ascii="Arial" w:hAnsi="Arial" w:cs="Arial"/>
          <w:spacing w:val="-2"/>
        </w:rPr>
        <w:t xml:space="preserve"> </w:t>
      </w:r>
      <w:r w:rsidR="003A5DE4" w:rsidRPr="000E5E9D">
        <w:rPr>
          <w:rFonts w:ascii="Arial" w:hAnsi="Arial" w:cs="Arial"/>
        </w:rPr>
        <w:t>del</w:t>
      </w:r>
      <w:r w:rsidR="003A5DE4" w:rsidRPr="000E5E9D">
        <w:rPr>
          <w:rFonts w:ascii="Arial" w:hAnsi="Arial" w:cs="Arial"/>
          <w:spacing w:val="-1"/>
        </w:rPr>
        <w:t xml:space="preserve"> </w:t>
      </w:r>
      <w:r w:rsidR="003A5DE4" w:rsidRPr="000E5E9D">
        <w:rPr>
          <w:rFonts w:ascii="Arial" w:hAnsi="Arial" w:cs="Arial"/>
        </w:rPr>
        <w:t>Estado</w:t>
      </w:r>
      <w:r w:rsidR="003A5DE4" w:rsidRPr="000E5E9D">
        <w:rPr>
          <w:rFonts w:ascii="Arial" w:hAnsi="Arial" w:cs="Arial"/>
          <w:spacing w:val="-2"/>
        </w:rPr>
        <w:t xml:space="preserve"> </w:t>
      </w:r>
      <w:r w:rsidR="003A5DE4" w:rsidRPr="000E5E9D">
        <w:rPr>
          <w:rFonts w:ascii="Arial" w:hAnsi="Arial" w:cs="Arial"/>
        </w:rPr>
        <w:t>de</w:t>
      </w:r>
      <w:r w:rsidR="003A5DE4" w:rsidRPr="000E5E9D">
        <w:rPr>
          <w:rFonts w:ascii="Arial" w:hAnsi="Arial" w:cs="Arial"/>
          <w:spacing w:val="-4"/>
        </w:rPr>
        <w:t xml:space="preserve"> </w:t>
      </w:r>
      <w:r w:rsidR="003A5DE4" w:rsidRPr="000E5E9D">
        <w:rPr>
          <w:rFonts w:ascii="Arial" w:hAnsi="Arial" w:cs="Arial"/>
        </w:rPr>
        <w:t>Hidalgo.</w:t>
      </w:r>
    </w:p>
    <w:p w14:paraId="5F1F6E48" w14:textId="77777777" w:rsidR="00E6662F" w:rsidRPr="000E5E9D" w:rsidRDefault="00E6662F" w:rsidP="000E5E9D">
      <w:pPr>
        <w:jc w:val="both"/>
        <w:rPr>
          <w:rFonts w:ascii="Arial" w:hAnsi="Arial" w:cs="Arial"/>
        </w:rPr>
      </w:pPr>
    </w:p>
    <w:p w14:paraId="510B12A6" w14:textId="77777777" w:rsidR="00E6662F" w:rsidRPr="000E5E9D" w:rsidRDefault="003A5DE4" w:rsidP="000E5E9D">
      <w:pPr>
        <w:jc w:val="both"/>
        <w:rPr>
          <w:rFonts w:ascii="Arial" w:hAnsi="Arial" w:cs="Arial"/>
        </w:rPr>
      </w:pPr>
      <w:r w:rsidRPr="000E5E9D">
        <w:rPr>
          <w:rFonts w:ascii="Arial" w:hAnsi="Arial" w:cs="Arial"/>
          <w:b/>
        </w:rPr>
        <w:t>Artículo</w:t>
      </w:r>
      <w:r w:rsidRPr="000E5E9D">
        <w:rPr>
          <w:rFonts w:ascii="Arial" w:hAnsi="Arial" w:cs="Arial"/>
          <w:b/>
          <w:spacing w:val="-9"/>
        </w:rPr>
        <w:t xml:space="preserve"> </w:t>
      </w:r>
      <w:r w:rsidRPr="000E5E9D">
        <w:rPr>
          <w:rFonts w:ascii="Arial" w:hAnsi="Arial" w:cs="Arial"/>
          <w:b/>
        </w:rPr>
        <w:t>204.</w:t>
      </w:r>
      <w:r w:rsidRPr="000E5E9D">
        <w:rPr>
          <w:rFonts w:ascii="Arial" w:hAnsi="Arial" w:cs="Arial"/>
          <w:b/>
          <w:spacing w:val="-9"/>
        </w:rPr>
        <w:t xml:space="preserve"> </w:t>
      </w:r>
      <w:r w:rsidRPr="000E5E9D">
        <w:rPr>
          <w:rFonts w:ascii="Arial" w:hAnsi="Arial" w:cs="Arial"/>
        </w:rPr>
        <w:t>Cuando</w:t>
      </w:r>
      <w:r w:rsidRPr="000E5E9D">
        <w:rPr>
          <w:rFonts w:ascii="Arial" w:hAnsi="Arial" w:cs="Arial"/>
          <w:spacing w:val="-10"/>
        </w:rPr>
        <w:t xml:space="preserve"> </w:t>
      </w:r>
      <w:r w:rsidRPr="000E5E9D">
        <w:rPr>
          <w:rFonts w:ascii="Arial" w:hAnsi="Arial" w:cs="Arial"/>
        </w:rPr>
        <w:t>el</w:t>
      </w:r>
      <w:r w:rsidRPr="000E5E9D">
        <w:rPr>
          <w:rFonts w:ascii="Arial" w:hAnsi="Arial" w:cs="Arial"/>
          <w:spacing w:val="-10"/>
        </w:rPr>
        <w:t xml:space="preserve"> </w:t>
      </w:r>
      <w:r w:rsidRPr="000E5E9D">
        <w:rPr>
          <w:rFonts w:ascii="Arial" w:hAnsi="Arial" w:cs="Arial"/>
        </w:rPr>
        <w:t>particular</w:t>
      </w:r>
      <w:r w:rsidRPr="000E5E9D">
        <w:rPr>
          <w:rFonts w:ascii="Arial" w:hAnsi="Arial" w:cs="Arial"/>
          <w:spacing w:val="-12"/>
        </w:rPr>
        <w:t xml:space="preserve"> </w:t>
      </w:r>
      <w:r w:rsidRPr="000E5E9D">
        <w:rPr>
          <w:rFonts w:ascii="Arial" w:hAnsi="Arial" w:cs="Arial"/>
        </w:rPr>
        <w:t>tenga</w:t>
      </w:r>
      <w:r w:rsidRPr="000E5E9D">
        <w:rPr>
          <w:rFonts w:ascii="Arial" w:hAnsi="Arial" w:cs="Arial"/>
          <w:spacing w:val="-7"/>
        </w:rPr>
        <w:t xml:space="preserve"> </w:t>
      </w:r>
      <w:r w:rsidRPr="000E5E9D">
        <w:rPr>
          <w:rFonts w:ascii="Arial" w:hAnsi="Arial" w:cs="Arial"/>
        </w:rPr>
        <w:t>carácter</w:t>
      </w:r>
      <w:r w:rsidRPr="000E5E9D">
        <w:rPr>
          <w:rFonts w:ascii="Arial" w:hAnsi="Arial" w:cs="Arial"/>
          <w:spacing w:val="-10"/>
        </w:rPr>
        <w:t xml:space="preserve"> </w:t>
      </w:r>
      <w:r w:rsidRPr="000E5E9D">
        <w:rPr>
          <w:rFonts w:ascii="Arial" w:hAnsi="Arial" w:cs="Arial"/>
        </w:rPr>
        <w:t>de</w:t>
      </w:r>
      <w:r w:rsidRPr="000E5E9D">
        <w:rPr>
          <w:rFonts w:ascii="Arial" w:hAnsi="Arial" w:cs="Arial"/>
          <w:spacing w:val="-11"/>
        </w:rPr>
        <w:t xml:space="preserve"> </w:t>
      </w:r>
      <w:r w:rsidRPr="000E5E9D">
        <w:rPr>
          <w:rFonts w:ascii="Arial" w:hAnsi="Arial" w:cs="Arial"/>
        </w:rPr>
        <w:t>persona</w:t>
      </w:r>
      <w:r w:rsidRPr="000E5E9D">
        <w:rPr>
          <w:rFonts w:ascii="Arial" w:hAnsi="Arial" w:cs="Arial"/>
          <w:spacing w:val="-10"/>
        </w:rPr>
        <w:t xml:space="preserve"> </w:t>
      </w:r>
      <w:r w:rsidRPr="000E5E9D">
        <w:rPr>
          <w:rFonts w:ascii="Arial" w:hAnsi="Arial" w:cs="Arial"/>
        </w:rPr>
        <w:t>moral,</w:t>
      </w:r>
      <w:r w:rsidRPr="000E5E9D">
        <w:rPr>
          <w:rFonts w:ascii="Arial" w:hAnsi="Arial" w:cs="Arial"/>
          <w:spacing w:val="-14"/>
        </w:rPr>
        <w:t xml:space="preserve"> </w:t>
      </w:r>
      <w:r w:rsidRPr="000E5E9D">
        <w:rPr>
          <w:rFonts w:ascii="Arial" w:hAnsi="Arial" w:cs="Arial"/>
        </w:rPr>
        <w:t>sin</w:t>
      </w:r>
      <w:r w:rsidRPr="000E5E9D">
        <w:rPr>
          <w:rFonts w:ascii="Arial" w:hAnsi="Arial" w:cs="Arial"/>
          <w:spacing w:val="-8"/>
        </w:rPr>
        <w:t xml:space="preserve"> </w:t>
      </w:r>
      <w:r w:rsidRPr="000E5E9D">
        <w:rPr>
          <w:rFonts w:ascii="Arial" w:hAnsi="Arial" w:cs="Arial"/>
        </w:rPr>
        <w:t>perjuicio</w:t>
      </w:r>
      <w:r w:rsidRPr="000E5E9D">
        <w:rPr>
          <w:rFonts w:ascii="Arial" w:hAnsi="Arial" w:cs="Arial"/>
          <w:spacing w:val="-11"/>
        </w:rPr>
        <w:t xml:space="preserve"> </w:t>
      </w:r>
      <w:r w:rsidRPr="000E5E9D">
        <w:rPr>
          <w:rFonts w:ascii="Arial" w:hAnsi="Arial" w:cs="Arial"/>
        </w:rPr>
        <w:t>de</w:t>
      </w:r>
      <w:r w:rsidRPr="000E5E9D">
        <w:rPr>
          <w:rFonts w:ascii="Arial" w:hAnsi="Arial" w:cs="Arial"/>
          <w:spacing w:val="-64"/>
        </w:rPr>
        <w:t xml:space="preserve"> </w:t>
      </w:r>
      <w:r w:rsidRPr="000E5E9D">
        <w:rPr>
          <w:rFonts w:ascii="Arial" w:hAnsi="Arial" w:cs="Arial"/>
        </w:rPr>
        <w:t>lo establecido en el artículo anterior, el Tribunal girará oficio por el que notificará la</w:t>
      </w:r>
      <w:r w:rsidRPr="000E5E9D">
        <w:rPr>
          <w:rFonts w:ascii="Arial" w:hAnsi="Arial" w:cs="Arial"/>
          <w:spacing w:val="-64"/>
        </w:rPr>
        <w:t xml:space="preserve"> </w:t>
      </w:r>
      <w:r w:rsidRPr="000E5E9D">
        <w:rPr>
          <w:rFonts w:ascii="Arial" w:hAnsi="Arial" w:cs="Arial"/>
        </w:rPr>
        <w:t>resolución</w:t>
      </w:r>
      <w:r w:rsidRPr="000E5E9D">
        <w:rPr>
          <w:rFonts w:ascii="Arial" w:hAnsi="Arial" w:cs="Arial"/>
          <w:spacing w:val="-5"/>
        </w:rPr>
        <w:t xml:space="preserve"> </w:t>
      </w:r>
      <w:r w:rsidRPr="000E5E9D">
        <w:rPr>
          <w:rFonts w:ascii="Arial" w:hAnsi="Arial" w:cs="Arial"/>
        </w:rPr>
        <w:t>correspondiente,</w:t>
      </w:r>
      <w:r w:rsidRPr="000E5E9D">
        <w:rPr>
          <w:rFonts w:ascii="Arial" w:hAnsi="Arial" w:cs="Arial"/>
          <w:spacing w:val="-3"/>
        </w:rPr>
        <w:t xml:space="preserve"> </w:t>
      </w:r>
      <w:r w:rsidRPr="000E5E9D">
        <w:rPr>
          <w:rFonts w:ascii="Arial" w:hAnsi="Arial" w:cs="Arial"/>
        </w:rPr>
        <w:t>así</w:t>
      </w:r>
      <w:r w:rsidRPr="000E5E9D">
        <w:rPr>
          <w:rFonts w:ascii="Arial" w:hAnsi="Arial" w:cs="Arial"/>
          <w:spacing w:val="-5"/>
        </w:rPr>
        <w:t xml:space="preserve"> </w:t>
      </w:r>
      <w:r w:rsidRPr="000E5E9D">
        <w:rPr>
          <w:rFonts w:ascii="Arial" w:hAnsi="Arial" w:cs="Arial"/>
        </w:rPr>
        <w:t>como</w:t>
      </w:r>
      <w:r w:rsidRPr="000E5E9D">
        <w:rPr>
          <w:rFonts w:ascii="Arial" w:hAnsi="Arial" w:cs="Arial"/>
          <w:spacing w:val="-3"/>
        </w:rPr>
        <w:t xml:space="preserve"> </w:t>
      </w:r>
      <w:r w:rsidRPr="000E5E9D">
        <w:rPr>
          <w:rFonts w:ascii="Arial" w:hAnsi="Arial" w:cs="Arial"/>
        </w:rPr>
        <w:t>sus</w:t>
      </w:r>
      <w:r w:rsidRPr="000E5E9D">
        <w:rPr>
          <w:rFonts w:ascii="Arial" w:hAnsi="Arial" w:cs="Arial"/>
          <w:spacing w:val="-4"/>
        </w:rPr>
        <w:t xml:space="preserve"> </w:t>
      </w:r>
      <w:r w:rsidRPr="000E5E9D">
        <w:rPr>
          <w:rFonts w:ascii="Arial" w:hAnsi="Arial" w:cs="Arial"/>
        </w:rPr>
        <w:t>puntos</w:t>
      </w:r>
      <w:r w:rsidRPr="000E5E9D">
        <w:rPr>
          <w:rFonts w:ascii="Arial" w:hAnsi="Arial" w:cs="Arial"/>
          <w:spacing w:val="-3"/>
        </w:rPr>
        <w:t xml:space="preserve"> </w:t>
      </w:r>
      <w:r w:rsidRPr="000E5E9D">
        <w:rPr>
          <w:rFonts w:ascii="Arial" w:hAnsi="Arial" w:cs="Arial"/>
        </w:rPr>
        <w:t>resolutivos</w:t>
      </w:r>
      <w:r w:rsidRPr="000E5E9D">
        <w:rPr>
          <w:rFonts w:ascii="Arial" w:hAnsi="Arial" w:cs="Arial"/>
          <w:spacing w:val="-3"/>
        </w:rPr>
        <w:t xml:space="preserve"> </w:t>
      </w:r>
      <w:r w:rsidRPr="000E5E9D">
        <w:rPr>
          <w:rFonts w:ascii="Arial" w:hAnsi="Arial" w:cs="Arial"/>
        </w:rPr>
        <w:t>para</w:t>
      </w:r>
      <w:r w:rsidRPr="000E5E9D">
        <w:rPr>
          <w:rFonts w:ascii="Arial" w:hAnsi="Arial" w:cs="Arial"/>
          <w:spacing w:val="-3"/>
        </w:rPr>
        <w:t xml:space="preserve"> </w:t>
      </w:r>
      <w:r w:rsidRPr="000E5E9D">
        <w:rPr>
          <w:rFonts w:ascii="Arial" w:hAnsi="Arial" w:cs="Arial"/>
        </w:rPr>
        <w:t>su</w:t>
      </w:r>
      <w:r w:rsidRPr="000E5E9D">
        <w:rPr>
          <w:rFonts w:ascii="Arial" w:hAnsi="Arial" w:cs="Arial"/>
          <w:spacing w:val="-3"/>
        </w:rPr>
        <w:t xml:space="preserve"> </w:t>
      </w:r>
      <w:r w:rsidRPr="000E5E9D">
        <w:rPr>
          <w:rFonts w:ascii="Arial" w:hAnsi="Arial" w:cs="Arial"/>
        </w:rPr>
        <w:t>cumplimiento,</w:t>
      </w:r>
      <w:r w:rsidRPr="000E5E9D">
        <w:rPr>
          <w:rFonts w:ascii="Arial" w:hAnsi="Arial" w:cs="Arial"/>
          <w:spacing w:val="-64"/>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los</w:t>
      </w:r>
      <w:r w:rsidRPr="000E5E9D">
        <w:rPr>
          <w:rFonts w:ascii="Arial" w:hAnsi="Arial" w:cs="Arial"/>
          <w:spacing w:val="-2"/>
        </w:rPr>
        <w:t xml:space="preserve"> </w:t>
      </w:r>
      <w:r w:rsidRPr="000E5E9D">
        <w:rPr>
          <w:rFonts w:ascii="Arial" w:hAnsi="Arial" w:cs="Arial"/>
        </w:rPr>
        <w:t>términos siguientes:</w:t>
      </w:r>
    </w:p>
    <w:p w14:paraId="4E1BC894" w14:textId="77777777" w:rsidR="00E6662F" w:rsidRPr="000E5E9D" w:rsidRDefault="00E6662F" w:rsidP="000E5E9D">
      <w:pPr>
        <w:jc w:val="both"/>
        <w:rPr>
          <w:rFonts w:ascii="Arial" w:hAnsi="Arial" w:cs="Arial"/>
        </w:rPr>
      </w:pPr>
    </w:p>
    <w:p w14:paraId="52060FD6" w14:textId="5AB24068" w:rsidR="00E6662F" w:rsidRPr="000E5E9D" w:rsidRDefault="00E6662F" w:rsidP="003361CA">
      <w:pPr>
        <w:ind w:left="567" w:hanging="567"/>
        <w:jc w:val="both"/>
        <w:rPr>
          <w:rFonts w:ascii="Arial" w:hAnsi="Arial" w:cs="Arial"/>
        </w:rPr>
      </w:pPr>
      <w:r w:rsidRPr="000E5E9D">
        <w:rPr>
          <w:rFonts w:ascii="Arial" w:hAnsi="Arial" w:cs="Arial"/>
          <w:b/>
          <w:bCs/>
        </w:rPr>
        <w:t xml:space="preserve">I. </w:t>
      </w:r>
      <w:r w:rsidR="003361CA">
        <w:rPr>
          <w:rFonts w:ascii="Arial" w:hAnsi="Arial" w:cs="Arial"/>
          <w:b/>
          <w:bCs/>
        </w:rPr>
        <w:tab/>
      </w:r>
      <w:r w:rsidR="003A5DE4" w:rsidRPr="000E5E9D">
        <w:rPr>
          <w:rFonts w:ascii="Arial" w:hAnsi="Arial" w:cs="Arial"/>
        </w:rPr>
        <w:t>Cuando</w:t>
      </w:r>
      <w:r w:rsidR="003A5DE4" w:rsidRPr="000E5E9D">
        <w:rPr>
          <w:rFonts w:ascii="Arial" w:hAnsi="Arial" w:cs="Arial"/>
          <w:spacing w:val="1"/>
        </w:rPr>
        <w:t xml:space="preserve"> </w:t>
      </w:r>
      <w:r w:rsidR="003A5DE4" w:rsidRPr="000E5E9D">
        <w:rPr>
          <w:rFonts w:ascii="Arial" w:hAnsi="Arial" w:cs="Arial"/>
        </w:rPr>
        <w:t>se</w:t>
      </w:r>
      <w:r w:rsidR="003A5DE4" w:rsidRPr="000E5E9D">
        <w:rPr>
          <w:rFonts w:ascii="Arial" w:hAnsi="Arial" w:cs="Arial"/>
          <w:spacing w:val="1"/>
        </w:rPr>
        <w:t xml:space="preserve"> </w:t>
      </w:r>
      <w:r w:rsidR="003A5DE4" w:rsidRPr="000E5E9D">
        <w:rPr>
          <w:rFonts w:ascii="Arial" w:hAnsi="Arial" w:cs="Arial"/>
        </w:rPr>
        <w:t>decrete</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suspensión</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actividades</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sociedad</w:t>
      </w:r>
      <w:r w:rsidR="003A5DE4" w:rsidRPr="000E5E9D">
        <w:rPr>
          <w:rFonts w:ascii="Arial" w:hAnsi="Arial" w:cs="Arial"/>
          <w:spacing w:val="1"/>
        </w:rPr>
        <w:t xml:space="preserve"> </w:t>
      </w:r>
      <w:r w:rsidR="003A5DE4" w:rsidRPr="000E5E9D">
        <w:rPr>
          <w:rFonts w:ascii="Arial" w:hAnsi="Arial" w:cs="Arial"/>
        </w:rPr>
        <w:t>respectiva, se dará vista a la Secretaría de Finanzas de Públicas, se</w:t>
      </w:r>
      <w:r w:rsidR="003A5DE4" w:rsidRPr="000E5E9D">
        <w:rPr>
          <w:rFonts w:ascii="Arial" w:hAnsi="Arial" w:cs="Arial"/>
          <w:spacing w:val="1"/>
        </w:rPr>
        <w:t xml:space="preserve"> </w:t>
      </w:r>
      <w:r w:rsidR="003A5DE4" w:rsidRPr="000E5E9D">
        <w:rPr>
          <w:rFonts w:ascii="Arial" w:hAnsi="Arial" w:cs="Arial"/>
        </w:rPr>
        <w:t>inscribirá en el Registro de Proveedores y Contratistas Sancionados y se hará publicar un extracto de la resolución que decrete</w:t>
      </w:r>
      <w:r w:rsidR="003A5DE4" w:rsidRPr="000E5E9D">
        <w:rPr>
          <w:rFonts w:ascii="Arial" w:hAnsi="Arial" w:cs="Arial"/>
          <w:spacing w:val="1"/>
        </w:rPr>
        <w:t xml:space="preserve"> </w:t>
      </w:r>
      <w:r w:rsidR="003A5DE4" w:rsidRPr="000E5E9D">
        <w:rPr>
          <w:rFonts w:ascii="Arial" w:hAnsi="Arial" w:cs="Arial"/>
        </w:rPr>
        <w:t>la medida, en el Periódico Oficial del Estado de Hidalgo y en uno de los</w:t>
      </w:r>
      <w:r w:rsidR="003A5DE4" w:rsidRPr="000E5E9D">
        <w:rPr>
          <w:rFonts w:ascii="Arial" w:hAnsi="Arial" w:cs="Arial"/>
          <w:spacing w:val="1"/>
        </w:rPr>
        <w:t xml:space="preserve"> </w:t>
      </w:r>
      <w:r w:rsidR="003A5DE4" w:rsidRPr="000E5E9D">
        <w:rPr>
          <w:rFonts w:ascii="Arial" w:hAnsi="Arial" w:cs="Arial"/>
          <w:spacing w:val="-1"/>
        </w:rPr>
        <w:t>diarios</w:t>
      </w:r>
      <w:r w:rsidR="003A5DE4" w:rsidRPr="000E5E9D">
        <w:rPr>
          <w:rFonts w:ascii="Arial" w:hAnsi="Arial" w:cs="Arial"/>
          <w:spacing w:val="-15"/>
        </w:rPr>
        <w:t xml:space="preserve"> </w:t>
      </w:r>
      <w:r w:rsidR="003A5DE4" w:rsidRPr="000E5E9D">
        <w:rPr>
          <w:rFonts w:ascii="Arial" w:hAnsi="Arial" w:cs="Arial"/>
        </w:rPr>
        <w:t>de</w:t>
      </w:r>
      <w:r w:rsidR="003A5DE4" w:rsidRPr="000E5E9D">
        <w:rPr>
          <w:rFonts w:ascii="Arial" w:hAnsi="Arial" w:cs="Arial"/>
          <w:spacing w:val="-16"/>
        </w:rPr>
        <w:t xml:space="preserve"> </w:t>
      </w:r>
      <w:r w:rsidR="003A5DE4" w:rsidRPr="000E5E9D">
        <w:rPr>
          <w:rFonts w:ascii="Arial" w:hAnsi="Arial" w:cs="Arial"/>
        </w:rPr>
        <w:t>mayor</w:t>
      </w:r>
      <w:r w:rsidR="003A5DE4" w:rsidRPr="000E5E9D">
        <w:rPr>
          <w:rFonts w:ascii="Arial" w:hAnsi="Arial" w:cs="Arial"/>
          <w:spacing w:val="-16"/>
        </w:rPr>
        <w:t xml:space="preserve"> </w:t>
      </w:r>
      <w:r w:rsidR="003A5DE4" w:rsidRPr="000E5E9D">
        <w:rPr>
          <w:rFonts w:ascii="Arial" w:hAnsi="Arial" w:cs="Arial"/>
        </w:rPr>
        <w:t>circulación</w:t>
      </w:r>
      <w:r w:rsidR="003A5DE4" w:rsidRPr="000E5E9D">
        <w:rPr>
          <w:rFonts w:ascii="Arial" w:hAnsi="Arial" w:cs="Arial"/>
          <w:spacing w:val="-14"/>
        </w:rPr>
        <w:t xml:space="preserve"> </w:t>
      </w:r>
      <w:r w:rsidR="003A5DE4" w:rsidRPr="000E5E9D">
        <w:rPr>
          <w:rFonts w:ascii="Arial" w:hAnsi="Arial" w:cs="Arial"/>
        </w:rPr>
        <w:t>en</w:t>
      </w:r>
      <w:r w:rsidR="003A5DE4" w:rsidRPr="000E5E9D">
        <w:rPr>
          <w:rFonts w:ascii="Arial" w:hAnsi="Arial" w:cs="Arial"/>
          <w:spacing w:val="-15"/>
        </w:rPr>
        <w:t xml:space="preserve"> </w:t>
      </w:r>
      <w:r w:rsidR="003A5DE4" w:rsidRPr="000E5E9D">
        <w:rPr>
          <w:rFonts w:ascii="Arial" w:hAnsi="Arial" w:cs="Arial"/>
        </w:rPr>
        <w:t>la</w:t>
      </w:r>
      <w:r w:rsidR="003A5DE4" w:rsidRPr="000E5E9D">
        <w:rPr>
          <w:rFonts w:ascii="Arial" w:hAnsi="Arial" w:cs="Arial"/>
          <w:spacing w:val="-15"/>
        </w:rPr>
        <w:t xml:space="preserve"> </w:t>
      </w:r>
      <w:r w:rsidR="003A5DE4" w:rsidRPr="000E5E9D">
        <w:rPr>
          <w:rFonts w:ascii="Arial" w:hAnsi="Arial" w:cs="Arial"/>
        </w:rPr>
        <w:t>localidad</w:t>
      </w:r>
      <w:r w:rsidR="003A5DE4" w:rsidRPr="000E5E9D">
        <w:rPr>
          <w:rFonts w:ascii="Arial" w:hAnsi="Arial" w:cs="Arial"/>
          <w:spacing w:val="-16"/>
        </w:rPr>
        <w:t xml:space="preserve"> </w:t>
      </w:r>
      <w:r w:rsidR="003A5DE4" w:rsidRPr="000E5E9D">
        <w:rPr>
          <w:rFonts w:ascii="Arial" w:hAnsi="Arial" w:cs="Arial"/>
        </w:rPr>
        <w:t>donde</w:t>
      </w:r>
      <w:r w:rsidR="003A5DE4" w:rsidRPr="000E5E9D">
        <w:rPr>
          <w:rFonts w:ascii="Arial" w:hAnsi="Arial" w:cs="Arial"/>
          <w:spacing w:val="-14"/>
        </w:rPr>
        <w:t xml:space="preserve"> </w:t>
      </w:r>
      <w:r w:rsidR="003A5DE4" w:rsidRPr="000E5E9D">
        <w:rPr>
          <w:rFonts w:ascii="Arial" w:hAnsi="Arial" w:cs="Arial"/>
        </w:rPr>
        <w:t>tenga</w:t>
      </w:r>
      <w:r w:rsidR="003A5DE4" w:rsidRPr="000E5E9D">
        <w:rPr>
          <w:rFonts w:ascii="Arial" w:hAnsi="Arial" w:cs="Arial"/>
          <w:spacing w:val="-15"/>
        </w:rPr>
        <w:t xml:space="preserve"> </w:t>
      </w:r>
      <w:r w:rsidR="003A5DE4" w:rsidRPr="000E5E9D">
        <w:rPr>
          <w:rFonts w:ascii="Arial" w:hAnsi="Arial" w:cs="Arial"/>
        </w:rPr>
        <w:t>su</w:t>
      </w:r>
      <w:r w:rsidR="003A5DE4" w:rsidRPr="000E5E9D">
        <w:rPr>
          <w:rFonts w:ascii="Arial" w:hAnsi="Arial" w:cs="Arial"/>
          <w:spacing w:val="-16"/>
        </w:rPr>
        <w:t xml:space="preserve"> </w:t>
      </w:r>
      <w:r w:rsidR="003A5DE4" w:rsidRPr="000E5E9D">
        <w:rPr>
          <w:rFonts w:ascii="Arial" w:hAnsi="Arial" w:cs="Arial"/>
        </w:rPr>
        <w:t>domicilio</w:t>
      </w:r>
      <w:r w:rsidR="003A5DE4" w:rsidRPr="000E5E9D">
        <w:rPr>
          <w:rFonts w:ascii="Arial" w:hAnsi="Arial" w:cs="Arial"/>
          <w:spacing w:val="-15"/>
        </w:rPr>
        <w:t xml:space="preserve"> </w:t>
      </w:r>
      <w:r w:rsidR="003A5DE4" w:rsidRPr="000E5E9D">
        <w:rPr>
          <w:rFonts w:ascii="Arial" w:hAnsi="Arial" w:cs="Arial"/>
        </w:rPr>
        <w:t>fiscal</w:t>
      </w:r>
      <w:r w:rsidR="003A5DE4" w:rsidRPr="000E5E9D">
        <w:rPr>
          <w:rFonts w:ascii="Arial" w:hAnsi="Arial" w:cs="Arial"/>
          <w:spacing w:val="-64"/>
        </w:rPr>
        <w:t xml:space="preserve"> </w:t>
      </w:r>
      <w:r w:rsidR="003A5DE4" w:rsidRPr="000E5E9D">
        <w:rPr>
          <w:rFonts w:ascii="Arial" w:hAnsi="Arial" w:cs="Arial"/>
        </w:rPr>
        <w:t>el</w:t>
      </w:r>
      <w:r w:rsidR="003A5DE4" w:rsidRPr="000E5E9D">
        <w:rPr>
          <w:rFonts w:ascii="Arial" w:hAnsi="Arial" w:cs="Arial"/>
          <w:spacing w:val="-1"/>
        </w:rPr>
        <w:t xml:space="preserve"> </w:t>
      </w:r>
      <w:r w:rsidR="003A5DE4" w:rsidRPr="000E5E9D">
        <w:rPr>
          <w:rFonts w:ascii="Arial" w:hAnsi="Arial" w:cs="Arial"/>
        </w:rPr>
        <w:t>particular.</w:t>
      </w:r>
    </w:p>
    <w:p w14:paraId="397865C8" w14:textId="77777777" w:rsidR="00E6662F" w:rsidRPr="000E5E9D" w:rsidRDefault="00E6662F" w:rsidP="003361CA">
      <w:pPr>
        <w:ind w:left="567" w:hanging="567"/>
        <w:jc w:val="both"/>
        <w:rPr>
          <w:rFonts w:ascii="Arial" w:hAnsi="Arial" w:cs="Arial"/>
        </w:rPr>
      </w:pPr>
    </w:p>
    <w:p w14:paraId="636AE0B1" w14:textId="035DAA4E" w:rsidR="00E6662F" w:rsidRPr="000E5E9D" w:rsidRDefault="00E6662F" w:rsidP="003361CA">
      <w:pPr>
        <w:ind w:left="567" w:hanging="567"/>
        <w:jc w:val="both"/>
        <w:rPr>
          <w:rFonts w:ascii="Arial" w:hAnsi="Arial" w:cs="Arial"/>
        </w:rPr>
      </w:pPr>
      <w:r w:rsidRPr="000E5E9D">
        <w:rPr>
          <w:rFonts w:ascii="Arial" w:hAnsi="Arial" w:cs="Arial"/>
          <w:b/>
          <w:bCs/>
        </w:rPr>
        <w:t xml:space="preserve">II. </w:t>
      </w:r>
      <w:r w:rsidR="003361CA">
        <w:rPr>
          <w:rFonts w:ascii="Arial" w:hAnsi="Arial" w:cs="Arial"/>
          <w:b/>
          <w:bCs/>
        </w:rPr>
        <w:tab/>
      </w:r>
      <w:r w:rsidR="003A5DE4" w:rsidRPr="000E5E9D">
        <w:rPr>
          <w:rFonts w:ascii="Arial" w:hAnsi="Arial" w:cs="Arial"/>
        </w:rPr>
        <w:t>Cuando</w:t>
      </w:r>
      <w:r w:rsidR="003A5DE4" w:rsidRPr="000E5E9D">
        <w:rPr>
          <w:rFonts w:ascii="Arial" w:hAnsi="Arial" w:cs="Arial"/>
          <w:spacing w:val="1"/>
        </w:rPr>
        <w:t xml:space="preserve"> </w:t>
      </w:r>
      <w:r w:rsidR="003A5DE4" w:rsidRPr="000E5E9D">
        <w:rPr>
          <w:rFonts w:ascii="Arial" w:hAnsi="Arial" w:cs="Arial"/>
        </w:rPr>
        <w:t>se</w:t>
      </w:r>
      <w:r w:rsidR="003A5DE4" w:rsidRPr="000E5E9D">
        <w:rPr>
          <w:rFonts w:ascii="Arial" w:hAnsi="Arial" w:cs="Arial"/>
          <w:spacing w:val="1"/>
        </w:rPr>
        <w:t xml:space="preserve"> </w:t>
      </w:r>
      <w:r w:rsidR="003A5DE4" w:rsidRPr="000E5E9D">
        <w:rPr>
          <w:rFonts w:ascii="Arial" w:hAnsi="Arial" w:cs="Arial"/>
        </w:rPr>
        <w:t>decrete</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disolución</w:t>
      </w:r>
      <w:r w:rsidR="003A5DE4" w:rsidRPr="000E5E9D">
        <w:rPr>
          <w:rFonts w:ascii="Arial" w:hAnsi="Arial" w:cs="Arial"/>
          <w:spacing w:val="1"/>
        </w:rPr>
        <w:t xml:space="preserve"> </w:t>
      </w:r>
      <w:r w:rsidR="003A5DE4" w:rsidRPr="000E5E9D">
        <w:rPr>
          <w:rFonts w:ascii="Arial" w:hAnsi="Arial" w:cs="Arial"/>
        </w:rPr>
        <w:t>de</w:t>
      </w:r>
      <w:r w:rsidR="003A5DE4" w:rsidRPr="000E5E9D">
        <w:rPr>
          <w:rFonts w:ascii="Arial" w:hAnsi="Arial" w:cs="Arial"/>
          <w:spacing w:val="1"/>
        </w:rPr>
        <w:t xml:space="preserve"> </w:t>
      </w:r>
      <w:r w:rsidR="003A5DE4" w:rsidRPr="000E5E9D">
        <w:rPr>
          <w:rFonts w:ascii="Arial" w:hAnsi="Arial" w:cs="Arial"/>
        </w:rPr>
        <w:t>la</w:t>
      </w:r>
      <w:r w:rsidR="003A5DE4" w:rsidRPr="000E5E9D">
        <w:rPr>
          <w:rFonts w:ascii="Arial" w:hAnsi="Arial" w:cs="Arial"/>
          <w:spacing w:val="1"/>
        </w:rPr>
        <w:t xml:space="preserve"> </w:t>
      </w:r>
      <w:r w:rsidR="003A5DE4" w:rsidRPr="000E5E9D">
        <w:rPr>
          <w:rFonts w:ascii="Arial" w:hAnsi="Arial" w:cs="Arial"/>
        </w:rPr>
        <w:t>sociedad</w:t>
      </w:r>
      <w:r w:rsidR="003A5DE4" w:rsidRPr="000E5E9D">
        <w:rPr>
          <w:rFonts w:ascii="Arial" w:hAnsi="Arial" w:cs="Arial"/>
          <w:spacing w:val="1"/>
        </w:rPr>
        <w:t xml:space="preserve"> </w:t>
      </w:r>
      <w:r w:rsidR="003A5DE4" w:rsidRPr="000E5E9D">
        <w:rPr>
          <w:rFonts w:ascii="Arial" w:hAnsi="Arial" w:cs="Arial"/>
        </w:rPr>
        <w:t>respectiva,</w:t>
      </w:r>
      <w:r w:rsidR="003A5DE4" w:rsidRPr="000E5E9D">
        <w:rPr>
          <w:rFonts w:ascii="Arial" w:hAnsi="Arial" w:cs="Arial"/>
          <w:spacing w:val="1"/>
        </w:rPr>
        <w:t xml:space="preserve"> </w:t>
      </w:r>
      <w:r w:rsidR="003A5DE4" w:rsidRPr="000E5E9D">
        <w:rPr>
          <w:rFonts w:ascii="Arial" w:hAnsi="Arial" w:cs="Arial"/>
        </w:rPr>
        <w:t>los</w:t>
      </w:r>
      <w:r w:rsidR="003A5DE4" w:rsidRPr="000E5E9D">
        <w:rPr>
          <w:rFonts w:ascii="Arial" w:hAnsi="Arial" w:cs="Arial"/>
          <w:spacing w:val="1"/>
        </w:rPr>
        <w:t xml:space="preserve"> </w:t>
      </w:r>
      <w:r w:rsidR="003A5DE4" w:rsidRPr="000E5E9D">
        <w:rPr>
          <w:rFonts w:ascii="Arial" w:hAnsi="Arial" w:cs="Arial"/>
        </w:rPr>
        <w:t>responsables procederán de conformidad con lo que establece la Ley</w:t>
      </w:r>
      <w:r w:rsidR="003A5DE4" w:rsidRPr="000E5E9D">
        <w:rPr>
          <w:rFonts w:ascii="Arial" w:hAnsi="Arial" w:cs="Arial"/>
          <w:spacing w:val="1"/>
        </w:rPr>
        <w:t xml:space="preserve"> </w:t>
      </w:r>
      <w:r w:rsidR="003A5DE4" w:rsidRPr="000E5E9D">
        <w:rPr>
          <w:rFonts w:ascii="Arial" w:hAnsi="Arial" w:cs="Arial"/>
        </w:rPr>
        <w:t>General</w:t>
      </w:r>
      <w:r w:rsidR="003A5DE4" w:rsidRPr="000E5E9D">
        <w:rPr>
          <w:rFonts w:ascii="Arial" w:hAnsi="Arial" w:cs="Arial"/>
          <w:spacing w:val="-14"/>
        </w:rPr>
        <w:t xml:space="preserve"> </w:t>
      </w:r>
      <w:r w:rsidR="003A5DE4" w:rsidRPr="000E5E9D">
        <w:rPr>
          <w:rFonts w:ascii="Arial" w:hAnsi="Arial" w:cs="Arial"/>
        </w:rPr>
        <w:t>de</w:t>
      </w:r>
      <w:r w:rsidR="003A5DE4" w:rsidRPr="000E5E9D">
        <w:rPr>
          <w:rFonts w:ascii="Arial" w:hAnsi="Arial" w:cs="Arial"/>
          <w:spacing w:val="-13"/>
        </w:rPr>
        <w:t xml:space="preserve"> </w:t>
      </w:r>
      <w:r w:rsidR="003A5DE4" w:rsidRPr="000E5E9D">
        <w:rPr>
          <w:rFonts w:ascii="Arial" w:hAnsi="Arial" w:cs="Arial"/>
        </w:rPr>
        <w:t>Sociedades</w:t>
      </w:r>
      <w:r w:rsidR="003A5DE4" w:rsidRPr="000E5E9D">
        <w:rPr>
          <w:rFonts w:ascii="Arial" w:hAnsi="Arial" w:cs="Arial"/>
          <w:spacing w:val="-14"/>
        </w:rPr>
        <w:t xml:space="preserve"> </w:t>
      </w:r>
      <w:r w:rsidR="003A5DE4" w:rsidRPr="000E5E9D">
        <w:rPr>
          <w:rFonts w:ascii="Arial" w:hAnsi="Arial" w:cs="Arial"/>
        </w:rPr>
        <w:t>Mercantiles</w:t>
      </w:r>
      <w:r w:rsidR="003A5DE4" w:rsidRPr="000E5E9D">
        <w:rPr>
          <w:rFonts w:ascii="Arial" w:hAnsi="Arial" w:cs="Arial"/>
          <w:spacing w:val="-13"/>
        </w:rPr>
        <w:t xml:space="preserve"> </w:t>
      </w:r>
      <w:r w:rsidR="003A5DE4" w:rsidRPr="000E5E9D">
        <w:rPr>
          <w:rFonts w:ascii="Arial" w:hAnsi="Arial" w:cs="Arial"/>
        </w:rPr>
        <w:t>en</w:t>
      </w:r>
      <w:r w:rsidR="003A5DE4" w:rsidRPr="000E5E9D">
        <w:rPr>
          <w:rFonts w:ascii="Arial" w:hAnsi="Arial" w:cs="Arial"/>
          <w:spacing w:val="-16"/>
        </w:rPr>
        <w:t xml:space="preserve"> </w:t>
      </w:r>
      <w:r w:rsidR="003A5DE4" w:rsidRPr="000E5E9D">
        <w:rPr>
          <w:rFonts w:ascii="Arial" w:hAnsi="Arial" w:cs="Arial"/>
        </w:rPr>
        <w:t>materia</w:t>
      </w:r>
      <w:r w:rsidR="003A5DE4" w:rsidRPr="000E5E9D">
        <w:rPr>
          <w:rFonts w:ascii="Arial" w:hAnsi="Arial" w:cs="Arial"/>
          <w:spacing w:val="-13"/>
        </w:rPr>
        <w:t xml:space="preserve"> </w:t>
      </w:r>
      <w:r w:rsidR="003A5DE4" w:rsidRPr="000E5E9D">
        <w:rPr>
          <w:rFonts w:ascii="Arial" w:hAnsi="Arial" w:cs="Arial"/>
        </w:rPr>
        <w:t>de</w:t>
      </w:r>
      <w:r w:rsidR="003A5DE4" w:rsidRPr="000E5E9D">
        <w:rPr>
          <w:rFonts w:ascii="Arial" w:hAnsi="Arial" w:cs="Arial"/>
          <w:spacing w:val="-13"/>
        </w:rPr>
        <w:t xml:space="preserve"> </w:t>
      </w:r>
      <w:r w:rsidR="003A5DE4" w:rsidRPr="000E5E9D">
        <w:rPr>
          <w:rFonts w:ascii="Arial" w:hAnsi="Arial" w:cs="Arial"/>
        </w:rPr>
        <w:t>disolución</w:t>
      </w:r>
      <w:r w:rsidR="003A5DE4" w:rsidRPr="000E5E9D">
        <w:rPr>
          <w:rFonts w:ascii="Arial" w:hAnsi="Arial" w:cs="Arial"/>
          <w:spacing w:val="-12"/>
        </w:rPr>
        <w:t xml:space="preserve"> </w:t>
      </w:r>
      <w:r w:rsidR="003A5DE4" w:rsidRPr="000E5E9D">
        <w:rPr>
          <w:rFonts w:ascii="Arial" w:hAnsi="Arial" w:cs="Arial"/>
        </w:rPr>
        <w:t>y</w:t>
      </w:r>
      <w:r w:rsidR="003A5DE4" w:rsidRPr="000E5E9D">
        <w:rPr>
          <w:rFonts w:ascii="Arial" w:hAnsi="Arial" w:cs="Arial"/>
          <w:spacing w:val="-16"/>
        </w:rPr>
        <w:t xml:space="preserve"> </w:t>
      </w:r>
      <w:r w:rsidR="003A5DE4" w:rsidRPr="000E5E9D">
        <w:rPr>
          <w:rFonts w:ascii="Arial" w:hAnsi="Arial" w:cs="Arial"/>
        </w:rPr>
        <w:t>liquidación</w:t>
      </w:r>
      <w:r w:rsidR="003A5DE4" w:rsidRPr="000E5E9D">
        <w:rPr>
          <w:rFonts w:ascii="Arial" w:hAnsi="Arial" w:cs="Arial"/>
          <w:spacing w:val="-65"/>
        </w:rPr>
        <w:t xml:space="preserve"> </w:t>
      </w:r>
      <w:r w:rsidR="003A5DE4" w:rsidRPr="000E5E9D">
        <w:rPr>
          <w:rFonts w:ascii="Arial" w:hAnsi="Arial" w:cs="Arial"/>
        </w:rPr>
        <w:t>de sociedades, o en su caso, conforme a lo que dispone el Código Civil</w:t>
      </w:r>
      <w:r w:rsidR="003A5DE4" w:rsidRPr="000E5E9D">
        <w:rPr>
          <w:rFonts w:ascii="Arial" w:hAnsi="Arial" w:cs="Arial"/>
          <w:spacing w:val="1"/>
        </w:rPr>
        <w:t xml:space="preserve"> </w:t>
      </w:r>
      <w:r w:rsidR="003A5DE4" w:rsidRPr="000E5E9D">
        <w:rPr>
          <w:rFonts w:ascii="Arial" w:hAnsi="Arial" w:cs="Arial"/>
        </w:rPr>
        <w:t>para el</w:t>
      </w:r>
      <w:r w:rsidR="003A5DE4" w:rsidRPr="000E5E9D">
        <w:rPr>
          <w:rFonts w:ascii="Arial" w:hAnsi="Arial" w:cs="Arial"/>
          <w:spacing w:val="-3"/>
        </w:rPr>
        <w:t xml:space="preserve"> </w:t>
      </w:r>
      <w:r w:rsidR="003A5DE4" w:rsidRPr="000E5E9D">
        <w:rPr>
          <w:rFonts w:ascii="Arial" w:hAnsi="Arial" w:cs="Arial"/>
        </w:rPr>
        <w:t>Estado</w:t>
      </w:r>
      <w:r w:rsidR="003A5DE4" w:rsidRPr="000E5E9D">
        <w:rPr>
          <w:rFonts w:ascii="Arial" w:hAnsi="Arial" w:cs="Arial"/>
          <w:spacing w:val="-2"/>
        </w:rPr>
        <w:t xml:space="preserve"> </w:t>
      </w:r>
      <w:r w:rsidR="003A5DE4" w:rsidRPr="000E5E9D">
        <w:rPr>
          <w:rFonts w:ascii="Arial" w:hAnsi="Arial" w:cs="Arial"/>
        </w:rPr>
        <w:t>de</w:t>
      </w:r>
      <w:r w:rsidR="003A5DE4" w:rsidRPr="000E5E9D">
        <w:rPr>
          <w:rFonts w:ascii="Arial" w:hAnsi="Arial" w:cs="Arial"/>
          <w:spacing w:val="-3"/>
        </w:rPr>
        <w:t xml:space="preserve"> </w:t>
      </w:r>
      <w:r w:rsidR="003A5DE4" w:rsidRPr="000E5E9D">
        <w:rPr>
          <w:rFonts w:ascii="Arial" w:hAnsi="Arial" w:cs="Arial"/>
        </w:rPr>
        <w:t>Hidalgo, según corresponda.</w:t>
      </w:r>
    </w:p>
    <w:p w14:paraId="692BBCC1" w14:textId="77777777" w:rsidR="00E6662F" w:rsidRPr="000E5E9D" w:rsidRDefault="00E6662F" w:rsidP="000E5E9D">
      <w:pPr>
        <w:jc w:val="both"/>
        <w:rPr>
          <w:rFonts w:ascii="Arial" w:hAnsi="Arial" w:cs="Arial"/>
        </w:rPr>
      </w:pPr>
    </w:p>
    <w:p w14:paraId="1462C142" w14:textId="77777777" w:rsidR="00E6662F" w:rsidRPr="000E5E9D" w:rsidRDefault="003A5DE4" w:rsidP="000E5E9D">
      <w:pPr>
        <w:jc w:val="both"/>
        <w:rPr>
          <w:rFonts w:ascii="Arial" w:hAnsi="Arial" w:cs="Arial"/>
        </w:rPr>
      </w:pPr>
      <w:r w:rsidRPr="000E5E9D">
        <w:rPr>
          <w:rFonts w:ascii="Arial" w:hAnsi="Arial" w:cs="Arial"/>
          <w:b/>
        </w:rPr>
        <w:t xml:space="preserve">Artículo 205. </w:t>
      </w:r>
      <w:r w:rsidRPr="000E5E9D">
        <w:rPr>
          <w:rFonts w:ascii="Arial" w:hAnsi="Arial" w:cs="Arial"/>
        </w:rPr>
        <w:t>Una vez que haya causado ejecutoria la sentencia que determina la</w:t>
      </w:r>
      <w:r w:rsidRPr="000E5E9D">
        <w:rPr>
          <w:rFonts w:ascii="Arial" w:hAnsi="Arial" w:cs="Arial"/>
          <w:spacing w:val="1"/>
        </w:rPr>
        <w:t xml:space="preserve"> </w:t>
      </w:r>
      <w:r w:rsidRPr="000E5E9D">
        <w:rPr>
          <w:rFonts w:ascii="Arial" w:hAnsi="Arial" w:cs="Arial"/>
        </w:rPr>
        <w:t>no</w:t>
      </w:r>
      <w:r w:rsidRPr="000E5E9D">
        <w:rPr>
          <w:rFonts w:ascii="Arial" w:hAnsi="Arial" w:cs="Arial"/>
          <w:spacing w:val="-11"/>
        </w:rPr>
        <w:t xml:space="preserve"> </w:t>
      </w:r>
      <w:r w:rsidRPr="000E5E9D">
        <w:rPr>
          <w:rFonts w:ascii="Arial" w:hAnsi="Arial" w:cs="Arial"/>
        </w:rPr>
        <w:t>existencia</w:t>
      </w:r>
      <w:r w:rsidRPr="000E5E9D">
        <w:rPr>
          <w:rFonts w:ascii="Arial" w:hAnsi="Arial" w:cs="Arial"/>
          <w:spacing w:val="-11"/>
        </w:rPr>
        <w:t xml:space="preserve"> </w:t>
      </w:r>
      <w:r w:rsidRPr="000E5E9D">
        <w:rPr>
          <w:rFonts w:ascii="Arial" w:hAnsi="Arial" w:cs="Arial"/>
        </w:rPr>
        <w:t>de</w:t>
      </w:r>
      <w:r w:rsidRPr="000E5E9D">
        <w:rPr>
          <w:rFonts w:ascii="Arial" w:hAnsi="Arial" w:cs="Arial"/>
          <w:spacing w:val="-11"/>
        </w:rPr>
        <w:t xml:space="preserve"> </w:t>
      </w:r>
      <w:r w:rsidRPr="000E5E9D">
        <w:rPr>
          <w:rFonts w:ascii="Arial" w:hAnsi="Arial" w:cs="Arial"/>
        </w:rPr>
        <w:t>una</w:t>
      </w:r>
      <w:r w:rsidRPr="000E5E9D">
        <w:rPr>
          <w:rFonts w:ascii="Arial" w:hAnsi="Arial" w:cs="Arial"/>
          <w:spacing w:val="-13"/>
        </w:rPr>
        <w:t xml:space="preserve"> </w:t>
      </w:r>
      <w:r w:rsidRPr="000E5E9D">
        <w:rPr>
          <w:rFonts w:ascii="Arial" w:hAnsi="Arial" w:cs="Arial"/>
        </w:rPr>
        <w:t>falta</w:t>
      </w:r>
      <w:r w:rsidRPr="000E5E9D">
        <w:rPr>
          <w:rFonts w:ascii="Arial" w:hAnsi="Arial" w:cs="Arial"/>
          <w:spacing w:val="-10"/>
        </w:rPr>
        <w:t xml:space="preserve"> </w:t>
      </w:r>
      <w:r w:rsidRPr="000E5E9D">
        <w:rPr>
          <w:rFonts w:ascii="Arial" w:hAnsi="Arial" w:cs="Arial"/>
        </w:rPr>
        <w:t>administrativa</w:t>
      </w:r>
      <w:r w:rsidRPr="000E5E9D">
        <w:rPr>
          <w:rFonts w:ascii="Arial" w:hAnsi="Arial" w:cs="Arial"/>
          <w:spacing w:val="-11"/>
        </w:rPr>
        <w:t xml:space="preserve"> </w:t>
      </w:r>
      <w:r w:rsidRPr="000E5E9D">
        <w:rPr>
          <w:rFonts w:ascii="Arial" w:hAnsi="Arial" w:cs="Arial"/>
        </w:rPr>
        <w:t>grave</w:t>
      </w:r>
      <w:r w:rsidRPr="000E5E9D">
        <w:rPr>
          <w:rFonts w:ascii="Arial" w:hAnsi="Arial" w:cs="Arial"/>
          <w:spacing w:val="-8"/>
        </w:rPr>
        <w:t xml:space="preserve"> </w:t>
      </w:r>
      <w:r w:rsidRPr="000E5E9D">
        <w:rPr>
          <w:rFonts w:ascii="Arial" w:hAnsi="Arial" w:cs="Arial"/>
        </w:rPr>
        <w:t>o</w:t>
      </w:r>
      <w:r w:rsidRPr="000E5E9D">
        <w:rPr>
          <w:rFonts w:ascii="Arial" w:hAnsi="Arial" w:cs="Arial"/>
          <w:spacing w:val="-11"/>
        </w:rPr>
        <w:t xml:space="preserve"> </w:t>
      </w:r>
      <w:r w:rsidRPr="000E5E9D">
        <w:rPr>
          <w:rFonts w:ascii="Arial" w:hAnsi="Arial" w:cs="Arial"/>
        </w:rPr>
        <w:t>falta</w:t>
      </w:r>
      <w:r w:rsidRPr="000E5E9D">
        <w:rPr>
          <w:rFonts w:ascii="Arial" w:hAnsi="Arial" w:cs="Arial"/>
          <w:spacing w:val="-11"/>
        </w:rPr>
        <w:t xml:space="preserve"> </w:t>
      </w:r>
      <w:r w:rsidRPr="000E5E9D">
        <w:rPr>
          <w:rFonts w:ascii="Arial" w:hAnsi="Arial" w:cs="Arial"/>
        </w:rPr>
        <w:t>de</w:t>
      </w:r>
      <w:r w:rsidRPr="000E5E9D">
        <w:rPr>
          <w:rFonts w:ascii="Arial" w:hAnsi="Arial" w:cs="Arial"/>
          <w:spacing w:val="-10"/>
        </w:rPr>
        <w:t xml:space="preserve"> </w:t>
      </w:r>
      <w:r w:rsidRPr="000E5E9D">
        <w:rPr>
          <w:rFonts w:ascii="Arial" w:hAnsi="Arial" w:cs="Arial"/>
        </w:rPr>
        <w:t>particulares,</w:t>
      </w:r>
      <w:r w:rsidRPr="000E5E9D">
        <w:rPr>
          <w:rFonts w:ascii="Arial" w:hAnsi="Arial" w:cs="Arial"/>
          <w:spacing w:val="-13"/>
        </w:rPr>
        <w:t xml:space="preserve"> </w:t>
      </w:r>
      <w:r w:rsidRPr="000E5E9D">
        <w:rPr>
          <w:rFonts w:ascii="Arial" w:hAnsi="Arial" w:cs="Arial"/>
        </w:rPr>
        <w:t>el</w:t>
      </w:r>
      <w:r w:rsidRPr="000E5E9D">
        <w:rPr>
          <w:rFonts w:ascii="Arial" w:hAnsi="Arial" w:cs="Arial"/>
          <w:spacing w:val="-12"/>
        </w:rPr>
        <w:t xml:space="preserve"> </w:t>
      </w:r>
      <w:r w:rsidRPr="000E5E9D">
        <w:rPr>
          <w:rFonts w:ascii="Arial" w:hAnsi="Arial" w:cs="Arial"/>
        </w:rPr>
        <w:t>Tribunal,</w:t>
      </w:r>
      <w:r w:rsidRPr="000E5E9D">
        <w:rPr>
          <w:rFonts w:ascii="Arial" w:hAnsi="Arial" w:cs="Arial"/>
          <w:spacing w:val="-12"/>
        </w:rPr>
        <w:t xml:space="preserve"> </w:t>
      </w:r>
      <w:r w:rsidRPr="000E5E9D">
        <w:rPr>
          <w:rFonts w:ascii="Arial" w:hAnsi="Arial" w:cs="Arial"/>
        </w:rPr>
        <w:t>de</w:t>
      </w:r>
      <w:r w:rsidRPr="000E5E9D">
        <w:rPr>
          <w:rFonts w:ascii="Arial" w:hAnsi="Arial" w:cs="Arial"/>
          <w:spacing w:val="-64"/>
        </w:rPr>
        <w:t xml:space="preserve"> </w:t>
      </w:r>
      <w:r w:rsidRPr="000E5E9D">
        <w:rPr>
          <w:rFonts w:ascii="Arial" w:hAnsi="Arial" w:cs="Arial"/>
        </w:rPr>
        <w:t>oficio</w:t>
      </w:r>
      <w:r w:rsidRPr="000E5E9D">
        <w:rPr>
          <w:rFonts w:ascii="Arial" w:hAnsi="Arial" w:cs="Arial"/>
          <w:spacing w:val="1"/>
        </w:rPr>
        <w:t xml:space="preserve"> </w:t>
      </w:r>
      <w:r w:rsidRPr="000E5E9D">
        <w:rPr>
          <w:rFonts w:ascii="Arial" w:hAnsi="Arial" w:cs="Arial"/>
        </w:rPr>
        <w:t>y</w:t>
      </w:r>
      <w:r w:rsidRPr="000E5E9D">
        <w:rPr>
          <w:rFonts w:ascii="Arial" w:hAnsi="Arial" w:cs="Arial"/>
          <w:spacing w:val="1"/>
        </w:rPr>
        <w:t xml:space="preserve"> </w:t>
      </w:r>
      <w:r w:rsidRPr="000E5E9D">
        <w:rPr>
          <w:rFonts w:ascii="Arial" w:hAnsi="Arial" w:cs="Arial"/>
        </w:rPr>
        <w:t>sin</w:t>
      </w:r>
      <w:r w:rsidRPr="000E5E9D">
        <w:rPr>
          <w:rFonts w:ascii="Arial" w:hAnsi="Arial" w:cs="Arial"/>
          <w:spacing w:val="1"/>
        </w:rPr>
        <w:t xml:space="preserve"> </w:t>
      </w:r>
      <w:r w:rsidRPr="000E5E9D">
        <w:rPr>
          <w:rFonts w:ascii="Arial" w:hAnsi="Arial" w:cs="Arial"/>
        </w:rPr>
        <w:t>demora</w:t>
      </w:r>
      <w:r w:rsidRPr="000E5E9D">
        <w:rPr>
          <w:rFonts w:ascii="Arial" w:hAnsi="Arial" w:cs="Arial"/>
          <w:spacing w:val="1"/>
        </w:rPr>
        <w:t xml:space="preserve"> </w:t>
      </w:r>
      <w:r w:rsidRPr="000E5E9D">
        <w:rPr>
          <w:rFonts w:ascii="Arial" w:hAnsi="Arial" w:cs="Arial"/>
        </w:rPr>
        <w:t>alguna,</w:t>
      </w:r>
      <w:r w:rsidRPr="000E5E9D">
        <w:rPr>
          <w:rFonts w:ascii="Arial" w:hAnsi="Arial" w:cs="Arial"/>
          <w:spacing w:val="1"/>
        </w:rPr>
        <w:t xml:space="preserve"> </w:t>
      </w:r>
      <w:r w:rsidRPr="000E5E9D">
        <w:rPr>
          <w:rFonts w:ascii="Arial" w:hAnsi="Arial" w:cs="Arial"/>
        </w:rPr>
        <w:t>girará</w:t>
      </w:r>
      <w:r w:rsidRPr="000E5E9D">
        <w:rPr>
          <w:rFonts w:ascii="Arial" w:hAnsi="Arial" w:cs="Arial"/>
          <w:spacing w:val="1"/>
        </w:rPr>
        <w:t xml:space="preserve"> </w:t>
      </w:r>
      <w:r w:rsidRPr="000E5E9D">
        <w:rPr>
          <w:rFonts w:ascii="Arial" w:hAnsi="Arial" w:cs="Arial"/>
        </w:rPr>
        <w:t>oficio</w:t>
      </w:r>
      <w:r w:rsidRPr="000E5E9D">
        <w:rPr>
          <w:rFonts w:ascii="Arial" w:hAnsi="Arial" w:cs="Arial"/>
          <w:spacing w:val="1"/>
        </w:rPr>
        <w:t xml:space="preserve"> </w:t>
      </w:r>
      <w:r w:rsidRPr="000E5E9D">
        <w:rPr>
          <w:rFonts w:ascii="Arial" w:hAnsi="Arial" w:cs="Arial"/>
        </w:rPr>
        <w:t>por</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que</w:t>
      </w:r>
      <w:r w:rsidRPr="000E5E9D">
        <w:rPr>
          <w:rFonts w:ascii="Arial" w:hAnsi="Arial" w:cs="Arial"/>
          <w:spacing w:val="1"/>
        </w:rPr>
        <w:t xml:space="preserve"> </w:t>
      </w:r>
      <w:r w:rsidRPr="000E5E9D">
        <w:rPr>
          <w:rFonts w:ascii="Arial" w:hAnsi="Arial" w:cs="Arial"/>
        </w:rPr>
        <w:t>notificará</w:t>
      </w:r>
      <w:r w:rsidRPr="000E5E9D">
        <w:rPr>
          <w:rFonts w:ascii="Arial" w:hAnsi="Arial" w:cs="Arial"/>
          <w:spacing w:val="1"/>
        </w:rPr>
        <w:t xml:space="preserve"> </w:t>
      </w:r>
      <w:r w:rsidRPr="000E5E9D">
        <w:rPr>
          <w:rFonts w:ascii="Arial" w:hAnsi="Arial" w:cs="Arial"/>
        </w:rPr>
        <w:t>la</w:t>
      </w:r>
      <w:r w:rsidRPr="000E5E9D">
        <w:rPr>
          <w:rFonts w:ascii="Arial" w:hAnsi="Arial" w:cs="Arial"/>
          <w:spacing w:val="1"/>
        </w:rPr>
        <w:t xml:space="preserve"> </w:t>
      </w:r>
      <w:r w:rsidRPr="000E5E9D">
        <w:rPr>
          <w:rFonts w:ascii="Arial" w:hAnsi="Arial" w:cs="Arial"/>
        </w:rPr>
        <w:t>resolución</w:t>
      </w:r>
      <w:r w:rsidRPr="000E5E9D">
        <w:rPr>
          <w:rFonts w:ascii="Arial" w:hAnsi="Arial" w:cs="Arial"/>
          <w:spacing w:val="1"/>
        </w:rPr>
        <w:t xml:space="preserve"> </w:t>
      </w:r>
      <w:r w:rsidRPr="000E5E9D">
        <w:rPr>
          <w:rFonts w:ascii="Arial" w:hAnsi="Arial" w:cs="Arial"/>
        </w:rPr>
        <w:t>correspondiente, así como sus puntos resolutivos para su cumplimiento, a las</w:t>
      </w:r>
      <w:r w:rsidRPr="000E5E9D">
        <w:rPr>
          <w:rFonts w:ascii="Arial" w:hAnsi="Arial" w:cs="Arial"/>
          <w:spacing w:val="1"/>
        </w:rPr>
        <w:t xml:space="preserve"> </w:t>
      </w:r>
      <w:r w:rsidRPr="000E5E9D">
        <w:rPr>
          <w:rFonts w:ascii="Arial" w:hAnsi="Arial" w:cs="Arial"/>
        </w:rPr>
        <w:t>autoridades competentes. En los casos en que haya decretado la suspensión de la</w:t>
      </w:r>
      <w:r w:rsidRPr="000E5E9D">
        <w:rPr>
          <w:rFonts w:ascii="Arial" w:hAnsi="Arial" w:cs="Arial"/>
          <w:spacing w:val="-64"/>
        </w:rPr>
        <w:t xml:space="preserve"> </w:t>
      </w:r>
      <w:r w:rsidRPr="000E5E9D">
        <w:rPr>
          <w:rFonts w:ascii="Arial" w:hAnsi="Arial" w:cs="Arial"/>
        </w:rPr>
        <w:t>persona servidora pública en su empleo, cargo o comisión, ordenará la restitución</w:t>
      </w:r>
      <w:r w:rsidRPr="000E5E9D">
        <w:rPr>
          <w:rFonts w:ascii="Arial" w:hAnsi="Arial" w:cs="Arial"/>
          <w:spacing w:val="1"/>
        </w:rPr>
        <w:t xml:space="preserve"> </w:t>
      </w:r>
      <w:r w:rsidRPr="000E5E9D">
        <w:rPr>
          <w:rFonts w:ascii="Arial" w:hAnsi="Arial" w:cs="Arial"/>
        </w:rPr>
        <w:t>inmediata</w:t>
      </w:r>
      <w:r w:rsidRPr="000E5E9D">
        <w:rPr>
          <w:rFonts w:ascii="Arial" w:hAnsi="Arial" w:cs="Arial"/>
          <w:spacing w:val="-3"/>
        </w:rPr>
        <w:t xml:space="preserve"> </w:t>
      </w:r>
      <w:r w:rsidRPr="000E5E9D">
        <w:rPr>
          <w:rFonts w:ascii="Arial" w:hAnsi="Arial" w:cs="Arial"/>
        </w:rPr>
        <w:t>en</w:t>
      </w:r>
      <w:r w:rsidRPr="000E5E9D">
        <w:rPr>
          <w:rFonts w:ascii="Arial" w:hAnsi="Arial" w:cs="Arial"/>
          <w:spacing w:val="-2"/>
        </w:rPr>
        <w:t xml:space="preserve"> </w:t>
      </w:r>
      <w:r w:rsidRPr="000E5E9D">
        <w:rPr>
          <w:rFonts w:ascii="Arial" w:hAnsi="Arial" w:cs="Arial"/>
        </w:rPr>
        <w:t>el goce</w:t>
      </w:r>
      <w:r w:rsidRPr="000E5E9D">
        <w:rPr>
          <w:rFonts w:ascii="Arial" w:hAnsi="Arial" w:cs="Arial"/>
          <w:spacing w:val="-2"/>
        </w:rPr>
        <w:t xml:space="preserve"> </w:t>
      </w:r>
      <w:r w:rsidRPr="000E5E9D">
        <w:rPr>
          <w:rFonts w:ascii="Arial" w:hAnsi="Arial" w:cs="Arial"/>
        </w:rPr>
        <w:t>de los derechos</w:t>
      </w:r>
      <w:r w:rsidRPr="000E5E9D">
        <w:rPr>
          <w:rFonts w:ascii="Arial" w:hAnsi="Arial" w:cs="Arial"/>
          <w:spacing w:val="2"/>
        </w:rPr>
        <w:t xml:space="preserve"> </w:t>
      </w:r>
      <w:r w:rsidRPr="000E5E9D">
        <w:rPr>
          <w:rFonts w:ascii="Arial" w:hAnsi="Arial" w:cs="Arial"/>
        </w:rPr>
        <w:t>de este.</w:t>
      </w:r>
    </w:p>
    <w:p w14:paraId="39ABEACF" w14:textId="77777777" w:rsidR="00E6662F" w:rsidRPr="000E5E9D" w:rsidRDefault="00E6662F" w:rsidP="000E5E9D">
      <w:pPr>
        <w:jc w:val="both"/>
        <w:rPr>
          <w:rFonts w:ascii="Arial" w:hAnsi="Arial" w:cs="Arial"/>
        </w:rPr>
      </w:pPr>
    </w:p>
    <w:p w14:paraId="20CF97E8" w14:textId="77777777" w:rsidR="00E6662F" w:rsidRPr="000E5E9D" w:rsidRDefault="003A5DE4" w:rsidP="000E5E9D">
      <w:pPr>
        <w:jc w:val="both"/>
        <w:rPr>
          <w:rFonts w:ascii="Arial" w:hAnsi="Arial" w:cs="Arial"/>
        </w:rPr>
      </w:pPr>
      <w:r w:rsidRPr="000E5E9D">
        <w:rPr>
          <w:rFonts w:ascii="Arial" w:hAnsi="Arial" w:cs="Arial"/>
          <w:b/>
        </w:rPr>
        <w:t>Artículo</w:t>
      </w:r>
      <w:r w:rsidRPr="000E5E9D">
        <w:rPr>
          <w:rFonts w:ascii="Arial" w:hAnsi="Arial" w:cs="Arial"/>
          <w:b/>
          <w:spacing w:val="10"/>
        </w:rPr>
        <w:t xml:space="preserve"> </w:t>
      </w:r>
      <w:r w:rsidRPr="000E5E9D">
        <w:rPr>
          <w:rFonts w:ascii="Arial" w:hAnsi="Arial" w:cs="Arial"/>
          <w:b/>
        </w:rPr>
        <w:t>206.</w:t>
      </w:r>
      <w:r w:rsidRPr="000E5E9D">
        <w:rPr>
          <w:rFonts w:ascii="Arial" w:hAnsi="Arial" w:cs="Arial"/>
          <w:b/>
          <w:spacing w:val="8"/>
        </w:rPr>
        <w:t xml:space="preserve"> </w:t>
      </w:r>
      <w:r w:rsidRPr="000E5E9D">
        <w:rPr>
          <w:rFonts w:ascii="Arial" w:hAnsi="Arial" w:cs="Arial"/>
        </w:rPr>
        <w:t>El</w:t>
      </w:r>
      <w:r w:rsidRPr="000E5E9D">
        <w:rPr>
          <w:rFonts w:ascii="Arial" w:hAnsi="Arial" w:cs="Arial"/>
          <w:spacing w:val="9"/>
        </w:rPr>
        <w:t xml:space="preserve"> </w:t>
      </w:r>
      <w:r w:rsidRPr="000E5E9D">
        <w:rPr>
          <w:rFonts w:ascii="Arial" w:hAnsi="Arial" w:cs="Arial"/>
        </w:rPr>
        <w:t>incumplimiento</w:t>
      </w:r>
      <w:r w:rsidRPr="000E5E9D">
        <w:rPr>
          <w:rFonts w:ascii="Arial" w:hAnsi="Arial" w:cs="Arial"/>
          <w:spacing w:val="10"/>
        </w:rPr>
        <w:t xml:space="preserve"> </w:t>
      </w:r>
      <w:r w:rsidRPr="000E5E9D">
        <w:rPr>
          <w:rFonts w:ascii="Arial" w:hAnsi="Arial" w:cs="Arial"/>
        </w:rPr>
        <w:t>de</w:t>
      </w:r>
      <w:r w:rsidRPr="000E5E9D">
        <w:rPr>
          <w:rFonts w:ascii="Arial" w:hAnsi="Arial" w:cs="Arial"/>
          <w:spacing w:val="11"/>
        </w:rPr>
        <w:t xml:space="preserve"> </w:t>
      </w:r>
      <w:r w:rsidRPr="000E5E9D">
        <w:rPr>
          <w:rFonts w:ascii="Arial" w:hAnsi="Arial" w:cs="Arial"/>
        </w:rPr>
        <w:t>las</w:t>
      </w:r>
      <w:r w:rsidRPr="000E5E9D">
        <w:rPr>
          <w:rFonts w:ascii="Arial" w:hAnsi="Arial" w:cs="Arial"/>
          <w:spacing w:val="8"/>
        </w:rPr>
        <w:t xml:space="preserve"> </w:t>
      </w:r>
      <w:r w:rsidRPr="000E5E9D">
        <w:rPr>
          <w:rFonts w:ascii="Arial" w:hAnsi="Arial" w:cs="Arial"/>
        </w:rPr>
        <w:t>medidas</w:t>
      </w:r>
      <w:r w:rsidRPr="000E5E9D">
        <w:rPr>
          <w:rFonts w:ascii="Arial" w:hAnsi="Arial" w:cs="Arial"/>
          <w:spacing w:val="11"/>
        </w:rPr>
        <w:t xml:space="preserve"> </w:t>
      </w:r>
      <w:r w:rsidRPr="000E5E9D">
        <w:rPr>
          <w:rFonts w:ascii="Arial" w:hAnsi="Arial" w:cs="Arial"/>
        </w:rPr>
        <w:t>cautelares</w:t>
      </w:r>
      <w:r w:rsidRPr="000E5E9D">
        <w:rPr>
          <w:rFonts w:ascii="Arial" w:hAnsi="Arial" w:cs="Arial"/>
          <w:spacing w:val="10"/>
        </w:rPr>
        <w:t xml:space="preserve"> </w:t>
      </w:r>
      <w:r w:rsidRPr="000E5E9D">
        <w:rPr>
          <w:rFonts w:ascii="Arial" w:hAnsi="Arial" w:cs="Arial"/>
        </w:rPr>
        <w:t>previstas</w:t>
      </w:r>
      <w:r w:rsidRPr="000E5E9D">
        <w:rPr>
          <w:rFonts w:ascii="Arial" w:hAnsi="Arial" w:cs="Arial"/>
          <w:spacing w:val="10"/>
        </w:rPr>
        <w:t xml:space="preserve"> </w:t>
      </w:r>
      <w:r w:rsidRPr="000E5E9D">
        <w:rPr>
          <w:rFonts w:ascii="Arial" w:hAnsi="Arial" w:cs="Arial"/>
        </w:rPr>
        <w:t>en</w:t>
      </w:r>
      <w:r w:rsidRPr="000E5E9D">
        <w:rPr>
          <w:rFonts w:ascii="Arial" w:hAnsi="Arial" w:cs="Arial"/>
          <w:spacing w:val="12"/>
        </w:rPr>
        <w:t xml:space="preserve"> </w:t>
      </w:r>
      <w:r w:rsidRPr="000E5E9D">
        <w:rPr>
          <w:rFonts w:ascii="Arial" w:hAnsi="Arial" w:cs="Arial"/>
        </w:rPr>
        <w:t>el</w:t>
      </w:r>
      <w:r w:rsidRPr="000E5E9D">
        <w:rPr>
          <w:rFonts w:ascii="Arial" w:hAnsi="Arial" w:cs="Arial"/>
          <w:spacing w:val="7"/>
        </w:rPr>
        <w:t xml:space="preserve"> </w:t>
      </w:r>
      <w:r w:rsidRPr="000E5E9D">
        <w:rPr>
          <w:rFonts w:ascii="Arial" w:hAnsi="Arial" w:cs="Arial"/>
        </w:rPr>
        <w:t>artículo</w:t>
      </w:r>
      <w:r w:rsidR="00E6662F" w:rsidRPr="000E5E9D">
        <w:rPr>
          <w:rFonts w:ascii="Arial" w:hAnsi="Arial" w:cs="Arial"/>
        </w:rPr>
        <w:t xml:space="preserve"> </w:t>
      </w:r>
      <w:r w:rsidRPr="000E5E9D">
        <w:rPr>
          <w:rFonts w:ascii="Arial" w:hAnsi="Arial" w:cs="Arial"/>
        </w:rPr>
        <w:t>120 de esta Ley, por parte del superior jerárquico, del titular del</w:t>
      </w:r>
      <w:r w:rsidRPr="000E5E9D">
        <w:rPr>
          <w:rFonts w:ascii="Arial" w:hAnsi="Arial" w:cs="Arial"/>
          <w:spacing w:val="1"/>
        </w:rPr>
        <w:t xml:space="preserve"> </w:t>
      </w:r>
      <w:r w:rsidRPr="000E5E9D">
        <w:rPr>
          <w:rFonts w:ascii="Arial" w:hAnsi="Arial" w:cs="Arial"/>
        </w:rPr>
        <w:t>ente público</w:t>
      </w:r>
      <w:r w:rsidRPr="000E5E9D">
        <w:rPr>
          <w:rFonts w:ascii="Arial" w:hAnsi="Arial" w:cs="Arial"/>
          <w:spacing w:val="1"/>
        </w:rPr>
        <w:t xml:space="preserve"> </w:t>
      </w:r>
      <w:r w:rsidRPr="000E5E9D">
        <w:rPr>
          <w:rFonts w:ascii="Arial" w:hAnsi="Arial" w:cs="Arial"/>
        </w:rPr>
        <w:t>correspondiente</w:t>
      </w:r>
      <w:r w:rsidRPr="000E5E9D">
        <w:rPr>
          <w:rFonts w:ascii="Arial" w:hAnsi="Arial" w:cs="Arial"/>
          <w:spacing w:val="1"/>
        </w:rPr>
        <w:t xml:space="preserve"> </w:t>
      </w:r>
      <w:r w:rsidRPr="000E5E9D">
        <w:rPr>
          <w:rFonts w:ascii="Arial" w:hAnsi="Arial" w:cs="Arial"/>
        </w:rPr>
        <w:t>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cualquier</w:t>
      </w:r>
      <w:r w:rsidRPr="000E5E9D">
        <w:rPr>
          <w:rFonts w:ascii="Arial" w:hAnsi="Arial" w:cs="Arial"/>
          <w:spacing w:val="1"/>
        </w:rPr>
        <w:t xml:space="preserve"> </w:t>
      </w:r>
      <w:r w:rsidRPr="000E5E9D">
        <w:rPr>
          <w:rFonts w:ascii="Arial" w:hAnsi="Arial" w:cs="Arial"/>
        </w:rPr>
        <w:t>otra</w:t>
      </w:r>
      <w:r w:rsidRPr="000E5E9D">
        <w:rPr>
          <w:rFonts w:ascii="Arial" w:hAnsi="Arial" w:cs="Arial"/>
          <w:spacing w:val="1"/>
        </w:rPr>
        <w:t xml:space="preserve"> </w:t>
      </w:r>
      <w:r w:rsidRPr="000E5E9D">
        <w:rPr>
          <w:rFonts w:ascii="Arial" w:hAnsi="Arial" w:cs="Arial"/>
        </w:rPr>
        <w:t>autoridad</w:t>
      </w:r>
      <w:r w:rsidRPr="000E5E9D">
        <w:rPr>
          <w:rFonts w:ascii="Arial" w:hAnsi="Arial" w:cs="Arial"/>
          <w:spacing w:val="1"/>
        </w:rPr>
        <w:t xml:space="preserve"> </w:t>
      </w:r>
      <w:r w:rsidRPr="000E5E9D">
        <w:rPr>
          <w:rFonts w:ascii="Arial" w:hAnsi="Arial" w:cs="Arial"/>
        </w:rPr>
        <w:t>obligada</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cumplir</w:t>
      </w:r>
      <w:r w:rsidRPr="000E5E9D">
        <w:rPr>
          <w:rFonts w:ascii="Arial" w:hAnsi="Arial" w:cs="Arial"/>
          <w:spacing w:val="1"/>
        </w:rPr>
        <w:t xml:space="preserve"> </w:t>
      </w:r>
      <w:r w:rsidRPr="000E5E9D">
        <w:rPr>
          <w:rFonts w:ascii="Arial" w:hAnsi="Arial" w:cs="Arial"/>
        </w:rPr>
        <w:t>con</w:t>
      </w:r>
      <w:r w:rsidRPr="000E5E9D">
        <w:rPr>
          <w:rFonts w:ascii="Arial" w:hAnsi="Arial" w:cs="Arial"/>
          <w:spacing w:val="1"/>
        </w:rPr>
        <w:t xml:space="preserve"> </w:t>
      </w:r>
      <w:r w:rsidRPr="000E5E9D">
        <w:rPr>
          <w:rFonts w:ascii="Arial" w:hAnsi="Arial" w:cs="Arial"/>
        </w:rPr>
        <w:t>tales</w:t>
      </w:r>
      <w:r w:rsidRPr="000E5E9D">
        <w:rPr>
          <w:rFonts w:ascii="Arial" w:hAnsi="Arial" w:cs="Arial"/>
          <w:spacing w:val="1"/>
        </w:rPr>
        <w:t xml:space="preserve"> </w:t>
      </w:r>
      <w:r w:rsidRPr="000E5E9D">
        <w:rPr>
          <w:rFonts w:ascii="Arial" w:hAnsi="Arial" w:cs="Arial"/>
        </w:rPr>
        <w:t>disposiciones,</w:t>
      </w:r>
      <w:r w:rsidRPr="000E5E9D">
        <w:rPr>
          <w:rFonts w:ascii="Arial" w:hAnsi="Arial" w:cs="Arial"/>
          <w:spacing w:val="-12"/>
        </w:rPr>
        <w:t xml:space="preserve"> </w:t>
      </w:r>
      <w:r w:rsidRPr="000E5E9D">
        <w:rPr>
          <w:rFonts w:ascii="Arial" w:hAnsi="Arial" w:cs="Arial"/>
        </w:rPr>
        <w:t>será</w:t>
      </w:r>
      <w:r w:rsidRPr="000E5E9D">
        <w:rPr>
          <w:rFonts w:ascii="Arial" w:hAnsi="Arial" w:cs="Arial"/>
          <w:spacing w:val="-11"/>
        </w:rPr>
        <w:t xml:space="preserve"> </w:t>
      </w:r>
      <w:r w:rsidRPr="000E5E9D">
        <w:rPr>
          <w:rFonts w:ascii="Arial" w:hAnsi="Arial" w:cs="Arial"/>
        </w:rPr>
        <w:t>causa</w:t>
      </w:r>
      <w:r w:rsidRPr="000E5E9D">
        <w:rPr>
          <w:rFonts w:ascii="Arial" w:hAnsi="Arial" w:cs="Arial"/>
          <w:spacing w:val="-11"/>
        </w:rPr>
        <w:t xml:space="preserve"> </w:t>
      </w:r>
      <w:r w:rsidRPr="000E5E9D">
        <w:rPr>
          <w:rFonts w:ascii="Arial" w:hAnsi="Arial" w:cs="Arial"/>
        </w:rPr>
        <w:t>de</w:t>
      </w:r>
      <w:r w:rsidRPr="000E5E9D">
        <w:rPr>
          <w:rFonts w:ascii="Arial" w:hAnsi="Arial" w:cs="Arial"/>
          <w:spacing w:val="-11"/>
        </w:rPr>
        <w:t xml:space="preserve"> </w:t>
      </w:r>
      <w:r w:rsidRPr="000E5E9D">
        <w:rPr>
          <w:rFonts w:ascii="Arial" w:hAnsi="Arial" w:cs="Arial"/>
        </w:rPr>
        <w:t>responsabilidad</w:t>
      </w:r>
      <w:r w:rsidRPr="000E5E9D">
        <w:rPr>
          <w:rFonts w:ascii="Arial" w:hAnsi="Arial" w:cs="Arial"/>
          <w:spacing w:val="-13"/>
        </w:rPr>
        <w:t xml:space="preserve"> </w:t>
      </w:r>
      <w:r w:rsidRPr="000E5E9D">
        <w:rPr>
          <w:rFonts w:ascii="Arial" w:hAnsi="Arial" w:cs="Arial"/>
        </w:rPr>
        <w:t>administrativa</w:t>
      </w:r>
      <w:r w:rsidRPr="000E5E9D">
        <w:rPr>
          <w:rFonts w:ascii="Arial" w:hAnsi="Arial" w:cs="Arial"/>
          <w:spacing w:val="-11"/>
        </w:rPr>
        <w:t xml:space="preserve"> </w:t>
      </w:r>
      <w:r w:rsidRPr="000E5E9D">
        <w:rPr>
          <w:rFonts w:ascii="Arial" w:hAnsi="Arial" w:cs="Arial"/>
        </w:rPr>
        <w:t>en</w:t>
      </w:r>
      <w:r w:rsidRPr="000E5E9D">
        <w:rPr>
          <w:rFonts w:ascii="Arial" w:hAnsi="Arial" w:cs="Arial"/>
          <w:spacing w:val="-11"/>
        </w:rPr>
        <w:t xml:space="preserve"> </w:t>
      </w:r>
      <w:r w:rsidRPr="000E5E9D">
        <w:rPr>
          <w:rFonts w:ascii="Arial" w:hAnsi="Arial" w:cs="Arial"/>
        </w:rPr>
        <w:t>los</w:t>
      </w:r>
      <w:r w:rsidRPr="000E5E9D">
        <w:rPr>
          <w:rFonts w:ascii="Arial" w:hAnsi="Arial" w:cs="Arial"/>
          <w:spacing w:val="-11"/>
        </w:rPr>
        <w:t xml:space="preserve"> </w:t>
      </w:r>
      <w:r w:rsidRPr="000E5E9D">
        <w:rPr>
          <w:rFonts w:ascii="Arial" w:hAnsi="Arial" w:cs="Arial"/>
        </w:rPr>
        <w:t>términos</w:t>
      </w:r>
      <w:r w:rsidRPr="000E5E9D">
        <w:rPr>
          <w:rFonts w:ascii="Arial" w:hAnsi="Arial" w:cs="Arial"/>
          <w:spacing w:val="-14"/>
        </w:rPr>
        <w:t xml:space="preserve"> </w:t>
      </w:r>
      <w:r w:rsidRPr="000E5E9D">
        <w:rPr>
          <w:rFonts w:ascii="Arial" w:hAnsi="Arial" w:cs="Arial"/>
        </w:rPr>
        <w:t>de</w:t>
      </w:r>
      <w:r w:rsidRPr="000E5E9D">
        <w:rPr>
          <w:rFonts w:ascii="Arial" w:hAnsi="Arial" w:cs="Arial"/>
          <w:spacing w:val="-11"/>
        </w:rPr>
        <w:t xml:space="preserve"> </w:t>
      </w:r>
      <w:r w:rsidRPr="000E5E9D">
        <w:rPr>
          <w:rFonts w:ascii="Arial" w:hAnsi="Arial" w:cs="Arial"/>
        </w:rPr>
        <w:t>esta</w:t>
      </w:r>
      <w:r w:rsidRPr="000E5E9D">
        <w:rPr>
          <w:rFonts w:ascii="Arial" w:hAnsi="Arial" w:cs="Arial"/>
          <w:spacing w:val="-64"/>
        </w:rPr>
        <w:t xml:space="preserve"> </w:t>
      </w:r>
      <w:r w:rsidRPr="000E5E9D">
        <w:rPr>
          <w:rFonts w:ascii="Arial" w:hAnsi="Arial" w:cs="Arial"/>
        </w:rPr>
        <w:t>Ley.</w:t>
      </w:r>
    </w:p>
    <w:p w14:paraId="3625E72A" w14:textId="77777777" w:rsidR="00E6662F" w:rsidRPr="000E5E9D" w:rsidRDefault="00E6662F" w:rsidP="000E5E9D">
      <w:pPr>
        <w:jc w:val="both"/>
        <w:rPr>
          <w:rFonts w:ascii="Arial" w:hAnsi="Arial" w:cs="Arial"/>
        </w:rPr>
      </w:pPr>
    </w:p>
    <w:p w14:paraId="595D0172" w14:textId="77777777" w:rsidR="006E07AD" w:rsidRPr="000E5E9D" w:rsidRDefault="003A5DE4" w:rsidP="000E5E9D">
      <w:pPr>
        <w:jc w:val="both"/>
        <w:rPr>
          <w:rFonts w:ascii="Arial" w:hAnsi="Arial" w:cs="Arial"/>
        </w:rPr>
      </w:pPr>
      <w:r w:rsidRPr="000E5E9D">
        <w:rPr>
          <w:rFonts w:ascii="Arial" w:hAnsi="Arial" w:cs="Arial"/>
        </w:rPr>
        <w:t>Mientras no se dicte sentencia definitiva el Tribunal que hubiere conocido del</w:t>
      </w:r>
      <w:r w:rsidRPr="000E5E9D">
        <w:rPr>
          <w:rFonts w:ascii="Arial" w:hAnsi="Arial" w:cs="Arial"/>
          <w:spacing w:val="1"/>
        </w:rPr>
        <w:t xml:space="preserve"> </w:t>
      </w:r>
      <w:r w:rsidRPr="000E5E9D">
        <w:rPr>
          <w:rFonts w:ascii="Arial" w:hAnsi="Arial" w:cs="Arial"/>
        </w:rPr>
        <w:t>incidente,</w:t>
      </w:r>
      <w:r w:rsidRPr="000E5E9D">
        <w:rPr>
          <w:rFonts w:ascii="Arial" w:hAnsi="Arial" w:cs="Arial"/>
          <w:spacing w:val="-5"/>
        </w:rPr>
        <w:t xml:space="preserve"> </w:t>
      </w:r>
      <w:r w:rsidRPr="000E5E9D">
        <w:rPr>
          <w:rFonts w:ascii="Arial" w:hAnsi="Arial" w:cs="Arial"/>
        </w:rPr>
        <w:t>podrá</w:t>
      </w:r>
      <w:r w:rsidRPr="000E5E9D">
        <w:rPr>
          <w:rFonts w:ascii="Arial" w:hAnsi="Arial" w:cs="Arial"/>
          <w:spacing w:val="-7"/>
        </w:rPr>
        <w:t xml:space="preserve"> </w:t>
      </w:r>
      <w:r w:rsidRPr="000E5E9D">
        <w:rPr>
          <w:rFonts w:ascii="Arial" w:hAnsi="Arial" w:cs="Arial"/>
        </w:rPr>
        <w:t>modificar</w:t>
      </w:r>
      <w:r w:rsidRPr="000E5E9D">
        <w:rPr>
          <w:rFonts w:ascii="Arial" w:hAnsi="Arial" w:cs="Arial"/>
          <w:spacing w:val="-5"/>
        </w:rPr>
        <w:t xml:space="preserve"> </w:t>
      </w:r>
      <w:r w:rsidRPr="000E5E9D">
        <w:rPr>
          <w:rFonts w:ascii="Arial" w:hAnsi="Arial" w:cs="Arial"/>
        </w:rPr>
        <w:t>o</w:t>
      </w:r>
      <w:r w:rsidRPr="000E5E9D">
        <w:rPr>
          <w:rFonts w:ascii="Arial" w:hAnsi="Arial" w:cs="Arial"/>
          <w:spacing w:val="-4"/>
        </w:rPr>
        <w:t xml:space="preserve"> </w:t>
      </w:r>
      <w:r w:rsidRPr="000E5E9D">
        <w:rPr>
          <w:rFonts w:ascii="Arial" w:hAnsi="Arial" w:cs="Arial"/>
        </w:rPr>
        <w:t>revocar</w:t>
      </w:r>
      <w:r w:rsidRPr="000E5E9D">
        <w:rPr>
          <w:rFonts w:ascii="Arial" w:hAnsi="Arial" w:cs="Arial"/>
          <w:spacing w:val="-6"/>
        </w:rPr>
        <w:t xml:space="preserve"> </w:t>
      </w:r>
      <w:r w:rsidRPr="000E5E9D">
        <w:rPr>
          <w:rFonts w:ascii="Arial" w:hAnsi="Arial" w:cs="Arial"/>
        </w:rPr>
        <w:t>la</w:t>
      </w:r>
      <w:r w:rsidRPr="000E5E9D">
        <w:rPr>
          <w:rFonts w:ascii="Arial" w:hAnsi="Arial" w:cs="Arial"/>
          <w:spacing w:val="-4"/>
        </w:rPr>
        <w:t xml:space="preserve"> </w:t>
      </w:r>
      <w:r w:rsidRPr="000E5E9D">
        <w:rPr>
          <w:rFonts w:ascii="Arial" w:hAnsi="Arial" w:cs="Arial"/>
        </w:rPr>
        <w:t>resolución</w:t>
      </w:r>
      <w:r w:rsidRPr="000E5E9D">
        <w:rPr>
          <w:rFonts w:ascii="Arial" w:hAnsi="Arial" w:cs="Arial"/>
          <w:spacing w:val="-3"/>
        </w:rPr>
        <w:t xml:space="preserve"> </w:t>
      </w:r>
      <w:r w:rsidRPr="000E5E9D">
        <w:rPr>
          <w:rFonts w:ascii="Arial" w:hAnsi="Arial" w:cs="Arial"/>
        </w:rPr>
        <w:t>que</w:t>
      </w:r>
      <w:r w:rsidRPr="000E5E9D">
        <w:rPr>
          <w:rFonts w:ascii="Arial" w:hAnsi="Arial" w:cs="Arial"/>
          <w:spacing w:val="-5"/>
        </w:rPr>
        <w:t xml:space="preserve"> </w:t>
      </w:r>
      <w:r w:rsidRPr="000E5E9D">
        <w:rPr>
          <w:rFonts w:ascii="Arial" w:hAnsi="Arial" w:cs="Arial"/>
        </w:rPr>
        <w:t>haya</w:t>
      </w:r>
      <w:r w:rsidRPr="000E5E9D">
        <w:rPr>
          <w:rFonts w:ascii="Arial" w:hAnsi="Arial" w:cs="Arial"/>
          <w:spacing w:val="-4"/>
        </w:rPr>
        <w:t xml:space="preserve"> </w:t>
      </w:r>
      <w:r w:rsidRPr="000E5E9D">
        <w:rPr>
          <w:rFonts w:ascii="Arial" w:hAnsi="Arial" w:cs="Arial"/>
        </w:rPr>
        <w:t>decretado</w:t>
      </w:r>
      <w:r w:rsidRPr="000E5E9D">
        <w:rPr>
          <w:rFonts w:ascii="Arial" w:hAnsi="Arial" w:cs="Arial"/>
          <w:spacing w:val="-4"/>
        </w:rPr>
        <w:t xml:space="preserve"> </w:t>
      </w:r>
      <w:r w:rsidRPr="000E5E9D">
        <w:rPr>
          <w:rFonts w:ascii="Arial" w:hAnsi="Arial" w:cs="Arial"/>
        </w:rPr>
        <w:t>o</w:t>
      </w:r>
      <w:r w:rsidRPr="000E5E9D">
        <w:rPr>
          <w:rFonts w:ascii="Arial" w:hAnsi="Arial" w:cs="Arial"/>
          <w:spacing w:val="-4"/>
        </w:rPr>
        <w:t xml:space="preserve"> </w:t>
      </w:r>
      <w:r w:rsidRPr="000E5E9D">
        <w:rPr>
          <w:rFonts w:ascii="Arial" w:hAnsi="Arial" w:cs="Arial"/>
        </w:rPr>
        <w:t>negado</w:t>
      </w:r>
      <w:r w:rsidRPr="000E5E9D">
        <w:rPr>
          <w:rFonts w:ascii="Arial" w:hAnsi="Arial" w:cs="Arial"/>
          <w:spacing w:val="-5"/>
        </w:rPr>
        <w:t xml:space="preserve"> </w:t>
      </w:r>
      <w:r w:rsidRPr="000E5E9D">
        <w:rPr>
          <w:rFonts w:ascii="Arial" w:hAnsi="Arial" w:cs="Arial"/>
        </w:rPr>
        <w:t>las</w:t>
      </w:r>
      <w:r w:rsidRPr="000E5E9D">
        <w:rPr>
          <w:rFonts w:ascii="Arial" w:hAnsi="Arial" w:cs="Arial"/>
          <w:spacing w:val="-64"/>
        </w:rPr>
        <w:t xml:space="preserve"> </w:t>
      </w:r>
      <w:r w:rsidRPr="000E5E9D">
        <w:rPr>
          <w:rFonts w:ascii="Arial" w:hAnsi="Arial" w:cs="Arial"/>
        </w:rPr>
        <w:t>medidas cautelares, cuando ocurra un hecho superveniente que así lo justifique,</w:t>
      </w:r>
      <w:r w:rsidRPr="000E5E9D">
        <w:rPr>
          <w:rFonts w:ascii="Arial" w:hAnsi="Arial" w:cs="Arial"/>
          <w:spacing w:val="1"/>
        </w:rPr>
        <w:t xml:space="preserve"> </w:t>
      </w:r>
      <w:r w:rsidRPr="000E5E9D">
        <w:rPr>
          <w:rFonts w:ascii="Arial" w:hAnsi="Arial" w:cs="Arial"/>
        </w:rPr>
        <w:t>previa</w:t>
      </w:r>
      <w:r w:rsidRPr="000E5E9D">
        <w:rPr>
          <w:rFonts w:ascii="Arial" w:hAnsi="Arial" w:cs="Arial"/>
          <w:spacing w:val="-1"/>
        </w:rPr>
        <w:t xml:space="preserve"> </w:t>
      </w:r>
      <w:r w:rsidRPr="000E5E9D">
        <w:rPr>
          <w:rFonts w:ascii="Arial" w:hAnsi="Arial" w:cs="Arial"/>
        </w:rPr>
        <w:t>fundamentación</w:t>
      </w:r>
      <w:r w:rsidRPr="000E5E9D">
        <w:rPr>
          <w:rFonts w:ascii="Arial" w:hAnsi="Arial" w:cs="Arial"/>
          <w:spacing w:val="-1"/>
        </w:rPr>
        <w:t xml:space="preserve"> </w:t>
      </w:r>
      <w:r w:rsidRPr="000E5E9D">
        <w:rPr>
          <w:rFonts w:ascii="Arial" w:hAnsi="Arial" w:cs="Arial"/>
        </w:rPr>
        <w:t>y</w:t>
      </w:r>
      <w:r w:rsidRPr="000E5E9D">
        <w:rPr>
          <w:rFonts w:ascii="Arial" w:hAnsi="Arial" w:cs="Arial"/>
          <w:spacing w:val="-2"/>
        </w:rPr>
        <w:t xml:space="preserve"> </w:t>
      </w:r>
      <w:r w:rsidRPr="000E5E9D">
        <w:rPr>
          <w:rFonts w:ascii="Arial" w:hAnsi="Arial" w:cs="Arial"/>
        </w:rPr>
        <w:t>motivación de</w:t>
      </w:r>
      <w:r w:rsidRPr="000E5E9D">
        <w:rPr>
          <w:rFonts w:ascii="Arial" w:hAnsi="Arial" w:cs="Arial"/>
          <w:spacing w:val="-2"/>
        </w:rPr>
        <w:t xml:space="preserve"> </w:t>
      </w:r>
      <w:r w:rsidRPr="000E5E9D">
        <w:rPr>
          <w:rFonts w:ascii="Arial" w:hAnsi="Arial" w:cs="Arial"/>
        </w:rPr>
        <w:t>su</w:t>
      </w:r>
      <w:r w:rsidRPr="000E5E9D">
        <w:rPr>
          <w:rFonts w:ascii="Arial" w:hAnsi="Arial" w:cs="Arial"/>
          <w:spacing w:val="-1"/>
        </w:rPr>
        <w:t xml:space="preserve"> </w:t>
      </w:r>
      <w:r w:rsidRPr="000E5E9D">
        <w:rPr>
          <w:rFonts w:ascii="Arial" w:hAnsi="Arial" w:cs="Arial"/>
        </w:rPr>
        <w:t>determinación.</w:t>
      </w:r>
    </w:p>
    <w:p w14:paraId="79CE644C" w14:textId="7EF8B10E" w:rsidR="006E07AD" w:rsidRDefault="006E07AD" w:rsidP="000E5E9D">
      <w:pPr>
        <w:jc w:val="both"/>
        <w:rPr>
          <w:rFonts w:ascii="Arial" w:hAnsi="Arial" w:cs="Arial"/>
        </w:rPr>
      </w:pPr>
    </w:p>
    <w:p w14:paraId="25AD6398" w14:textId="77777777" w:rsidR="00C46D83" w:rsidRPr="000E5E9D" w:rsidRDefault="00C46D83" w:rsidP="000E5E9D">
      <w:pPr>
        <w:jc w:val="both"/>
        <w:rPr>
          <w:rFonts w:ascii="Arial" w:hAnsi="Arial" w:cs="Arial"/>
        </w:rPr>
      </w:pPr>
    </w:p>
    <w:p w14:paraId="0B6E04A4" w14:textId="6EBF5034" w:rsidR="006E07AD" w:rsidRPr="000E5E9D" w:rsidRDefault="003A5DE4" w:rsidP="000E5E9D">
      <w:pPr>
        <w:jc w:val="center"/>
        <w:rPr>
          <w:rFonts w:ascii="Arial" w:hAnsi="Arial" w:cs="Arial"/>
          <w:b/>
        </w:rPr>
      </w:pPr>
      <w:r w:rsidRPr="000E5E9D">
        <w:rPr>
          <w:rFonts w:ascii="Arial" w:hAnsi="Arial" w:cs="Arial"/>
          <w:b/>
        </w:rPr>
        <w:t>T</w:t>
      </w:r>
      <w:r w:rsidR="006E07AD" w:rsidRPr="000E5E9D">
        <w:rPr>
          <w:rFonts w:ascii="Arial" w:hAnsi="Arial" w:cs="Arial"/>
          <w:b/>
        </w:rPr>
        <w:t xml:space="preserve"> </w:t>
      </w:r>
      <w:r w:rsidRPr="000E5E9D">
        <w:rPr>
          <w:rFonts w:ascii="Arial" w:hAnsi="Arial" w:cs="Arial"/>
          <w:b/>
        </w:rPr>
        <w:t>R</w:t>
      </w:r>
      <w:r w:rsidR="006E07AD" w:rsidRPr="000E5E9D">
        <w:rPr>
          <w:rFonts w:ascii="Arial" w:hAnsi="Arial" w:cs="Arial"/>
          <w:b/>
        </w:rPr>
        <w:t xml:space="preserve"> </w:t>
      </w:r>
      <w:r w:rsidRPr="000E5E9D">
        <w:rPr>
          <w:rFonts w:ascii="Arial" w:hAnsi="Arial" w:cs="Arial"/>
          <w:b/>
        </w:rPr>
        <w:t>A</w:t>
      </w:r>
      <w:r w:rsidR="006E07AD" w:rsidRPr="000E5E9D">
        <w:rPr>
          <w:rFonts w:ascii="Arial" w:hAnsi="Arial" w:cs="Arial"/>
          <w:b/>
        </w:rPr>
        <w:t xml:space="preserve"> </w:t>
      </w:r>
      <w:r w:rsidRPr="000E5E9D">
        <w:rPr>
          <w:rFonts w:ascii="Arial" w:hAnsi="Arial" w:cs="Arial"/>
          <w:b/>
        </w:rPr>
        <w:t>N</w:t>
      </w:r>
      <w:r w:rsidR="006E07AD" w:rsidRPr="000E5E9D">
        <w:rPr>
          <w:rFonts w:ascii="Arial" w:hAnsi="Arial" w:cs="Arial"/>
          <w:b/>
        </w:rPr>
        <w:t xml:space="preserve"> </w:t>
      </w:r>
      <w:r w:rsidRPr="000E5E9D">
        <w:rPr>
          <w:rFonts w:ascii="Arial" w:hAnsi="Arial" w:cs="Arial"/>
          <w:b/>
        </w:rPr>
        <w:t>S</w:t>
      </w:r>
      <w:r w:rsidR="006E07AD" w:rsidRPr="000E5E9D">
        <w:rPr>
          <w:rFonts w:ascii="Arial" w:hAnsi="Arial" w:cs="Arial"/>
          <w:b/>
        </w:rPr>
        <w:t xml:space="preserve"> </w:t>
      </w:r>
      <w:r w:rsidRPr="000E5E9D">
        <w:rPr>
          <w:rFonts w:ascii="Arial" w:hAnsi="Arial" w:cs="Arial"/>
          <w:b/>
        </w:rPr>
        <w:t>I</w:t>
      </w:r>
      <w:r w:rsidR="006E07AD" w:rsidRPr="000E5E9D">
        <w:rPr>
          <w:rFonts w:ascii="Arial" w:hAnsi="Arial" w:cs="Arial"/>
          <w:b/>
        </w:rPr>
        <w:t xml:space="preserve"> </w:t>
      </w:r>
      <w:r w:rsidRPr="000E5E9D">
        <w:rPr>
          <w:rFonts w:ascii="Arial" w:hAnsi="Arial" w:cs="Arial"/>
          <w:b/>
        </w:rPr>
        <w:t>T</w:t>
      </w:r>
      <w:r w:rsidR="006E07AD" w:rsidRPr="000E5E9D">
        <w:rPr>
          <w:rFonts w:ascii="Arial" w:hAnsi="Arial" w:cs="Arial"/>
          <w:b/>
        </w:rPr>
        <w:t xml:space="preserve"> </w:t>
      </w:r>
      <w:r w:rsidRPr="000E5E9D">
        <w:rPr>
          <w:rFonts w:ascii="Arial" w:hAnsi="Arial" w:cs="Arial"/>
          <w:b/>
        </w:rPr>
        <w:t>O</w:t>
      </w:r>
      <w:r w:rsidR="006E07AD" w:rsidRPr="000E5E9D">
        <w:rPr>
          <w:rFonts w:ascii="Arial" w:hAnsi="Arial" w:cs="Arial"/>
          <w:b/>
        </w:rPr>
        <w:t xml:space="preserve"> </w:t>
      </w:r>
      <w:r w:rsidRPr="000E5E9D">
        <w:rPr>
          <w:rFonts w:ascii="Arial" w:hAnsi="Arial" w:cs="Arial"/>
          <w:b/>
        </w:rPr>
        <w:t>R</w:t>
      </w:r>
      <w:r w:rsidR="006E07AD" w:rsidRPr="000E5E9D">
        <w:rPr>
          <w:rFonts w:ascii="Arial" w:hAnsi="Arial" w:cs="Arial"/>
          <w:b/>
        </w:rPr>
        <w:t xml:space="preserve"> </w:t>
      </w:r>
      <w:r w:rsidRPr="000E5E9D">
        <w:rPr>
          <w:rFonts w:ascii="Arial" w:hAnsi="Arial" w:cs="Arial"/>
          <w:b/>
        </w:rPr>
        <w:t>I</w:t>
      </w:r>
      <w:r w:rsidR="006E07AD" w:rsidRPr="000E5E9D">
        <w:rPr>
          <w:rFonts w:ascii="Arial" w:hAnsi="Arial" w:cs="Arial"/>
          <w:b/>
        </w:rPr>
        <w:t xml:space="preserve"> </w:t>
      </w:r>
      <w:r w:rsidRPr="000E5E9D">
        <w:rPr>
          <w:rFonts w:ascii="Arial" w:hAnsi="Arial" w:cs="Arial"/>
          <w:b/>
        </w:rPr>
        <w:t>O</w:t>
      </w:r>
      <w:r w:rsidR="006E07AD" w:rsidRPr="000E5E9D">
        <w:rPr>
          <w:rFonts w:ascii="Arial" w:hAnsi="Arial" w:cs="Arial"/>
          <w:b/>
        </w:rPr>
        <w:t xml:space="preserve"> </w:t>
      </w:r>
      <w:r w:rsidRPr="000E5E9D">
        <w:rPr>
          <w:rFonts w:ascii="Arial" w:hAnsi="Arial" w:cs="Arial"/>
          <w:b/>
        </w:rPr>
        <w:t>S</w:t>
      </w:r>
    </w:p>
    <w:p w14:paraId="2CCC8D07" w14:textId="77777777" w:rsidR="006E07AD" w:rsidRPr="000E5E9D" w:rsidRDefault="006E07AD" w:rsidP="000E5E9D">
      <w:pPr>
        <w:jc w:val="center"/>
        <w:rPr>
          <w:rFonts w:ascii="Arial" w:hAnsi="Arial" w:cs="Arial"/>
          <w:b/>
        </w:rPr>
      </w:pPr>
    </w:p>
    <w:p w14:paraId="3E464D26" w14:textId="77777777" w:rsidR="006E07AD" w:rsidRPr="000E5E9D" w:rsidRDefault="003A5DE4" w:rsidP="000E5E9D">
      <w:pPr>
        <w:jc w:val="both"/>
        <w:rPr>
          <w:rFonts w:ascii="Arial" w:hAnsi="Arial" w:cs="Arial"/>
        </w:rPr>
      </w:pPr>
      <w:r w:rsidRPr="000E5E9D">
        <w:rPr>
          <w:rFonts w:ascii="Arial" w:hAnsi="Arial" w:cs="Arial"/>
          <w:b/>
        </w:rPr>
        <w:lastRenderedPageBreak/>
        <w:t>PRIMERO.</w:t>
      </w:r>
      <w:r w:rsidRPr="000E5E9D">
        <w:rPr>
          <w:rFonts w:ascii="Arial" w:hAnsi="Arial" w:cs="Arial"/>
          <w:b/>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presente</w:t>
      </w:r>
      <w:r w:rsidRPr="000E5E9D">
        <w:rPr>
          <w:rFonts w:ascii="Arial" w:hAnsi="Arial" w:cs="Arial"/>
          <w:spacing w:val="1"/>
        </w:rPr>
        <w:t xml:space="preserve"> </w:t>
      </w:r>
      <w:r w:rsidRPr="000E5E9D">
        <w:rPr>
          <w:rFonts w:ascii="Arial" w:hAnsi="Arial" w:cs="Arial"/>
        </w:rPr>
        <w:t>Decreto</w:t>
      </w:r>
      <w:r w:rsidRPr="000E5E9D">
        <w:rPr>
          <w:rFonts w:ascii="Arial" w:hAnsi="Arial" w:cs="Arial"/>
          <w:spacing w:val="1"/>
        </w:rPr>
        <w:t xml:space="preserve"> </w:t>
      </w:r>
      <w:r w:rsidRPr="000E5E9D">
        <w:rPr>
          <w:rFonts w:ascii="Arial" w:hAnsi="Arial" w:cs="Arial"/>
        </w:rPr>
        <w:t>entrará</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vigor</w:t>
      </w:r>
      <w:r w:rsidRPr="000E5E9D">
        <w:rPr>
          <w:rFonts w:ascii="Arial" w:hAnsi="Arial" w:cs="Arial"/>
          <w:spacing w:val="1"/>
        </w:rPr>
        <w:t xml:space="preserve"> </w:t>
      </w:r>
      <w:r w:rsidRPr="000E5E9D">
        <w:rPr>
          <w:rFonts w:ascii="Arial" w:hAnsi="Arial" w:cs="Arial"/>
        </w:rPr>
        <w:t>al</w:t>
      </w:r>
      <w:r w:rsidRPr="000E5E9D">
        <w:rPr>
          <w:rFonts w:ascii="Arial" w:hAnsi="Arial" w:cs="Arial"/>
          <w:spacing w:val="1"/>
        </w:rPr>
        <w:t xml:space="preserve"> </w:t>
      </w:r>
      <w:r w:rsidRPr="000E5E9D">
        <w:rPr>
          <w:rFonts w:ascii="Arial" w:hAnsi="Arial" w:cs="Arial"/>
        </w:rPr>
        <w:t>día</w:t>
      </w:r>
      <w:r w:rsidRPr="000E5E9D">
        <w:rPr>
          <w:rFonts w:ascii="Arial" w:hAnsi="Arial" w:cs="Arial"/>
          <w:spacing w:val="1"/>
        </w:rPr>
        <w:t xml:space="preserve"> </w:t>
      </w:r>
      <w:r w:rsidRPr="000E5E9D">
        <w:rPr>
          <w:rFonts w:ascii="Arial" w:hAnsi="Arial" w:cs="Arial"/>
        </w:rPr>
        <w:t>siguiente</w:t>
      </w:r>
      <w:r w:rsidRPr="000E5E9D">
        <w:rPr>
          <w:rFonts w:ascii="Arial" w:hAnsi="Arial" w:cs="Arial"/>
          <w:spacing w:val="1"/>
        </w:rPr>
        <w:t xml:space="preserve"> </w:t>
      </w:r>
      <w:r w:rsidRPr="000E5E9D">
        <w:rPr>
          <w:rFonts w:ascii="Arial" w:hAnsi="Arial" w:cs="Arial"/>
        </w:rPr>
        <w:t>al</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su</w:t>
      </w:r>
      <w:r w:rsidRPr="000E5E9D">
        <w:rPr>
          <w:rFonts w:ascii="Arial" w:hAnsi="Arial" w:cs="Arial"/>
          <w:spacing w:val="1"/>
        </w:rPr>
        <w:t xml:space="preserve"> </w:t>
      </w:r>
      <w:r w:rsidRPr="000E5E9D">
        <w:rPr>
          <w:rFonts w:ascii="Arial" w:hAnsi="Arial" w:cs="Arial"/>
        </w:rPr>
        <w:t>publicación</w:t>
      </w:r>
      <w:r w:rsidRPr="000E5E9D">
        <w:rPr>
          <w:rFonts w:ascii="Arial" w:hAnsi="Arial" w:cs="Arial"/>
          <w:spacing w:val="-1"/>
        </w:rPr>
        <w:t xml:space="preserve"> </w:t>
      </w:r>
      <w:r w:rsidRPr="000E5E9D">
        <w:rPr>
          <w:rFonts w:ascii="Arial" w:hAnsi="Arial" w:cs="Arial"/>
        </w:rPr>
        <w:t>en el</w:t>
      </w:r>
      <w:r w:rsidRPr="000E5E9D">
        <w:rPr>
          <w:rFonts w:ascii="Arial" w:hAnsi="Arial" w:cs="Arial"/>
          <w:spacing w:val="-1"/>
        </w:rPr>
        <w:t xml:space="preserve"> </w:t>
      </w:r>
      <w:r w:rsidRPr="000E5E9D">
        <w:rPr>
          <w:rFonts w:ascii="Arial" w:hAnsi="Arial" w:cs="Arial"/>
        </w:rPr>
        <w:t>Periódico Oficial del</w:t>
      </w:r>
      <w:r w:rsidRPr="000E5E9D">
        <w:rPr>
          <w:rFonts w:ascii="Arial" w:hAnsi="Arial" w:cs="Arial"/>
          <w:spacing w:val="-1"/>
        </w:rPr>
        <w:t xml:space="preserve"> </w:t>
      </w:r>
      <w:r w:rsidRPr="000E5E9D">
        <w:rPr>
          <w:rFonts w:ascii="Arial" w:hAnsi="Arial" w:cs="Arial"/>
        </w:rPr>
        <w:t>Estado</w:t>
      </w:r>
      <w:r w:rsidRPr="000E5E9D">
        <w:rPr>
          <w:rFonts w:ascii="Arial" w:hAnsi="Arial" w:cs="Arial"/>
          <w:spacing w:val="3"/>
        </w:rPr>
        <w:t xml:space="preserve"> </w:t>
      </w:r>
      <w:r w:rsidRPr="000E5E9D">
        <w:rPr>
          <w:rFonts w:ascii="Arial" w:hAnsi="Arial" w:cs="Arial"/>
        </w:rPr>
        <w:t>de</w:t>
      </w:r>
      <w:r w:rsidRPr="000E5E9D">
        <w:rPr>
          <w:rFonts w:ascii="Arial" w:hAnsi="Arial" w:cs="Arial"/>
          <w:spacing w:val="-2"/>
        </w:rPr>
        <w:t xml:space="preserve"> </w:t>
      </w:r>
      <w:r w:rsidRPr="000E5E9D">
        <w:rPr>
          <w:rFonts w:ascii="Arial" w:hAnsi="Arial" w:cs="Arial"/>
        </w:rPr>
        <w:t>Hidalgo.</w:t>
      </w:r>
    </w:p>
    <w:p w14:paraId="6EA6D599" w14:textId="77777777" w:rsidR="006E07AD" w:rsidRPr="000E5E9D" w:rsidRDefault="006E07AD" w:rsidP="000E5E9D">
      <w:pPr>
        <w:jc w:val="both"/>
        <w:rPr>
          <w:rFonts w:ascii="Arial" w:hAnsi="Arial" w:cs="Arial"/>
        </w:rPr>
      </w:pPr>
    </w:p>
    <w:p w14:paraId="269CD78C" w14:textId="77777777" w:rsidR="006E07AD" w:rsidRPr="000E5E9D" w:rsidRDefault="003A5DE4" w:rsidP="000E5E9D">
      <w:pPr>
        <w:jc w:val="both"/>
        <w:rPr>
          <w:rFonts w:ascii="Arial" w:hAnsi="Arial" w:cs="Arial"/>
        </w:rPr>
      </w:pPr>
      <w:r w:rsidRPr="000E5E9D">
        <w:rPr>
          <w:rFonts w:ascii="Arial" w:hAnsi="Arial" w:cs="Arial"/>
          <w:b/>
        </w:rPr>
        <w:t xml:space="preserve">SEGUNDO. </w:t>
      </w:r>
      <w:r w:rsidRPr="000E5E9D">
        <w:rPr>
          <w:rFonts w:ascii="Arial" w:hAnsi="Arial" w:cs="Arial"/>
        </w:rPr>
        <w:t>La vigencia del procedimiento que se regula a través del presente</w:t>
      </w:r>
      <w:r w:rsidRPr="000E5E9D">
        <w:rPr>
          <w:rFonts w:ascii="Arial" w:hAnsi="Arial" w:cs="Arial"/>
          <w:spacing w:val="1"/>
        </w:rPr>
        <w:t xml:space="preserve"> </w:t>
      </w:r>
      <w:r w:rsidRPr="000E5E9D">
        <w:rPr>
          <w:rFonts w:ascii="Arial" w:hAnsi="Arial" w:cs="Arial"/>
        </w:rPr>
        <w:t>Decreto,</w:t>
      </w:r>
      <w:r w:rsidRPr="000E5E9D">
        <w:rPr>
          <w:rFonts w:ascii="Arial" w:hAnsi="Arial" w:cs="Arial"/>
          <w:spacing w:val="-1"/>
        </w:rPr>
        <w:t xml:space="preserve"> </w:t>
      </w:r>
      <w:r w:rsidRPr="000E5E9D">
        <w:rPr>
          <w:rFonts w:ascii="Arial" w:hAnsi="Arial" w:cs="Arial"/>
        </w:rPr>
        <w:t>iniciará</w:t>
      </w:r>
      <w:r w:rsidRPr="000E5E9D">
        <w:rPr>
          <w:rFonts w:ascii="Arial" w:hAnsi="Arial" w:cs="Arial"/>
          <w:spacing w:val="-2"/>
        </w:rPr>
        <w:t xml:space="preserve"> </w:t>
      </w:r>
      <w:r w:rsidRPr="000E5E9D">
        <w:rPr>
          <w:rFonts w:ascii="Arial" w:hAnsi="Arial" w:cs="Arial"/>
        </w:rPr>
        <w:t>al año</w:t>
      </w:r>
      <w:r w:rsidRPr="000E5E9D">
        <w:rPr>
          <w:rFonts w:ascii="Arial" w:hAnsi="Arial" w:cs="Arial"/>
          <w:spacing w:val="-2"/>
        </w:rPr>
        <w:t xml:space="preserve"> </w:t>
      </w:r>
      <w:r w:rsidRPr="000E5E9D">
        <w:rPr>
          <w:rFonts w:ascii="Arial" w:hAnsi="Arial" w:cs="Arial"/>
        </w:rPr>
        <w:t>siguiente</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su</w:t>
      </w:r>
      <w:r w:rsidRPr="000E5E9D">
        <w:rPr>
          <w:rFonts w:ascii="Arial" w:hAnsi="Arial" w:cs="Arial"/>
          <w:spacing w:val="-2"/>
        </w:rPr>
        <w:t xml:space="preserve"> </w:t>
      </w:r>
      <w:r w:rsidRPr="000E5E9D">
        <w:rPr>
          <w:rFonts w:ascii="Arial" w:hAnsi="Arial" w:cs="Arial"/>
        </w:rPr>
        <w:t>entrada</w:t>
      </w:r>
      <w:r w:rsidRPr="000E5E9D">
        <w:rPr>
          <w:rFonts w:ascii="Arial" w:hAnsi="Arial" w:cs="Arial"/>
          <w:spacing w:val="-2"/>
        </w:rPr>
        <w:t xml:space="preserve"> </w:t>
      </w:r>
      <w:r w:rsidRPr="000E5E9D">
        <w:rPr>
          <w:rFonts w:ascii="Arial" w:hAnsi="Arial" w:cs="Arial"/>
        </w:rPr>
        <w:t>en vigor.</w:t>
      </w:r>
    </w:p>
    <w:p w14:paraId="7FDDC24D" w14:textId="77777777" w:rsidR="006E07AD" w:rsidRPr="000E5E9D" w:rsidRDefault="006E07AD" w:rsidP="000E5E9D">
      <w:pPr>
        <w:jc w:val="both"/>
        <w:rPr>
          <w:rFonts w:ascii="Arial" w:hAnsi="Arial" w:cs="Arial"/>
        </w:rPr>
      </w:pPr>
    </w:p>
    <w:p w14:paraId="0AFBE887" w14:textId="77777777" w:rsidR="006E07AD" w:rsidRPr="000E5E9D" w:rsidRDefault="003A5DE4" w:rsidP="000E5E9D">
      <w:pPr>
        <w:jc w:val="both"/>
        <w:rPr>
          <w:rFonts w:ascii="Arial" w:hAnsi="Arial" w:cs="Arial"/>
        </w:rPr>
      </w:pPr>
      <w:r w:rsidRPr="000E5E9D">
        <w:rPr>
          <w:rFonts w:ascii="Arial" w:hAnsi="Arial" w:cs="Arial"/>
          <w:b/>
        </w:rPr>
        <w:t>TERCERO.</w:t>
      </w:r>
      <w:r w:rsidRPr="000E5E9D">
        <w:rPr>
          <w:rFonts w:ascii="Arial" w:hAnsi="Arial" w:cs="Arial"/>
          <w:b/>
          <w:spacing w:val="-2"/>
        </w:rPr>
        <w:t xml:space="preserve"> </w:t>
      </w:r>
      <w:r w:rsidRPr="000E5E9D">
        <w:rPr>
          <w:rFonts w:ascii="Arial" w:hAnsi="Arial" w:cs="Arial"/>
        </w:rPr>
        <w:t>Se</w:t>
      </w:r>
      <w:r w:rsidRPr="000E5E9D">
        <w:rPr>
          <w:rFonts w:ascii="Arial" w:hAnsi="Arial" w:cs="Arial"/>
          <w:spacing w:val="-3"/>
        </w:rPr>
        <w:t xml:space="preserve"> </w:t>
      </w:r>
      <w:r w:rsidRPr="000E5E9D">
        <w:rPr>
          <w:rFonts w:ascii="Arial" w:hAnsi="Arial" w:cs="Arial"/>
        </w:rPr>
        <w:t>derogan</w:t>
      </w:r>
      <w:r w:rsidRPr="000E5E9D">
        <w:rPr>
          <w:rFonts w:ascii="Arial" w:hAnsi="Arial" w:cs="Arial"/>
          <w:spacing w:val="-2"/>
        </w:rPr>
        <w:t xml:space="preserve"> </w:t>
      </w:r>
      <w:r w:rsidRPr="000E5E9D">
        <w:rPr>
          <w:rFonts w:ascii="Arial" w:hAnsi="Arial" w:cs="Arial"/>
        </w:rPr>
        <w:t>aquellas</w:t>
      </w:r>
      <w:r w:rsidRPr="000E5E9D">
        <w:rPr>
          <w:rFonts w:ascii="Arial" w:hAnsi="Arial" w:cs="Arial"/>
          <w:spacing w:val="-2"/>
        </w:rPr>
        <w:t xml:space="preserve"> </w:t>
      </w:r>
      <w:r w:rsidRPr="000E5E9D">
        <w:rPr>
          <w:rFonts w:ascii="Arial" w:hAnsi="Arial" w:cs="Arial"/>
        </w:rPr>
        <w:t>disposiciones</w:t>
      </w:r>
      <w:r w:rsidRPr="000E5E9D">
        <w:rPr>
          <w:rFonts w:ascii="Arial" w:hAnsi="Arial" w:cs="Arial"/>
          <w:spacing w:val="-2"/>
        </w:rPr>
        <w:t xml:space="preserve"> </w:t>
      </w:r>
      <w:r w:rsidRPr="000E5E9D">
        <w:rPr>
          <w:rFonts w:ascii="Arial" w:hAnsi="Arial" w:cs="Arial"/>
        </w:rPr>
        <w:t>contrarias</w:t>
      </w:r>
      <w:r w:rsidRPr="000E5E9D">
        <w:rPr>
          <w:rFonts w:ascii="Arial" w:hAnsi="Arial" w:cs="Arial"/>
          <w:spacing w:val="-4"/>
        </w:rPr>
        <w:t xml:space="preserve"> </w:t>
      </w:r>
      <w:r w:rsidRPr="000E5E9D">
        <w:rPr>
          <w:rFonts w:ascii="Arial" w:hAnsi="Arial" w:cs="Arial"/>
        </w:rPr>
        <w:t>al</w:t>
      </w:r>
      <w:r w:rsidRPr="000E5E9D">
        <w:rPr>
          <w:rFonts w:ascii="Arial" w:hAnsi="Arial" w:cs="Arial"/>
          <w:spacing w:val="-2"/>
        </w:rPr>
        <w:t xml:space="preserve"> </w:t>
      </w:r>
      <w:r w:rsidRPr="000E5E9D">
        <w:rPr>
          <w:rFonts w:ascii="Arial" w:hAnsi="Arial" w:cs="Arial"/>
        </w:rPr>
        <w:t>presente</w:t>
      </w:r>
      <w:r w:rsidRPr="000E5E9D">
        <w:rPr>
          <w:rFonts w:ascii="Arial" w:hAnsi="Arial" w:cs="Arial"/>
          <w:spacing w:val="-4"/>
        </w:rPr>
        <w:t xml:space="preserve"> </w:t>
      </w:r>
      <w:r w:rsidRPr="000E5E9D">
        <w:rPr>
          <w:rFonts w:ascii="Arial" w:hAnsi="Arial" w:cs="Arial"/>
        </w:rPr>
        <w:t>Decreto.</w:t>
      </w:r>
    </w:p>
    <w:p w14:paraId="0A17EE07" w14:textId="77777777" w:rsidR="006E07AD" w:rsidRPr="000E5E9D" w:rsidRDefault="006E07AD" w:rsidP="000E5E9D">
      <w:pPr>
        <w:jc w:val="both"/>
        <w:rPr>
          <w:rFonts w:ascii="Arial" w:hAnsi="Arial" w:cs="Arial"/>
        </w:rPr>
      </w:pPr>
    </w:p>
    <w:p w14:paraId="1188D64F" w14:textId="77777777" w:rsidR="006E07AD" w:rsidRPr="000E5E9D" w:rsidRDefault="003A5DE4" w:rsidP="000E5E9D">
      <w:pPr>
        <w:jc w:val="both"/>
        <w:rPr>
          <w:rFonts w:ascii="Arial" w:hAnsi="Arial" w:cs="Arial"/>
        </w:rPr>
      </w:pPr>
      <w:r w:rsidRPr="000E5E9D">
        <w:rPr>
          <w:rFonts w:ascii="Arial" w:hAnsi="Arial" w:cs="Arial"/>
          <w:b/>
        </w:rPr>
        <w:t xml:space="preserve">CUARTO. </w:t>
      </w:r>
      <w:r w:rsidRPr="000E5E9D">
        <w:rPr>
          <w:rFonts w:ascii="Arial" w:hAnsi="Arial" w:cs="Arial"/>
        </w:rPr>
        <w:t>Los procedimientos administrativos iniciados con anterioridad a la</w:t>
      </w:r>
      <w:r w:rsidRPr="000E5E9D">
        <w:rPr>
          <w:rFonts w:ascii="Arial" w:hAnsi="Arial" w:cs="Arial"/>
          <w:spacing w:val="1"/>
        </w:rPr>
        <w:t xml:space="preserve"> </w:t>
      </w:r>
      <w:r w:rsidRPr="000E5E9D">
        <w:rPr>
          <w:rFonts w:ascii="Arial" w:hAnsi="Arial" w:cs="Arial"/>
        </w:rPr>
        <w:t>entrada</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vigor de</w:t>
      </w:r>
      <w:r w:rsidRPr="000E5E9D">
        <w:rPr>
          <w:rFonts w:ascii="Arial" w:hAnsi="Arial" w:cs="Arial"/>
          <w:spacing w:val="1"/>
        </w:rPr>
        <w:t xml:space="preserve"> </w:t>
      </w:r>
      <w:r w:rsidRPr="000E5E9D">
        <w:rPr>
          <w:rFonts w:ascii="Arial" w:hAnsi="Arial" w:cs="Arial"/>
        </w:rPr>
        <w:t>esta Ley, serán</w:t>
      </w:r>
      <w:r w:rsidRPr="000E5E9D">
        <w:rPr>
          <w:rFonts w:ascii="Arial" w:hAnsi="Arial" w:cs="Arial"/>
          <w:spacing w:val="1"/>
        </w:rPr>
        <w:t xml:space="preserve"> </w:t>
      </w:r>
      <w:r w:rsidRPr="000E5E9D">
        <w:rPr>
          <w:rFonts w:ascii="Arial" w:hAnsi="Arial" w:cs="Arial"/>
        </w:rPr>
        <w:t>concluidos conforme a</w:t>
      </w:r>
      <w:r w:rsidRPr="000E5E9D">
        <w:rPr>
          <w:rFonts w:ascii="Arial" w:hAnsi="Arial" w:cs="Arial"/>
          <w:spacing w:val="1"/>
        </w:rPr>
        <w:t xml:space="preserve"> </w:t>
      </w:r>
      <w:r w:rsidRPr="000E5E9D">
        <w:rPr>
          <w:rFonts w:ascii="Arial" w:hAnsi="Arial" w:cs="Arial"/>
        </w:rPr>
        <w:t>las disposiciones</w:t>
      </w:r>
      <w:r w:rsidRPr="000E5E9D">
        <w:rPr>
          <w:rFonts w:ascii="Arial" w:hAnsi="Arial" w:cs="Arial"/>
          <w:spacing w:val="1"/>
        </w:rPr>
        <w:t xml:space="preserve"> </w:t>
      </w:r>
      <w:r w:rsidRPr="000E5E9D">
        <w:rPr>
          <w:rFonts w:ascii="Arial" w:hAnsi="Arial" w:cs="Arial"/>
        </w:rPr>
        <w:t>aplicables</w:t>
      </w:r>
      <w:r w:rsidRPr="000E5E9D">
        <w:rPr>
          <w:rFonts w:ascii="Arial" w:hAnsi="Arial" w:cs="Arial"/>
          <w:spacing w:val="-1"/>
        </w:rPr>
        <w:t xml:space="preserve"> </w:t>
      </w:r>
      <w:r w:rsidRPr="000E5E9D">
        <w:rPr>
          <w:rFonts w:ascii="Arial" w:hAnsi="Arial" w:cs="Arial"/>
        </w:rPr>
        <w:t>vigentes</w:t>
      </w:r>
      <w:r w:rsidRPr="000E5E9D">
        <w:rPr>
          <w:rFonts w:ascii="Arial" w:hAnsi="Arial" w:cs="Arial"/>
          <w:spacing w:val="-2"/>
        </w:rPr>
        <w:t xml:space="preserve"> </w:t>
      </w:r>
      <w:r w:rsidRPr="000E5E9D">
        <w:rPr>
          <w:rFonts w:ascii="Arial" w:hAnsi="Arial" w:cs="Arial"/>
        </w:rPr>
        <w:t>a su inicio.</w:t>
      </w:r>
    </w:p>
    <w:p w14:paraId="0D6606D3" w14:textId="77777777" w:rsidR="006E07AD" w:rsidRPr="000E5E9D" w:rsidRDefault="006E07AD" w:rsidP="000E5E9D">
      <w:pPr>
        <w:jc w:val="both"/>
        <w:rPr>
          <w:rFonts w:ascii="Arial" w:hAnsi="Arial" w:cs="Arial"/>
        </w:rPr>
      </w:pPr>
    </w:p>
    <w:p w14:paraId="517B3A83" w14:textId="521FE52A" w:rsidR="006E07AD" w:rsidRPr="000E5E9D" w:rsidRDefault="003A5DE4" w:rsidP="000E5E9D">
      <w:pPr>
        <w:jc w:val="both"/>
        <w:rPr>
          <w:rFonts w:ascii="Arial" w:hAnsi="Arial" w:cs="Arial"/>
        </w:rPr>
      </w:pPr>
      <w:r w:rsidRPr="000E5E9D">
        <w:rPr>
          <w:rFonts w:ascii="Arial" w:hAnsi="Arial" w:cs="Arial"/>
          <w:b/>
        </w:rPr>
        <w:t xml:space="preserve">QUINTO. </w:t>
      </w:r>
      <w:r w:rsidRPr="000E5E9D">
        <w:rPr>
          <w:rFonts w:ascii="Arial" w:hAnsi="Arial" w:cs="Arial"/>
        </w:rPr>
        <w:t>Dentro del año siguiente a la entrada en vigor del presente Decreto, las</w:t>
      </w:r>
      <w:r w:rsidR="00C46D83">
        <w:rPr>
          <w:rFonts w:ascii="Arial" w:hAnsi="Arial" w:cs="Arial"/>
        </w:rPr>
        <w:t xml:space="preserve"> </w:t>
      </w:r>
      <w:r w:rsidRPr="000E5E9D">
        <w:rPr>
          <w:rFonts w:ascii="Arial" w:hAnsi="Arial" w:cs="Arial"/>
          <w:spacing w:val="-64"/>
        </w:rPr>
        <w:t xml:space="preserve"> </w:t>
      </w:r>
      <w:r w:rsidR="00C46D83">
        <w:rPr>
          <w:rFonts w:ascii="Arial" w:hAnsi="Arial" w:cs="Arial"/>
          <w:spacing w:val="-64"/>
        </w:rPr>
        <w:t xml:space="preserve">     </w:t>
      </w:r>
      <w:r w:rsidRPr="000E5E9D">
        <w:rPr>
          <w:rFonts w:ascii="Arial" w:hAnsi="Arial" w:cs="Arial"/>
        </w:rPr>
        <w:t>autoridades</w:t>
      </w:r>
      <w:r w:rsidRPr="000E5E9D">
        <w:rPr>
          <w:rFonts w:ascii="Arial" w:hAnsi="Arial" w:cs="Arial"/>
          <w:spacing w:val="1"/>
        </w:rPr>
        <w:t xml:space="preserve"> </w:t>
      </w:r>
      <w:r w:rsidRPr="000E5E9D">
        <w:rPr>
          <w:rFonts w:ascii="Arial" w:hAnsi="Arial" w:cs="Arial"/>
        </w:rPr>
        <w:t>precisadas</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artículo</w:t>
      </w:r>
      <w:r w:rsidRPr="000E5E9D">
        <w:rPr>
          <w:rFonts w:ascii="Arial" w:hAnsi="Arial" w:cs="Arial"/>
          <w:spacing w:val="1"/>
        </w:rPr>
        <w:t xml:space="preserve"> </w:t>
      </w:r>
      <w:r w:rsidRPr="000E5E9D">
        <w:rPr>
          <w:rFonts w:ascii="Arial" w:hAnsi="Arial" w:cs="Arial"/>
        </w:rPr>
        <w:t>6</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esta</w:t>
      </w:r>
      <w:r w:rsidRPr="000E5E9D">
        <w:rPr>
          <w:rFonts w:ascii="Arial" w:hAnsi="Arial" w:cs="Arial"/>
          <w:spacing w:val="1"/>
        </w:rPr>
        <w:t xml:space="preserve"> </w:t>
      </w:r>
      <w:r w:rsidRPr="000E5E9D">
        <w:rPr>
          <w:rFonts w:ascii="Arial" w:hAnsi="Arial" w:cs="Arial"/>
        </w:rPr>
        <w:t>Ley,</w:t>
      </w:r>
      <w:r w:rsidRPr="000E5E9D">
        <w:rPr>
          <w:rFonts w:ascii="Arial" w:hAnsi="Arial" w:cs="Arial"/>
          <w:spacing w:val="1"/>
        </w:rPr>
        <w:t xml:space="preserve"> </w:t>
      </w:r>
      <w:r w:rsidRPr="000E5E9D">
        <w:rPr>
          <w:rFonts w:ascii="Arial" w:hAnsi="Arial" w:cs="Arial"/>
        </w:rPr>
        <w:t>en</w:t>
      </w:r>
      <w:r w:rsidRPr="000E5E9D">
        <w:rPr>
          <w:rFonts w:ascii="Arial" w:hAnsi="Arial" w:cs="Arial"/>
          <w:spacing w:val="1"/>
        </w:rPr>
        <w:t xml:space="preserve"> </w:t>
      </w:r>
      <w:r w:rsidRPr="000E5E9D">
        <w:rPr>
          <w:rFonts w:ascii="Arial" w:hAnsi="Arial" w:cs="Arial"/>
        </w:rPr>
        <w:t>el</w:t>
      </w:r>
      <w:r w:rsidRPr="000E5E9D">
        <w:rPr>
          <w:rFonts w:ascii="Arial" w:hAnsi="Arial" w:cs="Arial"/>
          <w:spacing w:val="1"/>
        </w:rPr>
        <w:t xml:space="preserve"> </w:t>
      </w:r>
      <w:r w:rsidRPr="000E5E9D">
        <w:rPr>
          <w:rFonts w:ascii="Arial" w:hAnsi="Arial" w:cs="Arial"/>
        </w:rPr>
        <w:t>ámbito</w:t>
      </w:r>
      <w:r w:rsidRPr="000E5E9D">
        <w:rPr>
          <w:rFonts w:ascii="Arial" w:hAnsi="Arial" w:cs="Arial"/>
          <w:spacing w:val="1"/>
        </w:rPr>
        <w:t xml:space="preserve"> </w:t>
      </w:r>
      <w:r w:rsidRPr="000E5E9D">
        <w:rPr>
          <w:rFonts w:ascii="Arial" w:hAnsi="Arial" w:cs="Arial"/>
        </w:rPr>
        <w:t>de</w:t>
      </w:r>
      <w:r w:rsidRPr="000E5E9D">
        <w:rPr>
          <w:rFonts w:ascii="Arial" w:hAnsi="Arial" w:cs="Arial"/>
          <w:spacing w:val="1"/>
        </w:rPr>
        <w:t xml:space="preserve"> </w:t>
      </w:r>
      <w:r w:rsidRPr="000E5E9D">
        <w:rPr>
          <w:rFonts w:ascii="Arial" w:hAnsi="Arial" w:cs="Arial"/>
        </w:rPr>
        <w:t>sus</w:t>
      </w:r>
      <w:r w:rsidRPr="000E5E9D">
        <w:rPr>
          <w:rFonts w:ascii="Arial" w:hAnsi="Arial" w:cs="Arial"/>
          <w:spacing w:val="1"/>
        </w:rPr>
        <w:t xml:space="preserve"> </w:t>
      </w:r>
      <w:r w:rsidRPr="000E5E9D">
        <w:rPr>
          <w:rFonts w:ascii="Arial" w:hAnsi="Arial" w:cs="Arial"/>
        </w:rPr>
        <w:t>competencias,</w:t>
      </w:r>
      <w:r w:rsidRPr="000E5E9D">
        <w:rPr>
          <w:rFonts w:ascii="Arial" w:hAnsi="Arial" w:cs="Arial"/>
          <w:spacing w:val="1"/>
        </w:rPr>
        <w:t xml:space="preserve"> </w:t>
      </w:r>
      <w:r w:rsidRPr="000E5E9D">
        <w:rPr>
          <w:rFonts w:ascii="Arial" w:hAnsi="Arial" w:cs="Arial"/>
        </w:rPr>
        <w:t>realizarán</w:t>
      </w:r>
      <w:r w:rsidRPr="000E5E9D">
        <w:rPr>
          <w:rFonts w:ascii="Arial" w:hAnsi="Arial" w:cs="Arial"/>
          <w:spacing w:val="1"/>
        </w:rPr>
        <w:t xml:space="preserve"> </w:t>
      </w:r>
      <w:r w:rsidRPr="000E5E9D">
        <w:rPr>
          <w:rFonts w:ascii="Arial" w:hAnsi="Arial" w:cs="Arial"/>
        </w:rPr>
        <w:t>las</w:t>
      </w:r>
      <w:r w:rsidRPr="000E5E9D">
        <w:rPr>
          <w:rFonts w:ascii="Arial" w:hAnsi="Arial" w:cs="Arial"/>
          <w:spacing w:val="1"/>
        </w:rPr>
        <w:t xml:space="preserve"> </w:t>
      </w:r>
      <w:r w:rsidRPr="000E5E9D">
        <w:rPr>
          <w:rFonts w:ascii="Arial" w:hAnsi="Arial" w:cs="Arial"/>
        </w:rPr>
        <w:t>adecuaciones</w:t>
      </w:r>
      <w:r w:rsidRPr="000E5E9D">
        <w:rPr>
          <w:rFonts w:ascii="Arial" w:hAnsi="Arial" w:cs="Arial"/>
          <w:spacing w:val="1"/>
        </w:rPr>
        <w:t xml:space="preserve"> </w:t>
      </w:r>
      <w:r w:rsidRPr="000E5E9D">
        <w:rPr>
          <w:rFonts w:ascii="Arial" w:hAnsi="Arial" w:cs="Arial"/>
        </w:rPr>
        <w:t>pertinentes</w:t>
      </w:r>
      <w:r w:rsidRPr="000E5E9D">
        <w:rPr>
          <w:rFonts w:ascii="Arial" w:hAnsi="Arial" w:cs="Arial"/>
          <w:spacing w:val="1"/>
        </w:rPr>
        <w:t xml:space="preserve"> </w:t>
      </w:r>
      <w:r w:rsidRPr="000E5E9D">
        <w:rPr>
          <w:rFonts w:ascii="Arial" w:hAnsi="Arial" w:cs="Arial"/>
        </w:rPr>
        <w:t>a</w:t>
      </w:r>
      <w:r w:rsidRPr="000E5E9D">
        <w:rPr>
          <w:rFonts w:ascii="Arial" w:hAnsi="Arial" w:cs="Arial"/>
          <w:spacing w:val="1"/>
        </w:rPr>
        <w:t xml:space="preserve"> </w:t>
      </w:r>
      <w:r w:rsidRPr="000E5E9D">
        <w:rPr>
          <w:rFonts w:ascii="Arial" w:hAnsi="Arial" w:cs="Arial"/>
        </w:rPr>
        <w:t>su</w:t>
      </w:r>
      <w:r w:rsidRPr="000E5E9D">
        <w:rPr>
          <w:rFonts w:ascii="Arial" w:hAnsi="Arial" w:cs="Arial"/>
          <w:spacing w:val="1"/>
        </w:rPr>
        <w:t xml:space="preserve"> </w:t>
      </w:r>
      <w:r w:rsidRPr="000E5E9D">
        <w:rPr>
          <w:rFonts w:ascii="Arial" w:hAnsi="Arial" w:cs="Arial"/>
        </w:rPr>
        <w:t>marco</w:t>
      </w:r>
      <w:r w:rsidRPr="000E5E9D">
        <w:rPr>
          <w:rFonts w:ascii="Arial" w:hAnsi="Arial" w:cs="Arial"/>
          <w:spacing w:val="1"/>
        </w:rPr>
        <w:t xml:space="preserve"> </w:t>
      </w:r>
      <w:r w:rsidRPr="000E5E9D">
        <w:rPr>
          <w:rFonts w:ascii="Arial" w:hAnsi="Arial" w:cs="Arial"/>
        </w:rPr>
        <w:t>normativo</w:t>
      </w:r>
      <w:r w:rsidRPr="000E5E9D">
        <w:rPr>
          <w:rFonts w:ascii="Arial" w:hAnsi="Arial" w:cs="Arial"/>
          <w:spacing w:val="1"/>
        </w:rPr>
        <w:t xml:space="preserve"> </w:t>
      </w:r>
      <w:r w:rsidRPr="000E5E9D">
        <w:rPr>
          <w:rFonts w:ascii="Arial" w:hAnsi="Arial" w:cs="Arial"/>
        </w:rPr>
        <w:t>interno.</w:t>
      </w:r>
    </w:p>
    <w:p w14:paraId="02E97930" w14:textId="77777777" w:rsidR="006E07AD" w:rsidRPr="000E5E9D" w:rsidRDefault="006E07AD" w:rsidP="000E5E9D">
      <w:pPr>
        <w:jc w:val="both"/>
        <w:rPr>
          <w:rFonts w:ascii="Arial" w:hAnsi="Arial" w:cs="Arial"/>
        </w:rPr>
      </w:pPr>
    </w:p>
    <w:p w14:paraId="6EC9CE28" w14:textId="7F809538" w:rsidR="003A5DE4" w:rsidRPr="000E5E9D" w:rsidRDefault="003A5DE4" w:rsidP="000E5E9D">
      <w:pPr>
        <w:jc w:val="both"/>
        <w:rPr>
          <w:rFonts w:ascii="Arial" w:hAnsi="Arial" w:cs="Arial"/>
        </w:rPr>
      </w:pPr>
      <w:r w:rsidRPr="000E5E9D">
        <w:rPr>
          <w:rFonts w:ascii="Arial" w:hAnsi="Arial" w:cs="Arial"/>
          <w:b/>
        </w:rPr>
        <w:t xml:space="preserve">SEXTO. </w:t>
      </w:r>
      <w:r w:rsidRPr="000E5E9D">
        <w:rPr>
          <w:rFonts w:ascii="Arial" w:hAnsi="Arial" w:cs="Arial"/>
        </w:rPr>
        <w:t>La Plataforma Digital Estatal a que se refiere esta Ley, deberá ser creada y puesta en funcionamiento dentro del año siguiente a la entrada en vigor del presente Decreto.</w:t>
      </w:r>
    </w:p>
    <w:p w14:paraId="2BB2CF65" w14:textId="54BB7F59" w:rsidR="00747AF0" w:rsidRPr="000E5E9D" w:rsidRDefault="00747AF0" w:rsidP="000E5E9D">
      <w:pPr>
        <w:jc w:val="both"/>
        <w:rPr>
          <w:rFonts w:ascii="Arial" w:hAnsi="Arial" w:cs="Arial"/>
          <w:b/>
          <w:bCs/>
        </w:rPr>
      </w:pPr>
    </w:p>
    <w:p w14:paraId="7C76B31C" w14:textId="2AF22CFE" w:rsidR="00BA19E0" w:rsidRPr="000E5E9D" w:rsidRDefault="00BA19E0" w:rsidP="000E5E9D">
      <w:pPr>
        <w:jc w:val="both"/>
        <w:rPr>
          <w:rFonts w:ascii="Arial" w:hAnsi="Arial" w:cs="Arial"/>
          <w:b/>
          <w:lang w:val="es-MX"/>
        </w:rPr>
      </w:pPr>
      <w:r w:rsidRPr="000E5E9D">
        <w:rPr>
          <w:rFonts w:ascii="Arial" w:hAnsi="Arial" w:cs="Arial"/>
          <w:b/>
          <w:lang w:val="es-MX"/>
        </w:rPr>
        <w:t xml:space="preserve">AL EJECUTIVO DEL ESTADO, PARA LOS EFECTOS DEL ARTÍCULO 51 DE LA CONSTITUCIÓN POLÍTICA DEL ESTADO DE </w:t>
      </w:r>
      <w:proofErr w:type="gramStart"/>
      <w:r w:rsidRPr="000E5E9D">
        <w:rPr>
          <w:rFonts w:ascii="Arial" w:hAnsi="Arial" w:cs="Arial"/>
          <w:b/>
          <w:lang w:val="es-MX"/>
        </w:rPr>
        <w:t>HIDALGO.-</w:t>
      </w:r>
      <w:proofErr w:type="gramEnd"/>
      <w:r w:rsidRPr="000E5E9D">
        <w:rPr>
          <w:rFonts w:ascii="Arial" w:hAnsi="Arial" w:cs="Arial"/>
          <w:b/>
          <w:lang w:val="es-MX"/>
        </w:rPr>
        <w:t xml:space="preserve"> APROBADO EN LA SALA  DE  SESIONES  DEL  CONGRESO  DEL  ESTADO,  EN  LA  CIUDAD  DE PACHUCA DE SOTO, HIDALGO, A LOS </w:t>
      </w:r>
      <w:r w:rsidR="00CC3F1D" w:rsidRPr="000E5E9D">
        <w:rPr>
          <w:rFonts w:ascii="Arial" w:hAnsi="Arial" w:cs="Arial"/>
          <w:b/>
          <w:lang w:val="es-MX"/>
        </w:rPr>
        <w:t>CINCO</w:t>
      </w:r>
      <w:r w:rsidRPr="000E5E9D">
        <w:rPr>
          <w:rFonts w:ascii="Arial" w:hAnsi="Arial" w:cs="Arial"/>
          <w:b/>
          <w:lang w:val="es-MX"/>
        </w:rPr>
        <w:t xml:space="preserve"> DÍAS DEL MES DE </w:t>
      </w:r>
      <w:r w:rsidR="00FE56A8" w:rsidRPr="000E5E9D">
        <w:rPr>
          <w:rFonts w:ascii="Arial" w:hAnsi="Arial" w:cs="Arial"/>
          <w:b/>
          <w:lang w:val="es-MX"/>
        </w:rPr>
        <w:t>JU</w:t>
      </w:r>
      <w:r w:rsidR="00CC3F1D" w:rsidRPr="000E5E9D">
        <w:rPr>
          <w:rFonts w:ascii="Arial" w:hAnsi="Arial" w:cs="Arial"/>
          <w:b/>
          <w:lang w:val="es-MX"/>
        </w:rPr>
        <w:t>L</w:t>
      </w:r>
      <w:r w:rsidR="00FE56A8" w:rsidRPr="000E5E9D">
        <w:rPr>
          <w:rFonts w:ascii="Arial" w:hAnsi="Arial" w:cs="Arial"/>
          <w:b/>
          <w:lang w:val="es-MX"/>
        </w:rPr>
        <w:t xml:space="preserve">IO </w:t>
      </w:r>
      <w:r w:rsidRPr="000E5E9D">
        <w:rPr>
          <w:rFonts w:ascii="Arial" w:hAnsi="Arial" w:cs="Arial"/>
          <w:b/>
          <w:lang w:val="es-MX"/>
        </w:rPr>
        <w:t>DEL AÑO DOS MIL VEINTIDÓS.</w:t>
      </w:r>
    </w:p>
    <w:p w14:paraId="12C034C4" w14:textId="77777777" w:rsidR="003B6743" w:rsidRPr="000E5E9D" w:rsidRDefault="003B6743" w:rsidP="000E5E9D">
      <w:pPr>
        <w:jc w:val="both"/>
        <w:rPr>
          <w:rFonts w:ascii="Arial" w:hAnsi="Arial" w:cs="Arial"/>
          <w:b/>
          <w:lang w:val="es-MX"/>
        </w:rPr>
      </w:pPr>
    </w:p>
    <w:p w14:paraId="6AC3979B" w14:textId="77777777" w:rsidR="00BA19E0" w:rsidRPr="000E5E9D" w:rsidRDefault="00BA19E0" w:rsidP="000E5E9D">
      <w:pPr>
        <w:jc w:val="both"/>
        <w:rPr>
          <w:rFonts w:ascii="Arial" w:hAnsi="Arial" w:cs="Arial"/>
          <w:b/>
          <w:lang w:val="es-MX"/>
        </w:rPr>
      </w:pPr>
    </w:p>
    <w:p w14:paraId="6C9C00E7" w14:textId="4E91BA23" w:rsidR="00BA19E0" w:rsidRPr="000E5E9D" w:rsidRDefault="00BA19E0" w:rsidP="000E5E9D">
      <w:pPr>
        <w:jc w:val="center"/>
        <w:rPr>
          <w:rFonts w:ascii="Arial" w:hAnsi="Arial" w:cs="Arial"/>
          <w:b/>
          <w:lang w:val="es-MX"/>
        </w:rPr>
      </w:pPr>
      <w:r w:rsidRPr="000E5E9D">
        <w:rPr>
          <w:rFonts w:ascii="Arial" w:hAnsi="Arial" w:cs="Arial"/>
          <w:b/>
          <w:lang w:val="es-MX"/>
        </w:rPr>
        <w:t xml:space="preserve">DIPUTADO </w:t>
      </w:r>
      <w:r w:rsidR="00CC3F1D" w:rsidRPr="000E5E9D">
        <w:rPr>
          <w:rFonts w:ascii="Arial" w:hAnsi="Arial" w:cs="Arial"/>
          <w:b/>
          <w:lang w:val="es-MX"/>
        </w:rPr>
        <w:t>EDGAR HERNÁNDEZ DAÑU</w:t>
      </w:r>
    </w:p>
    <w:p w14:paraId="37DB97D4" w14:textId="77777777" w:rsidR="00BA19E0" w:rsidRPr="000E5E9D" w:rsidRDefault="00BA19E0" w:rsidP="000E5E9D">
      <w:pPr>
        <w:jc w:val="center"/>
        <w:rPr>
          <w:rFonts w:ascii="Arial" w:hAnsi="Arial" w:cs="Arial"/>
          <w:b/>
          <w:lang w:val="es-MX"/>
        </w:rPr>
      </w:pPr>
      <w:r w:rsidRPr="000E5E9D">
        <w:rPr>
          <w:rFonts w:ascii="Arial" w:hAnsi="Arial" w:cs="Arial"/>
          <w:b/>
          <w:lang w:val="es-MX"/>
        </w:rPr>
        <w:t>PRESIDENTE.</w:t>
      </w:r>
    </w:p>
    <w:p w14:paraId="6E3A4DF4" w14:textId="77777777" w:rsidR="00CC3F1D" w:rsidRPr="000E5E9D" w:rsidRDefault="00CC3F1D" w:rsidP="000E5E9D">
      <w:pPr>
        <w:jc w:val="both"/>
        <w:rPr>
          <w:rFonts w:ascii="Arial" w:hAnsi="Arial" w:cs="Arial"/>
          <w:b/>
          <w:lang w:val="es-MX"/>
        </w:rPr>
      </w:pPr>
    </w:p>
    <w:p w14:paraId="292A43F5" w14:textId="77777777" w:rsidR="00BA19E0" w:rsidRPr="000E5E9D" w:rsidRDefault="00BA19E0" w:rsidP="000E5E9D">
      <w:pPr>
        <w:jc w:val="both"/>
        <w:rPr>
          <w:rFonts w:ascii="Arial" w:hAnsi="Arial" w:cs="Arial"/>
          <w:b/>
          <w:lang w:val="es-MX"/>
        </w:rPr>
      </w:pPr>
    </w:p>
    <w:tbl>
      <w:tblPr>
        <w:tblW w:w="10064" w:type="dxa"/>
        <w:jc w:val="center"/>
        <w:tblLayout w:type="fixed"/>
        <w:tblCellMar>
          <w:left w:w="70" w:type="dxa"/>
          <w:right w:w="70" w:type="dxa"/>
        </w:tblCellMar>
        <w:tblLook w:val="0000" w:firstRow="0" w:lastRow="0" w:firstColumn="0" w:lastColumn="0" w:noHBand="0" w:noVBand="0"/>
      </w:tblPr>
      <w:tblGrid>
        <w:gridCol w:w="4793"/>
        <w:gridCol w:w="168"/>
        <w:gridCol w:w="5103"/>
      </w:tblGrid>
      <w:tr w:rsidR="00BA19E0" w:rsidRPr="000E5E9D" w14:paraId="2558846F" w14:textId="77777777" w:rsidTr="0010730E">
        <w:trPr>
          <w:cantSplit/>
          <w:jc w:val="center"/>
        </w:trPr>
        <w:tc>
          <w:tcPr>
            <w:tcW w:w="4793" w:type="dxa"/>
          </w:tcPr>
          <w:p w14:paraId="557DD2B6" w14:textId="743C29E2" w:rsidR="00BA19E0" w:rsidRPr="000E5E9D" w:rsidRDefault="00BA19E0" w:rsidP="000E5E9D">
            <w:pPr>
              <w:jc w:val="center"/>
              <w:rPr>
                <w:rFonts w:ascii="Arial" w:hAnsi="Arial" w:cs="Arial"/>
                <w:b/>
                <w:lang w:val="es-MX"/>
              </w:rPr>
            </w:pPr>
            <w:r w:rsidRPr="000E5E9D">
              <w:rPr>
                <w:rFonts w:ascii="Arial" w:hAnsi="Arial" w:cs="Arial"/>
                <w:b/>
                <w:lang w:val="es-MX"/>
              </w:rPr>
              <w:t>DIPUTAD</w:t>
            </w:r>
            <w:r w:rsidR="00CC3F1D" w:rsidRPr="000E5E9D">
              <w:rPr>
                <w:rFonts w:ascii="Arial" w:hAnsi="Arial" w:cs="Arial"/>
                <w:b/>
                <w:lang w:val="es-MX"/>
              </w:rPr>
              <w:t>O</w:t>
            </w:r>
            <w:r w:rsidRPr="000E5E9D">
              <w:rPr>
                <w:rFonts w:ascii="Arial" w:hAnsi="Arial" w:cs="Arial"/>
                <w:b/>
                <w:lang w:val="es-MX"/>
              </w:rPr>
              <w:t xml:space="preserve"> </w:t>
            </w:r>
            <w:r w:rsidR="00CC3F1D" w:rsidRPr="000E5E9D">
              <w:rPr>
                <w:rFonts w:ascii="Arial" w:hAnsi="Arial" w:cs="Arial"/>
                <w:b/>
                <w:lang w:val="es-MX"/>
              </w:rPr>
              <w:t>TIMOTEO LÓPEZ PÉREZ</w:t>
            </w:r>
          </w:p>
          <w:p w14:paraId="57097F9C" w14:textId="33E5010C" w:rsidR="00BA19E0" w:rsidRPr="000E5E9D" w:rsidRDefault="00BA19E0" w:rsidP="000E5E9D">
            <w:pPr>
              <w:jc w:val="center"/>
              <w:rPr>
                <w:rFonts w:ascii="Arial" w:hAnsi="Arial" w:cs="Arial"/>
                <w:b/>
                <w:lang w:val="es-MX"/>
              </w:rPr>
            </w:pPr>
            <w:r w:rsidRPr="000E5E9D">
              <w:rPr>
                <w:rFonts w:ascii="Arial" w:hAnsi="Arial" w:cs="Arial"/>
                <w:b/>
                <w:lang w:val="es-MX"/>
              </w:rPr>
              <w:t>SECRETARI</w:t>
            </w:r>
            <w:r w:rsidR="00CC3F1D" w:rsidRPr="000E5E9D">
              <w:rPr>
                <w:rFonts w:ascii="Arial" w:hAnsi="Arial" w:cs="Arial"/>
                <w:b/>
                <w:lang w:val="es-MX"/>
              </w:rPr>
              <w:t>O</w:t>
            </w:r>
            <w:r w:rsidRPr="000E5E9D">
              <w:rPr>
                <w:rFonts w:ascii="Arial" w:hAnsi="Arial" w:cs="Arial"/>
                <w:b/>
                <w:lang w:val="es-MX"/>
              </w:rPr>
              <w:t>.</w:t>
            </w:r>
          </w:p>
        </w:tc>
        <w:tc>
          <w:tcPr>
            <w:tcW w:w="168" w:type="dxa"/>
          </w:tcPr>
          <w:p w14:paraId="2271684D" w14:textId="77777777" w:rsidR="00BA19E0" w:rsidRPr="000E5E9D" w:rsidRDefault="00BA19E0" w:rsidP="000E5E9D">
            <w:pPr>
              <w:jc w:val="center"/>
              <w:rPr>
                <w:rFonts w:ascii="Arial" w:hAnsi="Arial" w:cs="Arial"/>
                <w:b/>
                <w:lang w:val="es-MX"/>
              </w:rPr>
            </w:pPr>
          </w:p>
        </w:tc>
        <w:tc>
          <w:tcPr>
            <w:tcW w:w="5103" w:type="dxa"/>
          </w:tcPr>
          <w:p w14:paraId="73BB29A3" w14:textId="49F30606" w:rsidR="00BA19E0" w:rsidRPr="000E5E9D" w:rsidRDefault="00BA19E0" w:rsidP="000E5E9D">
            <w:pPr>
              <w:jc w:val="center"/>
              <w:rPr>
                <w:rFonts w:ascii="Arial" w:hAnsi="Arial" w:cs="Arial"/>
                <w:b/>
                <w:lang w:val="es-MX"/>
              </w:rPr>
            </w:pPr>
            <w:r w:rsidRPr="000E5E9D">
              <w:rPr>
                <w:rFonts w:ascii="Arial" w:hAnsi="Arial" w:cs="Arial"/>
                <w:b/>
                <w:lang w:val="es-MX"/>
              </w:rPr>
              <w:t>DIPUTAD</w:t>
            </w:r>
            <w:r w:rsidR="00FE56A8" w:rsidRPr="000E5E9D">
              <w:rPr>
                <w:rFonts w:ascii="Arial" w:hAnsi="Arial" w:cs="Arial"/>
                <w:b/>
                <w:lang w:val="es-MX"/>
              </w:rPr>
              <w:t>O</w:t>
            </w:r>
            <w:r w:rsidR="002622F9" w:rsidRPr="000E5E9D">
              <w:rPr>
                <w:rFonts w:ascii="Arial" w:hAnsi="Arial" w:cs="Arial"/>
                <w:b/>
                <w:lang w:val="es-MX"/>
              </w:rPr>
              <w:t xml:space="preserve"> </w:t>
            </w:r>
            <w:r w:rsidR="00CC3F1D" w:rsidRPr="000E5E9D">
              <w:rPr>
                <w:rFonts w:ascii="Arial" w:hAnsi="Arial" w:cs="Arial"/>
                <w:b/>
                <w:lang w:val="es-MX"/>
              </w:rPr>
              <w:t>JESÚS OSIRIS LEINES MEDÉCIGO</w:t>
            </w:r>
          </w:p>
          <w:p w14:paraId="6E393FFB" w14:textId="010D6E73" w:rsidR="00BA19E0" w:rsidRPr="000E5E9D" w:rsidRDefault="00BA19E0" w:rsidP="000E5E9D">
            <w:pPr>
              <w:jc w:val="center"/>
              <w:rPr>
                <w:rFonts w:ascii="Arial" w:hAnsi="Arial" w:cs="Arial"/>
                <w:b/>
                <w:lang w:val="es-MX"/>
              </w:rPr>
            </w:pPr>
            <w:r w:rsidRPr="000E5E9D">
              <w:rPr>
                <w:rFonts w:ascii="Arial" w:hAnsi="Arial" w:cs="Arial"/>
                <w:b/>
                <w:lang w:val="es-MX"/>
              </w:rPr>
              <w:t>SECRETARI</w:t>
            </w:r>
            <w:r w:rsidR="00FE56A8" w:rsidRPr="000E5E9D">
              <w:rPr>
                <w:rFonts w:ascii="Arial" w:hAnsi="Arial" w:cs="Arial"/>
                <w:b/>
                <w:lang w:val="es-MX"/>
              </w:rPr>
              <w:t>O</w:t>
            </w:r>
            <w:r w:rsidRPr="000E5E9D">
              <w:rPr>
                <w:rFonts w:ascii="Arial" w:hAnsi="Arial" w:cs="Arial"/>
                <w:b/>
                <w:lang w:val="es-MX"/>
              </w:rPr>
              <w:t>.</w:t>
            </w:r>
          </w:p>
        </w:tc>
      </w:tr>
    </w:tbl>
    <w:p w14:paraId="74595977" w14:textId="0A21631C" w:rsidR="008C754F" w:rsidRPr="000E5E9D" w:rsidRDefault="008C754F" w:rsidP="000E5E9D">
      <w:pPr>
        <w:jc w:val="both"/>
        <w:rPr>
          <w:rFonts w:ascii="Arial" w:hAnsi="Arial" w:cs="Arial"/>
          <w:lang w:val="es-MX"/>
        </w:rPr>
      </w:pPr>
    </w:p>
    <w:p w14:paraId="73C5ABAF" w14:textId="015846B9" w:rsidR="005F0A2A" w:rsidRPr="00C46D83" w:rsidRDefault="005F0A2A" w:rsidP="000E5E9D">
      <w:pPr>
        <w:jc w:val="both"/>
        <w:rPr>
          <w:rFonts w:ascii="Arial" w:hAnsi="Arial" w:cs="Arial"/>
          <w:lang w:val="es-MX"/>
        </w:rPr>
      </w:pPr>
    </w:p>
    <w:p w14:paraId="77FA04F3" w14:textId="137AAC13" w:rsidR="00C46D83" w:rsidRPr="00E02E05" w:rsidRDefault="00C46D83" w:rsidP="00C46D83">
      <w:pPr>
        <w:jc w:val="both"/>
        <w:rPr>
          <w:rFonts w:ascii="Arial" w:hAnsi="Arial" w:cs="Arial"/>
          <w:b/>
          <w:bCs/>
          <w:shd w:val="clear" w:color="auto" w:fill="FFFFFF"/>
        </w:rPr>
      </w:pPr>
      <w:r w:rsidRPr="00E02E05">
        <w:rPr>
          <w:rFonts w:ascii="Arial" w:hAnsi="Arial" w:cs="Arial"/>
          <w:b/>
          <w:bCs/>
          <w:shd w:val="clear" w:color="auto" w:fill="FFFFFF"/>
        </w:rPr>
        <w:t>EN USO DE LAS FACULTADES QUE ME CONFIERE EL ARTÍCULO 71 FRACCIÓN I DE LA CONSTITUCIÓN POLÍTICA DEL ESTADO, Y EN OBSERVANCIA DE LO DISPUESTO POR EL ARTÍCULO 5º DE LA LEY DEL PERIÓDICO OFICIAL DEL ESTADO DE HIDALGO, TENGO A BIEN PROMULGAR EL PRESENTE DECRETO, POR LO TANTO, MANDO SE IMPRIMA, PUBLIQUE Y CIRCULE PARA SU EXACTA OBSERVANCIA Y DEBIDO CUMPLIMIENTO.</w:t>
      </w:r>
    </w:p>
    <w:p w14:paraId="1366A529" w14:textId="77777777" w:rsidR="00C46D83" w:rsidRPr="00E02E05" w:rsidRDefault="00C46D83" w:rsidP="00C46D83">
      <w:pPr>
        <w:jc w:val="both"/>
        <w:rPr>
          <w:rFonts w:ascii="Arial" w:hAnsi="Arial" w:cs="Arial"/>
          <w:b/>
          <w:bCs/>
          <w:shd w:val="clear" w:color="auto" w:fill="FFFFFF"/>
        </w:rPr>
      </w:pPr>
    </w:p>
    <w:p w14:paraId="24192D94" w14:textId="77777777" w:rsidR="00990AA5" w:rsidRPr="00E02E05" w:rsidRDefault="00C46D83" w:rsidP="00C46D83">
      <w:pPr>
        <w:jc w:val="both"/>
        <w:rPr>
          <w:rFonts w:ascii="Arial" w:hAnsi="Arial" w:cs="Arial"/>
          <w:b/>
          <w:bCs/>
          <w:shd w:val="clear" w:color="auto" w:fill="FFFFFF"/>
        </w:rPr>
      </w:pPr>
      <w:r w:rsidRPr="00E02E05">
        <w:rPr>
          <w:rFonts w:ascii="Arial" w:hAnsi="Arial" w:cs="Arial"/>
          <w:b/>
          <w:bCs/>
          <w:shd w:val="clear" w:color="auto" w:fill="FFFFFF"/>
        </w:rPr>
        <w:t>DADO EN LA RESIDENCIA DEL PODER EJECUTIVO DEL ESTADO LIBRE Y SOBERANO DE HIDALGO, A LOS OCHO DÍAS DEL MES DE AGOSTO DEL AÑO DOS MIL VEINTIDÓS.</w:t>
      </w:r>
    </w:p>
    <w:p w14:paraId="25BD8758" w14:textId="77777777" w:rsidR="00990AA5" w:rsidRPr="00E02E05" w:rsidRDefault="00990AA5" w:rsidP="00C46D83">
      <w:pPr>
        <w:jc w:val="both"/>
        <w:rPr>
          <w:rFonts w:ascii="Arial" w:hAnsi="Arial" w:cs="Arial"/>
          <w:b/>
          <w:bCs/>
          <w:shd w:val="clear" w:color="auto" w:fill="FFFFFF"/>
        </w:rPr>
      </w:pPr>
    </w:p>
    <w:p w14:paraId="1466496E" w14:textId="77777777" w:rsidR="00990AA5" w:rsidRPr="00990AA5" w:rsidRDefault="00C46D83" w:rsidP="00990AA5">
      <w:pPr>
        <w:jc w:val="center"/>
        <w:rPr>
          <w:rFonts w:ascii="Arial" w:hAnsi="Arial" w:cs="Arial"/>
          <w:b/>
          <w:bCs/>
          <w:shd w:val="clear" w:color="auto" w:fill="FFFFFF"/>
        </w:rPr>
      </w:pPr>
      <w:r w:rsidRPr="00990AA5">
        <w:rPr>
          <w:rFonts w:ascii="Arial" w:hAnsi="Arial" w:cs="Arial"/>
          <w:b/>
          <w:bCs/>
          <w:shd w:val="clear" w:color="auto" w:fill="FFFFFF"/>
        </w:rPr>
        <w:t>EL GOBERNADOR CONSTITUCIONAL</w:t>
      </w:r>
    </w:p>
    <w:p w14:paraId="4CB75263" w14:textId="13B2FC24" w:rsidR="00990AA5" w:rsidRPr="00990AA5" w:rsidRDefault="00C46D83" w:rsidP="00990AA5">
      <w:pPr>
        <w:jc w:val="center"/>
        <w:rPr>
          <w:rFonts w:ascii="Arial" w:hAnsi="Arial" w:cs="Arial"/>
          <w:b/>
          <w:bCs/>
          <w:shd w:val="clear" w:color="auto" w:fill="FFFFFF"/>
        </w:rPr>
      </w:pPr>
      <w:r w:rsidRPr="00990AA5">
        <w:rPr>
          <w:rFonts w:ascii="Arial" w:hAnsi="Arial" w:cs="Arial"/>
          <w:b/>
          <w:bCs/>
          <w:shd w:val="clear" w:color="auto" w:fill="FFFFFF"/>
        </w:rPr>
        <w:t>DEL ESTADO DE HIDALGO</w:t>
      </w:r>
      <w:r w:rsidR="00990AA5">
        <w:rPr>
          <w:rFonts w:ascii="Arial" w:hAnsi="Arial" w:cs="Arial"/>
          <w:b/>
          <w:bCs/>
          <w:shd w:val="clear" w:color="auto" w:fill="FFFFFF"/>
        </w:rPr>
        <w:t>.</w:t>
      </w:r>
    </w:p>
    <w:p w14:paraId="5459C6BA" w14:textId="77777777" w:rsidR="00990AA5" w:rsidRPr="00990AA5" w:rsidRDefault="00990AA5" w:rsidP="00990AA5">
      <w:pPr>
        <w:jc w:val="center"/>
        <w:rPr>
          <w:rFonts w:ascii="Arial" w:hAnsi="Arial" w:cs="Arial"/>
          <w:b/>
          <w:bCs/>
          <w:shd w:val="clear" w:color="auto" w:fill="FFFFFF"/>
        </w:rPr>
      </w:pPr>
    </w:p>
    <w:p w14:paraId="329DDB49" w14:textId="547F9D36" w:rsidR="005F0A2A" w:rsidRDefault="00C46D83" w:rsidP="00990AA5">
      <w:pPr>
        <w:jc w:val="center"/>
        <w:rPr>
          <w:rFonts w:ascii="Arial" w:hAnsi="Arial" w:cs="Arial"/>
          <w:b/>
          <w:bCs/>
          <w:shd w:val="clear" w:color="auto" w:fill="FFFFFF"/>
        </w:rPr>
      </w:pPr>
      <w:r w:rsidRPr="00990AA5">
        <w:rPr>
          <w:rFonts w:ascii="Arial" w:hAnsi="Arial" w:cs="Arial"/>
          <w:b/>
          <w:bCs/>
          <w:shd w:val="clear" w:color="auto" w:fill="FFFFFF"/>
        </w:rPr>
        <w:t>LIC. OMAR FAYAD MENESES</w:t>
      </w:r>
      <w:r w:rsidR="00990AA5">
        <w:rPr>
          <w:rFonts w:ascii="Arial" w:hAnsi="Arial" w:cs="Arial"/>
          <w:b/>
          <w:bCs/>
          <w:shd w:val="clear" w:color="auto" w:fill="FFFFFF"/>
        </w:rPr>
        <w:t>.</w:t>
      </w:r>
    </w:p>
    <w:p w14:paraId="42751CE2" w14:textId="2E33C901" w:rsidR="00990AA5" w:rsidRPr="00990AA5" w:rsidRDefault="00990AA5" w:rsidP="00990AA5">
      <w:pPr>
        <w:jc w:val="center"/>
        <w:rPr>
          <w:rFonts w:ascii="Arial" w:hAnsi="Arial" w:cs="Arial"/>
          <w:b/>
          <w:bCs/>
          <w:lang w:val="es-MX"/>
        </w:rPr>
      </w:pPr>
      <w:r>
        <w:rPr>
          <w:rFonts w:ascii="Arial" w:hAnsi="Arial" w:cs="Arial"/>
          <w:b/>
          <w:bCs/>
          <w:shd w:val="clear" w:color="auto" w:fill="FFFFFF"/>
        </w:rPr>
        <w:t>RÚBRICA.</w:t>
      </w:r>
    </w:p>
    <w:sectPr w:rsidR="00990AA5" w:rsidRPr="00990AA5" w:rsidSect="00C61F10">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BC216" w14:textId="77777777" w:rsidR="00C61F10" w:rsidRDefault="00C61F10">
      <w:r>
        <w:separator/>
      </w:r>
    </w:p>
  </w:endnote>
  <w:endnote w:type="continuationSeparator" w:id="0">
    <w:p w14:paraId="19F0BB32" w14:textId="77777777" w:rsidR="00C61F10" w:rsidRDefault="00C6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0F54" w14:textId="77777777" w:rsidR="00BF5EDE" w:rsidRDefault="00BF5ED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864986"/>
      <w:docPartObj>
        <w:docPartGallery w:val="Page Numbers (Bottom of Page)"/>
        <w:docPartUnique/>
      </w:docPartObj>
    </w:sdtPr>
    <w:sdtEndPr>
      <w:rPr>
        <w:sz w:val="16"/>
        <w:szCs w:val="16"/>
      </w:rPr>
    </w:sdtEndPr>
    <w:sdtContent>
      <w:p w14:paraId="60AE9CE4" w14:textId="6B13B61D" w:rsidR="00E02E05" w:rsidRPr="00E02E05" w:rsidRDefault="00E02E05">
        <w:pPr>
          <w:pStyle w:val="Piedepgina"/>
          <w:jc w:val="right"/>
          <w:rPr>
            <w:sz w:val="16"/>
            <w:szCs w:val="16"/>
          </w:rPr>
        </w:pPr>
        <w:r w:rsidRPr="00E02E05">
          <w:rPr>
            <w:sz w:val="16"/>
            <w:szCs w:val="16"/>
          </w:rPr>
          <w:fldChar w:fldCharType="begin"/>
        </w:r>
        <w:r w:rsidRPr="00E02E05">
          <w:rPr>
            <w:sz w:val="16"/>
            <w:szCs w:val="16"/>
          </w:rPr>
          <w:instrText>PAGE   \* MERGEFORMAT</w:instrText>
        </w:r>
        <w:r w:rsidRPr="00E02E05">
          <w:rPr>
            <w:sz w:val="16"/>
            <w:szCs w:val="16"/>
          </w:rPr>
          <w:fldChar w:fldCharType="separate"/>
        </w:r>
        <w:r w:rsidRPr="00E02E05">
          <w:rPr>
            <w:sz w:val="16"/>
            <w:szCs w:val="16"/>
            <w:lang w:val="es-ES"/>
          </w:rPr>
          <w:t>2</w:t>
        </w:r>
        <w:r w:rsidRPr="00E02E05">
          <w:rPr>
            <w:sz w:val="16"/>
            <w:szCs w:val="16"/>
          </w:rPr>
          <w:fldChar w:fldCharType="end"/>
        </w:r>
      </w:p>
    </w:sdtContent>
  </w:sdt>
  <w:p w14:paraId="4149502F" w14:textId="77777777" w:rsidR="00E22E6B" w:rsidRDefault="00E22E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D1C95" w14:textId="77777777" w:rsidR="00BF5EDE" w:rsidRDefault="00BF5E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6747A" w14:textId="77777777" w:rsidR="00C61F10" w:rsidRDefault="00C61F10">
      <w:r>
        <w:separator/>
      </w:r>
    </w:p>
  </w:footnote>
  <w:footnote w:type="continuationSeparator" w:id="0">
    <w:p w14:paraId="657D11BD" w14:textId="77777777" w:rsidR="00C61F10" w:rsidRDefault="00C61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FA6E" w14:textId="77777777" w:rsidR="00BF5EDE" w:rsidRDefault="00BF5ED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5DE9" w14:textId="4B9B4D3E" w:rsidR="00F85EE1" w:rsidRPr="00926EA4" w:rsidRDefault="00F85EE1" w:rsidP="00F85EE1">
    <w:pPr>
      <w:pStyle w:val="Encabezado"/>
      <w:jc w:val="right"/>
      <w:rPr>
        <w:b/>
        <w:i/>
        <w:color w:val="808080"/>
        <w:sz w:val="18"/>
        <w:szCs w:val="18"/>
      </w:rPr>
    </w:pPr>
    <w:r>
      <w:rPr>
        <w:noProof/>
      </w:rPr>
      <w:drawing>
        <wp:anchor distT="0" distB="0" distL="114300" distR="114300" simplePos="0" relativeHeight="251658240" behindDoc="1" locked="0" layoutInCell="1" allowOverlap="1" wp14:anchorId="180EEB7D" wp14:editId="3FD5E2B3">
          <wp:simplePos x="0" y="0"/>
          <wp:positionH relativeFrom="page">
            <wp:align>left</wp:align>
          </wp:positionH>
          <wp:positionV relativeFrom="paragraph">
            <wp:posOffset>-450215</wp:posOffset>
          </wp:positionV>
          <wp:extent cx="7773163" cy="90614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163" cy="90614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808080"/>
        <w:sz w:val="18"/>
        <w:szCs w:val="18"/>
      </w:rPr>
      <w:t>Ley de Responsabilidades Administrativas del</w:t>
    </w:r>
    <w:r w:rsidRPr="00C06274">
      <w:rPr>
        <w:b/>
        <w:i/>
        <w:color w:val="808080"/>
        <w:sz w:val="18"/>
        <w:szCs w:val="18"/>
      </w:rPr>
      <w:t xml:space="preserve"> Estado de</w:t>
    </w:r>
    <w:r>
      <w:rPr>
        <w:b/>
        <w:i/>
        <w:color w:val="808080"/>
        <w:sz w:val="18"/>
        <w:szCs w:val="18"/>
      </w:rPr>
      <w:t xml:space="preserve"> Hidalgo.</w:t>
    </w:r>
  </w:p>
  <w:p w14:paraId="218357E9" w14:textId="348B1BD8" w:rsidR="00F85EE1" w:rsidRPr="00926EA4" w:rsidRDefault="00F85EE1" w:rsidP="00F85EE1">
    <w:pPr>
      <w:pStyle w:val="Encabezado"/>
      <w:jc w:val="right"/>
      <w:rPr>
        <w:b/>
        <w:i/>
        <w:color w:val="808080"/>
        <w:sz w:val="18"/>
        <w:szCs w:val="18"/>
      </w:rPr>
    </w:pPr>
    <w:r w:rsidRPr="00926EA4">
      <w:rPr>
        <w:b/>
        <w:i/>
        <w:color w:val="808080"/>
        <w:sz w:val="18"/>
        <w:szCs w:val="18"/>
      </w:rPr>
      <w:t>Instituto de Estudios Legislativos</w:t>
    </w:r>
    <w:r>
      <w:rPr>
        <w:b/>
        <w:i/>
        <w:color w:val="808080"/>
        <w:sz w:val="18"/>
        <w:szCs w:val="18"/>
      </w:rPr>
      <w:t>.</w:t>
    </w:r>
  </w:p>
  <w:p w14:paraId="22F1C797" w14:textId="0A8688F9" w:rsidR="00F85EE1" w:rsidRDefault="00F85EE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943BB" w14:textId="77777777" w:rsidR="00BF5EDE" w:rsidRDefault="00BF5E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0ED"/>
    <w:multiLevelType w:val="hybridMultilevel"/>
    <w:tmpl w:val="4C62C2BC"/>
    <w:lvl w:ilvl="0" w:tplc="32703B60">
      <w:start w:val="1"/>
      <w:numFmt w:val="upperRoman"/>
      <w:lvlText w:val="%1."/>
      <w:lvlJc w:val="left"/>
      <w:pPr>
        <w:ind w:left="1570" w:hanging="720"/>
      </w:pPr>
      <w:rPr>
        <w:rFonts w:ascii="Arial MT" w:eastAsia="Arial MT" w:hAnsi="Arial MT" w:cs="Arial MT" w:hint="default"/>
        <w:w w:val="100"/>
        <w:sz w:val="24"/>
        <w:szCs w:val="24"/>
        <w:lang w:val="es-ES" w:eastAsia="en-US" w:bidi="ar-SA"/>
      </w:rPr>
    </w:lvl>
    <w:lvl w:ilvl="1" w:tplc="62C0DD08">
      <w:numFmt w:val="bullet"/>
      <w:lvlText w:val="•"/>
      <w:lvlJc w:val="left"/>
      <w:pPr>
        <w:ind w:left="2332" w:hanging="720"/>
      </w:pPr>
      <w:rPr>
        <w:rFonts w:hint="default"/>
        <w:lang w:val="es-ES" w:eastAsia="en-US" w:bidi="ar-SA"/>
      </w:rPr>
    </w:lvl>
    <w:lvl w:ilvl="2" w:tplc="3BDCFA7E">
      <w:numFmt w:val="bullet"/>
      <w:lvlText w:val="•"/>
      <w:lvlJc w:val="left"/>
      <w:pPr>
        <w:ind w:left="3084" w:hanging="720"/>
      </w:pPr>
      <w:rPr>
        <w:rFonts w:hint="default"/>
        <w:lang w:val="es-ES" w:eastAsia="en-US" w:bidi="ar-SA"/>
      </w:rPr>
    </w:lvl>
    <w:lvl w:ilvl="3" w:tplc="45C4DEE4">
      <w:numFmt w:val="bullet"/>
      <w:lvlText w:val="•"/>
      <w:lvlJc w:val="left"/>
      <w:pPr>
        <w:ind w:left="3836" w:hanging="720"/>
      </w:pPr>
      <w:rPr>
        <w:rFonts w:hint="default"/>
        <w:lang w:val="es-ES" w:eastAsia="en-US" w:bidi="ar-SA"/>
      </w:rPr>
    </w:lvl>
    <w:lvl w:ilvl="4" w:tplc="91ACD832">
      <w:numFmt w:val="bullet"/>
      <w:lvlText w:val="•"/>
      <w:lvlJc w:val="left"/>
      <w:pPr>
        <w:ind w:left="4588" w:hanging="720"/>
      </w:pPr>
      <w:rPr>
        <w:rFonts w:hint="default"/>
        <w:lang w:val="es-ES" w:eastAsia="en-US" w:bidi="ar-SA"/>
      </w:rPr>
    </w:lvl>
    <w:lvl w:ilvl="5" w:tplc="B1ACAF22">
      <w:numFmt w:val="bullet"/>
      <w:lvlText w:val="•"/>
      <w:lvlJc w:val="left"/>
      <w:pPr>
        <w:ind w:left="5340" w:hanging="720"/>
      </w:pPr>
      <w:rPr>
        <w:rFonts w:hint="default"/>
        <w:lang w:val="es-ES" w:eastAsia="en-US" w:bidi="ar-SA"/>
      </w:rPr>
    </w:lvl>
    <w:lvl w:ilvl="6" w:tplc="2348C25E">
      <w:numFmt w:val="bullet"/>
      <w:lvlText w:val="•"/>
      <w:lvlJc w:val="left"/>
      <w:pPr>
        <w:ind w:left="6092" w:hanging="720"/>
      </w:pPr>
      <w:rPr>
        <w:rFonts w:hint="default"/>
        <w:lang w:val="es-ES" w:eastAsia="en-US" w:bidi="ar-SA"/>
      </w:rPr>
    </w:lvl>
    <w:lvl w:ilvl="7" w:tplc="2640B546">
      <w:numFmt w:val="bullet"/>
      <w:lvlText w:val="•"/>
      <w:lvlJc w:val="left"/>
      <w:pPr>
        <w:ind w:left="6844" w:hanging="720"/>
      </w:pPr>
      <w:rPr>
        <w:rFonts w:hint="default"/>
        <w:lang w:val="es-ES" w:eastAsia="en-US" w:bidi="ar-SA"/>
      </w:rPr>
    </w:lvl>
    <w:lvl w:ilvl="8" w:tplc="B798D858">
      <w:numFmt w:val="bullet"/>
      <w:lvlText w:val="•"/>
      <w:lvlJc w:val="left"/>
      <w:pPr>
        <w:ind w:left="7596" w:hanging="720"/>
      </w:pPr>
      <w:rPr>
        <w:rFonts w:hint="default"/>
        <w:lang w:val="es-ES" w:eastAsia="en-US" w:bidi="ar-SA"/>
      </w:rPr>
    </w:lvl>
  </w:abstractNum>
  <w:abstractNum w:abstractNumId="1" w15:restartNumberingAfterBreak="0">
    <w:nsid w:val="0346427D"/>
    <w:multiLevelType w:val="hybridMultilevel"/>
    <w:tmpl w:val="D248A51A"/>
    <w:lvl w:ilvl="0" w:tplc="71DC97DC">
      <w:start w:val="1"/>
      <w:numFmt w:val="upperRoman"/>
      <w:lvlText w:val="%1."/>
      <w:lvlJc w:val="left"/>
      <w:pPr>
        <w:ind w:left="1570" w:hanging="720"/>
      </w:pPr>
      <w:rPr>
        <w:rFonts w:ascii="Arial MT" w:eastAsia="Arial MT" w:hAnsi="Arial MT" w:cs="Arial MT" w:hint="default"/>
        <w:w w:val="100"/>
        <w:sz w:val="24"/>
        <w:szCs w:val="24"/>
        <w:lang w:val="es-ES" w:eastAsia="en-US" w:bidi="ar-SA"/>
      </w:rPr>
    </w:lvl>
    <w:lvl w:ilvl="1" w:tplc="647A2338">
      <w:numFmt w:val="bullet"/>
      <w:lvlText w:val="•"/>
      <w:lvlJc w:val="left"/>
      <w:pPr>
        <w:ind w:left="2332" w:hanging="720"/>
      </w:pPr>
      <w:rPr>
        <w:rFonts w:hint="default"/>
        <w:lang w:val="es-ES" w:eastAsia="en-US" w:bidi="ar-SA"/>
      </w:rPr>
    </w:lvl>
    <w:lvl w:ilvl="2" w:tplc="71984F10">
      <w:numFmt w:val="bullet"/>
      <w:lvlText w:val="•"/>
      <w:lvlJc w:val="left"/>
      <w:pPr>
        <w:ind w:left="3084" w:hanging="720"/>
      </w:pPr>
      <w:rPr>
        <w:rFonts w:hint="default"/>
        <w:lang w:val="es-ES" w:eastAsia="en-US" w:bidi="ar-SA"/>
      </w:rPr>
    </w:lvl>
    <w:lvl w:ilvl="3" w:tplc="73061E2E">
      <w:numFmt w:val="bullet"/>
      <w:lvlText w:val="•"/>
      <w:lvlJc w:val="left"/>
      <w:pPr>
        <w:ind w:left="3836" w:hanging="720"/>
      </w:pPr>
      <w:rPr>
        <w:rFonts w:hint="default"/>
        <w:lang w:val="es-ES" w:eastAsia="en-US" w:bidi="ar-SA"/>
      </w:rPr>
    </w:lvl>
    <w:lvl w:ilvl="4" w:tplc="1CA07F66">
      <w:numFmt w:val="bullet"/>
      <w:lvlText w:val="•"/>
      <w:lvlJc w:val="left"/>
      <w:pPr>
        <w:ind w:left="4588" w:hanging="720"/>
      </w:pPr>
      <w:rPr>
        <w:rFonts w:hint="default"/>
        <w:lang w:val="es-ES" w:eastAsia="en-US" w:bidi="ar-SA"/>
      </w:rPr>
    </w:lvl>
    <w:lvl w:ilvl="5" w:tplc="D444E210">
      <w:numFmt w:val="bullet"/>
      <w:lvlText w:val="•"/>
      <w:lvlJc w:val="left"/>
      <w:pPr>
        <w:ind w:left="5340" w:hanging="720"/>
      </w:pPr>
      <w:rPr>
        <w:rFonts w:hint="default"/>
        <w:lang w:val="es-ES" w:eastAsia="en-US" w:bidi="ar-SA"/>
      </w:rPr>
    </w:lvl>
    <w:lvl w:ilvl="6" w:tplc="2A9AD292">
      <w:numFmt w:val="bullet"/>
      <w:lvlText w:val="•"/>
      <w:lvlJc w:val="left"/>
      <w:pPr>
        <w:ind w:left="6092" w:hanging="720"/>
      </w:pPr>
      <w:rPr>
        <w:rFonts w:hint="default"/>
        <w:lang w:val="es-ES" w:eastAsia="en-US" w:bidi="ar-SA"/>
      </w:rPr>
    </w:lvl>
    <w:lvl w:ilvl="7" w:tplc="CF3E2C8C">
      <w:numFmt w:val="bullet"/>
      <w:lvlText w:val="•"/>
      <w:lvlJc w:val="left"/>
      <w:pPr>
        <w:ind w:left="6844" w:hanging="720"/>
      </w:pPr>
      <w:rPr>
        <w:rFonts w:hint="default"/>
        <w:lang w:val="es-ES" w:eastAsia="en-US" w:bidi="ar-SA"/>
      </w:rPr>
    </w:lvl>
    <w:lvl w:ilvl="8" w:tplc="7EB66DD0">
      <w:numFmt w:val="bullet"/>
      <w:lvlText w:val="•"/>
      <w:lvlJc w:val="left"/>
      <w:pPr>
        <w:ind w:left="7596" w:hanging="720"/>
      </w:pPr>
      <w:rPr>
        <w:rFonts w:hint="default"/>
        <w:lang w:val="es-ES" w:eastAsia="en-US" w:bidi="ar-SA"/>
      </w:rPr>
    </w:lvl>
  </w:abstractNum>
  <w:abstractNum w:abstractNumId="2" w15:restartNumberingAfterBreak="0">
    <w:nsid w:val="036C7EAD"/>
    <w:multiLevelType w:val="hybridMultilevel"/>
    <w:tmpl w:val="FC640F12"/>
    <w:lvl w:ilvl="0" w:tplc="6C626F66">
      <w:start w:val="19"/>
      <w:numFmt w:val="decimal"/>
      <w:lvlText w:val="%1."/>
      <w:lvlJc w:val="left"/>
      <w:pPr>
        <w:ind w:left="142" w:hanging="1013"/>
      </w:pPr>
      <w:rPr>
        <w:rFonts w:ascii="Arial MT" w:eastAsia="Arial MT" w:hAnsi="Arial MT" w:cs="Arial MT" w:hint="default"/>
        <w:spacing w:val="-1"/>
        <w:w w:val="100"/>
        <w:sz w:val="16"/>
        <w:szCs w:val="16"/>
        <w:lang w:val="es-ES" w:eastAsia="en-US" w:bidi="ar-SA"/>
      </w:rPr>
    </w:lvl>
    <w:lvl w:ilvl="1" w:tplc="2340A248">
      <w:start w:val="1"/>
      <w:numFmt w:val="upperRoman"/>
      <w:lvlText w:val="%2."/>
      <w:lvlJc w:val="left"/>
      <w:pPr>
        <w:ind w:left="1210" w:hanging="495"/>
        <w:jc w:val="right"/>
      </w:pPr>
      <w:rPr>
        <w:rFonts w:ascii="Arial MT" w:eastAsia="Arial MT" w:hAnsi="Arial MT" w:cs="Arial MT" w:hint="default"/>
        <w:w w:val="100"/>
        <w:sz w:val="24"/>
        <w:szCs w:val="24"/>
        <w:lang w:val="es-ES" w:eastAsia="en-US" w:bidi="ar-SA"/>
      </w:rPr>
    </w:lvl>
    <w:lvl w:ilvl="2" w:tplc="1C180B9A">
      <w:numFmt w:val="bullet"/>
      <w:lvlText w:val="•"/>
      <w:lvlJc w:val="left"/>
      <w:pPr>
        <w:ind w:left="2095" w:hanging="495"/>
      </w:pPr>
      <w:rPr>
        <w:rFonts w:hint="default"/>
        <w:lang w:val="es-ES" w:eastAsia="en-US" w:bidi="ar-SA"/>
      </w:rPr>
    </w:lvl>
    <w:lvl w:ilvl="3" w:tplc="84540AC0">
      <w:numFmt w:val="bullet"/>
      <w:lvlText w:val="•"/>
      <w:lvlJc w:val="left"/>
      <w:pPr>
        <w:ind w:left="2971" w:hanging="495"/>
      </w:pPr>
      <w:rPr>
        <w:rFonts w:hint="default"/>
        <w:lang w:val="es-ES" w:eastAsia="en-US" w:bidi="ar-SA"/>
      </w:rPr>
    </w:lvl>
    <w:lvl w:ilvl="4" w:tplc="B824BA48">
      <w:numFmt w:val="bullet"/>
      <w:lvlText w:val="•"/>
      <w:lvlJc w:val="left"/>
      <w:pPr>
        <w:ind w:left="3846" w:hanging="495"/>
      </w:pPr>
      <w:rPr>
        <w:rFonts w:hint="default"/>
        <w:lang w:val="es-ES" w:eastAsia="en-US" w:bidi="ar-SA"/>
      </w:rPr>
    </w:lvl>
    <w:lvl w:ilvl="5" w:tplc="E1F87648">
      <w:numFmt w:val="bullet"/>
      <w:lvlText w:val="•"/>
      <w:lvlJc w:val="left"/>
      <w:pPr>
        <w:ind w:left="4722" w:hanging="495"/>
      </w:pPr>
      <w:rPr>
        <w:rFonts w:hint="default"/>
        <w:lang w:val="es-ES" w:eastAsia="en-US" w:bidi="ar-SA"/>
      </w:rPr>
    </w:lvl>
    <w:lvl w:ilvl="6" w:tplc="2D2A0F28">
      <w:numFmt w:val="bullet"/>
      <w:lvlText w:val="•"/>
      <w:lvlJc w:val="left"/>
      <w:pPr>
        <w:ind w:left="5597" w:hanging="495"/>
      </w:pPr>
      <w:rPr>
        <w:rFonts w:hint="default"/>
        <w:lang w:val="es-ES" w:eastAsia="en-US" w:bidi="ar-SA"/>
      </w:rPr>
    </w:lvl>
    <w:lvl w:ilvl="7" w:tplc="C43473CE">
      <w:numFmt w:val="bullet"/>
      <w:lvlText w:val="•"/>
      <w:lvlJc w:val="left"/>
      <w:pPr>
        <w:ind w:left="6473" w:hanging="495"/>
      </w:pPr>
      <w:rPr>
        <w:rFonts w:hint="default"/>
        <w:lang w:val="es-ES" w:eastAsia="en-US" w:bidi="ar-SA"/>
      </w:rPr>
    </w:lvl>
    <w:lvl w:ilvl="8" w:tplc="012429F0">
      <w:numFmt w:val="bullet"/>
      <w:lvlText w:val="•"/>
      <w:lvlJc w:val="left"/>
      <w:pPr>
        <w:ind w:left="7348" w:hanging="495"/>
      </w:pPr>
      <w:rPr>
        <w:rFonts w:hint="default"/>
        <w:lang w:val="es-ES" w:eastAsia="en-US" w:bidi="ar-SA"/>
      </w:rPr>
    </w:lvl>
  </w:abstractNum>
  <w:abstractNum w:abstractNumId="3" w15:restartNumberingAfterBreak="0">
    <w:nsid w:val="047F1EFF"/>
    <w:multiLevelType w:val="hybridMultilevel"/>
    <w:tmpl w:val="C0DA025E"/>
    <w:lvl w:ilvl="0" w:tplc="24DC898E">
      <w:start w:val="1"/>
      <w:numFmt w:val="upperRoman"/>
      <w:lvlText w:val="%1."/>
      <w:lvlJc w:val="left"/>
      <w:pPr>
        <w:ind w:left="1570" w:hanging="720"/>
      </w:pPr>
      <w:rPr>
        <w:rFonts w:ascii="Arial MT" w:eastAsia="Arial MT" w:hAnsi="Arial MT" w:cs="Arial MT" w:hint="default"/>
        <w:w w:val="100"/>
        <w:sz w:val="24"/>
        <w:szCs w:val="24"/>
        <w:lang w:val="es-ES" w:eastAsia="en-US" w:bidi="ar-SA"/>
      </w:rPr>
    </w:lvl>
    <w:lvl w:ilvl="1" w:tplc="76C834DC">
      <w:numFmt w:val="bullet"/>
      <w:lvlText w:val="•"/>
      <w:lvlJc w:val="left"/>
      <w:pPr>
        <w:ind w:left="2332" w:hanging="720"/>
      </w:pPr>
      <w:rPr>
        <w:rFonts w:hint="default"/>
        <w:lang w:val="es-ES" w:eastAsia="en-US" w:bidi="ar-SA"/>
      </w:rPr>
    </w:lvl>
    <w:lvl w:ilvl="2" w:tplc="5BC4F476">
      <w:numFmt w:val="bullet"/>
      <w:lvlText w:val="•"/>
      <w:lvlJc w:val="left"/>
      <w:pPr>
        <w:ind w:left="3084" w:hanging="720"/>
      </w:pPr>
      <w:rPr>
        <w:rFonts w:hint="default"/>
        <w:lang w:val="es-ES" w:eastAsia="en-US" w:bidi="ar-SA"/>
      </w:rPr>
    </w:lvl>
    <w:lvl w:ilvl="3" w:tplc="19F2DCD8">
      <w:numFmt w:val="bullet"/>
      <w:lvlText w:val="•"/>
      <w:lvlJc w:val="left"/>
      <w:pPr>
        <w:ind w:left="3836" w:hanging="720"/>
      </w:pPr>
      <w:rPr>
        <w:rFonts w:hint="default"/>
        <w:lang w:val="es-ES" w:eastAsia="en-US" w:bidi="ar-SA"/>
      </w:rPr>
    </w:lvl>
    <w:lvl w:ilvl="4" w:tplc="D270B4A2">
      <w:numFmt w:val="bullet"/>
      <w:lvlText w:val="•"/>
      <w:lvlJc w:val="left"/>
      <w:pPr>
        <w:ind w:left="4588" w:hanging="720"/>
      </w:pPr>
      <w:rPr>
        <w:rFonts w:hint="default"/>
        <w:lang w:val="es-ES" w:eastAsia="en-US" w:bidi="ar-SA"/>
      </w:rPr>
    </w:lvl>
    <w:lvl w:ilvl="5" w:tplc="35EAB33C">
      <w:numFmt w:val="bullet"/>
      <w:lvlText w:val="•"/>
      <w:lvlJc w:val="left"/>
      <w:pPr>
        <w:ind w:left="5340" w:hanging="720"/>
      </w:pPr>
      <w:rPr>
        <w:rFonts w:hint="default"/>
        <w:lang w:val="es-ES" w:eastAsia="en-US" w:bidi="ar-SA"/>
      </w:rPr>
    </w:lvl>
    <w:lvl w:ilvl="6" w:tplc="B33A6DA8">
      <w:numFmt w:val="bullet"/>
      <w:lvlText w:val="•"/>
      <w:lvlJc w:val="left"/>
      <w:pPr>
        <w:ind w:left="6092" w:hanging="720"/>
      </w:pPr>
      <w:rPr>
        <w:rFonts w:hint="default"/>
        <w:lang w:val="es-ES" w:eastAsia="en-US" w:bidi="ar-SA"/>
      </w:rPr>
    </w:lvl>
    <w:lvl w:ilvl="7" w:tplc="3C969914">
      <w:numFmt w:val="bullet"/>
      <w:lvlText w:val="•"/>
      <w:lvlJc w:val="left"/>
      <w:pPr>
        <w:ind w:left="6844" w:hanging="720"/>
      </w:pPr>
      <w:rPr>
        <w:rFonts w:hint="default"/>
        <w:lang w:val="es-ES" w:eastAsia="en-US" w:bidi="ar-SA"/>
      </w:rPr>
    </w:lvl>
    <w:lvl w:ilvl="8" w:tplc="217E3566">
      <w:numFmt w:val="bullet"/>
      <w:lvlText w:val="•"/>
      <w:lvlJc w:val="left"/>
      <w:pPr>
        <w:ind w:left="7596" w:hanging="720"/>
      </w:pPr>
      <w:rPr>
        <w:rFonts w:hint="default"/>
        <w:lang w:val="es-ES" w:eastAsia="en-US" w:bidi="ar-SA"/>
      </w:rPr>
    </w:lvl>
  </w:abstractNum>
  <w:abstractNum w:abstractNumId="4" w15:restartNumberingAfterBreak="0">
    <w:nsid w:val="04C473C4"/>
    <w:multiLevelType w:val="hybridMultilevel"/>
    <w:tmpl w:val="CAC2EC68"/>
    <w:lvl w:ilvl="0" w:tplc="D4C417A2">
      <w:start w:val="1"/>
      <w:numFmt w:val="upperRoman"/>
      <w:lvlText w:val="%1."/>
      <w:lvlJc w:val="left"/>
      <w:pPr>
        <w:ind w:left="1570" w:hanging="720"/>
      </w:pPr>
      <w:rPr>
        <w:rFonts w:ascii="Arial MT" w:eastAsia="Arial MT" w:hAnsi="Arial MT" w:cs="Arial MT" w:hint="default"/>
        <w:w w:val="100"/>
        <w:sz w:val="24"/>
        <w:szCs w:val="24"/>
        <w:lang w:val="es-ES" w:eastAsia="en-US" w:bidi="ar-SA"/>
      </w:rPr>
    </w:lvl>
    <w:lvl w:ilvl="1" w:tplc="1B363054">
      <w:numFmt w:val="bullet"/>
      <w:lvlText w:val="•"/>
      <w:lvlJc w:val="left"/>
      <w:pPr>
        <w:ind w:left="2332" w:hanging="720"/>
      </w:pPr>
      <w:rPr>
        <w:rFonts w:hint="default"/>
        <w:lang w:val="es-ES" w:eastAsia="en-US" w:bidi="ar-SA"/>
      </w:rPr>
    </w:lvl>
    <w:lvl w:ilvl="2" w:tplc="4C306488">
      <w:numFmt w:val="bullet"/>
      <w:lvlText w:val="•"/>
      <w:lvlJc w:val="left"/>
      <w:pPr>
        <w:ind w:left="3084" w:hanging="720"/>
      </w:pPr>
      <w:rPr>
        <w:rFonts w:hint="default"/>
        <w:lang w:val="es-ES" w:eastAsia="en-US" w:bidi="ar-SA"/>
      </w:rPr>
    </w:lvl>
    <w:lvl w:ilvl="3" w:tplc="09FC73FE">
      <w:numFmt w:val="bullet"/>
      <w:lvlText w:val="•"/>
      <w:lvlJc w:val="left"/>
      <w:pPr>
        <w:ind w:left="3836" w:hanging="720"/>
      </w:pPr>
      <w:rPr>
        <w:rFonts w:hint="default"/>
        <w:lang w:val="es-ES" w:eastAsia="en-US" w:bidi="ar-SA"/>
      </w:rPr>
    </w:lvl>
    <w:lvl w:ilvl="4" w:tplc="54BACC6E">
      <w:numFmt w:val="bullet"/>
      <w:lvlText w:val="•"/>
      <w:lvlJc w:val="left"/>
      <w:pPr>
        <w:ind w:left="4588" w:hanging="720"/>
      </w:pPr>
      <w:rPr>
        <w:rFonts w:hint="default"/>
        <w:lang w:val="es-ES" w:eastAsia="en-US" w:bidi="ar-SA"/>
      </w:rPr>
    </w:lvl>
    <w:lvl w:ilvl="5" w:tplc="34261A86">
      <w:numFmt w:val="bullet"/>
      <w:lvlText w:val="•"/>
      <w:lvlJc w:val="left"/>
      <w:pPr>
        <w:ind w:left="5340" w:hanging="720"/>
      </w:pPr>
      <w:rPr>
        <w:rFonts w:hint="default"/>
        <w:lang w:val="es-ES" w:eastAsia="en-US" w:bidi="ar-SA"/>
      </w:rPr>
    </w:lvl>
    <w:lvl w:ilvl="6" w:tplc="DA940910">
      <w:numFmt w:val="bullet"/>
      <w:lvlText w:val="•"/>
      <w:lvlJc w:val="left"/>
      <w:pPr>
        <w:ind w:left="6092" w:hanging="720"/>
      </w:pPr>
      <w:rPr>
        <w:rFonts w:hint="default"/>
        <w:lang w:val="es-ES" w:eastAsia="en-US" w:bidi="ar-SA"/>
      </w:rPr>
    </w:lvl>
    <w:lvl w:ilvl="7" w:tplc="29D2A098">
      <w:numFmt w:val="bullet"/>
      <w:lvlText w:val="•"/>
      <w:lvlJc w:val="left"/>
      <w:pPr>
        <w:ind w:left="6844" w:hanging="720"/>
      </w:pPr>
      <w:rPr>
        <w:rFonts w:hint="default"/>
        <w:lang w:val="es-ES" w:eastAsia="en-US" w:bidi="ar-SA"/>
      </w:rPr>
    </w:lvl>
    <w:lvl w:ilvl="8" w:tplc="5CCE9DE8">
      <w:numFmt w:val="bullet"/>
      <w:lvlText w:val="•"/>
      <w:lvlJc w:val="left"/>
      <w:pPr>
        <w:ind w:left="7596" w:hanging="720"/>
      </w:pPr>
      <w:rPr>
        <w:rFonts w:hint="default"/>
        <w:lang w:val="es-ES" w:eastAsia="en-US" w:bidi="ar-SA"/>
      </w:rPr>
    </w:lvl>
  </w:abstractNum>
  <w:abstractNum w:abstractNumId="5" w15:restartNumberingAfterBreak="0">
    <w:nsid w:val="04DA5C98"/>
    <w:multiLevelType w:val="hybridMultilevel"/>
    <w:tmpl w:val="0506109E"/>
    <w:lvl w:ilvl="0" w:tplc="CEDAFFD8">
      <w:start w:val="1"/>
      <w:numFmt w:val="upperRoman"/>
      <w:lvlText w:val="%1."/>
      <w:lvlJc w:val="left"/>
      <w:pPr>
        <w:ind w:left="1210" w:hanging="360"/>
      </w:pPr>
      <w:rPr>
        <w:rFonts w:ascii="Arial MT" w:eastAsia="Arial MT" w:hAnsi="Arial MT" w:cs="Arial MT" w:hint="default"/>
        <w:w w:val="100"/>
        <w:sz w:val="24"/>
        <w:szCs w:val="24"/>
        <w:lang w:val="es-ES" w:eastAsia="en-US" w:bidi="ar-SA"/>
      </w:rPr>
    </w:lvl>
    <w:lvl w:ilvl="1" w:tplc="8CCE29F8">
      <w:numFmt w:val="bullet"/>
      <w:lvlText w:val="•"/>
      <w:lvlJc w:val="left"/>
      <w:pPr>
        <w:ind w:left="2008" w:hanging="360"/>
      </w:pPr>
      <w:rPr>
        <w:rFonts w:hint="default"/>
        <w:lang w:val="es-ES" w:eastAsia="en-US" w:bidi="ar-SA"/>
      </w:rPr>
    </w:lvl>
    <w:lvl w:ilvl="2" w:tplc="862266CA">
      <w:numFmt w:val="bullet"/>
      <w:lvlText w:val="•"/>
      <w:lvlJc w:val="left"/>
      <w:pPr>
        <w:ind w:left="2796" w:hanging="360"/>
      </w:pPr>
      <w:rPr>
        <w:rFonts w:hint="default"/>
        <w:lang w:val="es-ES" w:eastAsia="en-US" w:bidi="ar-SA"/>
      </w:rPr>
    </w:lvl>
    <w:lvl w:ilvl="3" w:tplc="F2C889AA">
      <w:numFmt w:val="bullet"/>
      <w:lvlText w:val="•"/>
      <w:lvlJc w:val="left"/>
      <w:pPr>
        <w:ind w:left="3584" w:hanging="360"/>
      </w:pPr>
      <w:rPr>
        <w:rFonts w:hint="default"/>
        <w:lang w:val="es-ES" w:eastAsia="en-US" w:bidi="ar-SA"/>
      </w:rPr>
    </w:lvl>
    <w:lvl w:ilvl="4" w:tplc="E6A02EF6">
      <w:numFmt w:val="bullet"/>
      <w:lvlText w:val="•"/>
      <w:lvlJc w:val="left"/>
      <w:pPr>
        <w:ind w:left="4372" w:hanging="360"/>
      </w:pPr>
      <w:rPr>
        <w:rFonts w:hint="default"/>
        <w:lang w:val="es-ES" w:eastAsia="en-US" w:bidi="ar-SA"/>
      </w:rPr>
    </w:lvl>
    <w:lvl w:ilvl="5" w:tplc="2064DF84">
      <w:numFmt w:val="bullet"/>
      <w:lvlText w:val="•"/>
      <w:lvlJc w:val="left"/>
      <w:pPr>
        <w:ind w:left="5160" w:hanging="360"/>
      </w:pPr>
      <w:rPr>
        <w:rFonts w:hint="default"/>
        <w:lang w:val="es-ES" w:eastAsia="en-US" w:bidi="ar-SA"/>
      </w:rPr>
    </w:lvl>
    <w:lvl w:ilvl="6" w:tplc="6C0807E8">
      <w:numFmt w:val="bullet"/>
      <w:lvlText w:val="•"/>
      <w:lvlJc w:val="left"/>
      <w:pPr>
        <w:ind w:left="5948" w:hanging="360"/>
      </w:pPr>
      <w:rPr>
        <w:rFonts w:hint="default"/>
        <w:lang w:val="es-ES" w:eastAsia="en-US" w:bidi="ar-SA"/>
      </w:rPr>
    </w:lvl>
    <w:lvl w:ilvl="7" w:tplc="B2388F96">
      <w:numFmt w:val="bullet"/>
      <w:lvlText w:val="•"/>
      <w:lvlJc w:val="left"/>
      <w:pPr>
        <w:ind w:left="6736" w:hanging="360"/>
      </w:pPr>
      <w:rPr>
        <w:rFonts w:hint="default"/>
        <w:lang w:val="es-ES" w:eastAsia="en-US" w:bidi="ar-SA"/>
      </w:rPr>
    </w:lvl>
    <w:lvl w:ilvl="8" w:tplc="E1C2594E">
      <w:numFmt w:val="bullet"/>
      <w:lvlText w:val="•"/>
      <w:lvlJc w:val="left"/>
      <w:pPr>
        <w:ind w:left="7524" w:hanging="360"/>
      </w:pPr>
      <w:rPr>
        <w:rFonts w:hint="default"/>
        <w:lang w:val="es-ES" w:eastAsia="en-US" w:bidi="ar-SA"/>
      </w:rPr>
    </w:lvl>
  </w:abstractNum>
  <w:abstractNum w:abstractNumId="6" w15:restartNumberingAfterBreak="0">
    <w:nsid w:val="080855E9"/>
    <w:multiLevelType w:val="hybridMultilevel"/>
    <w:tmpl w:val="25EE7FEE"/>
    <w:lvl w:ilvl="0" w:tplc="32BA977A">
      <w:start w:val="1"/>
      <w:numFmt w:val="upperRoman"/>
      <w:lvlText w:val="%1."/>
      <w:lvlJc w:val="left"/>
      <w:pPr>
        <w:ind w:left="1570" w:hanging="720"/>
      </w:pPr>
      <w:rPr>
        <w:rFonts w:ascii="Arial MT" w:eastAsia="Arial MT" w:hAnsi="Arial MT" w:cs="Arial MT" w:hint="default"/>
        <w:w w:val="100"/>
        <w:sz w:val="24"/>
        <w:szCs w:val="24"/>
        <w:lang w:val="es-ES" w:eastAsia="en-US" w:bidi="ar-SA"/>
      </w:rPr>
    </w:lvl>
    <w:lvl w:ilvl="1" w:tplc="BD724340">
      <w:numFmt w:val="bullet"/>
      <w:lvlText w:val="•"/>
      <w:lvlJc w:val="left"/>
      <w:pPr>
        <w:ind w:left="2332" w:hanging="720"/>
      </w:pPr>
      <w:rPr>
        <w:rFonts w:hint="default"/>
        <w:lang w:val="es-ES" w:eastAsia="en-US" w:bidi="ar-SA"/>
      </w:rPr>
    </w:lvl>
    <w:lvl w:ilvl="2" w:tplc="7E62EF56">
      <w:numFmt w:val="bullet"/>
      <w:lvlText w:val="•"/>
      <w:lvlJc w:val="left"/>
      <w:pPr>
        <w:ind w:left="3084" w:hanging="720"/>
      </w:pPr>
      <w:rPr>
        <w:rFonts w:hint="default"/>
        <w:lang w:val="es-ES" w:eastAsia="en-US" w:bidi="ar-SA"/>
      </w:rPr>
    </w:lvl>
    <w:lvl w:ilvl="3" w:tplc="70644826">
      <w:numFmt w:val="bullet"/>
      <w:lvlText w:val="•"/>
      <w:lvlJc w:val="left"/>
      <w:pPr>
        <w:ind w:left="3836" w:hanging="720"/>
      </w:pPr>
      <w:rPr>
        <w:rFonts w:hint="default"/>
        <w:lang w:val="es-ES" w:eastAsia="en-US" w:bidi="ar-SA"/>
      </w:rPr>
    </w:lvl>
    <w:lvl w:ilvl="4" w:tplc="2714A412">
      <w:numFmt w:val="bullet"/>
      <w:lvlText w:val="•"/>
      <w:lvlJc w:val="left"/>
      <w:pPr>
        <w:ind w:left="4588" w:hanging="720"/>
      </w:pPr>
      <w:rPr>
        <w:rFonts w:hint="default"/>
        <w:lang w:val="es-ES" w:eastAsia="en-US" w:bidi="ar-SA"/>
      </w:rPr>
    </w:lvl>
    <w:lvl w:ilvl="5" w:tplc="AF7A5DAA">
      <w:numFmt w:val="bullet"/>
      <w:lvlText w:val="•"/>
      <w:lvlJc w:val="left"/>
      <w:pPr>
        <w:ind w:left="5340" w:hanging="720"/>
      </w:pPr>
      <w:rPr>
        <w:rFonts w:hint="default"/>
        <w:lang w:val="es-ES" w:eastAsia="en-US" w:bidi="ar-SA"/>
      </w:rPr>
    </w:lvl>
    <w:lvl w:ilvl="6" w:tplc="9D00B6E4">
      <w:numFmt w:val="bullet"/>
      <w:lvlText w:val="•"/>
      <w:lvlJc w:val="left"/>
      <w:pPr>
        <w:ind w:left="6092" w:hanging="720"/>
      </w:pPr>
      <w:rPr>
        <w:rFonts w:hint="default"/>
        <w:lang w:val="es-ES" w:eastAsia="en-US" w:bidi="ar-SA"/>
      </w:rPr>
    </w:lvl>
    <w:lvl w:ilvl="7" w:tplc="BF4661A6">
      <w:numFmt w:val="bullet"/>
      <w:lvlText w:val="•"/>
      <w:lvlJc w:val="left"/>
      <w:pPr>
        <w:ind w:left="6844" w:hanging="720"/>
      </w:pPr>
      <w:rPr>
        <w:rFonts w:hint="default"/>
        <w:lang w:val="es-ES" w:eastAsia="en-US" w:bidi="ar-SA"/>
      </w:rPr>
    </w:lvl>
    <w:lvl w:ilvl="8" w:tplc="8CFC2BC4">
      <w:numFmt w:val="bullet"/>
      <w:lvlText w:val="•"/>
      <w:lvlJc w:val="left"/>
      <w:pPr>
        <w:ind w:left="7596" w:hanging="720"/>
      </w:pPr>
      <w:rPr>
        <w:rFonts w:hint="default"/>
        <w:lang w:val="es-ES" w:eastAsia="en-US" w:bidi="ar-SA"/>
      </w:rPr>
    </w:lvl>
  </w:abstractNum>
  <w:abstractNum w:abstractNumId="7" w15:restartNumberingAfterBreak="0">
    <w:nsid w:val="092166B7"/>
    <w:multiLevelType w:val="hybridMultilevel"/>
    <w:tmpl w:val="89E47570"/>
    <w:lvl w:ilvl="0" w:tplc="AB5EC5A0">
      <w:start w:val="1"/>
      <w:numFmt w:val="upperRoman"/>
      <w:lvlText w:val="%1."/>
      <w:lvlJc w:val="left"/>
      <w:pPr>
        <w:ind w:left="1570" w:hanging="720"/>
      </w:pPr>
      <w:rPr>
        <w:rFonts w:ascii="Arial MT" w:eastAsia="Arial MT" w:hAnsi="Arial MT" w:cs="Arial MT" w:hint="default"/>
        <w:w w:val="100"/>
        <w:sz w:val="24"/>
        <w:szCs w:val="24"/>
        <w:lang w:val="es-ES" w:eastAsia="en-US" w:bidi="ar-SA"/>
      </w:rPr>
    </w:lvl>
    <w:lvl w:ilvl="1" w:tplc="3C3295F4">
      <w:numFmt w:val="bullet"/>
      <w:lvlText w:val="•"/>
      <w:lvlJc w:val="left"/>
      <w:pPr>
        <w:ind w:left="2332" w:hanging="720"/>
      </w:pPr>
      <w:rPr>
        <w:rFonts w:hint="default"/>
        <w:lang w:val="es-ES" w:eastAsia="en-US" w:bidi="ar-SA"/>
      </w:rPr>
    </w:lvl>
    <w:lvl w:ilvl="2" w:tplc="4E0EC792">
      <w:numFmt w:val="bullet"/>
      <w:lvlText w:val="•"/>
      <w:lvlJc w:val="left"/>
      <w:pPr>
        <w:ind w:left="3084" w:hanging="720"/>
      </w:pPr>
      <w:rPr>
        <w:rFonts w:hint="default"/>
        <w:lang w:val="es-ES" w:eastAsia="en-US" w:bidi="ar-SA"/>
      </w:rPr>
    </w:lvl>
    <w:lvl w:ilvl="3" w:tplc="C824B366">
      <w:numFmt w:val="bullet"/>
      <w:lvlText w:val="•"/>
      <w:lvlJc w:val="left"/>
      <w:pPr>
        <w:ind w:left="3836" w:hanging="720"/>
      </w:pPr>
      <w:rPr>
        <w:rFonts w:hint="default"/>
        <w:lang w:val="es-ES" w:eastAsia="en-US" w:bidi="ar-SA"/>
      </w:rPr>
    </w:lvl>
    <w:lvl w:ilvl="4" w:tplc="EF24BF10">
      <w:numFmt w:val="bullet"/>
      <w:lvlText w:val="•"/>
      <w:lvlJc w:val="left"/>
      <w:pPr>
        <w:ind w:left="4588" w:hanging="720"/>
      </w:pPr>
      <w:rPr>
        <w:rFonts w:hint="default"/>
        <w:lang w:val="es-ES" w:eastAsia="en-US" w:bidi="ar-SA"/>
      </w:rPr>
    </w:lvl>
    <w:lvl w:ilvl="5" w:tplc="71786966">
      <w:numFmt w:val="bullet"/>
      <w:lvlText w:val="•"/>
      <w:lvlJc w:val="left"/>
      <w:pPr>
        <w:ind w:left="5340" w:hanging="720"/>
      </w:pPr>
      <w:rPr>
        <w:rFonts w:hint="default"/>
        <w:lang w:val="es-ES" w:eastAsia="en-US" w:bidi="ar-SA"/>
      </w:rPr>
    </w:lvl>
    <w:lvl w:ilvl="6" w:tplc="D4B48848">
      <w:numFmt w:val="bullet"/>
      <w:lvlText w:val="•"/>
      <w:lvlJc w:val="left"/>
      <w:pPr>
        <w:ind w:left="6092" w:hanging="720"/>
      </w:pPr>
      <w:rPr>
        <w:rFonts w:hint="default"/>
        <w:lang w:val="es-ES" w:eastAsia="en-US" w:bidi="ar-SA"/>
      </w:rPr>
    </w:lvl>
    <w:lvl w:ilvl="7" w:tplc="D1649DAC">
      <w:numFmt w:val="bullet"/>
      <w:lvlText w:val="•"/>
      <w:lvlJc w:val="left"/>
      <w:pPr>
        <w:ind w:left="6844" w:hanging="720"/>
      </w:pPr>
      <w:rPr>
        <w:rFonts w:hint="default"/>
        <w:lang w:val="es-ES" w:eastAsia="en-US" w:bidi="ar-SA"/>
      </w:rPr>
    </w:lvl>
    <w:lvl w:ilvl="8" w:tplc="4342D05E">
      <w:numFmt w:val="bullet"/>
      <w:lvlText w:val="•"/>
      <w:lvlJc w:val="left"/>
      <w:pPr>
        <w:ind w:left="7596" w:hanging="720"/>
      </w:pPr>
      <w:rPr>
        <w:rFonts w:hint="default"/>
        <w:lang w:val="es-ES" w:eastAsia="en-US" w:bidi="ar-SA"/>
      </w:rPr>
    </w:lvl>
  </w:abstractNum>
  <w:abstractNum w:abstractNumId="8" w15:restartNumberingAfterBreak="0">
    <w:nsid w:val="0EF51051"/>
    <w:multiLevelType w:val="hybridMultilevel"/>
    <w:tmpl w:val="4DD661CA"/>
    <w:lvl w:ilvl="0" w:tplc="EDB84CD0">
      <w:start w:val="1"/>
      <w:numFmt w:val="upperRoman"/>
      <w:lvlText w:val="%1."/>
      <w:lvlJc w:val="left"/>
      <w:pPr>
        <w:ind w:left="1222" w:hanging="720"/>
      </w:pPr>
      <w:rPr>
        <w:rFonts w:ascii="Arial MT" w:eastAsia="Arial MT" w:hAnsi="Arial MT" w:cs="Arial MT" w:hint="default"/>
        <w:w w:val="100"/>
        <w:sz w:val="24"/>
        <w:szCs w:val="24"/>
        <w:lang w:val="es-ES" w:eastAsia="en-US" w:bidi="ar-SA"/>
      </w:rPr>
    </w:lvl>
    <w:lvl w:ilvl="1" w:tplc="1C7C0C9E">
      <w:numFmt w:val="bullet"/>
      <w:lvlText w:val="•"/>
      <w:lvlJc w:val="left"/>
      <w:pPr>
        <w:ind w:left="2008" w:hanging="720"/>
      </w:pPr>
      <w:rPr>
        <w:rFonts w:hint="default"/>
        <w:lang w:val="es-ES" w:eastAsia="en-US" w:bidi="ar-SA"/>
      </w:rPr>
    </w:lvl>
    <w:lvl w:ilvl="2" w:tplc="7F0C4D98">
      <w:numFmt w:val="bullet"/>
      <w:lvlText w:val="•"/>
      <w:lvlJc w:val="left"/>
      <w:pPr>
        <w:ind w:left="2796" w:hanging="720"/>
      </w:pPr>
      <w:rPr>
        <w:rFonts w:hint="default"/>
        <w:lang w:val="es-ES" w:eastAsia="en-US" w:bidi="ar-SA"/>
      </w:rPr>
    </w:lvl>
    <w:lvl w:ilvl="3" w:tplc="4048710E">
      <w:numFmt w:val="bullet"/>
      <w:lvlText w:val="•"/>
      <w:lvlJc w:val="left"/>
      <w:pPr>
        <w:ind w:left="3584" w:hanging="720"/>
      </w:pPr>
      <w:rPr>
        <w:rFonts w:hint="default"/>
        <w:lang w:val="es-ES" w:eastAsia="en-US" w:bidi="ar-SA"/>
      </w:rPr>
    </w:lvl>
    <w:lvl w:ilvl="4" w:tplc="9710A4AE">
      <w:numFmt w:val="bullet"/>
      <w:lvlText w:val="•"/>
      <w:lvlJc w:val="left"/>
      <w:pPr>
        <w:ind w:left="4372" w:hanging="720"/>
      </w:pPr>
      <w:rPr>
        <w:rFonts w:hint="default"/>
        <w:lang w:val="es-ES" w:eastAsia="en-US" w:bidi="ar-SA"/>
      </w:rPr>
    </w:lvl>
    <w:lvl w:ilvl="5" w:tplc="4F0CF2BA">
      <w:numFmt w:val="bullet"/>
      <w:lvlText w:val="•"/>
      <w:lvlJc w:val="left"/>
      <w:pPr>
        <w:ind w:left="5160" w:hanging="720"/>
      </w:pPr>
      <w:rPr>
        <w:rFonts w:hint="default"/>
        <w:lang w:val="es-ES" w:eastAsia="en-US" w:bidi="ar-SA"/>
      </w:rPr>
    </w:lvl>
    <w:lvl w:ilvl="6" w:tplc="94DC5B9E">
      <w:numFmt w:val="bullet"/>
      <w:lvlText w:val="•"/>
      <w:lvlJc w:val="left"/>
      <w:pPr>
        <w:ind w:left="5948" w:hanging="720"/>
      </w:pPr>
      <w:rPr>
        <w:rFonts w:hint="default"/>
        <w:lang w:val="es-ES" w:eastAsia="en-US" w:bidi="ar-SA"/>
      </w:rPr>
    </w:lvl>
    <w:lvl w:ilvl="7" w:tplc="49468D8A">
      <w:numFmt w:val="bullet"/>
      <w:lvlText w:val="•"/>
      <w:lvlJc w:val="left"/>
      <w:pPr>
        <w:ind w:left="6736" w:hanging="720"/>
      </w:pPr>
      <w:rPr>
        <w:rFonts w:hint="default"/>
        <w:lang w:val="es-ES" w:eastAsia="en-US" w:bidi="ar-SA"/>
      </w:rPr>
    </w:lvl>
    <w:lvl w:ilvl="8" w:tplc="5298F5EA">
      <w:numFmt w:val="bullet"/>
      <w:lvlText w:val="•"/>
      <w:lvlJc w:val="left"/>
      <w:pPr>
        <w:ind w:left="7524" w:hanging="720"/>
      </w:pPr>
      <w:rPr>
        <w:rFonts w:hint="default"/>
        <w:lang w:val="es-ES" w:eastAsia="en-US" w:bidi="ar-SA"/>
      </w:rPr>
    </w:lvl>
  </w:abstractNum>
  <w:abstractNum w:abstractNumId="9" w15:restartNumberingAfterBreak="0">
    <w:nsid w:val="10041592"/>
    <w:multiLevelType w:val="hybridMultilevel"/>
    <w:tmpl w:val="709A47EA"/>
    <w:lvl w:ilvl="0" w:tplc="48067680">
      <w:start w:val="1"/>
      <w:numFmt w:val="upperRoman"/>
      <w:lvlText w:val="%1."/>
      <w:lvlJc w:val="left"/>
      <w:pPr>
        <w:ind w:left="1222" w:hanging="720"/>
      </w:pPr>
      <w:rPr>
        <w:rFonts w:ascii="Arial MT" w:eastAsia="Arial MT" w:hAnsi="Arial MT" w:cs="Arial MT" w:hint="default"/>
        <w:w w:val="100"/>
        <w:sz w:val="24"/>
        <w:szCs w:val="24"/>
        <w:lang w:val="es-ES" w:eastAsia="en-US" w:bidi="ar-SA"/>
      </w:rPr>
    </w:lvl>
    <w:lvl w:ilvl="1" w:tplc="A39AB944">
      <w:start w:val="1"/>
      <w:numFmt w:val="upperRoman"/>
      <w:lvlText w:val="%2."/>
      <w:lvlJc w:val="left"/>
      <w:pPr>
        <w:ind w:left="1570" w:hanging="720"/>
      </w:pPr>
      <w:rPr>
        <w:rFonts w:ascii="Arial MT" w:eastAsia="Arial MT" w:hAnsi="Arial MT" w:cs="Arial MT" w:hint="default"/>
        <w:w w:val="100"/>
        <w:sz w:val="24"/>
        <w:szCs w:val="24"/>
        <w:lang w:val="es-ES" w:eastAsia="en-US" w:bidi="ar-SA"/>
      </w:rPr>
    </w:lvl>
    <w:lvl w:ilvl="2" w:tplc="E9B0A27C">
      <w:numFmt w:val="bullet"/>
      <w:lvlText w:val="•"/>
      <w:lvlJc w:val="left"/>
      <w:pPr>
        <w:ind w:left="2415" w:hanging="720"/>
      </w:pPr>
      <w:rPr>
        <w:rFonts w:hint="default"/>
        <w:lang w:val="es-ES" w:eastAsia="en-US" w:bidi="ar-SA"/>
      </w:rPr>
    </w:lvl>
    <w:lvl w:ilvl="3" w:tplc="023E4372">
      <w:numFmt w:val="bullet"/>
      <w:lvlText w:val="•"/>
      <w:lvlJc w:val="left"/>
      <w:pPr>
        <w:ind w:left="3251" w:hanging="720"/>
      </w:pPr>
      <w:rPr>
        <w:rFonts w:hint="default"/>
        <w:lang w:val="es-ES" w:eastAsia="en-US" w:bidi="ar-SA"/>
      </w:rPr>
    </w:lvl>
    <w:lvl w:ilvl="4" w:tplc="C55CCE4C">
      <w:numFmt w:val="bullet"/>
      <w:lvlText w:val="•"/>
      <w:lvlJc w:val="left"/>
      <w:pPr>
        <w:ind w:left="4086" w:hanging="720"/>
      </w:pPr>
      <w:rPr>
        <w:rFonts w:hint="default"/>
        <w:lang w:val="es-ES" w:eastAsia="en-US" w:bidi="ar-SA"/>
      </w:rPr>
    </w:lvl>
    <w:lvl w:ilvl="5" w:tplc="C27C9156">
      <w:numFmt w:val="bullet"/>
      <w:lvlText w:val="•"/>
      <w:lvlJc w:val="left"/>
      <w:pPr>
        <w:ind w:left="4922" w:hanging="720"/>
      </w:pPr>
      <w:rPr>
        <w:rFonts w:hint="default"/>
        <w:lang w:val="es-ES" w:eastAsia="en-US" w:bidi="ar-SA"/>
      </w:rPr>
    </w:lvl>
    <w:lvl w:ilvl="6" w:tplc="1B0055D0">
      <w:numFmt w:val="bullet"/>
      <w:lvlText w:val="•"/>
      <w:lvlJc w:val="left"/>
      <w:pPr>
        <w:ind w:left="5757" w:hanging="720"/>
      </w:pPr>
      <w:rPr>
        <w:rFonts w:hint="default"/>
        <w:lang w:val="es-ES" w:eastAsia="en-US" w:bidi="ar-SA"/>
      </w:rPr>
    </w:lvl>
    <w:lvl w:ilvl="7" w:tplc="7F08D880">
      <w:numFmt w:val="bullet"/>
      <w:lvlText w:val="•"/>
      <w:lvlJc w:val="left"/>
      <w:pPr>
        <w:ind w:left="6593" w:hanging="720"/>
      </w:pPr>
      <w:rPr>
        <w:rFonts w:hint="default"/>
        <w:lang w:val="es-ES" w:eastAsia="en-US" w:bidi="ar-SA"/>
      </w:rPr>
    </w:lvl>
    <w:lvl w:ilvl="8" w:tplc="62F269FA">
      <w:numFmt w:val="bullet"/>
      <w:lvlText w:val="•"/>
      <w:lvlJc w:val="left"/>
      <w:pPr>
        <w:ind w:left="7428" w:hanging="720"/>
      </w:pPr>
      <w:rPr>
        <w:rFonts w:hint="default"/>
        <w:lang w:val="es-ES" w:eastAsia="en-US" w:bidi="ar-SA"/>
      </w:rPr>
    </w:lvl>
  </w:abstractNum>
  <w:abstractNum w:abstractNumId="10" w15:restartNumberingAfterBreak="0">
    <w:nsid w:val="13085FA0"/>
    <w:multiLevelType w:val="hybridMultilevel"/>
    <w:tmpl w:val="B5C85E2E"/>
    <w:lvl w:ilvl="0" w:tplc="82649638">
      <w:start w:val="1"/>
      <w:numFmt w:val="upperRoman"/>
      <w:lvlText w:val="%1."/>
      <w:lvlJc w:val="left"/>
      <w:pPr>
        <w:ind w:left="1570" w:hanging="720"/>
      </w:pPr>
      <w:rPr>
        <w:rFonts w:ascii="Arial MT" w:eastAsia="Arial MT" w:hAnsi="Arial MT" w:cs="Arial MT" w:hint="default"/>
        <w:w w:val="100"/>
        <w:sz w:val="24"/>
        <w:szCs w:val="24"/>
        <w:lang w:val="es-ES" w:eastAsia="en-US" w:bidi="ar-SA"/>
      </w:rPr>
    </w:lvl>
    <w:lvl w:ilvl="1" w:tplc="853A9398">
      <w:numFmt w:val="bullet"/>
      <w:lvlText w:val="•"/>
      <w:lvlJc w:val="left"/>
      <w:pPr>
        <w:ind w:left="2332" w:hanging="720"/>
      </w:pPr>
      <w:rPr>
        <w:rFonts w:hint="default"/>
        <w:lang w:val="es-ES" w:eastAsia="en-US" w:bidi="ar-SA"/>
      </w:rPr>
    </w:lvl>
    <w:lvl w:ilvl="2" w:tplc="C7DA7176">
      <w:numFmt w:val="bullet"/>
      <w:lvlText w:val="•"/>
      <w:lvlJc w:val="left"/>
      <w:pPr>
        <w:ind w:left="3084" w:hanging="720"/>
      </w:pPr>
      <w:rPr>
        <w:rFonts w:hint="default"/>
        <w:lang w:val="es-ES" w:eastAsia="en-US" w:bidi="ar-SA"/>
      </w:rPr>
    </w:lvl>
    <w:lvl w:ilvl="3" w:tplc="4866BEB4">
      <w:numFmt w:val="bullet"/>
      <w:lvlText w:val="•"/>
      <w:lvlJc w:val="left"/>
      <w:pPr>
        <w:ind w:left="3836" w:hanging="720"/>
      </w:pPr>
      <w:rPr>
        <w:rFonts w:hint="default"/>
        <w:lang w:val="es-ES" w:eastAsia="en-US" w:bidi="ar-SA"/>
      </w:rPr>
    </w:lvl>
    <w:lvl w:ilvl="4" w:tplc="A0A8B716">
      <w:numFmt w:val="bullet"/>
      <w:lvlText w:val="•"/>
      <w:lvlJc w:val="left"/>
      <w:pPr>
        <w:ind w:left="4588" w:hanging="720"/>
      </w:pPr>
      <w:rPr>
        <w:rFonts w:hint="default"/>
        <w:lang w:val="es-ES" w:eastAsia="en-US" w:bidi="ar-SA"/>
      </w:rPr>
    </w:lvl>
    <w:lvl w:ilvl="5" w:tplc="340C2A2E">
      <w:numFmt w:val="bullet"/>
      <w:lvlText w:val="•"/>
      <w:lvlJc w:val="left"/>
      <w:pPr>
        <w:ind w:left="5340" w:hanging="720"/>
      </w:pPr>
      <w:rPr>
        <w:rFonts w:hint="default"/>
        <w:lang w:val="es-ES" w:eastAsia="en-US" w:bidi="ar-SA"/>
      </w:rPr>
    </w:lvl>
    <w:lvl w:ilvl="6" w:tplc="A4CCB794">
      <w:numFmt w:val="bullet"/>
      <w:lvlText w:val="•"/>
      <w:lvlJc w:val="left"/>
      <w:pPr>
        <w:ind w:left="6092" w:hanging="720"/>
      </w:pPr>
      <w:rPr>
        <w:rFonts w:hint="default"/>
        <w:lang w:val="es-ES" w:eastAsia="en-US" w:bidi="ar-SA"/>
      </w:rPr>
    </w:lvl>
    <w:lvl w:ilvl="7" w:tplc="50EA7656">
      <w:numFmt w:val="bullet"/>
      <w:lvlText w:val="•"/>
      <w:lvlJc w:val="left"/>
      <w:pPr>
        <w:ind w:left="6844" w:hanging="720"/>
      </w:pPr>
      <w:rPr>
        <w:rFonts w:hint="default"/>
        <w:lang w:val="es-ES" w:eastAsia="en-US" w:bidi="ar-SA"/>
      </w:rPr>
    </w:lvl>
    <w:lvl w:ilvl="8" w:tplc="3712306E">
      <w:numFmt w:val="bullet"/>
      <w:lvlText w:val="•"/>
      <w:lvlJc w:val="left"/>
      <w:pPr>
        <w:ind w:left="7596" w:hanging="720"/>
      </w:pPr>
      <w:rPr>
        <w:rFonts w:hint="default"/>
        <w:lang w:val="es-ES" w:eastAsia="en-US" w:bidi="ar-SA"/>
      </w:rPr>
    </w:lvl>
  </w:abstractNum>
  <w:abstractNum w:abstractNumId="11" w15:restartNumberingAfterBreak="0">
    <w:nsid w:val="132D64E0"/>
    <w:multiLevelType w:val="hybridMultilevel"/>
    <w:tmpl w:val="88CA36C4"/>
    <w:lvl w:ilvl="0" w:tplc="5398431C">
      <w:start w:val="1"/>
      <w:numFmt w:val="upperRoman"/>
      <w:lvlText w:val="%1."/>
      <w:lvlJc w:val="left"/>
      <w:pPr>
        <w:ind w:left="1570" w:hanging="720"/>
      </w:pPr>
      <w:rPr>
        <w:rFonts w:ascii="Arial MT" w:eastAsia="Arial MT" w:hAnsi="Arial MT" w:cs="Arial MT" w:hint="default"/>
        <w:w w:val="100"/>
        <w:sz w:val="24"/>
        <w:szCs w:val="24"/>
        <w:lang w:val="es-ES" w:eastAsia="en-US" w:bidi="ar-SA"/>
      </w:rPr>
    </w:lvl>
    <w:lvl w:ilvl="1" w:tplc="16147774">
      <w:numFmt w:val="bullet"/>
      <w:lvlText w:val="•"/>
      <w:lvlJc w:val="left"/>
      <w:pPr>
        <w:ind w:left="2332" w:hanging="720"/>
      </w:pPr>
      <w:rPr>
        <w:rFonts w:hint="default"/>
        <w:lang w:val="es-ES" w:eastAsia="en-US" w:bidi="ar-SA"/>
      </w:rPr>
    </w:lvl>
    <w:lvl w:ilvl="2" w:tplc="23945E7C">
      <w:numFmt w:val="bullet"/>
      <w:lvlText w:val="•"/>
      <w:lvlJc w:val="left"/>
      <w:pPr>
        <w:ind w:left="3084" w:hanging="720"/>
      </w:pPr>
      <w:rPr>
        <w:rFonts w:hint="default"/>
        <w:lang w:val="es-ES" w:eastAsia="en-US" w:bidi="ar-SA"/>
      </w:rPr>
    </w:lvl>
    <w:lvl w:ilvl="3" w:tplc="38A43F9C">
      <w:numFmt w:val="bullet"/>
      <w:lvlText w:val="•"/>
      <w:lvlJc w:val="left"/>
      <w:pPr>
        <w:ind w:left="3836" w:hanging="720"/>
      </w:pPr>
      <w:rPr>
        <w:rFonts w:hint="default"/>
        <w:lang w:val="es-ES" w:eastAsia="en-US" w:bidi="ar-SA"/>
      </w:rPr>
    </w:lvl>
    <w:lvl w:ilvl="4" w:tplc="951CEFAA">
      <w:numFmt w:val="bullet"/>
      <w:lvlText w:val="•"/>
      <w:lvlJc w:val="left"/>
      <w:pPr>
        <w:ind w:left="4588" w:hanging="720"/>
      </w:pPr>
      <w:rPr>
        <w:rFonts w:hint="default"/>
        <w:lang w:val="es-ES" w:eastAsia="en-US" w:bidi="ar-SA"/>
      </w:rPr>
    </w:lvl>
    <w:lvl w:ilvl="5" w:tplc="0D16868E">
      <w:numFmt w:val="bullet"/>
      <w:lvlText w:val="•"/>
      <w:lvlJc w:val="left"/>
      <w:pPr>
        <w:ind w:left="5340" w:hanging="720"/>
      </w:pPr>
      <w:rPr>
        <w:rFonts w:hint="default"/>
        <w:lang w:val="es-ES" w:eastAsia="en-US" w:bidi="ar-SA"/>
      </w:rPr>
    </w:lvl>
    <w:lvl w:ilvl="6" w:tplc="9596122C">
      <w:numFmt w:val="bullet"/>
      <w:lvlText w:val="•"/>
      <w:lvlJc w:val="left"/>
      <w:pPr>
        <w:ind w:left="6092" w:hanging="720"/>
      </w:pPr>
      <w:rPr>
        <w:rFonts w:hint="default"/>
        <w:lang w:val="es-ES" w:eastAsia="en-US" w:bidi="ar-SA"/>
      </w:rPr>
    </w:lvl>
    <w:lvl w:ilvl="7" w:tplc="9E8E196A">
      <w:numFmt w:val="bullet"/>
      <w:lvlText w:val="•"/>
      <w:lvlJc w:val="left"/>
      <w:pPr>
        <w:ind w:left="6844" w:hanging="720"/>
      </w:pPr>
      <w:rPr>
        <w:rFonts w:hint="default"/>
        <w:lang w:val="es-ES" w:eastAsia="en-US" w:bidi="ar-SA"/>
      </w:rPr>
    </w:lvl>
    <w:lvl w:ilvl="8" w:tplc="44BC5D30">
      <w:numFmt w:val="bullet"/>
      <w:lvlText w:val="•"/>
      <w:lvlJc w:val="left"/>
      <w:pPr>
        <w:ind w:left="7596" w:hanging="720"/>
      </w:pPr>
      <w:rPr>
        <w:rFonts w:hint="default"/>
        <w:lang w:val="es-ES" w:eastAsia="en-US" w:bidi="ar-SA"/>
      </w:rPr>
    </w:lvl>
  </w:abstractNum>
  <w:abstractNum w:abstractNumId="12" w15:restartNumberingAfterBreak="0">
    <w:nsid w:val="181D5583"/>
    <w:multiLevelType w:val="hybridMultilevel"/>
    <w:tmpl w:val="B38225B0"/>
    <w:lvl w:ilvl="0" w:tplc="3210EF26">
      <w:start w:val="1"/>
      <w:numFmt w:val="upperRoman"/>
      <w:lvlText w:val="%1."/>
      <w:lvlJc w:val="left"/>
      <w:pPr>
        <w:ind w:left="1560" w:hanging="720"/>
      </w:pPr>
      <w:rPr>
        <w:rFonts w:ascii="Arial MT" w:eastAsia="Arial MT" w:hAnsi="Arial MT" w:cs="Arial MT" w:hint="default"/>
        <w:w w:val="100"/>
        <w:sz w:val="24"/>
        <w:szCs w:val="24"/>
        <w:lang w:val="es-ES" w:eastAsia="en-US" w:bidi="ar-SA"/>
      </w:rPr>
    </w:lvl>
    <w:lvl w:ilvl="1" w:tplc="118476B6">
      <w:numFmt w:val="bullet"/>
      <w:lvlText w:val="•"/>
      <w:lvlJc w:val="left"/>
      <w:pPr>
        <w:ind w:left="2314" w:hanging="720"/>
      </w:pPr>
      <w:rPr>
        <w:rFonts w:hint="default"/>
        <w:lang w:val="es-ES" w:eastAsia="en-US" w:bidi="ar-SA"/>
      </w:rPr>
    </w:lvl>
    <w:lvl w:ilvl="2" w:tplc="95D48DE6">
      <w:numFmt w:val="bullet"/>
      <w:lvlText w:val="•"/>
      <w:lvlJc w:val="left"/>
      <w:pPr>
        <w:ind w:left="3068" w:hanging="720"/>
      </w:pPr>
      <w:rPr>
        <w:rFonts w:hint="default"/>
        <w:lang w:val="es-ES" w:eastAsia="en-US" w:bidi="ar-SA"/>
      </w:rPr>
    </w:lvl>
    <w:lvl w:ilvl="3" w:tplc="39D05798">
      <w:numFmt w:val="bullet"/>
      <w:lvlText w:val="•"/>
      <w:lvlJc w:val="left"/>
      <w:pPr>
        <w:ind w:left="3822" w:hanging="720"/>
      </w:pPr>
      <w:rPr>
        <w:rFonts w:hint="default"/>
        <w:lang w:val="es-ES" w:eastAsia="en-US" w:bidi="ar-SA"/>
      </w:rPr>
    </w:lvl>
    <w:lvl w:ilvl="4" w:tplc="D4627112">
      <w:numFmt w:val="bullet"/>
      <w:lvlText w:val="•"/>
      <w:lvlJc w:val="left"/>
      <w:pPr>
        <w:ind w:left="4576" w:hanging="720"/>
      </w:pPr>
      <w:rPr>
        <w:rFonts w:hint="default"/>
        <w:lang w:val="es-ES" w:eastAsia="en-US" w:bidi="ar-SA"/>
      </w:rPr>
    </w:lvl>
    <w:lvl w:ilvl="5" w:tplc="41A4935A">
      <w:numFmt w:val="bullet"/>
      <w:lvlText w:val="•"/>
      <w:lvlJc w:val="left"/>
      <w:pPr>
        <w:ind w:left="5330" w:hanging="720"/>
      </w:pPr>
      <w:rPr>
        <w:rFonts w:hint="default"/>
        <w:lang w:val="es-ES" w:eastAsia="en-US" w:bidi="ar-SA"/>
      </w:rPr>
    </w:lvl>
    <w:lvl w:ilvl="6" w:tplc="535EB2A8">
      <w:numFmt w:val="bullet"/>
      <w:lvlText w:val="•"/>
      <w:lvlJc w:val="left"/>
      <w:pPr>
        <w:ind w:left="6084" w:hanging="720"/>
      </w:pPr>
      <w:rPr>
        <w:rFonts w:hint="default"/>
        <w:lang w:val="es-ES" w:eastAsia="en-US" w:bidi="ar-SA"/>
      </w:rPr>
    </w:lvl>
    <w:lvl w:ilvl="7" w:tplc="42FC2B26">
      <w:numFmt w:val="bullet"/>
      <w:lvlText w:val="•"/>
      <w:lvlJc w:val="left"/>
      <w:pPr>
        <w:ind w:left="6838" w:hanging="720"/>
      </w:pPr>
      <w:rPr>
        <w:rFonts w:hint="default"/>
        <w:lang w:val="es-ES" w:eastAsia="en-US" w:bidi="ar-SA"/>
      </w:rPr>
    </w:lvl>
    <w:lvl w:ilvl="8" w:tplc="968618A0">
      <w:numFmt w:val="bullet"/>
      <w:lvlText w:val="•"/>
      <w:lvlJc w:val="left"/>
      <w:pPr>
        <w:ind w:left="7592" w:hanging="720"/>
      </w:pPr>
      <w:rPr>
        <w:rFonts w:hint="default"/>
        <w:lang w:val="es-ES" w:eastAsia="en-US" w:bidi="ar-SA"/>
      </w:rPr>
    </w:lvl>
  </w:abstractNum>
  <w:abstractNum w:abstractNumId="13" w15:restartNumberingAfterBreak="0">
    <w:nsid w:val="1A877607"/>
    <w:multiLevelType w:val="hybridMultilevel"/>
    <w:tmpl w:val="8CC8683E"/>
    <w:lvl w:ilvl="0" w:tplc="87ECE618">
      <w:start w:val="1"/>
      <w:numFmt w:val="upperRoman"/>
      <w:lvlText w:val="%1."/>
      <w:lvlJc w:val="left"/>
      <w:pPr>
        <w:ind w:left="1570" w:hanging="720"/>
      </w:pPr>
      <w:rPr>
        <w:rFonts w:ascii="Arial MT" w:eastAsia="Arial MT" w:hAnsi="Arial MT" w:cs="Arial MT" w:hint="default"/>
        <w:w w:val="100"/>
        <w:sz w:val="24"/>
        <w:szCs w:val="24"/>
        <w:lang w:val="es-ES" w:eastAsia="en-US" w:bidi="ar-SA"/>
      </w:rPr>
    </w:lvl>
    <w:lvl w:ilvl="1" w:tplc="D9264422">
      <w:numFmt w:val="bullet"/>
      <w:lvlText w:val="•"/>
      <w:lvlJc w:val="left"/>
      <w:pPr>
        <w:ind w:left="2332" w:hanging="720"/>
      </w:pPr>
      <w:rPr>
        <w:rFonts w:hint="default"/>
        <w:lang w:val="es-ES" w:eastAsia="en-US" w:bidi="ar-SA"/>
      </w:rPr>
    </w:lvl>
    <w:lvl w:ilvl="2" w:tplc="2576A840">
      <w:numFmt w:val="bullet"/>
      <w:lvlText w:val="•"/>
      <w:lvlJc w:val="left"/>
      <w:pPr>
        <w:ind w:left="3084" w:hanging="720"/>
      </w:pPr>
      <w:rPr>
        <w:rFonts w:hint="default"/>
        <w:lang w:val="es-ES" w:eastAsia="en-US" w:bidi="ar-SA"/>
      </w:rPr>
    </w:lvl>
    <w:lvl w:ilvl="3" w:tplc="4E52EF80">
      <w:numFmt w:val="bullet"/>
      <w:lvlText w:val="•"/>
      <w:lvlJc w:val="left"/>
      <w:pPr>
        <w:ind w:left="3836" w:hanging="720"/>
      </w:pPr>
      <w:rPr>
        <w:rFonts w:hint="default"/>
        <w:lang w:val="es-ES" w:eastAsia="en-US" w:bidi="ar-SA"/>
      </w:rPr>
    </w:lvl>
    <w:lvl w:ilvl="4" w:tplc="A8C41A50">
      <w:numFmt w:val="bullet"/>
      <w:lvlText w:val="•"/>
      <w:lvlJc w:val="left"/>
      <w:pPr>
        <w:ind w:left="4588" w:hanging="720"/>
      </w:pPr>
      <w:rPr>
        <w:rFonts w:hint="default"/>
        <w:lang w:val="es-ES" w:eastAsia="en-US" w:bidi="ar-SA"/>
      </w:rPr>
    </w:lvl>
    <w:lvl w:ilvl="5" w:tplc="B90478CA">
      <w:numFmt w:val="bullet"/>
      <w:lvlText w:val="•"/>
      <w:lvlJc w:val="left"/>
      <w:pPr>
        <w:ind w:left="5340" w:hanging="720"/>
      </w:pPr>
      <w:rPr>
        <w:rFonts w:hint="default"/>
        <w:lang w:val="es-ES" w:eastAsia="en-US" w:bidi="ar-SA"/>
      </w:rPr>
    </w:lvl>
    <w:lvl w:ilvl="6" w:tplc="56264CA2">
      <w:numFmt w:val="bullet"/>
      <w:lvlText w:val="•"/>
      <w:lvlJc w:val="left"/>
      <w:pPr>
        <w:ind w:left="6092" w:hanging="720"/>
      </w:pPr>
      <w:rPr>
        <w:rFonts w:hint="default"/>
        <w:lang w:val="es-ES" w:eastAsia="en-US" w:bidi="ar-SA"/>
      </w:rPr>
    </w:lvl>
    <w:lvl w:ilvl="7" w:tplc="74E6344A">
      <w:numFmt w:val="bullet"/>
      <w:lvlText w:val="•"/>
      <w:lvlJc w:val="left"/>
      <w:pPr>
        <w:ind w:left="6844" w:hanging="720"/>
      </w:pPr>
      <w:rPr>
        <w:rFonts w:hint="default"/>
        <w:lang w:val="es-ES" w:eastAsia="en-US" w:bidi="ar-SA"/>
      </w:rPr>
    </w:lvl>
    <w:lvl w:ilvl="8" w:tplc="467A213C">
      <w:numFmt w:val="bullet"/>
      <w:lvlText w:val="•"/>
      <w:lvlJc w:val="left"/>
      <w:pPr>
        <w:ind w:left="7596" w:hanging="720"/>
      </w:pPr>
      <w:rPr>
        <w:rFonts w:hint="default"/>
        <w:lang w:val="es-ES" w:eastAsia="en-US" w:bidi="ar-SA"/>
      </w:rPr>
    </w:lvl>
  </w:abstractNum>
  <w:abstractNum w:abstractNumId="14" w15:restartNumberingAfterBreak="0">
    <w:nsid w:val="1D0167E6"/>
    <w:multiLevelType w:val="hybridMultilevel"/>
    <w:tmpl w:val="3B2672AA"/>
    <w:lvl w:ilvl="0" w:tplc="6BC4C58A">
      <w:start w:val="1"/>
      <w:numFmt w:val="upperRoman"/>
      <w:lvlText w:val="%1."/>
      <w:lvlJc w:val="left"/>
      <w:pPr>
        <w:ind w:left="1210" w:hanging="495"/>
        <w:jc w:val="right"/>
      </w:pPr>
      <w:rPr>
        <w:rFonts w:ascii="Arial MT" w:eastAsia="Arial MT" w:hAnsi="Arial MT" w:cs="Arial MT" w:hint="default"/>
        <w:w w:val="100"/>
        <w:sz w:val="24"/>
        <w:szCs w:val="24"/>
        <w:lang w:val="es-ES" w:eastAsia="en-US" w:bidi="ar-SA"/>
      </w:rPr>
    </w:lvl>
    <w:lvl w:ilvl="1" w:tplc="B4906AF0">
      <w:numFmt w:val="bullet"/>
      <w:lvlText w:val="•"/>
      <w:lvlJc w:val="left"/>
      <w:pPr>
        <w:ind w:left="2008" w:hanging="495"/>
      </w:pPr>
      <w:rPr>
        <w:rFonts w:hint="default"/>
        <w:lang w:val="es-ES" w:eastAsia="en-US" w:bidi="ar-SA"/>
      </w:rPr>
    </w:lvl>
    <w:lvl w:ilvl="2" w:tplc="D270D1D4">
      <w:numFmt w:val="bullet"/>
      <w:lvlText w:val="•"/>
      <w:lvlJc w:val="left"/>
      <w:pPr>
        <w:ind w:left="2796" w:hanging="495"/>
      </w:pPr>
      <w:rPr>
        <w:rFonts w:hint="default"/>
        <w:lang w:val="es-ES" w:eastAsia="en-US" w:bidi="ar-SA"/>
      </w:rPr>
    </w:lvl>
    <w:lvl w:ilvl="3" w:tplc="4080ECC4">
      <w:numFmt w:val="bullet"/>
      <w:lvlText w:val="•"/>
      <w:lvlJc w:val="left"/>
      <w:pPr>
        <w:ind w:left="3584" w:hanging="495"/>
      </w:pPr>
      <w:rPr>
        <w:rFonts w:hint="default"/>
        <w:lang w:val="es-ES" w:eastAsia="en-US" w:bidi="ar-SA"/>
      </w:rPr>
    </w:lvl>
    <w:lvl w:ilvl="4" w:tplc="BEF65CC6">
      <w:numFmt w:val="bullet"/>
      <w:lvlText w:val="•"/>
      <w:lvlJc w:val="left"/>
      <w:pPr>
        <w:ind w:left="4372" w:hanging="495"/>
      </w:pPr>
      <w:rPr>
        <w:rFonts w:hint="default"/>
        <w:lang w:val="es-ES" w:eastAsia="en-US" w:bidi="ar-SA"/>
      </w:rPr>
    </w:lvl>
    <w:lvl w:ilvl="5" w:tplc="6CFC7FD2">
      <w:numFmt w:val="bullet"/>
      <w:lvlText w:val="•"/>
      <w:lvlJc w:val="left"/>
      <w:pPr>
        <w:ind w:left="5160" w:hanging="495"/>
      </w:pPr>
      <w:rPr>
        <w:rFonts w:hint="default"/>
        <w:lang w:val="es-ES" w:eastAsia="en-US" w:bidi="ar-SA"/>
      </w:rPr>
    </w:lvl>
    <w:lvl w:ilvl="6" w:tplc="053E590E">
      <w:numFmt w:val="bullet"/>
      <w:lvlText w:val="•"/>
      <w:lvlJc w:val="left"/>
      <w:pPr>
        <w:ind w:left="5948" w:hanging="495"/>
      </w:pPr>
      <w:rPr>
        <w:rFonts w:hint="default"/>
        <w:lang w:val="es-ES" w:eastAsia="en-US" w:bidi="ar-SA"/>
      </w:rPr>
    </w:lvl>
    <w:lvl w:ilvl="7" w:tplc="E870C5D2">
      <w:numFmt w:val="bullet"/>
      <w:lvlText w:val="•"/>
      <w:lvlJc w:val="left"/>
      <w:pPr>
        <w:ind w:left="6736" w:hanging="495"/>
      </w:pPr>
      <w:rPr>
        <w:rFonts w:hint="default"/>
        <w:lang w:val="es-ES" w:eastAsia="en-US" w:bidi="ar-SA"/>
      </w:rPr>
    </w:lvl>
    <w:lvl w:ilvl="8" w:tplc="998641B2">
      <w:numFmt w:val="bullet"/>
      <w:lvlText w:val="•"/>
      <w:lvlJc w:val="left"/>
      <w:pPr>
        <w:ind w:left="7524" w:hanging="495"/>
      </w:pPr>
      <w:rPr>
        <w:rFonts w:hint="default"/>
        <w:lang w:val="es-ES" w:eastAsia="en-US" w:bidi="ar-SA"/>
      </w:rPr>
    </w:lvl>
  </w:abstractNum>
  <w:abstractNum w:abstractNumId="15" w15:restartNumberingAfterBreak="0">
    <w:nsid w:val="1F344032"/>
    <w:multiLevelType w:val="hybridMultilevel"/>
    <w:tmpl w:val="EFE60748"/>
    <w:lvl w:ilvl="0" w:tplc="D46022A2">
      <w:start w:val="1"/>
      <w:numFmt w:val="upperRoman"/>
      <w:lvlText w:val="%1."/>
      <w:lvlJc w:val="left"/>
      <w:pPr>
        <w:ind w:left="862" w:hanging="360"/>
      </w:pPr>
      <w:rPr>
        <w:rFonts w:ascii="Arial MT" w:eastAsia="Arial MT" w:hAnsi="Arial MT" w:cs="Arial MT" w:hint="default"/>
        <w:w w:val="100"/>
        <w:sz w:val="24"/>
        <w:szCs w:val="24"/>
        <w:lang w:val="es-ES" w:eastAsia="en-US" w:bidi="ar-SA"/>
      </w:rPr>
    </w:lvl>
    <w:lvl w:ilvl="1" w:tplc="24E6CDAA">
      <w:start w:val="1"/>
      <w:numFmt w:val="upperLetter"/>
      <w:lvlText w:val="%2."/>
      <w:lvlJc w:val="left"/>
      <w:pPr>
        <w:ind w:left="1582" w:hanging="360"/>
      </w:pPr>
      <w:rPr>
        <w:rFonts w:ascii="Arial MT" w:eastAsia="Arial MT" w:hAnsi="Arial MT" w:cs="Arial MT" w:hint="default"/>
        <w:w w:val="100"/>
        <w:sz w:val="24"/>
        <w:szCs w:val="24"/>
        <w:lang w:val="es-ES" w:eastAsia="en-US" w:bidi="ar-SA"/>
      </w:rPr>
    </w:lvl>
    <w:lvl w:ilvl="2" w:tplc="691A7550">
      <w:numFmt w:val="bullet"/>
      <w:lvlText w:val="•"/>
      <w:lvlJc w:val="left"/>
      <w:pPr>
        <w:ind w:left="2415" w:hanging="360"/>
      </w:pPr>
      <w:rPr>
        <w:rFonts w:hint="default"/>
        <w:lang w:val="es-ES" w:eastAsia="en-US" w:bidi="ar-SA"/>
      </w:rPr>
    </w:lvl>
    <w:lvl w:ilvl="3" w:tplc="05F8597C">
      <w:numFmt w:val="bullet"/>
      <w:lvlText w:val="•"/>
      <w:lvlJc w:val="left"/>
      <w:pPr>
        <w:ind w:left="3251" w:hanging="360"/>
      </w:pPr>
      <w:rPr>
        <w:rFonts w:hint="default"/>
        <w:lang w:val="es-ES" w:eastAsia="en-US" w:bidi="ar-SA"/>
      </w:rPr>
    </w:lvl>
    <w:lvl w:ilvl="4" w:tplc="716EF4E0">
      <w:numFmt w:val="bullet"/>
      <w:lvlText w:val="•"/>
      <w:lvlJc w:val="left"/>
      <w:pPr>
        <w:ind w:left="4086" w:hanging="360"/>
      </w:pPr>
      <w:rPr>
        <w:rFonts w:hint="default"/>
        <w:lang w:val="es-ES" w:eastAsia="en-US" w:bidi="ar-SA"/>
      </w:rPr>
    </w:lvl>
    <w:lvl w:ilvl="5" w:tplc="CA5CB3CE">
      <w:numFmt w:val="bullet"/>
      <w:lvlText w:val="•"/>
      <w:lvlJc w:val="left"/>
      <w:pPr>
        <w:ind w:left="4922" w:hanging="360"/>
      </w:pPr>
      <w:rPr>
        <w:rFonts w:hint="default"/>
        <w:lang w:val="es-ES" w:eastAsia="en-US" w:bidi="ar-SA"/>
      </w:rPr>
    </w:lvl>
    <w:lvl w:ilvl="6" w:tplc="8928444A">
      <w:numFmt w:val="bullet"/>
      <w:lvlText w:val="•"/>
      <w:lvlJc w:val="left"/>
      <w:pPr>
        <w:ind w:left="5757" w:hanging="360"/>
      </w:pPr>
      <w:rPr>
        <w:rFonts w:hint="default"/>
        <w:lang w:val="es-ES" w:eastAsia="en-US" w:bidi="ar-SA"/>
      </w:rPr>
    </w:lvl>
    <w:lvl w:ilvl="7" w:tplc="58BC960C">
      <w:numFmt w:val="bullet"/>
      <w:lvlText w:val="•"/>
      <w:lvlJc w:val="left"/>
      <w:pPr>
        <w:ind w:left="6593" w:hanging="360"/>
      </w:pPr>
      <w:rPr>
        <w:rFonts w:hint="default"/>
        <w:lang w:val="es-ES" w:eastAsia="en-US" w:bidi="ar-SA"/>
      </w:rPr>
    </w:lvl>
    <w:lvl w:ilvl="8" w:tplc="E1A03652">
      <w:numFmt w:val="bullet"/>
      <w:lvlText w:val="•"/>
      <w:lvlJc w:val="left"/>
      <w:pPr>
        <w:ind w:left="7428" w:hanging="360"/>
      </w:pPr>
      <w:rPr>
        <w:rFonts w:hint="default"/>
        <w:lang w:val="es-ES" w:eastAsia="en-US" w:bidi="ar-SA"/>
      </w:rPr>
    </w:lvl>
  </w:abstractNum>
  <w:abstractNum w:abstractNumId="16" w15:restartNumberingAfterBreak="0">
    <w:nsid w:val="1F5960FD"/>
    <w:multiLevelType w:val="hybridMultilevel"/>
    <w:tmpl w:val="0B18FE3E"/>
    <w:lvl w:ilvl="0" w:tplc="14ECFEC4">
      <w:start w:val="1"/>
      <w:numFmt w:val="upperRoman"/>
      <w:lvlText w:val="%1."/>
      <w:lvlJc w:val="left"/>
      <w:pPr>
        <w:ind w:left="1570" w:hanging="720"/>
      </w:pPr>
      <w:rPr>
        <w:rFonts w:ascii="Arial MT" w:eastAsia="Arial MT" w:hAnsi="Arial MT" w:cs="Arial MT" w:hint="default"/>
        <w:w w:val="100"/>
        <w:sz w:val="24"/>
        <w:szCs w:val="24"/>
        <w:lang w:val="es-ES" w:eastAsia="en-US" w:bidi="ar-SA"/>
      </w:rPr>
    </w:lvl>
    <w:lvl w:ilvl="1" w:tplc="3FFAC6A8">
      <w:numFmt w:val="bullet"/>
      <w:lvlText w:val="•"/>
      <w:lvlJc w:val="left"/>
      <w:pPr>
        <w:ind w:left="2332" w:hanging="720"/>
      </w:pPr>
      <w:rPr>
        <w:rFonts w:hint="default"/>
        <w:lang w:val="es-ES" w:eastAsia="en-US" w:bidi="ar-SA"/>
      </w:rPr>
    </w:lvl>
    <w:lvl w:ilvl="2" w:tplc="90EAFF0A">
      <w:numFmt w:val="bullet"/>
      <w:lvlText w:val="•"/>
      <w:lvlJc w:val="left"/>
      <w:pPr>
        <w:ind w:left="3084" w:hanging="720"/>
      </w:pPr>
      <w:rPr>
        <w:rFonts w:hint="default"/>
        <w:lang w:val="es-ES" w:eastAsia="en-US" w:bidi="ar-SA"/>
      </w:rPr>
    </w:lvl>
    <w:lvl w:ilvl="3" w:tplc="C2248E14">
      <w:numFmt w:val="bullet"/>
      <w:lvlText w:val="•"/>
      <w:lvlJc w:val="left"/>
      <w:pPr>
        <w:ind w:left="3836" w:hanging="720"/>
      </w:pPr>
      <w:rPr>
        <w:rFonts w:hint="default"/>
        <w:lang w:val="es-ES" w:eastAsia="en-US" w:bidi="ar-SA"/>
      </w:rPr>
    </w:lvl>
    <w:lvl w:ilvl="4" w:tplc="FC68DCC2">
      <w:numFmt w:val="bullet"/>
      <w:lvlText w:val="•"/>
      <w:lvlJc w:val="left"/>
      <w:pPr>
        <w:ind w:left="4588" w:hanging="720"/>
      </w:pPr>
      <w:rPr>
        <w:rFonts w:hint="default"/>
        <w:lang w:val="es-ES" w:eastAsia="en-US" w:bidi="ar-SA"/>
      </w:rPr>
    </w:lvl>
    <w:lvl w:ilvl="5" w:tplc="8ECED95A">
      <w:numFmt w:val="bullet"/>
      <w:lvlText w:val="•"/>
      <w:lvlJc w:val="left"/>
      <w:pPr>
        <w:ind w:left="5340" w:hanging="720"/>
      </w:pPr>
      <w:rPr>
        <w:rFonts w:hint="default"/>
        <w:lang w:val="es-ES" w:eastAsia="en-US" w:bidi="ar-SA"/>
      </w:rPr>
    </w:lvl>
    <w:lvl w:ilvl="6" w:tplc="EB7442A4">
      <w:numFmt w:val="bullet"/>
      <w:lvlText w:val="•"/>
      <w:lvlJc w:val="left"/>
      <w:pPr>
        <w:ind w:left="6092" w:hanging="720"/>
      </w:pPr>
      <w:rPr>
        <w:rFonts w:hint="default"/>
        <w:lang w:val="es-ES" w:eastAsia="en-US" w:bidi="ar-SA"/>
      </w:rPr>
    </w:lvl>
    <w:lvl w:ilvl="7" w:tplc="E9AE6F00">
      <w:numFmt w:val="bullet"/>
      <w:lvlText w:val="•"/>
      <w:lvlJc w:val="left"/>
      <w:pPr>
        <w:ind w:left="6844" w:hanging="720"/>
      </w:pPr>
      <w:rPr>
        <w:rFonts w:hint="default"/>
        <w:lang w:val="es-ES" w:eastAsia="en-US" w:bidi="ar-SA"/>
      </w:rPr>
    </w:lvl>
    <w:lvl w:ilvl="8" w:tplc="ADAC1490">
      <w:numFmt w:val="bullet"/>
      <w:lvlText w:val="•"/>
      <w:lvlJc w:val="left"/>
      <w:pPr>
        <w:ind w:left="7596" w:hanging="720"/>
      </w:pPr>
      <w:rPr>
        <w:rFonts w:hint="default"/>
        <w:lang w:val="es-ES" w:eastAsia="en-US" w:bidi="ar-SA"/>
      </w:rPr>
    </w:lvl>
  </w:abstractNum>
  <w:abstractNum w:abstractNumId="17" w15:restartNumberingAfterBreak="0">
    <w:nsid w:val="28F500A8"/>
    <w:multiLevelType w:val="hybridMultilevel"/>
    <w:tmpl w:val="AC84F20E"/>
    <w:lvl w:ilvl="0" w:tplc="9B1AA74C">
      <w:start w:val="1"/>
      <w:numFmt w:val="upperRoman"/>
      <w:lvlText w:val="%1."/>
      <w:lvlJc w:val="left"/>
      <w:pPr>
        <w:ind w:left="1135" w:hanging="720"/>
      </w:pPr>
      <w:rPr>
        <w:rFonts w:ascii="Arial MT" w:eastAsia="Arial MT" w:hAnsi="Arial MT" w:cs="Arial MT" w:hint="default"/>
        <w:w w:val="100"/>
        <w:sz w:val="24"/>
        <w:szCs w:val="24"/>
        <w:lang w:val="es-ES" w:eastAsia="en-US" w:bidi="ar-SA"/>
      </w:rPr>
    </w:lvl>
    <w:lvl w:ilvl="1" w:tplc="8F507A2A">
      <w:start w:val="1"/>
      <w:numFmt w:val="upperRoman"/>
      <w:lvlText w:val="%2."/>
      <w:lvlJc w:val="left"/>
      <w:pPr>
        <w:ind w:left="1570" w:hanging="720"/>
      </w:pPr>
      <w:rPr>
        <w:rFonts w:ascii="Arial MT" w:eastAsia="Arial MT" w:hAnsi="Arial MT" w:cs="Arial MT" w:hint="default"/>
        <w:w w:val="100"/>
        <w:sz w:val="24"/>
        <w:szCs w:val="24"/>
        <w:lang w:val="es-ES" w:eastAsia="en-US" w:bidi="ar-SA"/>
      </w:rPr>
    </w:lvl>
    <w:lvl w:ilvl="2" w:tplc="388A70CA">
      <w:numFmt w:val="bullet"/>
      <w:lvlText w:val="•"/>
      <w:lvlJc w:val="left"/>
      <w:pPr>
        <w:ind w:left="2415" w:hanging="720"/>
      </w:pPr>
      <w:rPr>
        <w:rFonts w:hint="default"/>
        <w:lang w:val="es-ES" w:eastAsia="en-US" w:bidi="ar-SA"/>
      </w:rPr>
    </w:lvl>
    <w:lvl w:ilvl="3" w:tplc="739CBB5A">
      <w:numFmt w:val="bullet"/>
      <w:lvlText w:val="•"/>
      <w:lvlJc w:val="left"/>
      <w:pPr>
        <w:ind w:left="3251" w:hanging="720"/>
      </w:pPr>
      <w:rPr>
        <w:rFonts w:hint="default"/>
        <w:lang w:val="es-ES" w:eastAsia="en-US" w:bidi="ar-SA"/>
      </w:rPr>
    </w:lvl>
    <w:lvl w:ilvl="4" w:tplc="DADE01AE">
      <w:numFmt w:val="bullet"/>
      <w:lvlText w:val="•"/>
      <w:lvlJc w:val="left"/>
      <w:pPr>
        <w:ind w:left="4086" w:hanging="720"/>
      </w:pPr>
      <w:rPr>
        <w:rFonts w:hint="default"/>
        <w:lang w:val="es-ES" w:eastAsia="en-US" w:bidi="ar-SA"/>
      </w:rPr>
    </w:lvl>
    <w:lvl w:ilvl="5" w:tplc="DA966090">
      <w:numFmt w:val="bullet"/>
      <w:lvlText w:val="•"/>
      <w:lvlJc w:val="left"/>
      <w:pPr>
        <w:ind w:left="4922" w:hanging="720"/>
      </w:pPr>
      <w:rPr>
        <w:rFonts w:hint="default"/>
        <w:lang w:val="es-ES" w:eastAsia="en-US" w:bidi="ar-SA"/>
      </w:rPr>
    </w:lvl>
    <w:lvl w:ilvl="6" w:tplc="0236234A">
      <w:numFmt w:val="bullet"/>
      <w:lvlText w:val="•"/>
      <w:lvlJc w:val="left"/>
      <w:pPr>
        <w:ind w:left="5757" w:hanging="720"/>
      </w:pPr>
      <w:rPr>
        <w:rFonts w:hint="default"/>
        <w:lang w:val="es-ES" w:eastAsia="en-US" w:bidi="ar-SA"/>
      </w:rPr>
    </w:lvl>
    <w:lvl w:ilvl="7" w:tplc="3E14D98C">
      <w:numFmt w:val="bullet"/>
      <w:lvlText w:val="•"/>
      <w:lvlJc w:val="left"/>
      <w:pPr>
        <w:ind w:left="6593" w:hanging="720"/>
      </w:pPr>
      <w:rPr>
        <w:rFonts w:hint="default"/>
        <w:lang w:val="es-ES" w:eastAsia="en-US" w:bidi="ar-SA"/>
      </w:rPr>
    </w:lvl>
    <w:lvl w:ilvl="8" w:tplc="8A7E9D88">
      <w:numFmt w:val="bullet"/>
      <w:lvlText w:val="•"/>
      <w:lvlJc w:val="left"/>
      <w:pPr>
        <w:ind w:left="7428" w:hanging="720"/>
      </w:pPr>
      <w:rPr>
        <w:rFonts w:hint="default"/>
        <w:lang w:val="es-ES" w:eastAsia="en-US" w:bidi="ar-SA"/>
      </w:rPr>
    </w:lvl>
  </w:abstractNum>
  <w:abstractNum w:abstractNumId="18" w15:restartNumberingAfterBreak="0">
    <w:nsid w:val="2B0F1FEC"/>
    <w:multiLevelType w:val="hybridMultilevel"/>
    <w:tmpl w:val="9E8A9E54"/>
    <w:lvl w:ilvl="0" w:tplc="98C2B664">
      <w:start w:val="1"/>
      <w:numFmt w:val="upperRoman"/>
      <w:lvlText w:val="%1."/>
      <w:lvlJc w:val="left"/>
      <w:pPr>
        <w:ind w:left="1570" w:hanging="720"/>
      </w:pPr>
      <w:rPr>
        <w:rFonts w:ascii="Arial MT" w:eastAsia="Arial MT" w:hAnsi="Arial MT" w:cs="Arial MT" w:hint="default"/>
        <w:w w:val="100"/>
        <w:sz w:val="24"/>
        <w:szCs w:val="24"/>
        <w:lang w:val="es-ES" w:eastAsia="en-US" w:bidi="ar-SA"/>
      </w:rPr>
    </w:lvl>
    <w:lvl w:ilvl="1" w:tplc="B91AB84C">
      <w:numFmt w:val="bullet"/>
      <w:lvlText w:val="•"/>
      <w:lvlJc w:val="left"/>
      <w:pPr>
        <w:ind w:left="2332" w:hanging="720"/>
      </w:pPr>
      <w:rPr>
        <w:rFonts w:hint="default"/>
        <w:lang w:val="es-ES" w:eastAsia="en-US" w:bidi="ar-SA"/>
      </w:rPr>
    </w:lvl>
    <w:lvl w:ilvl="2" w:tplc="ACACF0EC">
      <w:numFmt w:val="bullet"/>
      <w:lvlText w:val="•"/>
      <w:lvlJc w:val="left"/>
      <w:pPr>
        <w:ind w:left="3084" w:hanging="720"/>
      </w:pPr>
      <w:rPr>
        <w:rFonts w:hint="default"/>
        <w:lang w:val="es-ES" w:eastAsia="en-US" w:bidi="ar-SA"/>
      </w:rPr>
    </w:lvl>
    <w:lvl w:ilvl="3" w:tplc="0C44FA9E">
      <w:numFmt w:val="bullet"/>
      <w:lvlText w:val="•"/>
      <w:lvlJc w:val="left"/>
      <w:pPr>
        <w:ind w:left="3836" w:hanging="720"/>
      </w:pPr>
      <w:rPr>
        <w:rFonts w:hint="default"/>
        <w:lang w:val="es-ES" w:eastAsia="en-US" w:bidi="ar-SA"/>
      </w:rPr>
    </w:lvl>
    <w:lvl w:ilvl="4" w:tplc="2ADA46C4">
      <w:numFmt w:val="bullet"/>
      <w:lvlText w:val="•"/>
      <w:lvlJc w:val="left"/>
      <w:pPr>
        <w:ind w:left="4588" w:hanging="720"/>
      </w:pPr>
      <w:rPr>
        <w:rFonts w:hint="default"/>
        <w:lang w:val="es-ES" w:eastAsia="en-US" w:bidi="ar-SA"/>
      </w:rPr>
    </w:lvl>
    <w:lvl w:ilvl="5" w:tplc="6456B340">
      <w:numFmt w:val="bullet"/>
      <w:lvlText w:val="•"/>
      <w:lvlJc w:val="left"/>
      <w:pPr>
        <w:ind w:left="5340" w:hanging="720"/>
      </w:pPr>
      <w:rPr>
        <w:rFonts w:hint="default"/>
        <w:lang w:val="es-ES" w:eastAsia="en-US" w:bidi="ar-SA"/>
      </w:rPr>
    </w:lvl>
    <w:lvl w:ilvl="6" w:tplc="3858DD50">
      <w:numFmt w:val="bullet"/>
      <w:lvlText w:val="•"/>
      <w:lvlJc w:val="left"/>
      <w:pPr>
        <w:ind w:left="6092" w:hanging="720"/>
      </w:pPr>
      <w:rPr>
        <w:rFonts w:hint="default"/>
        <w:lang w:val="es-ES" w:eastAsia="en-US" w:bidi="ar-SA"/>
      </w:rPr>
    </w:lvl>
    <w:lvl w:ilvl="7" w:tplc="0406A766">
      <w:numFmt w:val="bullet"/>
      <w:lvlText w:val="•"/>
      <w:lvlJc w:val="left"/>
      <w:pPr>
        <w:ind w:left="6844" w:hanging="720"/>
      </w:pPr>
      <w:rPr>
        <w:rFonts w:hint="default"/>
        <w:lang w:val="es-ES" w:eastAsia="en-US" w:bidi="ar-SA"/>
      </w:rPr>
    </w:lvl>
    <w:lvl w:ilvl="8" w:tplc="5CC687E0">
      <w:numFmt w:val="bullet"/>
      <w:lvlText w:val="•"/>
      <w:lvlJc w:val="left"/>
      <w:pPr>
        <w:ind w:left="7596" w:hanging="720"/>
      </w:pPr>
      <w:rPr>
        <w:rFonts w:hint="default"/>
        <w:lang w:val="es-ES" w:eastAsia="en-US" w:bidi="ar-SA"/>
      </w:rPr>
    </w:lvl>
  </w:abstractNum>
  <w:abstractNum w:abstractNumId="19" w15:restartNumberingAfterBreak="0">
    <w:nsid w:val="2B8F4DD5"/>
    <w:multiLevelType w:val="hybridMultilevel"/>
    <w:tmpl w:val="591E2BF8"/>
    <w:lvl w:ilvl="0" w:tplc="32F672D6">
      <w:start w:val="1"/>
      <w:numFmt w:val="upperRoman"/>
      <w:lvlText w:val="%1."/>
      <w:lvlJc w:val="left"/>
      <w:pPr>
        <w:ind w:left="1570" w:hanging="720"/>
      </w:pPr>
      <w:rPr>
        <w:rFonts w:ascii="Arial MT" w:eastAsia="Arial MT" w:hAnsi="Arial MT" w:cs="Arial MT" w:hint="default"/>
        <w:w w:val="100"/>
        <w:sz w:val="24"/>
        <w:szCs w:val="24"/>
        <w:lang w:val="es-ES" w:eastAsia="en-US" w:bidi="ar-SA"/>
      </w:rPr>
    </w:lvl>
    <w:lvl w:ilvl="1" w:tplc="FC0CF1C4">
      <w:numFmt w:val="bullet"/>
      <w:lvlText w:val="•"/>
      <w:lvlJc w:val="left"/>
      <w:pPr>
        <w:ind w:left="2332" w:hanging="720"/>
      </w:pPr>
      <w:rPr>
        <w:rFonts w:hint="default"/>
        <w:lang w:val="es-ES" w:eastAsia="en-US" w:bidi="ar-SA"/>
      </w:rPr>
    </w:lvl>
    <w:lvl w:ilvl="2" w:tplc="9EFEFD6A">
      <w:numFmt w:val="bullet"/>
      <w:lvlText w:val="•"/>
      <w:lvlJc w:val="left"/>
      <w:pPr>
        <w:ind w:left="3084" w:hanging="720"/>
      </w:pPr>
      <w:rPr>
        <w:rFonts w:hint="default"/>
        <w:lang w:val="es-ES" w:eastAsia="en-US" w:bidi="ar-SA"/>
      </w:rPr>
    </w:lvl>
    <w:lvl w:ilvl="3" w:tplc="6D62A060">
      <w:numFmt w:val="bullet"/>
      <w:lvlText w:val="•"/>
      <w:lvlJc w:val="left"/>
      <w:pPr>
        <w:ind w:left="3836" w:hanging="720"/>
      </w:pPr>
      <w:rPr>
        <w:rFonts w:hint="default"/>
        <w:lang w:val="es-ES" w:eastAsia="en-US" w:bidi="ar-SA"/>
      </w:rPr>
    </w:lvl>
    <w:lvl w:ilvl="4" w:tplc="2280F43C">
      <w:numFmt w:val="bullet"/>
      <w:lvlText w:val="•"/>
      <w:lvlJc w:val="left"/>
      <w:pPr>
        <w:ind w:left="4588" w:hanging="720"/>
      </w:pPr>
      <w:rPr>
        <w:rFonts w:hint="default"/>
        <w:lang w:val="es-ES" w:eastAsia="en-US" w:bidi="ar-SA"/>
      </w:rPr>
    </w:lvl>
    <w:lvl w:ilvl="5" w:tplc="4BEE82E4">
      <w:numFmt w:val="bullet"/>
      <w:lvlText w:val="•"/>
      <w:lvlJc w:val="left"/>
      <w:pPr>
        <w:ind w:left="5340" w:hanging="720"/>
      </w:pPr>
      <w:rPr>
        <w:rFonts w:hint="default"/>
        <w:lang w:val="es-ES" w:eastAsia="en-US" w:bidi="ar-SA"/>
      </w:rPr>
    </w:lvl>
    <w:lvl w:ilvl="6" w:tplc="D612F1A8">
      <w:numFmt w:val="bullet"/>
      <w:lvlText w:val="•"/>
      <w:lvlJc w:val="left"/>
      <w:pPr>
        <w:ind w:left="6092" w:hanging="720"/>
      </w:pPr>
      <w:rPr>
        <w:rFonts w:hint="default"/>
        <w:lang w:val="es-ES" w:eastAsia="en-US" w:bidi="ar-SA"/>
      </w:rPr>
    </w:lvl>
    <w:lvl w:ilvl="7" w:tplc="77965002">
      <w:numFmt w:val="bullet"/>
      <w:lvlText w:val="•"/>
      <w:lvlJc w:val="left"/>
      <w:pPr>
        <w:ind w:left="6844" w:hanging="720"/>
      </w:pPr>
      <w:rPr>
        <w:rFonts w:hint="default"/>
        <w:lang w:val="es-ES" w:eastAsia="en-US" w:bidi="ar-SA"/>
      </w:rPr>
    </w:lvl>
    <w:lvl w:ilvl="8" w:tplc="F65AA306">
      <w:numFmt w:val="bullet"/>
      <w:lvlText w:val="•"/>
      <w:lvlJc w:val="left"/>
      <w:pPr>
        <w:ind w:left="7596" w:hanging="720"/>
      </w:pPr>
      <w:rPr>
        <w:rFonts w:hint="default"/>
        <w:lang w:val="es-ES" w:eastAsia="en-US" w:bidi="ar-SA"/>
      </w:rPr>
    </w:lvl>
  </w:abstractNum>
  <w:abstractNum w:abstractNumId="20" w15:restartNumberingAfterBreak="0">
    <w:nsid w:val="2C282FD3"/>
    <w:multiLevelType w:val="hybridMultilevel"/>
    <w:tmpl w:val="E02C7D70"/>
    <w:lvl w:ilvl="0" w:tplc="98AA6102">
      <w:start w:val="1"/>
      <w:numFmt w:val="upperRoman"/>
      <w:lvlText w:val="%1."/>
      <w:lvlJc w:val="left"/>
      <w:pPr>
        <w:ind w:left="1274" w:hanging="492"/>
        <w:jc w:val="right"/>
      </w:pPr>
      <w:rPr>
        <w:rFonts w:ascii="Arial MT" w:eastAsia="Arial MT" w:hAnsi="Arial MT" w:cs="Arial MT" w:hint="default"/>
        <w:w w:val="100"/>
        <w:sz w:val="24"/>
        <w:szCs w:val="24"/>
        <w:lang w:val="es-ES" w:eastAsia="en-US" w:bidi="ar-SA"/>
      </w:rPr>
    </w:lvl>
    <w:lvl w:ilvl="1" w:tplc="EAD81DA6">
      <w:numFmt w:val="bullet"/>
      <w:lvlText w:val="•"/>
      <w:lvlJc w:val="left"/>
      <w:pPr>
        <w:ind w:left="2062" w:hanging="492"/>
      </w:pPr>
      <w:rPr>
        <w:rFonts w:hint="default"/>
        <w:lang w:val="es-ES" w:eastAsia="en-US" w:bidi="ar-SA"/>
      </w:rPr>
    </w:lvl>
    <w:lvl w:ilvl="2" w:tplc="C54C84F4">
      <w:numFmt w:val="bullet"/>
      <w:lvlText w:val="•"/>
      <w:lvlJc w:val="left"/>
      <w:pPr>
        <w:ind w:left="2844" w:hanging="492"/>
      </w:pPr>
      <w:rPr>
        <w:rFonts w:hint="default"/>
        <w:lang w:val="es-ES" w:eastAsia="en-US" w:bidi="ar-SA"/>
      </w:rPr>
    </w:lvl>
    <w:lvl w:ilvl="3" w:tplc="2E3C1D22">
      <w:numFmt w:val="bullet"/>
      <w:lvlText w:val="•"/>
      <w:lvlJc w:val="left"/>
      <w:pPr>
        <w:ind w:left="3626" w:hanging="492"/>
      </w:pPr>
      <w:rPr>
        <w:rFonts w:hint="default"/>
        <w:lang w:val="es-ES" w:eastAsia="en-US" w:bidi="ar-SA"/>
      </w:rPr>
    </w:lvl>
    <w:lvl w:ilvl="4" w:tplc="167AA23A">
      <w:numFmt w:val="bullet"/>
      <w:lvlText w:val="•"/>
      <w:lvlJc w:val="left"/>
      <w:pPr>
        <w:ind w:left="4408" w:hanging="492"/>
      </w:pPr>
      <w:rPr>
        <w:rFonts w:hint="default"/>
        <w:lang w:val="es-ES" w:eastAsia="en-US" w:bidi="ar-SA"/>
      </w:rPr>
    </w:lvl>
    <w:lvl w:ilvl="5" w:tplc="F3A81E08">
      <w:numFmt w:val="bullet"/>
      <w:lvlText w:val="•"/>
      <w:lvlJc w:val="left"/>
      <w:pPr>
        <w:ind w:left="5190" w:hanging="492"/>
      </w:pPr>
      <w:rPr>
        <w:rFonts w:hint="default"/>
        <w:lang w:val="es-ES" w:eastAsia="en-US" w:bidi="ar-SA"/>
      </w:rPr>
    </w:lvl>
    <w:lvl w:ilvl="6" w:tplc="920C4CD8">
      <w:numFmt w:val="bullet"/>
      <w:lvlText w:val="•"/>
      <w:lvlJc w:val="left"/>
      <w:pPr>
        <w:ind w:left="5972" w:hanging="492"/>
      </w:pPr>
      <w:rPr>
        <w:rFonts w:hint="default"/>
        <w:lang w:val="es-ES" w:eastAsia="en-US" w:bidi="ar-SA"/>
      </w:rPr>
    </w:lvl>
    <w:lvl w:ilvl="7" w:tplc="4F281760">
      <w:numFmt w:val="bullet"/>
      <w:lvlText w:val="•"/>
      <w:lvlJc w:val="left"/>
      <w:pPr>
        <w:ind w:left="6754" w:hanging="492"/>
      </w:pPr>
      <w:rPr>
        <w:rFonts w:hint="default"/>
        <w:lang w:val="es-ES" w:eastAsia="en-US" w:bidi="ar-SA"/>
      </w:rPr>
    </w:lvl>
    <w:lvl w:ilvl="8" w:tplc="4202B09E">
      <w:numFmt w:val="bullet"/>
      <w:lvlText w:val="•"/>
      <w:lvlJc w:val="left"/>
      <w:pPr>
        <w:ind w:left="7536" w:hanging="492"/>
      </w:pPr>
      <w:rPr>
        <w:rFonts w:hint="default"/>
        <w:lang w:val="es-ES" w:eastAsia="en-US" w:bidi="ar-SA"/>
      </w:rPr>
    </w:lvl>
  </w:abstractNum>
  <w:abstractNum w:abstractNumId="21" w15:restartNumberingAfterBreak="0">
    <w:nsid w:val="31136410"/>
    <w:multiLevelType w:val="hybridMultilevel"/>
    <w:tmpl w:val="30E8A028"/>
    <w:lvl w:ilvl="0" w:tplc="A1D2763C">
      <w:start w:val="1"/>
      <w:numFmt w:val="upperRoman"/>
      <w:lvlText w:val="%1."/>
      <w:lvlJc w:val="left"/>
      <w:pPr>
        <w:ind w:left="1222" w:hanging="720"/>
      </w:pPr>
      <w:rPr>
        <w:rFonts w:ascii="Arial MT" w:eastAsia="Arial MT" w:hAnsi="Arial MT" w:cs="Arial MT" w:hint="default"/>
        <w:w w:val="100"/>
        <w:sz w:val="24"/>
        <w:szCs w:val="24"/>
        <w:lang w:val="es-ES" w:eastAsia="en-US" w:bidi="ar-SA"/>
      </w:rPr>
    </w:lvl>
    <w:lvl w:ilvl="1" w:tplc="791CB406">
      <w:start w:val="1"/>
      <w:numFmt w:val="upperRoman"/>
      <w:lvlText w:val="%2."/>
      <w:lvlJc w:val="left"/>
      <w:pPr>
        <w:ind w:left="1274" w:hanging="360"/>
        <w:jc w:val="right"/>
      </w:pPr>
      <w:rPr>
        <w:rFonts w:ascii="Arial MT" w:eastAsia="Arial MT" w:hAnsi="Arial MT" w:cs="Arial MT" w:hint="default"/>
        <w:w w:val="100"/>
        <w:sz w:val="24"/>
        <w:szCs w:val="24"/>
        <w:lang w:val="es-ES" w:eastAsia="en-US" w:bidi="ar-SA"/>
      </w:rPr>
    </w:lvl>
    <w:lvl w:ilvl="2" w:tplc="F634B5EA">
      <w:start w:val="1"/>
      <w:numFmt w:val="upperRoman"/>
      <w:lvlText w:val="%3."/>
      <w:lvlJc w:val="left"/>
      <w:pPr>
        <w:ind w:left="1274" w:hanging="360"/>
      </w:pPr>
      <w:rPr>
        <w:rFonts w:ascii="Arial MT" w:eastAsia="Arial MT" w:hAnsi="Arial MT" w:cs="Arial MT" w:hint="default"/>
        <w:w w:val="100"/>
        <w:sz w:val="24"/>
        <w:szCs w:val="24"/>
        <w:lang w:val="es-ES" w:eastAsia="en-US" w:bidi="ar-SA"/>
      </w:rPr>
    </w:lvl>
    <w:lvl w:ilvl="3" w:tplc="66CAAAC8">
      <w:numFmt w:val="bullet"/>
      <w:lvlText w:val="•"/>
      <w:lvlJc w:val="left"/>
      <w:pPr>
        <w:ind w:left="3017" w:hanging="360"/>
      </w:pPr>
      <w:rPr>
        <w:rFonts w:hint="default"/>
        <w:lang w:val="es-ES" w:eastAsia="en-US" w:bidi="ar-SA"/>
      </w:rPr>
    </w:lvl>
    <w:lvl w:ilvl="4" w:tplc="3F82CFB8">
      <w:numFmt w:val="bullet"/>
      <w:lvlText w:val="•"/>
      <w:lvlJc w:val="left"/>
      <w:pPr>
        <w:ind w:left="3886" w:hanging="360"/>
      </w:pPr>
      <w:rPr>
        <w:rFonts w:hint="default"/>
        <w:lang w:val="es-ES" w:eastAsia="en-US" w:bidi="ar-SA"/>
      </w:rPr>
    </w:lvl>
    <w:lvl w:ilvl="5" w:tplc="6E8EB836">
      <w:numFmt w:val="bullet"/>
      <w:lvlText w:val="•"/>
      <w:lvlJc w:val="left"/>
      <w:pPr>
        <w:ind w:left="4755" w:hanging="360"/>
      </w:pPr>
      <w:rPr>
        <w:rFonts w:hint="default"/>
        <w:lang w:val="es-ES" w:eastAsia="en-US" w:bidi="ar-SA"/>
      </w:rPr>
    </w:lvl>
    <w:lvl w:ilvl="6" w:tplc="5CF495BA">
      <w:numFmt w:val="bullet"/>
      <w:lvlText w:val="•"/>
      <w:lvlJc w:val="left"/>
      <w:pPr>
        <w:ind w:left="5624" w:hanging="360"/>
      </w:pPr>
      <w:rPr>
        <w:rFonts w:hint="default"/>
        <w:lang w:val="es-ES" w:eastAsia="en-US" w:bidi="ar-SA"/>
      </w:rPr>
    </w:lvl>
    <w:lvl w:ilvl="7" w:tplc="9E2C97BA">
      <w:numFmt w:val="bullet"/>
      <w:lvlText w:val="•"/>
      <w:lvlJc w:val="left"/>
      <w:pPr>
        <w:ind w:left="6493" w:hanging="360"/>
      </w:pPr>
      <w:rPr>
        <w:rFonts w:hint="default"/>
        <w:lang w:val="es-ES" w:eastAsia="en-US" w:bidi="ar-SA"/>
      </w:rPr>
    </w:lvl>
    <w:lvl w:ilvl="8" w:tplc="349823BA">
      <w:numFmt w:val="bullet"/>
      <w:lvlText w:val="•"/>
      <w:lvlJc w:val="left"/>
      <w:pPr>
        <w:ind w:left="7362" w:hanging="360"/>
      </w:pPr>
      <w:rPr>
        <w:rFonts w:hint="default"/>
        <w:lang w:val="es-ES" w:eastAsia="en-US" w:bidi="ar-SA"/>
      </w:rPr>
    </w:lvl>
  </w:abstractNum>
  <w:abstractNum w:abstractNumId="22" w15:restartNumberingAfterBreak="0">
    <w:nsid w:val="3A202ACA"/>
    <w:multiLevelType w:val="hybridMultilevel"/>
    <w:tmpl w:val="78D87196"/>
    <w:lvl w:ilvl="0" w:tplc="01C089B8">
      <w:start w:val="1"/>
      <w:numFmt w:val="upperRoman"/>
      <w:lvlText w:val="%1."/>
      <w:lvlJc w:val="left"/>
      <w:pPr>
        <w:ind w:left="1274" w:hanging="425"/>
      </w:pPr>
      <w:rPr>
        <w:rFonts w:ascii="Arial MT" w:eastAsia="Arial MT" w:hAnsi="Arial MT" w:cs="Arial MT" w:hint="default"/>
        <w:w w:val="100"/>
        <w:sz w:val="24"/>
        <w:szCs w:val="24"/>
        <w:lang w:val="es-ES" w:eastAsia="en-US" w:bidi="ar-SA"/>
      </w:rPr>
    </w:lvl>
    <w:lvl w:ilvl="1" w:tplc="B88C6CFA">
      <w:numFmt w:val="bullet"/>
      <w:lvlText w:val="•"/>
      <w:lvlJc w:val="left"/>
      <w:pPr>
        <w:ind w:left="2062" w:hanging="425"/>
      </w:pPr>
      <w:rPr>
        <w:rFonts w:hint="default"/>
        <w:lang w:val="es-ES" w:eastAsia="en-US" w:bidi="ar-SA"/>
      </w:rPr>
    </w:lvl>
    <w:lvl w:ilvl="2" w:tplc="304ACB96">
      <w:numFmt w:val="bullet"/>
      <w:lvlText w:val="•"/>
      <w:lvlJc w:val="left"/>
      <w:pPr>
        <w:ind w:left="2844" w:hanging="425"/>
      </w:pPr>
      <w:rPr>
        <w:rFonts w:hint="default"/>
        <w:lang w:val="es-ES" w:eastAsia="en-US" w:bidi="ar-SA"/>
      </w:rPr>
    </w:lvl>
    <w:lvl w:ilvl="3" w:tplc="AE465832">
      <w:numFmt w:val="bullet"/>
      <w:lvlText w:val="•"/>
      <w:lvlJc w:val="left"/>
      <w:pPr>
        <w:ind w:left="3626" w:hanging="425"/>
      </w:pPr>
      <w:rPr>
        <w:rFonts w:hint="default"/>
        <w:lang w:val="es-ES" w:eastAsia="en-US" w:bidi="ar-SA"/>
      </w:rPr>
    </w:lvl>
    <w:lvl w:ilvl="4" w:tplc="E2F4566A">
      <w:numFmt w:val="bullet"/>
      <w:lvlText w:val="•"/>
      <w:lvlJc w:val="left"/>
      <w:pPr>
        <w:ind w:left="4408" w:hanging="425"/>
      </w:pPr>
      <w:rPr>
        <w:rFonts w:hint="default"/>
        <w:lang w:val="es-ES" w:eastAsia="en-US" w:bidi="ar-SA"/>
      </w:rPr>
    </w:lvl>
    <w:lvl w:ilvl="5" w:tplc="A334B0BC">
      <w:numFmt w:val="bullet"/>
      <w:lvlText w:val="•"/>
      <w:lvlJc w:val="left"/>
      <w:pPr>
        <w:ind w:left="5190" w:hanging="425"/>
      </w:pPr>
      <w:rPr>
        <w:rFonts w:hint="default"/>
        <w:lang w:val="es-ES" w:eastAsia="en-US" w:bidi="ar-SA"/>
      </w:rPr>
    </w:lvl>
    <w:lvl w:ilvl="6" w:tplc="8B0E2AAE">
      <w:numFmt w:val="bullet"/>
      <w:lvlText w:val="•"/>
      <w:lvlJc w:val="left"/>
      <w:pPr>
        <w:ind w:left="5972" w:hanging="425"/>
      </w:pPr>
      <w:rPr>
        <w:rFonts w:hint="default"/>
        <w:lang w:val="es-ES" w:eastAsia="en-US" w:bidi="ar-SA"/>
      </w:rPr>
    </w:lvl>
    <w:lvl w:ilvl="7" w:tplc="CD9A0B02">
      <w:numFmt w:val="bullet"/>
      <w:lvlText w:val="•"/>
      <w:lvlJc w:val="left"/>
      <w:pPr>
        <w:ind w:left="6754" w:hanging="425"/>
      </w:pPr>
      <w:rPr>
        <w:rFonts w:hint="default"/>
        <w:lang w:val="es-ES" w:eastAsia="en-US" w:bidi="ar-SA"/>
      </w:rPr>
    </w:lvl>
    <w:lvl w:ilvl="8" w:tplc="C8B0B12E">
      <w:numFmt w:val="bullet"/>
      <w:lvlText w:val="•"/>
      <w:lvlJc w:val="left"/>
      <w:pPr>
        <w:ind w:left="7536" w:hanging="425"/>
      </w:pPr>
      <w:rPr>
        <w:rFonts w:hint="default"/>
        <w:lang w:val="es-ES" w:eastAsia="en-US" w:bidi="ar-SA"/>
      </w:rPr>
    </w:lvl>
  </w:abstractNum>
  <w:abstractNum w:abstractNumId="23" w15:restartNumberingAfterBreak="0">
    <w:nsid w:val="3B1C72CF"/>
    <w:multiLevelType w:val="hybridMultilevel"/>
    <w:tmpl w:val="82A8C956"/>
    <w:lvl w:ilvl="0" w:tplc="7B2CBDC2">
      <w:start w:val="1"/>
      <w:numFmt w:val="upperRoman"/>
      <w:lvlText w:val="%1."/>
      <w:lvlJc w:val="left"/>
      <w:pPr>
        <w:ind w:left="1222" w:hanging="720"/>
      </w:pPr>
      <w:rPr>
        <w:rFonts w:ascii="Arial MT" w:eastAsia="Arial MT" w:hAnsi="Arial MT" w:cs="Arial MT" w:hint="default"/>
        <w:w w:val="100"/>
        <w:sz w:val="24"/>
        <w:szCs w:val="24"/>
        <w:lang w:val="es-ES" w:eastAsia="en-US" w:bidi="ar-SA"/>
      </w:rPr>
    </w:lvl>
    <w:lvl w:ilvl="1" w:tplc="65283052">
      <w:start w:val="1"/>
      <w:numFmt w:val="upperRoman"/>
      <w:lvlText w:val="%2."/>
      <w:lvlJc w:val="left"/>
      <w:pPr>
        <w:ind w:left="1570" w:hanging="720"/>
      </w:pPr>
      <w:rPr>
        <w:rFonts w:ascii="Arial MT" w:eastAsia="Arial MT" w:hAnsi="Arial MT" w:cs="Arial MT" w:hint="default"/>
        <w:w w:val="100"/>
        <w:sz w:val="24"/>
        <w:szCs w:val="24"/>
        <w:lang w:val="es-ES" w:eastAsia="en-US" w:bidi="ar-SA"/>
      </w:rPr>
    </w:lvl>
    <w:lvl w:ilvl="2" w:tplc="37762BBC">
      <w:numFmt w:val="bullet"/>
      <w:lvlText w:val="•"/>
      <w:lvlJc w:val="left"/>
      <w:pPr>
        <w:ind w:left="2415" w:hanging="720"/>
      </w:pPr>
      <w:rPr>
        <w:rFonts w:hint="default"/>
        <w:lang w:val="es-ES" w:eastAsia="en-US" w:bidi="ar-SA"/>
      </w:rPr>
    </w:lvl>
    <w:lvl w:ilvl="3" w:tplc="100045E8">
      <w:numFmt w:val="bullet"/>
      <w:lvlText w:val="•"/>
      <w:lvlJc w:val="left"/>
      <w:pPr>
        <w:ind w:left="3251" w:hanging="720"/>
      </w:pPr>
      <w:rPr>
        <w:rFonts w:hint="default"/>
        <w:lang w:val="es-ES" w:eastAsia="en-US" w:bidi="ar-SA"/>
      </w:rPr>
    </w:lvl>
    <w:lvl w:ilvl="4" w:tplc="64EE52D6">
      <w:numFmt w:val="bullet"/>
      <w:lvlText w:val="•"/>
      <w:lvlJc w:val="left"/>
      <w:pPr>
        <w:ind w:left="4086" w:hanging="720"/>
      </w:pPr>
      <w:rPr>
        <w:rFonts w:hint="default"/>
        <w:lang w:val="es-ES" w:eastAsia="en-US" w:bidi="ar-SA"/>
      </w:rPr>
    </w:lvl>
    <w:lvl w:ilvl="5" w:tplc="6DC8194A">
      <w:numFmt w:val="bullet"/>
      <w:lvlText w:val="•"/>
      <w:lvlJc w:val="left"/>
      <w:pPr>
        <w:ind w:left="4922" w:hanging="720"/>
      </w:pPr>
      <w:rPr>
        <w:rFonts w:hint="default"/>
        <w:lang w:val="es-ES" w:eastAsia="en-US" w:bidi="ar-SA"/>
      </w:rPr>
    </w:lvl>
    <w:lvl w:ilvl="6" w:tplc="932476C6">
      <w:numFmt w:val="bullet"/>
      <w:lvlText w:val="•"/>
      <w:lvlJc w:val="left"/>
      <w:pPr>
        <w:ind w:left="5757" w:hanging="720"/>
      </w:pPr>
      <w:rPr>
        <w:rFonts w:hint="default"/>
        <w:lang w:val="es-ES" w:eastAsia="en-US" w:bidi="ar-SA"/>
      </w:rPr>
    </w:lvl>
    <w:lvl w:ilvl="7" w:tplc="18720CB6">
      <w:numFmt w:val="bullet"/>
      <w:lvlText w:val="•"/>
      <w:lvlJc w:val="left"/>
      <w:pPr>
        <w:ind w:left="6593" w:hanging="720"/>
      </w:pPr>
      <w:rPr>
        <w:rFonts w:hint="default"/>
        <w:lang w:val="es-ES" w:eastAsia="en-US" w:bidi="ar-SA"/>
      </w:rPr>
    </w:lvl>
    <w:lvl w:ilvl="8" w:tplc="E6F0443E">
      <w:numFmt w:val="bullet"/>
      <w:lvlText w:val="•"/>
      <w:lvlJc w:val="left"/>
      <w:pPr>
        <w:ind w:left="7428" w:hanging="720"/>
      </w:pPr>
      <w:rPr>
        <w:rFonts w:hint="default"/>
        <w:lang w:val="es-ES" w:eastAsia="en-US" w:bidi="ar-SA"/>
      </w:rPr>
    </w:lvl>
  </w:abstractNum>
  <w:abstractNum w:abstractNumId="24" w15:restartNumberingAfterBreak="0">
    <w:nsid w:val="3F2B2194"/>
    <w:multiLevelType w:val="hybridMultilevel"/>
    <w:tmpl w:val="AEFC8FA6"/>
    <w:lvl w:ilvl="0" w:tplc="3F10C210">
      <w:start w:val="1"/>
      <w:numFmt w:val="upperRoman"/>
      <w:lvlText w:val="%1."/>
      <w:lvlJc w:val="left"/>
      <w:pPr>
        <w:ind w:left="1570" w:hanging="720"/>
      </w:pPr>
      <w:rPr>
        <w:rFonts w:ascii="Arial MT" w:eastAsia="Arial MT" w:hAnsi="Arial MT" w:cs="Arial MT" w:hint="default"/>
        <w:w w:val="100"/>
        <w:sz w:val="24"/>
        <w:szCs w:val="24"/>
        <w:lang w:val="es-ES" w:eastAsia="en-US" w:bidi="ar-SA"/>
      </w:rPr>
    </w:lvl>
    <w:lvl w:ilvl="1" w:tplc="69A43F32">
      <w:numFmt w:val="bullet"/>
      <w:lvlText w:val="•"/>
      <w:lvlJc w:val="left"/>
      <w:pPr>
        <w:ind w:left="2332" w:hanging="720"/>
      </w:pPr>
      <w:rPr>
        <w:rFonts w:hint="default"/>
        <w:lang w:val="es-ES" w:eastAsia="en-US" w:bidi="ar-SA"/>
      </w:rPr>
    </w:lvl>
    <w:lvl w:ilvl="2" w:tplc="F22641F4">
      <w:numFmt w:val="bullet"/>
      <w:lvlText w:val="•"/>
      <w:lvlJc w:val="left"/>
      <w:pPr>
        <w:ind w:left="3084" w:hanging="720"/>
      </w:pPr>
      <w:rPr>
        <w:rFonts w:hint="default"/>
        <w:lang w:val="es-ES" w:eastAsia="en-US" w:bidi="ar-SA"/>
      </w:rPr>
    </w:lvl>
    <w:lvl w:ilvl="3" w:tplc="C0DAF15C">
      <w:numFmt w:val="bullet"/>
      <w:lvlText w:val="•"/>
      <w:lvlJc w:val="left"/>
      <w:pPr>
        <w:ind w:left="3836" w:hanging="720"/>
      </w:pPr>
      <w:rPr>
        <w:rFonts w:hint="default"/>
        <w:lang w:val="es-ES" w:eastAsia="en-US" w:bidi="ar-SA"/>
      </w:rPr>
    </w:lvl>
    <w:lvl w:ilvl="4" w:tplc="0B1218D2">
      <w:numFmt w:val="bullet"/>
      <w:lvlText w:val="•"/>
      <w:lvlJc w:val="left"/>
      <w:pPr>
        <w:ind w:left="4588" w:hanging="720"/>
      </w:pPr>
      <w:rPr>
        <w:rFonts w:hint="default"/>
        <w:lang w:val="es-ES" w:eastAsia="en-US" w:bidi="ar-SA"/>
      </w:rPr>
    </w:lvl>
    <w:lvl w:ilvl="5" w:tplc="A66ADC22">
      <w:numFmt w:val="bullet"/>
      <w:lvlText w:val="•"/>
      <w:lvlJc w:val="left"/>
      <w:pPr>
        <w:ind w:left="5340" w:hanging="720"/>
      </w:pPr>
      <w:rPr>
        <w:rFonts w:hint="default"/>
        <w:lang w:val="es-ES" w:eastAsia="en-US" w:bidi="ar-SA"/>
      </w:rPr>
    </w:lvl>
    <w:lvl w:ilvl="6" w:tplc="B2502B56">
      <w:numFmt w:val="bullet"/>
      <w:lvlText w:val="•"/>
      <w:lvlJc w:val="left"/>
      <w:pPr>
        <w:ind w:left="6092" w:hanging="720"/>
      </w:pPr>
      <w:rPr>
        <w:rFonts w:hint="default"/>
        <w:lang w:val="es-ES" w:eastAsia="en-US" w:bidi="ar-SA"/>
      </w:rPr>
    </w:lvl>
    <w:lvl w:ilvl="7" w:tplc="DF66EF7A">
      <w:numFmt w:val="bullet"/>
      <w:lvlText w:val="•"/>
      <w:lvlJc w:val="left"/>
      <w:pPr>
        <w:ind w:left="6844" w:hanging="720"/>
      </w:pPr>
      <w:rPr>
        <w:rFonts w:hint="default"/>
        <w:lang w:val="es-ES" w:eastAsia="en-US" w:bidi="ar-SA"/>
      </w:rPr>
    </w:lvl>
    <w:lvl w:ilvl="8" w:tplc="C6A4FAB4">
      <w:numFmt w:val="bullet"/>
      <w:lvlText w:val="•"/>
      <w:lvlJc w:val="left"/>
      <w:pPr>
        <w:ind w:left="7596" w:hanging="720"/>
      </w:pPr>
      <w:rPr>
        <w:rFonts w:hint="default"/>
        <w:lang w:val="es-ES" w:eastAsia="en-US" w:bidi="ar-SA"/>
      </w:rPr>
    </w:lvl>
  </w:abstractNum>
  <w:abstractNum w:abstractNumId="25" w15:restartNumberingAfterBreak="0">
    <w:nsid w:val="42212DC0"/>
    <w:multiLevelType w:val="hybridMultilevel"/>
    <w:tmpl w:val="C9FE8932"/>
    <w:lvl w:ilvl="0" w:tplc="A2C28C54">
      <w:start w:val="1"/>
      <w:numFmt w:val="upperRoman"/>
      <w:lvlText w:val="%1."/>
      <w:lvlJc w:val="left"/>
      <w:pPr>
        <w:ind w:left="1210" w:hanging="360"/>
      </w:pPr>
      <w:rPr>
        <w:rFonts w:ascii="Arial MT" w:eastAsia="Arial MT" w:hAnsi="Arial MT" w:cs="Arial MT" w:hint="default"/>
        <w:w w:val="100"/>
        <w:sz w:val="24"/>
        <w:szCs w:val="24"/>
        <w:lang w:val="es-ES" w:eastAsia="en-US" w:bidi="ar-SA"/>
      </w:rPr>
    </w:lvl>
    <w:lvl w:ilvl="1" w:tplc="D678769E">
      <w:numFmt w:val="bullet"/>
      <w:lvlText w:val="•"/>
      <w:lvlJc w:val="left"/>
      <w:pPr>
        <w:ind w:left="2008" w:hanging="360"/>
      </w:pPr>
      <w:rPr>
        <w:rFonts w:hint="default"/>
        <w:lang w:val="es-ES" w:eastAsia="en-US" w:bidi="ar-SA"/>
      </w:rPr>
    </w:lvl>
    <w:lvl w:ilvl="2" w:tplc="EE76DA82">
      <w:numFmt w:val="bullet"/>
      <w:lvlText w:val="•"/>
      <w:lvlJc w:val="left"/>
      <w:pPr>
        <w:ind w:left="2796" w:hanging="360"/>
      </w:pPr>
      <w:rPr>
        <w:rFonts w:hint="default"/>
        <w:lang w:val="es-ES" w:eastAsia="en-US" w:bidi="ar-SA"/>
      </w:rPr>
    </w:lvl>
    <w:lvl w:ilvl="3" w:tplc="3AD69E9A">
      <w:numFmt w:val="bullet"/>
      <w:lvlText w:val="•"/>
      <w:lvlJc w:val="left"/>
      <w:pPr>
        <w:ind w:left="3584" w:hanging="360"/>
      </w:pPr>
      <w:rPr>
        <w:rFonts w:hint="default"/>
        <w:lang w:val="es-ES" w:eastAsia="en-US" w:bidi="ar-SA"/>
      </w:rPr>
    </w:lvl>
    <w:lvl w:ilvl="4" w:tplc="0B8EA860">
      <w:numFmt w:val="bullet"/>
      <w:lvlText w:val="•"/>
      <w:lvlJc w:val="left"/>
      <w:pPr>
        <w:ind w:left="4372" w:hanging="360"/>
      </w:pPr>
      <w:rPr>
        <w:rFonts w:hint="default"/>
        <w:lang w:val="es-ES" w:eastAsia="en-US" w:bidi="ar-SA"/>
      </w:rPr>
    </w:lvl>
    <w:lvl w:ilvl="5" w:tplc="FAE0EBEA">
      <w:numFmt w:val="bullet"/>
      <w:lvlText w:val="•"/>
      <w:lvlJc w:val="left"/>
      <w:pPr>
        <w:ind w:left="5160" w:hanging="360"/>
      </w:pPr>
      <w:rPr>
        <w:rFonts w:hint="default"/>
        <w:lang w:val="es-ES" w:eastAsia="en-US" w:bidi="ar-SA"/>
      </w:rPr>
    </w:lvl>
    <w:lvl w:ilvl="6" w:tplc="214221D6">
      <w:numFmt w:val="bullet"/>
      <w:lvlText w:val="•"/>
      <w:lvlJc w:val="left"/>
      <w:pPr>
        <w:ind w:left="5948" w:hanging="360"/>
      </w:pPr>
      <w:rPr>
        <w:rFonts w:hint="default"/>
        <w:lang w:val="es-ES" w:eastAsia="en-US" w:bidi="ar-SA"/>
      </w:rPr>
    </w:lvl>
    <w:lvl w:ilvl="7" w:tplc="9216E696">
      <w:numFmt w:val="bullet"/>
      <w:lvlText w:val="•"/>
      <w:lvlJc w:val="left"/>
      <w:pPr>
        <w:ind w:left="6736" w:hanging="360"/>
      </w:pPr>
      <w:rPr>
        <w:rFonts w:hint="default"/>
        <w:lang w:val="es-ES" w:eastAsia="en-US" w:bidi="ar-SA"/>
      </w:rPr>
    </w:lvl>
    <w:lvl w:ilvl="8" w:tplc="A148C54A">
      <w:numFmt w:val="bullet"/>
      <w:lvlText w:val="•"/>
      <w:lvlJc w:val="left"/>
      <w:pPr>
        <w:ind w:left="7524" w:hanging="360"/>
      </w:pPr>
      <w:rPr>
        <w:rFonts w:hint="default"/>
        <w:lang w:val="es-ES" w:eastAsia="en-US" w:bidi="ar-SA"/>
      </w:rPr>
    </w:lvl>
  </w:abstractNum>
  <w:abstractNum w:abstractNumId="26" w15:restartNumberingAfterBreak="0">
    <w:nsid w:val="461D171A"/>
    <w:multiLevelType w:val="hybridMultilevel"/>
    <w:tmpl w:val="D780CBFC"/>
    <w:lvl w:ilvl="0" w:tplc="FDECC970">
      <w:start w:val="1"/>
      <w:numFmt w:val="upperRoman"/>
      <w:lvlText w:val="%1."/>
      <w:lvlJc w:val="left"/>
      <w:pPr>
        <w:ind w:left="1570" w:hanging="720"/>
      </w:pPr>
      <w:rPr>
        <w:rFonts w:ascii="Arial MT" w:eastAsia="Arial MT" w:hAnsi="Arial MT" w:cs="Arial MT" w:hint="default"/>
        <w:w w:val="100"/>
        <w:sz w:val="24"/>
        <w:szCs w:val="24"/>
        <w:lang w:val="es-ES" w:eastAsia="en-US" w:bidi="ar-SA"/>
      </w:rPr>
    </w:lvl>
    <w:lvl w:ilvl="1" w:tplc="4FACE13E">
      <w:start w:val="1"/>
      <w:numFmt w:val="upperLetter"/>
      <w:lvlText w:val="%2."/>
      <w:lvlJc w:val="left"/>
      <w:pPr>
        <w:ind w:left="2290" w:hanging="360"/>
      </w:pPr>
      <w:rPr>
        <w:rFonts w:ascii="Arial MT" w:eastAsia="Arial MT" w:hAnsi="Arial MT" w:cs="Arial MT" w:hint="default"/>
        <w:w w:val="100"/>
        <w:sz w:val="24"/>
        <w:szCs w:val="24"/>
        <w:lang w:val="es-ES" w:eastAsia="en-US" w:bidi="ar-SA"/>
      </w:rPr>
    </w:lvl>
    <w:lvl w:ilvl="2" w:tplc="82EAE138">
      <w:numFmt w:val="bullet"/>
      <w:lvlText w:val="•"/>
      <w:lvlJc w:val="left"/>
      <w:pPr>
        <w:ind w:left="3055" w:hanging="360"/>
      </w:pPr>
      <w:rPr>
        <w:rFonts w:hint="default"/>
        <w:lang w:val="es-ES" w:eastAsia="en-US" w:bidi="ar-SA"/>
      </w:rPr>
    </w:lvl>
    <w:lvl w:ilvl="3" w:tplc="BEE61A8C">
      <w:numFmt w:val="bullet"/>
      <w:lvlText w:val="•"/>
      <w:lvlJc w:val="left"/>
      <w:pPr>
        <w:ind w:left="3811" w:hanging="360"/>
      </w:pPr>
      <w:rPr>
        <w:rFonts w:hint="default"/>
        <w:lang w:val="es-ES" w:eastAsia="en-US" w:bidi="ar-SA"/>
      </w:rPr>
    </w:lvl>
    <w:lvl w:ilvl="4" w:tplc="CCA2FDFC">
      <w:numFmt w:val="bullet"/>
      <w:lvlText w:val="•"/>
      <w:lvlJc w:val="left"/>
      <w:pPr>
        <w:ind w:left="4566" w:hanging="360"/>
      </w:pPr>
      <w:rPr>
        <w:rFonts w:hint="default"/>
        <w:lang w:val="es-ES" w:eastAsia="en-US" w:bidi="ar-SA"/>
      </w:rPr>
    </w:lvl>
    <w:lvl w:ilvl="5" w:tplc="562EB44A">
      <w:numFmt w:val="bullet"/>
      <w:lvlText w:val="•"/>
      <w:lvlJc w:val="left"/>
      <w:pPr>
        <w:ind w:left="5322" w:hanging="360"/>
      </w:pPr>
      <w:rPr>
        <w:rFonts w:hint="default"/>
        <w:lang w:val="es-ES" w:eastAsia="en-US" w:bidi="ar-SA"/>
      </w:rPr>
    </w:lvl>
    <w:lvl w:ilvl="6" w:tplc="F6E200FE">
      <w:numFmt w:val="bullet"/>
      <w:lvlText w:val="•"/>
      <w:lvlJc w:val="left"/>
      <w:pPr>
        <w:ind w:left="6077" w:hanging="360"/>
      </w:pPr>
      <w:rPr>
        <w:rFonts w:hint="default"/>
        <w:lang w:val="es-ES" w:eastAsia="en-US" w:bidi="ar-SA"/>
      </w:rPr>
    </w:lvl>
    <w:lvl w:ilvl="7" w:tplc="49E08764">
      <w:numFmt w:val="bullet"/>
      <w:lvlText w:val="•"/>
      <w:lvlJc w:val="left"/>
      <w:pPr>
        <w:ind w:left="6833" w:hanging="360"/>
      </w:pPr>
      <w:rPr>
        <w:rFonts w:hint="default"/>
        <w:lang w:val="es-ES" w:eastAsia="en-US" w:bidi="ar-SA"/>
      </w:rPr>
    </w:lvl>
    <w:lvl w:ilvl="8" w:tplc="7A28CE6E">
      <w:numFmt w:val="bullet"/>
      <w:lvlText w:val="•"/>
      <w:lvlJc w:val="left"/>
      <w:pPr>
        <w:ind w:left="7588" w:hanging="360"/>
      </w:pPr>
      <w:rPr>
        <w:rFonts w:hint="default"/>
        <w:lang w:val="es-ES" w:eastAsia="en-US" w:bidi="ar-SA"/>
      </w:rPr>
    </w:lvl>
  </w:abstractNum>
  <w:abstractNum w:abstractNumId="27" w15:restartNumberingAfterBreak="0">
    <w:nsid w:val="46457533"/>
    <w:multiLevelType w:val="hybridMultilevel"/>
    <w:tmpl w:val="DEA03AFC"/>
    <w:lvl w:ilvl="0" w:tplc="64EE7CE8">
      <w:start w:val="1"/>
      <w:numFmt w:val="upperRoman"/>
      <w:lvlText w:val="%1."/>
      <w:lvlJc w:val="left"/>
      <w:pPr>
        <w:ind w:left="1274" w:hanging="500"/>
      </w:pPr>
      <w:rPr>
        <w:rFonts w:ascii="Arial MT" w:eastAsia="Arial MT" w:hAnsi="Arial MT" w:cs="Arial MT" w:hint="default"/>
        <w:w w:val="100"/>
        <w:sz w:val="24"/>
        <w:szCs w:val="24"/>
        <w:lang w:val="es-ES" w:eastAsia="en-US" w:bidi="ar-SA"/>
      </w:rPr>
    </w:lvl>
    <w:lvl w:ilvl="1" w:tplc="6AF25C98">
      <w:numFmt w:val="bullet"/>
      <w:lvlText w:val="•"/>
      <w:lvlJc w:val="left"/>
      <w:pPr>
        <w:ind w:left="2062" w:hanging="500"/>
      </w:pPr>
      <w:rPr>
        <w:rFonts w:hint="default"/>
        <w:lang w:val="es-ES" w:eastAsia="en-US" w:bidi="ar-SA"/>
      </w:rPr>
    </w:lvl>
    <w:lvl w:ilvl="2" w:tplc="C3BA48BA">
      <w:numFmt w:val="bullet"/>
      <w:lvlText w:val="•"/>
      <w:lvlJc w:val="left"/>
      <w:pPr>
        <w:ind w:left="2844" w:hanging="500"/>
      </w:pPr>
      <w:rPr>
        <w:rFonts w:hint="default"/>
        <w:lang w:val="es-ES" w:eastAsia="en-US" w:bidi="ar-SA"/>
      </w:rPr>
    </w:lvl>
    <w:lvl w:ilvl="3" w:tplc="7CE6FFAA">
      <w:numFmt w:val="bullet"/>
      <w:lvlText w:val="•"/>
      <w:lvlJc w:val="left"/>
      <w:pPr>
        <w:ind w:left="3626" w:hanging="500"/>
      </w:pPr>
      <w:rPr>
        <w:rFonts w:hint="default"/>
        <w:lang w:val="es-ES" w:eastAsia="en-US" w:bidi="ar-SA"/>
      </w:rPr>
    </w:lvl>
    <w:lvl w:ilvl="4" w:tplc="DD8AB17E">
      <w:numFmt w:val="bullet"/>
      <w:lvlText w:val="•"/>
      <w:lvlJc w:val="left"/>
      <w:pPr>
        <w:ind w:left="4408" w:hanging="500"/>
      </w:pPr>
      <w:rPr>
        <w:rFonts w:hint="default"/>
        <w:lang w:val="es-ES" w:eastAsia="en-US" w:bidi="ar-SA"/>
      </w:rPr>
    </w:lvl>
    <w:lvl w:ilvl="5" w:tplc="D7903E48">
      <w:numFmt w:val="bullet"/>
      <w:lvlText w:val="•"/>
      <w:lvlJc w:val="left"/>
      <w:pPr>
        <w:ind w:left="5190" w:hanging="500"/>
      </w:pPr>
      <w:rPr>
        <w:rFonts w:hint="default"/>
        <w:lang w:val="es-ES" w:eastAsia="en-US" w:bidi="ar-SA"/>
      </w:rPr>
    </w:lvl>
    <w:lvl w:ilvl="6" w:tplc="D3284044">
      <w:numFmt w:val="bullet"/>
      <w:lvlText w:val="•"/>
      <w:lvlJc w:val="left"/>
      <w:pPr>
        <w:ind w:left="5972" w:hanging="500"/>
      </w:pPr>
      <w:rPr>
        <w:rFonts w:hint="default"/>
        <w:lang w:val="es-ES" w:eastAsia="en-US" w:bidi="ar-SA"/>
      </w:rPr>
    </w:lvl>
    <w:lvl w:ilvl="7" w:tplc="EA1604DE">
      <w:numFmt w:val="bullet"/>
      <w:lvlText w:val="•"/>
      <w:lvlJc w:val="left"/>
      <w:pPr>
        <w:ind w:left="6754" w:hanging="500"/>
      </w:pPr>
      <w:rPr>
        <w:rFonts w:hint="default"/>
        <w:lang w:val="es-ES" w:eastAsia="en-US" w:bidi="ar-SA"/>
      </w:rPr>
    </w:lvl>
    <w:lvl w:ilvl="8" w:tplc="240419EE">
      <w:numFmt w:val="bullet"/>
      <w:lvlText w:val="•"/>
      <w:lvlJc w:val="left"/>
      <w:pPr>
        <w:ind w:left="7536" w:hanging="500"/>
      </w:pPr>
      <w:rPr>
        <w:rFonts w:hint="default"/>
        <w:lang w:val="es-ES" w:eastAsia="en-US" w:bidi="ar-SA"/>
      </w:rPr>
    </w:lvl>
  </w:abstractNum>
  <w:abstractNum w:abstractNumId="28" w15:restartNumberingAfterBreak="0">
    <w:nsid w:val="46A602FB"/>
    <w:multiLevelType w:val="hybridMultilevel"/>
    <w:tmpl w:val="260CFF20"/>
    <w:lvl w:ilvl="0" w:tplc="FF82A426">
      <w:start w:val="1"/>
      <w:numFmt w:val="upperRoman"/>
      <w:lvlText w:val="%1."/>
      <w:lvlJc w:val="left"/>
      <w:pPr>
        <w:ind w:left="1222" w:hanging="720"/>
      </w:pPr>
      <w:rPr>
        <w:rFonts w:ascii="Arial MT" w:eastAsia="Arial MT" w:hAnsi="Arial MT" w:cs="Arial MT" w:hint="default"/>
        <w:w w:val="100"/>
        <w:sz w:val="24"/>
        <w:szCs w:val="24"/>
        <w:lang w:val="es-ES" w:eastAsia="en-US" w:bidi="ar-SA"/>
      </w:rPr>
    </w:lvl>
    <w:lvl w:ilvl="1" w:tplc="B596D6F6">
      <w:numFmt w:val="bullet"/>
      <w:lvlText w:val="•"/>
      <w:lvlJc w:val="left"/>
      <w:pPr>
        <w:ind w:left="2008" w:hanging="720"/>
      </w:pPr>
      <w:rPr>
        <w:rFonts w:hint="default"/>
        <w:lang w:val="es-ES" w:eastAsia="en-US" w:bidi="ar-SA"/>
      </w:rPr>
    </w:lvl>
    <w:lvl w:ilvl="2" w:tplc="35E4FD2E">
      <w:numFmt w:val="bullet"/>
      <w:lvlText w:val="•"/>
      <w:lvlJc w:val="left"/>
      <w:pPr>
        <w:ind w:left="2796" w:hanging="720"/>
      </w:pPr>
      <w:rPr>
        <w:rFonts w:hint="default"/>
        <w:lang w:val="es-ES" w:eastAsia="en-US" w:bidi="ar-SA"/>
      </w:rPr>
    </w:lvl>
    <w:lvl w:ilvl="3" w:tplc="6CA695DA">
      <w:numFmt w:val="bullet"/>
      <w:lvlText w:val="•"/>
      <w:lvlJc w:val="left"/>
      <w:pPr>
        <w:ind w:left="3584" w:hanging="720"/>
      </w:pPr>
      <w:rPr>
        <w:rFonts w:hint="default"/>
        <w:lang w:val="es-ES" w:eastAsia="en-US" w:bidi="ar-SA"/>
      </w:rPr>
    </w:lvl>
    <w:lvl w:ilvl="4" w:tplc="42B20E5E">
      <w:numFmt w:val="bullet"/>
      <w:lvlText w:val="•"/>
      <w:lvlJc w:val="left"/>
      <w:pPr>
        <w:ind w:left="4372" w:hanging="720"/>
      </w:pPr>
      <w:rPr>
        <w:rFonts w:hint="default"/>
        <w:lang w:val="es-ES" w:eastAsia="en-US" w:bidi="ar-SA"/>
      </w:rPr>
    </w:lvl>
    <w:lvl w:ilvl="5" w:tplc="9B3821FC">
      <w:numFmt w:val="bullet"/>
      <w:lvlText w:val="•"/>
      <w:lvlJc w:val="left"/>
      <w:pPr>
        <w:ind w:left="5160" w:hanging="720"/>
      </w:pPr>
      <w:rPr>
        <w:rFonts w:hint="default"/>
        <w:lang w:val="es-ES" w:eastAsia="en-US" w:bidi="ar-SA"/>
      </w:rPr>
    </w:lvl>
    <w:lvl w:ilvl="6" w:tplc="30CEC080">
      <w:numFmt w:val="bullet"/>
      <w:lvlText w:val="•"/>
      <w:lvlJc w:val="left"/>
      <w:pPr>
        <w:ind w:left="5948" w:hanging="720"/>
      </w:pPr>
      <w:rPr>
        <w:rFonts w:hint="default"/>
        <w:lang w:val="es-ES" w:eastAsia="en-US" w:bidi="ar-SA"/>
      </w:rPr>
    </w:lvl>
    <w:lvl w:ilvl="7" w:tplc="7820E61A">
      <w:numFmt w:val="bullet"/>
      <w:lvlText w:val="•"/>
      <w:lvlJc w:val="left"/>
      <w:pPr>
        <w:ind w:left="6736" w:hanging="720"/>
      </w:pPr>
      <w:rPr>
        <w:rFonts w:hint="default"/>
        <w:lang w:val="es-ES" w:eastAsia="en-US" w:bidi="ar-SA"/>
      </w:rPr>
    </w:lvl>
    <w:lvl w:ilvl="8" w:tplc="02106C44">
      <w:numFmt w:val="bullet"/>
      <w:lvlText w:val="•"/>
      <w:lvlJc w:val="left"/>
      <w:pPr>
        <w:ind w:left="7524" w:hanging="720"/>
      </w:pPr>
      <w:rPr>
        <w:rFonts w:hint="default"/>
        <w:lang w:val="es-ES" w:eastAsia="en-US" w:bidi="ar-SA"/>
      </w:rPr>
    </w:lvl>
  </w:abstractNum>
  <w:abstractNum w:abstractNumId="29" w15:restartNumberingAfterBreak="0">
    <w:nsid w:val="47BE01CC"/>
    <w:multiLevelType w:val="hybridMultilevel"/>
    <w:tmpl w:val="2C8C7F14"/>
    <w:lvl w:ilvl="0" w:tplc="A18E5A28">
      <w:start w:val="1"/>
      <w:numFmt w:val="upperRoman"/>
      <w:lvlText w:val="%1."/>
      <w:lvlJc w:val="left"/>
      <w:pPr>
        <w:ind w:left="1274" w:hanging="557"/>
        <w:jc w:val="right"/>
      </w:pPr>
      <w:rPr>
        <w:rFonts w:ascii="Arial MT" w:eastAsia="Arial MT" w:hAnsi="Arial MT" w:cs="Arial MT" w:hint="default"/>
        <w:w w:val="100"/>
        <w:sz w:val="24"/>
        <w:szCs w:val="24"/>
        <w:lang w:val="es-ES" w:eastAsia="en-US" w:bidi="ar-SA"/>
      </w:rPr>
    </w:lvl>
    <w:lvl w:ilvl="1" w:tplc="43EC2C28">
      <w:numFmt w:val="bullet"/>
      <w:lvlText w:val="•"/>
      <w:lvlJc w:val="left"/>
      <w:pPr>
        <w:ind w:left="2062" w:hanging="557"/>
      </w:pPr>
      <w:rPr>
        <w:rFonts w:hint="default"/>
        <w:lang w:val="es-ES" w:eastAsia="en-US" w:bidi="ar-SA"/>
      </w:rPr>
    </w:lvl>
    <w:lvl w:ilvl="2" w:tplc="63229FF8">
      <w:numFmt w:val="bullet"/>
      <w:lvlText w:val="•"/>
      <w:lvlJc w:val="left"/>
      <w:pPr>
        <w:ind w:left="2844" w:hanging="557"/>
      </w:pPr>
      <w:rPr>
        <w:rFonts w:hint="default"/>
        <w:lang w:val="es-ES" w:eastAsia="en-US" w:bidi="ar-SA"/>
      </w:rPr>
    </w:lvl>
    <w:lvl w:ilvl="3" w:tplc="78F49C42">
      <w:numFmt w:val="bullet"/>
      <w:lvlText w:val="•"/>
      <w:lvlJc w:val="left"/>
      <w:pPr>
        <w:ind w:left="3626" w:hanging="557"/>
      </w:pPr>
      <w:rPr>
        <w:rFonts w:hint="default"/>
        <w:lang w:val="es-ES" w:eastAsia="en-US" w:bidi="ar-SA"/>
      </w:rPr>
    </w:lvl>
    <w:lvl w:ilvl="4" w:tplc="1ABAABD6">
      <w:numFmt w:val="bullet"/>
      <w:lvlText w:val="•"/>
      <w:lvlJc w:val="left"/>
      <w:pPr>
        <w:ind w:left="4408" w:hanging="557"/>
      </w:pPr>
      <w:rPr>
        <w:rFonts w:hint="default"/>
        <w:lang w:val="es-ES" w:eastAsia="en-US" w:bidi="ar-SA"/>
      </w:rPr>
    </w:lvl>
    <w:lvl w:ilvl="5" w:tplc="DB1093B6">
      <w:numFmt w:val="bullet"/>
      <w:lvlText w:val="•"/>
      <w:lvlJc w:val="left"/>
      <w:pPr>
        <w:ind w:left="5190" w:hanging="557"/>
      </w:pPr>
      <w:rPr>
        <w:rFonts w:hint="default"/>
        <w:lang w:val="es-ES" w:eastAsia="en-US" w:bidi="ar-SA"/>
      </w:rPr>
    </w:lvl>
    <w:lvl w:ilvl="6" w:tplc="2DF2E0E4">
      <w:numFmt w:val="bullet"/>
      <w:lvlText w:val="•"/>
      <w:lvlJc w:val="left"/>
      <w:pPr>
        <w:ind w:left="5972" w:hanging="557"/>
      </w:pPr>
      <w:rPr>
        <w:rFonts w:hint="default"/>
        <w:lang w:val="es-ES" w:eastAsia="en-US" w:bidi="ar-SA"/>
      </w:rPr>
    </w:lvl>
    <w:lvl w:ilvl="7" w:tplc="2CC02D24">
      <w:numFmt w:val="bullet"/>
      <w:lvlText w:val="•"/>
      <w:lvlJc w:val="left"/>
      <w:pPr>
        <w:ind w:left="6754" w:hanging="557"/>
      </w:pPr>
      <w:rPr>
        <w:rFonts w:hint="default"/>
        <w:lang w:val="es-ES" w:eastAsia="en-US" w:bidi="ar-SA"/>
      </w:rPr>
    </w:lvl>
    <w:lvl w:ilvl="8" w:tplc="3D4A98D2">
      <w:numFmt w:val="bullet"/>
      <w:lvlText w:val="•"/>
      <w:lvlJc w:val="left"/>
      <w:pPr>
        <w:ind w:left="7536" w:hanging="557"/>
      </w:pPr>
      <w:rPr>
        <w:rFonts w:hint="default"/>
        <w:lang w:val="es-ES" w:eastAsia="en-US" w:bidi="ar-SA"/>
      </w:rPr>
    </w:lvl>
  </w:abstractNum>
  <w:abstractNum w:abstractNumId="30" w15:restartNumberingAfterBreak="0">
    <w:nsid w:val="48471EB6"/>
    <w:multiLevelType w:val="hybridMultilevel"/>
    <w:tmpl w:val="E50A74D6"/>
    <w:lvl w:ilvl="0" w:tplc="AAC26632">
      <w:start w:val="2"/>
      <w:numFmt w:val="upperRoman"/>
      <w:lvlText w:val="%1."/>
      <w:lvlJc w:val="left"/>
      <w:pPr>
        <w:ind w:left="1210" w:hanging="360"/>
      </w:pPr>
      <w:rPr>
        <w:rFonts w:ascii="Arial MT" w:eastAsia="Arial MT" w:hAnsi="Arial MT" w:cs="Arial MT" w:hint="default"/>
        <w:w w:val="100"/>
        <w:sz w:val="24"/>
        <w:szCs w:val="24"/>
        <w:lang w:val="es-ES" w:eastAsia="en-US" w:bidi="ar-SA"/>
      </w:rPr>
    </w:lvl>
    <w:lvl w:ilvl="1" w:tplc="178A6B26">
      <w:numFmt w:val="bullet"/>
      <w:lvlText w:val="•"/>
      <w:lvlJc w:val="left"/>
      <w:pPr>
        <w:ind w:left="2008" w:hanging="360"/>
      </w:pPr>
      <w:rPr>
        <w:rFonts w:hint="default"/>
        <w:lang w:val="es-ES" w:eastAsia="en-US" w:bidi="ar-SA"/>
      </w:rPr>
    </w:lvl>
    <w:lvl w:ilvl="2" w:tplc="1E1091D4">
      <w:numFmt w:val="bullet"/>
      <w:lvlText w:val="•"/>
      <w:lvlJc w:val="left"/>
      <w:pPr>
        <w:ind w:left="2796" w:hanging="360"/>
      </w:pPr>
      <w:rPr>
        <w:rFonts w:hint="default"/>
        <w:lang w:val="es-ES" w:eastAsia="en-US" w:bidi="ar-SA"/>
      </w:rPr>
    </w:lvl>
    <w:lvl w:ilvl="3" w:tplc="1F1CBB46">
      <w:numFmt w:val="bullet"/>
      <w:lvlText w:val="•"/>
      <w:lvlJc w:val="left"/>
      <w:pPr>
        <w:ind w:left="3584" w:hanging="360"/>
      </w:pPr>
      <w:rPr>
        <w:rFonts w:hint="default"/>
        <w:lang w:val="es-ES" w:eastAsia="en-US" w:bidi="ar-SA"/>
      </w:rPr>
    </w:lvl>
    <w:lvl w:ilvl="4" w:tplc="E522D7C2">
      <w:numFmt w:val="bullet"/>
      <w:lvlText w:val="•"/>
      <w:lvlJc w:val="left"/>
      <w:pPr>
        <w:ind w:left="4372" w:hanging="360"/>
      </w:pPr>
      <w:rPr>
        <w:rFonts w:hint="default"/>
        <w:lang w:val="es-ES" w:eastAsia="en-US" w:bidi="ar-SA"/>
      </w:rPr>
    </w:lvl>
    <w:lvl w:ilvl="5" w:tplc="D7E4FE18">
      <w:numFmt w:val="bullet"/>
      <w:lvlText w:val="•"/>
      <w:lvlJc w:val="left"/>
      <w:pPr>
        <w:ind w:left="5160" w:hanging="360"/>
      </w:pPr>
      <w:rPr>
        <w:rFonts w:hint="default"/>
        <w:lang w:val="es-ES" w:eastAsia="en-US" w:bidi="ar-SA"/>
      </w:rPr>
    </w:lvl>
    <w:lvl w:ilvl="6" w:tplc="8D021054">
      <w:numFmt w:val="bullet"/>
      <w:lvlText w:val="•"/>
      <w:lvlJc w:val="left"/>
      <w:pPr>
        <w:ind w:left="5948" w:hanging="360"/>
      </w:pPr>
      <w:rPr>
        <w:rFonts w:hint="default"/>
        <w:lang w:val="es-ES" w:eastAsia="en-US" w:bidi="ar-SA"/>
      </w:rPr>
    </w:lvl>
    <w:lvl w:ilvl="7" w:tplc="C2FE2A90">
      <w:numFmt w:val="bullet"/>
      <w:lvlText w:val="•"/>
      <w:lvlJc w:val="left"/>
      <w:pPr>
        <w:ind w:left="6736" w:hanging="360"/>
      </w:pPr>
      <w:rPr>
        <w:rFonts w:hint="default"/>
        <w:lang w:val="es-ES" w:eastAsia="en-US" w:bidi="ar-SA"/>
      </w:rPr>
    </w:lvl>
    <w:lvl w:ilvl="8" w:tplc="46BA9C6C">
      <w:numFmt w:val="bullet"/>
      <w:lvlText w:val="•"/>
      <w:lvlJc w:val="left"/>
      <w:pPr>
        <w:ind w:left="7524" w:hanging="360"/>
      </w:pPr>
      <w:rPr>
        <w:rFonts w:hint="default"/>
        <w:lang w:val="es-ES" w:eastAsia="en-US" w:bidi="ar-SA"/>
      </w:rPr>
    </w:lvl>
  </w:abstractNum>
  <w:abstractNum w:abstractNumId="31" w15:restartNumberingAfterBreak="0">
    <w:nsid w:val="52972066"/>
    <w:multiLevelType w:val="hybridMultilevel"/>
    <w:tmpl w:val="5798C868"/>
    <w:lvl w:ilvl="0" w:tplc="B29C89B2">
      <w:start w:val="1"/>
      <w:numFmt w:val="upperRoman"/>
      <w:lvlText w:val="%1."/>
      <w:lvlJc w:val="left"/>
      <w:pPr>
        <w:ind w:left="1418" w:hanging="569"/>
      </w:pPr>
      <w:rPr>
        <w:rFonts w:ascii="Arial MT" w:eastAsia="Arial MT" w:hAnsi="Arial MT" w:cs="Arial MT" w:hint="default"/>
        <w:w w:val="100"/>
        <w:sz w:val="24"/>
        <w:szCs w:val="24"/>
        <w:lang w:val="es-ES" w:eastAsia="en-US" w:bidi="ar-SA"/>
      </w:rPr>
    </w:lvl>
    <w:lvl w:ilvl="1" w:tplc="E78221B4">
      <w:numFmt w:val="bullet"/>
      <w:lvlText w:val="•"/>
      <w:lvlJc w:val="left"/>
      <w:pPr>
        <w:ind w:left="2188" w:hanging="569"/>
      </w:pPr>
      <w:rPr>
        <w:rFonts w:hint="default"/>
        <w:lang w:val="es-ES" w:eastAsia="en-US" w:bidi="ar-SA"/>
      </w:rPr>
    </w:lvl>
    <w:lvl w:ilvl="2" w:tplc="6D106C08">
      <w:numFmt w:val="bullet"/>
      <w:lvlText w:val="•"/>
      <w:lvlJc w:val="left"/>
      <w:pPr>
        <w:ind w:left="2956" w:hanging="569"/>
      </w:pPr>
      <w:rPr>
        <w:rFonts w:hint="default"/>
        <w:lang w:val="es-ES" w:eastAsia="en-US" w:bidi="ar-SA"/>
      </w:rPr>
    </w:lvl>
    <w:lvl w:ilvl="3" w:tplc="069016D2">
      <w:numFmt w:val="bullet"/>
      <w:lvlText w:val="•"/>
      <w:lvlJc w:val="left"/>
      <w:pPr>
        <w:ind w:left="3724" w:hanging="569"/>
      </w:pPr>
      <w:rPr>
        <w:rFonts w:hint="default"/>
        <w:lang w:val="es-ES" w:eastAsia="en-US" w:bidi="ar-SA"/>
      </w:rPr>
    </w:lvl>
    <w:lvl w:ilvl="4" w:tplc="CD048FE8">
      <w:numFmt w:val="bullet"/>
      <w:lvlText w:val="•"/>
      <w:lvlJc w:val="left"/>
      <w:pPr>
        <w:ind w:left="4492" w:hanging="569"/>
      </w:pPr>
      <w:rPr>
        <w:rFonts w:hint="default"/>
        <w:lang w:val="es-ES" w:eastAsia="en-US" w:bidi="ar-SA"/>
      </w:rPr>
    </w:lvl>
    <w:lvl w:ilvl="5" w:tplc="411660B2">
      <w:numFmt w:val="bullet"/>
      <w:lvlText w:val="•"/>
      <w:lvlJc w:val="left"/>
      <w:pPr>
        <w:ind w:left="5260" w:hanging="569"/>
      </w:pPr>
      <w:rPr>
        <w:rFonts w:hint="default"/>
        <w:lang w:val="es-ES" w:eastAsia="en-US" w:bidi="ar-SA"/>
      </w:rPr>
    </w:lvl>
    <w:lvl w:ilvl="6" w:tplc="0B820066">
      <w:numFmt w:val="bullet"/>
      <w:lvlText w:val="•"/>
      <w:lvlJc w:val="left"/>
      <w:pPr>
        <w:ind w:left="6028" w:hanging="569"/>
      </w:pPr>
      <w:rPr>
        <w:rFonts w:hint="default"/>
        <w:lang w:val="es-ES" w:eastAsia="en-US" w:bidi="ar-SA"/>
      </w:rPr>
    </w:lvl>
    <w:lvl w:ilvl="7" w:tplc="C7965C10">
      <w:numFmt w:val="bullet"/>
      <w:lvlText w:val="•"/>
      <w:lvlJc w:val="left"/>
      <w:pPr>
        <w:ind w:left="6796" w:hanging="569"/>
      </w:pPr>
      <w:rPr>
        <w:rFonts w:hint="default"/>
        <w:lang w:val="es-ES" w:eastAsia="en-US" w:bidi="ar-SA"/>
      </w:rPr>
    </w:lvl>
    <w:lvl w:ilvl="8" w:tplc="23EEA6CC">
      <w:numFmt w:val="bullet"/>
      <w:lvlText w:val="•"/>
      <w:lvlJc w:val="left"/>
      <w:pPr>
        <w:ind w:left="7564" w:hanging="569"/>
      </w:pPr>
      <w:rPr>
        <w:rFonts w:hint="default"/>
        <w:lang w:val="es-ES" w:eastAsia="en-US" w:bidi="ar-SA"/>
      </w:rPr>
    </w:lvl>
  </w:abstractNum>
  <w:abstractNum w:abstractNumId="32" w15:restartNumberingAfterBreak="0">
    <w:nsid w:val="595B4D1B"/>
    <w:multiLevelType w:val="hybridMultilevel"/>
    <w:tmpl w:val="8A30C004"/>
    <w:lvl w:ilvl="0" w:tplc="D86E757A">
      <w:start w:val="1"/>
      <w:numFmt w:val="upperRoman"/>
      <w:lvlText w:val="%1."/>
      <w:lvlJc w:val="left"/>
      <w:pPr>
        <w:ind w:left="1570" w:hanging="720"/>
      </w:pPr>
      <w:rPr>
        <w:rFonts w:ascii="Arial MT" w:eastAsia="Arial MT" w:hAnsi="Arial MT" w:cs="Arial MT" w:hint="default"/>
        <w:w w:val="100"/>
        <w:sz w:val="24"/>
        <w:szCs w:val="24"/>
        <w:lang w:val="es-ES" w:eastAsia="en-US" w:bidi="ar-SA"/>
      </w:rPr>
    </w:lvl>
    <w:lvl w:ilvl="1" w:tplc="659C66FC">
      <w:numFmt w:val="bullet"/>
      <w:lvlText w:val="•"/>
      <w:lvlJc w:val="left"/>
      <w:pPr>
        <w:ind w:left="2332" w:hanging="720"/>
      </w:pPr>
      <w:rPr>
        <w:rFonts w:hint="default"/>
        <w:lang w:val="es-ES" w:eastAsia="en-US" w:bidi="ar-SA"/>
      </w:rPr>
    </w:lvl>
    <w:lvl w:ilvl="2" w:tplc="4C14EBFE">
      <w:numFmt w:val="bullet"/>
      <w:lvlText w:val="•"/>
      <w:lvlJc w:val="left"/>
      <w:pPr>
        <w:ind w:left="3084" w:hanging="720"/>
      </w:pPr>
      <w:rPr>
        <w:rFonts w:hint="default"/>
        <w:lang w:val="es-ES" w:eastAsia="en-US" w:bidi="ar-SA"/>
      </w:rPr>
    </w:lvl>
    <w:lvl w:ilvl="3" w:tplc="2D3A78EC">
      <w:numFmt w:val="bullet"/>
      <w:lvlText w:val="•"/>
      <w:lvlJc w:val="left"/>
      <w:pPr>
        <w:ind w:left="3836" w:hanging="720"/>
      </w:pPr>
      <w:rPr>
        <w:rFonts w:hint="default"/>
        <w:lang w:val="es-ES" w:eastAsia="en-US" w:bidi="ar-SA"/>
      </w:rPr>
    </w:lvl>
    <w:lvl w:ilvl="4" w:tplc="527E3746">
      <w:numFmt w:val="bullet"/>
      <w:lvlText w:val="•"/>
      <w:lvlJc w:val="left"/>
      <w:pPr>
        <w:ind w:left="4588" w:hanging="720"/>
      </w:pPr>
      <w:rPr>
        <w:rFonts w:hint="default"/>
        <w:lang w:val="es-ES" w:eastAsia="en-US" w:bidi="ar-SA"/>
      </w:rPr>
    </w:lvl>
    <w:lvl w:ilvl="5" w:tplc="024C838E">
      <w:numFmt w:val="bullet"/>
      <w:lvlText w:val="•"/>
      <w:lvlJc w:val="left"/>
      <w:pPr>
        <w:ind w:left="5340" w:hanging="720"/>
      </w:pPr>
      <w:rPr>
        <w:rFonts w:hint="default"/>
        <w:lang w:val="es-ES" w:eastAsia="en-US" w:bidi="ar-SA"/>
      </w:rPr>
    </w:lvl>
    <w:lvl w:ilvl="6" w:tplc="51465A6C">
      <w:numFmt w:val="bullet"/>
      <w:lvlText w:val="•"/>
      <w:lvlJc w:val="left"/>
      <w:pPr>
        <w:ind w:left="6092" w:hanging="720"/>
      </w:pPr>
      <w:rPr>
        <w:rFonts w:hint="default"/>
        <w:lang w:val="es-ES" w:eastAsia="en-US" w:bidi="ar-SA"/>
      </w:rPr>
    </w:lvl>
    <w:lvl w:ilvl="7" w:tplc="35009940">
      <w:numFmt w:val="bullet"/>
      <w:lvlText w:val="•"/>
      <w:lvlJc w:val="left"/>
      <w:pPr>
        <w:ind w:left="6844" w:hanging="720"/>
      </w:pPr>
      <w:rPr>
        <w:rFonts w:hint="default"/>
        <w:lang w:val="es-ES" w:eastAsia="en-US" w:bidi="ar-SA"/>
      </w:rPr>
    </w:lvl>
    <w:lvl w:ilvl="8" w:tplc="D4AEC750">
      <w:numFmt w:val="bullet"/>
      <w:lvlText w:val="•"/>
      <w:lvlJc w:val="left"/>
      <w:pPr>
        <w:ind w:left="7596" w:hanging="720"/>
      </w:pPr>
      <w:rPr>
        <w:rFonts w:hint="default"/>
        <w:lang w:val="es-ES" w:eastAsia="en-US" w:bidi="ar-SA"/>
      </w:rPr>
    </w:lvl>
  </w:abstractNum>
  <w:abstractNum w:abstractNumId="33" w15:restartNumberingAfterBreak="0">
    <w:nsid w:val="59653567"/>
    <w:multiLevelType w:val="hybridMultilevel"/>
    <w:tmpl w:val="A7445AE4"/>
    <w:lvl w:ilvl="0" w:tplc="390840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6F33F2"/>
    <w:multiLevelType w:val="hybridMultilevel"/>
    <w:tmpl w:val="F2705F24"/>
    <w:lvl w:ilvl="0" w:tplc="75FA9080">
      <w:start w:val="1"/>
      <w:numFmt w:val="upperRoman"/>
      <w:lvlText w:val="%1."/>
      <w:lvlJc w:val="left"/>
      <w:pPr>
        <w:ind w:left="1210" w:hanging="495"/>
        <w:jc w:val="right"/>
      </w:pPr>
      <w:rPr>
        <w:rFonts w:ascii="Arial MT" w:eastAsia="Arial MT" w:hAnsi="Arial MT" w:cs="Arial MT" w:hint="default"/>
        <w:w w:val="100"/>
        <w:sz w:val="24"/>
        <w:szCs w:val="24"/>
        <w:lang w:val="es-ES" w:eastAsia="en-US" w:bidi="ar-SA"/>
      </w:rPr>
    </w:lvl>
    <w:lvl w:ilvl="1" w:tplc="FA66B58E">
      <w:numFmt w:val="bullet"/>
      <w:lvlText w:val="•"/>
      <w:lvlJc w:val="left"/>
      <w:pPr>
        <w:ind w:left="2008" w:hanging="495"/>
      </w:pPr>
      <w:rPr>
        <w:rFonts w:hint="default"/>
        <w:lang w:val="es-ES" w:eastAsia="en-US" w:bidi="ar-SA"/>
      </w:rPr>
    </w:lvl>
    <w:lvl w:ilvl="2" w:tplc="A358F9C2">
      <w:numFmt w:val="bullet"/>
      <w:lvlText w:val="•"/>
      <w:lvlJc w:val="left"/>
      <w:pPr>
        <w:ind w:left="2796" w:hanging="495"/>
      </w:pPr>
      <w:rPr>
        <w:rFonts w:hint="default"/>
        <w:lang w:val="es-ES" w:eastAsia="en-US" w:bidi="ar-SA"/>
      </w:rPr>
    </w:lvl>
    <w:lvl w:ilvl="3" w:tplc="21A0429E">
      <w:numFmt w:val="bullet"/>
      <w:lvlText w:val="•"/>
      <w:lvlJc w:val="left"/>
      <w:pPr>
        <w:ind w:left="3584" w:hanging="495"/>
      </w:pPr>
      <w:rPr>
        <w:rFonts w:hint="default"/>
        <w:lang w:val="es-ES" w:eastAsia="en-US" w:bidi="ar-SA"/>
      </w:rPr>
    </w:lvl>
    <w:lvl w:ilvl="4" w:tplc="F36E4D02">
      <w:numFmt w:val="bullet"/>
      <w:lvlText w:val="•"/>
      <w:lvlJc w:val="left"/>
      <w:pPr>
        <w:ind w:left="4372" w:hanging="495"/>
      </w:pPr>
      <w:rPr>
        <w:rFonts w:hint="default"/>
        <w:lang w:val="es-ES" w:eastAsia="en-US" w:bidi="ar-SA"/>
      </w:rPr>
    </w:lvl>
    <w:lvl w:ilvl="5" w:tplc="DA3A72EA">
      <w:numFmt w:val="bullet"/>
      <w:lvlText w:val="•"/>
      <w:lvlJc w:val="left"/>
      <w:pPr>
        <w:ind w:left="5160" w:hanging="495"/>
      </w:pPr>
      <w:rPr>
        <w:rFonts w:hint="default"/>
        <w:lang w:val="es-ES" w:eastAsia="en-US" w:bidi="ar-SA"/>
      </w:rPr>
    </w:lvl>
    <w:lvl w:ilvl="6" w:tplc="1BF26218">
      <w:numFmt w:val="bullet"/>
      <w:lvlText w:val="•"/>
      <w:lvlJc w:val="left"/>
      <w:pPr>
        <w:ind w:left="5948" w:hanging="495"/>
      </w:pPr>
      <w:rPr>
        <w:rFonts w:hint="default"/>
        <w:lang w:val="es-ES" w:eastAsia="en-US" w:bidi="ar-SA"/>
      </w:rPr>
    </w:lvl>
    <w:lvl w:ilvl="7" w:tplc="93FCC60C">
      <w:numFmt w:val="bullet"/>
      <w:lvlText w:val="•"/>
      <w:lvlJc w:val="left"/>
      <w:pPr>
        <w:ind w:left="6736" w:hanging="495"/>
      </w:pPr>
      <w:rPr>
        <w:rFonts w:hint="default"/>
        <w:lang w:val="es-ES" w:eastAsia="en-US" w:bidi="ar-SA"/>
      </w:rPr>
    </w:lvl>
    <w:lvl w:ilvl="8" w:tplc="60484262">
      <w:numFmt w:val="bullet"/>
      <w:lvlText w:val="•"/>
      <w:lvlJc w:val="left"/>
      <w:pPr>
        <w:ind w:left="7524" w:hanging="495"/>
      </w:pPr>
      <w:rPr>
        <w:rFonts w:hint="default"/>
        <w:lang w:val="es-ES" w:eastAsia="en-US" w:bidi="ar-SA"/>
      </w:rPr>
    </w:lvl>
  </w:abstractNum>
  <w:abstractNum w:abstractNumId="35" w15:restartNumberingAfterBreak="0">
    <w:nsid w:val="5A136177"/>
    <w:multiLevelType w:val="hybridMultilevel"/>
    <w:tmpl w:val="DFAA0F4C"/>
    <w:lvl w:ilvl="0" w:tplc="59848F28">
      <w:start w:val="1"/>
      <w:numFmt w:val="upperRoman"/>
      <w:lvlText w:val="%1."/>
      <w:lvlJc w:val="left"/>
      <w:pPr>
        <w:ind w:left="1222" w:hanging="720"/>
      </w:pPr>
      <w:rPr>
        <w:rFonts w:ascii="Arial MT" w:eastAsia="Arial MT" w:hAnsi="Arial MT" w:cs="Arial MT" w:hint="default"/>
        <w:w w:val="100"/>
        <w:sz w:val="24"/>
        <w:szCs w:val="24"/>
        <w:lang w:val="es-ES" w:eastAsia="en-US" w:bidi="ar-SA"/>
      </w:rPr>
    </w:lvl>
    <w:lvl w:ilvl="1" w:tplc="74685D7E">
      <w:start w:val="1"/>
      <w:numFmt w:val="upperRoman"/>
      <w:lvlText w:val="%2."/>
      <w:lvlJc w:val="left"/>
      <w:pPr>
        <w:ind w:left="1274" w:hanging="425"/>
      </w:pPr>
      <w:rPr>
        <w:rFonts w:ascii="Arial MT" w:eastAsia="Arial MT" w:hAnsi="Arial MT" w:cs="Arial MT" w:hint="default"/>
        <w:w w:val="100"/>
        <w:sz w:val="24"/>
        <w:szCs w:val="24"/>
        <w:lang w:val="es-ES" w:eastAsia="en-US" w:bidi="ar-SA"/>
      </w:rPr>
    </w:lvl>
    <w:lvl w:ilvl="2" w:tplc="0A64EE7A">
      <w:numFmt w:val="bullet"/>
      <w:lvlText w:val="•"/>
      <w:lvlJc w:val="left"/>
      <w:pPr>
        <w:ind w:left="2148" w:hanging="425"/>
      </w:pPr>
      <w:rPr>
        <w:rFonts w:hint="default"/>
        <w:lang w:val="es-ES" w:eastAsia="en-US" w:bidi="ar-SA"/>
      </w:rPr>
    </w:lvl>
    <w:lvl w:ilvl="3" w:tplc="6E3A05C8">
      <w:numFmt w:val="bullet"/>
      <w:lvlText w:val="•"/>
      <w:lvlJc w:val="left"/>
      <w:pPr>
        <w:ind w:left="3017" w:hanging="425"/>
      </w:pPr>
      <w:rPr>
        <w:rFonts w:hint="default"/>
        <w:lang w:val="es-ES" w:eastAsia="en-US" w:bidi="ar-SA"/>
      </w:rPr>
    </w:lvl>
    <w:lvl w:ilvl="4" w:tplc="49246C00">
      <w:numFmt w:val="bullet"/>
      <w:lvlText w:val="•"/>
      <w:lvlJc w:val="left"/>
      <w:pPr>
        <w:ind w:left="3886" w:hanging="425"/>
      </w:pPr>
      <w:rPr>
        <w:rFonts w:hint="default"/>
        <w:lang w:val="es-ES" w:eastAsia="en-US" w:bidi="ar-SA"/>
      </w:rPr>
    </w:lvl>
    <w:lvl w:ilvl="5" w:tplc="BF70E28A">
      <w:numFmt w:val="bullet"/>
      <w:lvlText w:val="•"/>
      <w:lvlJc w:val="left"/>
      <w:pPr>
        <w:ind w:left="4755" w:hanging="425"/>
      </w:pPr>
      <w:rPr>
        <w:rFonts w:hint="default"/>
        <w:lang w:val="es-ES" w:eastAsia="en-US" w:bidi="ar-SA"/>
      </w:rPr>
    </w:lvl>
    <w:lvl w:ilvl="6" w:tplc="8B4C8502">
      <w:numFmt w:val="bullet"/>
      <w:lvlText w:val="•"/>
      <w:lvlJc w:val="left"/>
      <w:pPr>
        <w:ind w:left="5624" w:hanging="425"/>
      </w:pPr>
      <w:rPr>
        <w:rFonts w:hint="default"/>
        <w:lang w:val="es-ES" w:eastAsia="en-US" w:bidi="ar-SA"/>
      </w:rPr>
    </w:lvl>
    <w:lvl w:ilvl="7" w:tplc="28A24E72">
      <w:numFmt w:val="bullet"/>
      <w:lvlText w:val="•"/>
      <w:lvlJc w:val="left"/>
      <w:pPr>
        <w:ind w:left="6493" w:hanging="425"/>
      </w:pPr>
      <w:rPr>
        <w:rFonts w:hint="default"/>
        <w:lang w:val="es-ES" w:eastAsia="en-US" w:bidi="ar-SA"/>
      </w:rPr>
    </w:lvl>
    <w:lvl w:ilvl="8" w:tplc="E6F856B8">
      <w:numFmt w:val="bullet"/>
      <w:lvlText w:val="•"/>
      <w:lvlJc w:val="left"/>
      <w:pPr>
        <w:ind w:left="7362" w:hanging="425"/>
      </w:pPr>
      <w:rPr>
        <w:rFonts w:hint="default"/>
        <w:lang w:val="es-ES" w:eastAsia="en-US" w:bidi="ar-SA"/>
      </w:rPr>
    </w:lvl>
  </w:abstractNum>
  <w:abstractNum w:abstractNumId="36" w15:restartNumberingAfterBreak="0">
    <w:nsid w:val="5D73553F"/>
    <w:multiLevelType w:val="hybridMultilevel"/>
    <w:tmpl w:val="161E0162"/>
    <w:lvl w:ilvl="0" w:tplc="486E2C60">
      <w:start w:val="1"/>
      <w:numFmt w:val="upperRoman"/>
      <w:lvlText w:val="%1."/>
      <w:lvlJc w:val="left"/>
      <w:pPr>
        <w:ind w:left="1210" w:hanging="495"/>
        <w:jc w:val="right"/>
      </w:pPr>
      <w:rPr>
        <w:rFonts w:ascii="Arial MT" w:eastAsia="Arial MT" w:hAnsi="Arial MT" w:cs="Arial MT" w:hint="default"/>
        <w:w w:val="100"/>
        <w:sz w:val="24"/>
        <w:szCs w:val="24"/>
        <w:lang w:val="es-ES" w:eastAsia="en-US" w:bidi="ar-SA"/>
      </w:rPr>
    </w:lvl>
    <w:lvl w:ilvl="1" w:tplc="CD18BF64">
      <w:numFmt w:val="bullet"/>
      <w:lvlText w:val="•"/>
      <w:lvlJc w:val="left"/>
      <w:pPr>
        <w:ind w:left="2008" w:hanging="495"/>
      </w:pPr>
      <w:rPr>
        <w:rFonts w:hint="default"/>
        <w:lang w:val="es-ES" w:eastAsia="en-US" w:bidi="ar-SA"/>
      </w:rPr>
    </w:lvl>
    <w:lvl w:ilvl="2" w:tplc="F8183B06">
      <w:numFmt w:val="bullet"/>
      <w:lvlText w:val="•"/>
      <w:lvlJc w:val="left"/>
      <w:pPr>
        <w:ind w:left="2796" w:hanging="495"/>
      </w:pPr>
      <w:rPr>
        <w:rFonts w:hint="default"/>
        <w:lang w:val="es-ES" w:eastAsia="en-US" w:bidi="ar-SA"/>
      </w:rPr>
    </w:lvl>
    <w:lvl w:ilvl="3" w:tplc="D7E61DF8">
      <w:numFmt w:val="bullet"/>
      <w:lvlText w:val="•"/>
      <w:lvlJc w:val="left"/>
      <w:pPr>
        <w:ind w:left="3584" w:hanging="495"/>
      </w:pPr>
      <w:rPr>
        <w:rFonts w:hint="default"/>
        <w:lang w:val="es-ES" w:eastAsia="en-US" w:bidi="ar-SA"/>
      </w:rPr>
    </w:lvl>
    <w:lvl w:ilvl="4" w:tplc="04A20450">
      <w:numFmt w:val="bullet"/>
      <w:lvlText w:val="•"/>
      <w:lvlJc w:val="left"/>
      <w:pPr>
        <w:ind w:left="4372" w:hanging="495"/>
      </w:pPr>
      <w:rPr>
        <w:rFonts w:hint="default"/>
        <w:lang w:val="es-ES" w:eastAsia="en-US" w:bidi="ar-SA"/>
      </w:rPr>
    </w:lvl>
    <w:lvl w:ilvl="5" w:tplc="CC1E3BA4">
      <w:numFmt w:val="bullet"/>
      <w:lvlText w:val="•"/>
      <w:lvlJc w:val="left"/>
      <w:pPr>
        <w:ind w:left="5160" w:hanging="495"/>
      </w:pPr>
      <w:rPr>
        <w:rFonts w:hint="default"/>
        <w:lang w:val="es-ES" w:eastAsia="en-US" w:bidi="ar-SA"/>
      </w:rPr>
    </w:lvl>
    <w:lvl w:ilvl="6" w:tplc="8CC00E00">
      <w:numFmt w:val="bullet"/>
      <w:lvlText w:val="•"/>
      <w:lvlJc w:val="left"/>
      <w:pPr>
        <w:ind w:left="5948" w:hanging="495"/>
      </w:pPr>
      <w:rPr>
        <w:rFonts w:hint="default"/>
        <w:lang w:val="es-ES" w:eastAsia="en-US" w:bidi="ar-SA"/>
      </w:rPr>
    </w:lvl>
    <w:lvl w:ilvl="7" w:tplc="65BC463C">
      <w:numFmt w:val="bullet"/>
      <w:lvlText w:val="•"/>
      <w:lvlJc w:val="left"/>
      <w:pPr>
        <w:ind w:left="6736" w:hanging="495"/>
      </w:pPr>
      <w:rPr>
        <w:rFonts w:hint="default"/>
        <w:lang w:val="es-ES" w:eastAsia="en-US" w:bidi="ar-SA"/>
      </w:rPr>
    </w:lvl>
    <w:lvl w:ilvl="8" w:tplc="D032CC08">
      <w:numFmt w:val="bullet"/>
      <w:lvlText w:val="•"/>
      <w:lvlJc w:val="left"/>
      <w:pPr>
        <w:ind w:left="7524" w:hanging="495"/>
      </w:pPr>
      <w:rPr>
        <w:rFonts w:hint="default"/>
        <w:lang w:val="es-ES" w:eastAsia="en-US" w:bidi="ar-SA"/>
      </w:rPr>
    </w:lvl>
  </w:abstractNum>
  <w:abstractNum w:abstractNumId="37" w15:restartNumberingAfterBreak="0">
    <w:nsid w:val="69291C69"/>
    <w:multiLevelType w:val="hybridMultilevel"/>
    <w:tmpl w:val="304C4436"/>
    <w:lvl w:ilvl="0" w:tplc="5C78C94C">
      <w:start w:val="1"/>
      <w:numFmt w:val="upperRoman"/>
      <w:lvlText w:val="%1."/>
      <w:lvlJc w:val="left"/>
      <w:pPr>
        <w:ind w:left="1222" w:hanging="720"/>
      </w:pPr>
      <w:rPr>
        <w:rFonts w:ascii="Arial MT" w:eastAsia="Arial MT" w:hAnsi="Arial MT" w:cs="Arial MT" w:hint="default"/>
        <w:w w:val="100"/>
        <w:sz w:val="24"/>
        <w:szCs w:val="24"/>
        <w:lang w:val="es-ES" w:eastAsia="en-US" w:bidi="ar-SA"/>
      </w:rPr>
    </w:lvl>
    <w:lvl w:ilvl="1" w:tplc="05EC8C0C">
      <w:start w:val="1"/>
      <w:numFmt w:val="upperLetter"/>
      <w:lvlText w:val="%2."/>
      <w:lvlJc w:val="left"/>
      <w:pPr>
        <w:ind w:left="1918" w:hanging="360"/>
      </w:pPr>
      <w:rPr>
        <w:rFonts w:ascii="Arial MT" w:eastAsia="Arial MT" w:hAnsi="Arial MT" w:cs="Arial MT" w:hint="default"/>
        <w:w w:val="100"/>
        <w:sz w:val="24"/>
        <w:szCs w:val="24"/>
        <w:lang w:val="es-ES" w:eastAsia="en-US" w:bidi="ar-SA"/>
      </w:rPr>
    </w:lvl>
    <w:lvl w:ilvl="2" w:tplc="3CF269D4">
      <w:numFmt w:val="bullet"/>
      <w:lvlText w:val="•"/>
      <w:lvlJc w:val="left"/>
      <w:pPr>
        <w:ind w:left="2717" w:hanging="360"/>
      </w:pPr>
      <w:rPr>
        <w:rFonts w:hint="default"/>
        <w:lang w:val="es-ES" w:eastAsia="en-US" w:bidi="ar-SA"/>
      </w:rPr>
    </w:lvl>
    <w:lvl w:ilvl="3" w:tplc="7354D8EA">
      <w:numFmt w:val="bullet"/>
      <w:lvlText w:val="•"/>
      <w:lvlJc w:val="left"/>
      <w:pPr>
        <w:ind w:left="3515" w:hanging="360"/>
      </w:pPr>
      <w:rPr>
        <w:rFonts w:hint="default"/>
        <w:lang w:val="es-ES" w:eastAsia="en-US" w:bidi="ar-SA"/>
      </w:rPr>
    </w:lvl>
    <w:lvl w:ilvl="4" w:tplc="43A8014C">
      <w:numFmt w:val="bullet"/>
      <w:lvlText w:val="•"/>
      <w:lvlJc w:val="left"/>
      <w:pPr>
        <w:ind w:left="4313" w:hanging="360"/>
      </w:pPr>
      <w:rPr>
        <w:rFonts w:hint="default"/>
        <w:lang w:val="es-ES" w:eastAsia="en-US" w:bidi="ar-SA"/>
      </w:rPr>
    </w:lvl>
    <w:lvl w:ilvl="5" w:tplc="3238F8D2">
      <w:numFmt w:val="bullet"/>
      <w:lvlText w:val="•"/>
      <w:lvlJc w:val="left"/>
      <w:pPr>
        <w:ind w:left="5111" w:hanging="360"/>
      </w:pPr>
      <w:rPr>
        <w:rFonts w:hint="default"/>
        <w:lang w:val="es-ES" w:eastAsia="en-US" w:bidi="ar-SA"/>
      </w:rPr>
    </w:lvl>
    <w:lvl w:ilvl="6" w:tplc="4538F6C8">
      <w:numFmt w:val="bullet"/>
      <w:lvlText w:val="•"/>
      <w:lvlJc w:val="left"/>
      <w:pPr>
        <w:ind w:left="5908" w:hanging="360"/>
      </w:pPr>
      <w:rPr>
        <w:rFonts w:hint="default"/>
        <w:lang w:val="es-ES" w:eastAsia="en-US" w:bidi="ar-SA"/>
      </w:rPr>
    </w:lvl>
    <w:lvl w:ilvl="7" w:tplc="F050B794">
      <w:numFmt w:val="bullet"/>
      <w:lvlText w:val="•"/>
      <w:lvlJc w:val="left"/>
      <w:pPr>
        <w:ind w:left="6706" w:hanging="360"/>
      </w:pPr>
      <w:rPr>
        <w:rFonts w:hint="default"/>
        <w:lang w:val="es-ES" w:eastAsia="en-US" w:bidi="ar-SA"/>
      </w:rPr>
    </w:lvl>
    <w:lvl w:ilvl="8" w:tplc="507E5BDC">
      <w:numFmt w:val="bullet"/>
      <w:lvlText w:val="•"/>
      <w:lvlJc w:val="left"/>
      <w:pPr>
        <w:ind w:left="7504" w:hanging="360"/>
      </w:pPr>
      <w:rPr>
        <w:rFonts w:hint="default"/>
        <w:lang w:val="es-ES" w:eastAsia="en-US" w:bidi="ar-SA"/>
      </w:rPr>
    </w:lvl>
  </w:abstractNum>
  <w:abstractNum w:abstractNumId="38" w15:restartNumberingAfterBreak="0">
    <w:nsid w:val="6A2965DD"/>
    <w:multiLevelType w:val="hybridMultilevel"/>
    <w:tmpl w:val="12023968"/>
    <w:lvl w:ilvl="0" w:tplc="BFD85AB2">
      <w:start w:val="1"/>
      <w:numFmt w:val="upperRoman"/>
      <w:lvlText w:val="%1."/>
      <w:lvlJc w:val="left"/>
      <w:pPr>
        <w:ind w:left="1210" w:hanging="495"/>
        <w:jc w:val="right"/>
      </w:pPr>
      <w:rPr>
        <w:rFonts w:ascii="Arial MT" w:eastAsia="Arial MT" w:hAnsi="Arial MT" w:cs="Arial MT" w:hint="default"/>
        <w:w w:val="100"/>
        <w:sz w:val="24"/>
        <w:szCs w:val="24"/>
        <w:lang w:val="es-ES" w:eastAsia="en-US" w:bidi="ar-SA"/>
      </w:rPr>
    </w:lvl>
    <w:lvl w:ilvl="1" w:tplc="FB4E7586">
      <w:numFmt w:val="bullet"/>
      <w:lvlText w:val="•"/>
      <w:lvlJc w:val="left"/>
      <w:pPr>
        <w:ind w:left="2008" w:hanging="495"/>
      </w:pPr>
      <w:rPr>
        <w:rFonts w:hint="default"/>
        <w:lang w:val="es-ES" w:eastAsia="en-US" w:bidi="ar-SA"/>
      </w:rPr>
    </w:lvl>
    <w:lvl w:ilvl="2" w:tplc="2CA888C4">
      <w:numFmt w:val="bullet"/>
      <w:lvlText w:val="•"/>
      <w:lvlJc w:val="left"/>
      <w:pPr>
        <w:ind w:left="2796" w:hanging="495"/>
      </w:pPr>
      <w:rPr>
        <w:rFonts w:hint="default"/>
        <w:lang w:val="es-ES" w:eastAsia="en-US" w:bidi="ar-SA"/>
      </w:rPr>
    </w:lvl>
    <w:lvl w:ilvl="3" w:tplc="63AAFBB6">
      <w:numFmt w:val="bullet"/>
      <w:lvlText w:val="•"/>
      <w:lvlJc w:val="left"/>
      <w:pPr>
        <w:ind w:left="3584" w:hanging="495"/>
      </w:pPr>
      <w:rPr>
        <w:rFonts w:hint="default"/>
        <w:lang w:val="es-ES" w:eastAsia="en-US" w:bidi="ar-SA"/>
      </w:rPr>
    </w:lvl>
    <w:lvl w:ilvl="4" w:tplc="1B7CBAEC">
      <w:numFmt w:val="bullet"/>
      <w:lvlText w:val="•"/>
      <w:lvlJc w:val="left"/>
      <w:pPr>
        <w:ind w:left="4372" w:hanging="495"/>
      </w:pPr>
      <w:rPr>
        <w:rFonts w:hint="default"/>
        <w:lang w:val="es-ES" w:eastAsia="en-US" w:bidi="ar-SA"/>
      </w:rPr>
    </w:lvl>
    <w:lvl w:ilvl="5" w:tplc="64FC7EE4">
      <w:numFmt w:val="bullet"/>
      <w:lvlText w:val="•"/>
      <w:lvlJc w:val="left"/>
      <w:pPr>
        <w:ind w:left="5160" w:hanging="495"/>
      </w:pPr>
      <w:rPr>
        <w:rFonts w:hint="default"/>
        <w:lang w:val="es-ES" w:eastAsia="en-US" w:bidi="ar-SA"/>
      </w:rPr>
    </w:lvl>
    <w:lvl w:ilvl="6" w:tplc="6CBCDF24">
      <w:numFmt w:val="bullet"/>
      <w:lvlText w:val="•"/>
      <w:lvlJc w:val="left"/>
      <w:pPr>
        <w:ind w:left="5948" w:hanging="495"/>
      </w:pPr>
      <w:rPr>
        <w:rFonts w:hint="default"/>
        <w:lang w:val="es-ES" w:eastAsia="en-US" w:bidi="ar-SA"/>
      </w:rPr>
    </w:lvl>
    <w:lvl w:ilvl="7" w:tplc="2572F5CC">
      <w:numFmt w:val="bullet"/>
      <w:lvlText w:val="•"/>
      <w:lvlJc w:val="left"/>
      <w:pPr>
        <w:ind w:left="6736" w:hanging="495"/>
      </w:pPr>
      <w:rPr>
        <w:rFonts w:hint="default"/>
        <w:lang w:val="es-ES" w:eastAsia="en-US" w:bidi="ar-SA"/>
      </w:rPr>
    </w:lvl>
    <w:lvl w:ilvl="8" w:tplc="416AFB80">
      <w:numFmt w:val="bullet"/>
      <w:lvlText w:val="•"/>
      <w:lvlJc w:val="left"/>
      <w:pPr>
        <w:ind w:left="7524" w:hanging="495"/>
      </w:pPr>
      <w:rPr>
        <w:rFonts w:hint="default"/>
        <w:lang w:val="es-ES" w:eastAsia="en-US" w:bidi="ar-SA"/>
      </w:rPr>
    </w:lvl>
  </w:abstractNum>
  <w:abstractNum w:abstractNumId="39" w15:restartNumberingAfterBreak="0">
    <w:nsid w:val="6CB52A24"/>
    <w:multiLevelType w:val="hybridMultilevel"/>
    <w:tmpl w:val="B350B8B2"/>
    <w:lvl w:ilvl="0" w:tplc="0EE6CD40">
      <w:start w:val="1"/>
      <w:numFmt w:val="upperRoman"/>
      <w:lvlText w:val="%1."/>
      <w:lvlJc w:val="left"/>
      <w:pPr>
        <w:ind w:left="1210" w:hanging="495"/>
        <w:jc w:val="right"/>
      </w:pPr>
      <w:rPr>
        <w:rFonts w:ascii="Arial MT" w:eastAsia="Arial MT" w:hAnsi="Arial MT" w:cs="Arial MT" w:hint="default"/>
        <w:w w:val="100"/>
        <w:sz w:val="24"/>
        <w:szCs w:val="24"/>
        <w:lang w:val="es-ES" w:eastAsia="en-US" w:bidi="ar-SA"/>
      </w:rPr>
    </w:lvl>
    <w:lvl w:ilvl="1" w:tplc="8BA827AE">
      <w:numFmt w:val="bullet"/>
      <w:lvlText w:val="•"/>
      <w:lvlJc w:val="left"/>
      <w:pPr>
        <w:ind w:left="2008" w:hanging="495"/>
      </w:pPr>
      <w:rPr>
        <w:rFonts w:hint="default"/>
        <w:lang w:val="es-ES" w:eastAsia="en-US" w:bidi="ar-SA"/>
      </w:rPr>
    </w:lvl>
    <w:lvl w:ilvl="2" w:tplc="87044E24">
      <w:numFmt w:val="bullet"/>
      <w:lvlText w:val="•"/>
      <w:lvlJc w:val="left"/>
      <w:pPr>
        <w:ind w:left="2796" w:hanging="495"/>
      </w:pPr>
      <w:rPr>
        <w:rFonts w:hint="default"/>
        <w:lang w:val="es-ES" w:eastAsia="en-US" w:bidi="ar-SA"/>
      </w:rPr>
    </w:lvl>
    <w:lvl w:ilvl="3" w:tplc="4F865ECE">
      <w:numFmt w:val="bullet"/>
      <w:lvlText w:val="•"/>
      <w:lvlJc w:val="left"/>
      <w:pPr>
        <w:ind w:left="3584" w:hanging="495"/>
      </w:pPr>
      <w:rPr>
        <w:rFonts w:hint="default"/>
        <w:lang w:val="es-ES" w:eastAsia="en-US" w:bidi="ar-SA"/>
      </w:rPr>
    </w:lvl>
    <w:lvl w:ilvl="4" w:tplc="9F7E1B50">
      <w:numFmt w:val="bullet"/>
      <w:lvlText w:val="•"/>
      <w:lvlJc w:val="left"/>
      <w:pPr>
        <w:ind w:left="4372" w:hanging="495"/>
      </w:pPr>
      <w:rPr>
        <w:rFonts w:hint="default"/>
        <w:lang w:val="es-ES" w:eastAsia="en-US" w:bidi="ar-SA"/>
      </w:rPr>
    </w:lvl>
    <w:lvl w:ilvl="5" w:tplc="324E5522">
      <w:numFmt w:val="bullet"/>
      <w:lvlText w:val="•"/>
      <w:lvlJc w:val="left"/>
      <w:pPr>
        <w:ind w:left="5160" w:hanging="495"/>
      </w:pPr>
      <w:rPr>
        <w:rFonts w:hint="default"/>
        <w:lang w:val="es-ES" w:eastAsia="en-US" w:bidi="ar-SA"/>
      </w:rPr>
    </w:lvl>
    <w:lvl w:ilvl="6" w:tplc="7AF6CDFA">
      <w:numFmt w:val="bullet"/>
      <w:lvlText w:val="•"/>
      <w:lvlJc w:val="left"/>
      <w:pPr>
        <w:ind w:left="5948" w:hanging="495"/>
      </w:pPr>
      <w:rPr>
        <w:rFonts w:hint="default"/>
        <w:lang w:val="es-ES" w:eastAsia="en-US" w:bidi="ar-SA"/>
      </w:rPr>
    </w:lvl>
    <w:lvl w:ilvl="7" w:tplc="AD7CE16E">
      <w:numFmt w:val="bullet"/>
      <w:lvlText w:val="•"/>
      <w:lvlJc w:val="left"/>
      <w:pPr>
        <w:ind w:left="6736" w:hanging="495"/>
      </w:pPr>
      <w:rPr>
        <w:rFonts w:hint="default"/>
        <w:lang w:val="es-ES" w:eastAsia="en-US" w:bidi="ar-SA"/>
      </w:rPr>
    </w:lvl>
    <w:lvl w:ilvl="8" w:tplc="F658362C">
      <w:numFmt w:val="bullet"/>
      <w:lvlText w:val="•"/>
      <w:lvlJc w:val="left"/>
      <w:pPr>
        <w:ind w:left="7524" w:hanging="495"/>
      </w:pPr>
      <w:rPr>
        <w:rFonts w:hint="default"/>
        <w:lang w:val="es-ES" w:eastAsia="en-US" w:bidi="ar-SA"/>
      </w:rPr>
    </w:lvl>
  </w:abstractNum>
  <w:abstractNum w:abstractNumId="40" w15:restartNumberingAfterBreak="0">
    <w:nsid w:val="6FF96D52"/>
    <w:multiLevelType w:val="hybridMultilevel"/>
    <w:tmpl w:val="724A1FDC"/>
    <w:lvl w:ilvl="0" w:tplc="93022A0E">
      <w:start w:val="1"/>
      <w:numFmt w:val="upperRoman"/>
      <w:lvlText w:val="%1."/>
      <w:lvlJc w:val="left"/>
      <w:pPr>
        <w:ind w:left="1210" w:hanging="495"/>
        <w:jc w:val="right"/>
      </w:pPr>
      <w:rPr>
        <w:rFonts w:ascii="Arial MT" w:eastAsia="Arial MT" w:hAnsi="Arial MT" w:cs="Arial MT" w:hint="default"/>
        <w:w w:val="100"/>
        <w:sz w:val="24"/>
        <w:szCs w:val="24"/>
        <w:lang w:val="es-ES" w:eastAsia="en-US" w:bidi="ar-SA"/>
      </w:rPr>
    </w:lvl>
    <w:lvl w:ilvl="1" w:tplc="B4BC0BE0">
      <w:numFmt w:val="bullet"/>
      <w:lvlText w:val="•"/>
      <w:lvlJc w:val="left"/>
      <w:pPr>
        <w:ind w:left="2008" w:hanging="495"/>
      </w:pPr>
      <w:rPr>
        <w:rFonts w:hint="default"/>
        <w:lang w:val="es-ES" w:eastAsia="en-US" w:bidi="ar-SA"/>
      </w:rPr>
    </w:lvl>
    <w:lvl w:ilvl="2" w:tplc="0B3A35F2">
      <w:numFmt w:val="bullet"/>
      <w:lvlText w:val="•"/>
      <w:lvlJc w:val="left"/>
      <w:pPr>
        <w:ind w:left="2796" w:hanging="495"/>
      </w:pPr>
      <w:rPr>
        <w:rFonts w:hint="default"/>
        <w:lang w:val="es-ES" w:eastAsia="en-US" w:bidi="ar-SA"/>
      </w:rPr>
    </w:lvl>
    <w:lvl w:ilvl="3" w:tplc="02B42B9E">
      <w:numFmt w:val="bullet"/>
      <w:lvlText w:val="•"/>
      <w:lvlJc w:val="left"/>
      <w:pPr>
        <w:ind w:left="3584" w:hanging="495"/>
      </w:pPr>
      <w:rPr>
        <w:rFonts w:hint="default"/>
        <w:lang w:val="es-ES" w:eastAsia="en-US" w:bidi="ar-SA"/>
      </w:rPr>
    </w:lvl>
    <w:lvl w:ilvl="4" w:tplc="D088B04C">
      <w:numFmt w:val="bullet"/>
      <w:lvlText w:val="•"/>
      <w:lvlJc w:val="left"/>
      <w:pPr>
        <w:ind w:left="4372" w:hanging="495"/>
      </w:pPr>
      <w:rPr>
        <w:rFonts w:hint="default"/>
        <w:lang w:val="es-ES" w:eastAsia="en-US" w:bidi="ar-SA"/>
      </w:rPr>
    </w:lvl>
    <w:lvl w:ilvl="5" w:tplc="C082F6DE">
      <w:numFmt w:val="bullet"/>
      <w:lvlText w:val="•"/>
      <w:lvlJc w:val="left"/>
      <w:pPr>
        <w:ind w:left="5160" w:hanging="495"/>
      </w:pPr>
      <w:rPr>
        <w:rFonts w:hint="default"/>
        <w:lang w:val="es-ES" w:eastAsia="en-US" w:bidi="ar-SA"/>
      </w:rPr>
    </w:lvl>
    <w:lvl w:ilvl="6" w:tplc="2D56C0C0">
      <w:numFmt w:val="bullet"/>
      <w:lvlText w:val="•"/>
      <w:lvlJc w:val="left"/>
      <w:pPr>
        <w:ind w:left="5948" w:hanging="495"/>
      </w:pPr>
      <w:rPr>
        <w:rFonts w:hint="default"/>
        <w:lang w:val="es-ES" w:eastAsia="en-US" w:bidi="ar-SA"/>
      </w:rPr>
    </w:lvl>
    <w:lvl w:ilvl="7" w:tplc="FECC82A6">
      <w:numFmt w:val="bullet"/>
      <w:lvlText w:val="•"/>
      <w:lvlJc w:val="left"/>
      <w:pPr>
        <w:ind w:left="6736" w:hanging="495"/>
      </w:pPr>
      <w:rPr>
        <w:rFonts w:hint="default"/>
        <w:lang w:val="es-ES" w:eastAsia="en-US" w:bidi="ar-SA"/>
      </w:rPr>
    </w:lvl>
    <w:lvl w:ilvl="8" w:tplc="A2144C1A">
      <w:numFmt w:val="bullet"/>
      <w:lvlText w:val="•"/>
      <w:lvlJc w:val="left"/>
      <w:pPr>
        <w:ind w:left="7524" w:hanging="495"/>
      </w:pPr>
      <w:rPr>
        <w:rFonts w:hint="default"/>
        <w:lang w:val="es-ES" w:eastAsia="en-US" w:bidi="ar-SA"/>
      </w:rPr>
    </w:lvl>
  </w:abstractNum>
  <w:abstractNum w:abstractNumId="41" w15:restartNumberingAfterBreak="0">
    <w:nsid w:val="782569DD"/>
    <w:multiLevelType w:val="hybridMultilevel"/>
    <w:tmpl w:val="3320D352"/>
    <w:lvl w:ilvl="0" w:tplc="A4FE1B6A">
      <w:start w:val="1"/>
      <w:numFmt w:val="upperRoman"/>
      <w:lvlText w:val="%1."/>
      <w:lvlJc w:val="left"/>
      <w:pPr>
        <w:ind w:left="1210" w:hanging="495"/>
        <w:jc w:val="right"/>
      </w:pPr>
      <w:rPr>
        <w:rFonts w:ascii="Arial MT" w:eastAsia="Arial MT" w:hAnsi="Arial MT" w:cs="Arial MT" w:hint="default"/>
        <w:w w:val="100"/>
        <w:sz w:val="24"/>
        <w:szCs w:val="24"/>
        <w:lang w:val="es-ES" w:eastAsia="en-US" w:bidi="ar-SA"/>
      </w:rPr>
    </w:lvl>
    <w:lvl w:ilvl="1" w:tplc="2988BD3E">
      <w:numFmt w:val="bullet"/>
      <w:lvlText w:val="•"/>
      <w:lvlJc w:val="left"/>
      <w:pPr>
        <w:ind w:left="2008" w:hanging="495"/>
      </w:pPr>
      <w:rPr>
        <w:rFonts w:hint="default"/>
        <w:lang w:val="es-ES" w:eastAsia="en-US" w:bidi="ar-SA"/>
      </w:rPr>
    </w:lvl>
    <w:lvl w:ilvl="2" w:tplc="73200148">
      <w:numFmt w:val="bullet"/>
      <w:lvlText w:val="•"/>
      <w:lvlJc w:val="left"/>
      <w:pPr>
        <w:ind w:left="2796" w:hanging="495"/>
      </w:pPr>
      <w:rPr>
        <w:rFonts w:hint="default"/>
        <w:lang w:val="es-ES" w:eastAsia="en-US" w:bidi="ar-SA"/>
      </w:rPr>
    </w:lvl>
    <w:lvl w:ilvl="3" w:tplc="912A81FA">
      <w:numFmt w:val="bullet"/>
      <w:lvlText w:val="•"/>
      <w:lvlJc w:val="left"/>
      <w:pPr>
        <w:ind w:left="3584" w:hanging="495"/>
      </w:pPr>
      <w:rPr>
        <w:rFonts w:hint="default"/>
        <w:lang w:val="es-ES" w:eastAsia="en-US" w:bidi="ar-SA"/>
      </w:rPr>
    </w:lvl>
    <w:lvl w:ilvl="4" w:tplc="FA9A9C26">
      <w:numFmt w:val="bullet"/>
      <w:lvlText w:val="•"/>
      <w:lvlJc w:val="left"/>
      <w:pPr>
        <w:ind w:left="4372" w:hanging="495"/>
      </w:pPr>
      <w:rPr>
        <w:rFonts w:hint="default"/>
        <w:lang w:val="es-ES" w:eastAsia="en-US" w:bidi="ar-SA"/>
      </w:rPr>
    </w:lvl>
    <w:lvl w:ilvl="5" w:tplc="0CC8C432">
      <w:numFmt w:val="bullet"/>
      <w:lvlText w:val="•"/>
      <w:lvlJc w:val="left"/>
      <w:pPr>
        <w:ind w:left="5160" w:hanging="495"/>
      </w:pPr>
      <w:rPr>
        <w:rFonts w:hint="default"/>
        <w:lang w:val="es-ES" w:eastAsia="en-US" w:bidi="ar-SA"/>
      </w:rPr>
    </w:lvl>
    <w:lvl w:ilvl="6" w:tplc="45F2E062">
      <w:numFmt w:val="bullet"/>
      <w:lvlText w:val="•"/>
      <w:lvlJc w:val="left"/>
      <w:pPr>
        <w:ind w:left="5948" w:hanging="495"/>
      </w:pPr>
      <w:rPr>
        <w:rFonts w:hint="default"/>
        <w:lang w:val="es-ES" w:eastAsia="en-US" w:bidi="ar-SA"/>
      </w:rPr>
    </w:lvl>
    <w:lvl w:ilvl="7" w:tplc="BB46E6F8">
      <w:numFmt w:val="bullet"/>
      <w:lvlText w:val="•"/>
      <w:lvlJc w:val="left"/>
      <w:pPr>
        <w:ind w:left="6736" w:hanging="495"/>
      </w:pPr>
      <w:rPr>
        <w:rFonts w:hint="default"/>
        <w:lang w:val="es-ES" w:eastAsia="en-US" w:bidi="ar-SA"/>
      </w:rPr>
    </w:lvl>
    <w:lvl w:ilvl="8" w:tplc="66A40C2E">
      <w:numFmt w:val="bullet"/>
      <w:lvlText w:val="•"/>
      <w:lvlJc w:val="left"/>
      <w:pPr>
        <w:ind w:left="7524" w:hanging="495"/>
      </w:pPr>
      <w:rPr>
        <w:rFonts w:hint="default"/>
        <w:lang w:val="es-ES" w:eastAsia="en-US" w:bidi="ar-SA"/>
      </w:rPr>
    </w:lvl>
  </w:abstractNum>
  <w:abstractNum w:abstractNumId="42" w15:restartNumberingAfterBreak="0">
    <w:nsid w:val="7C081578"/>
    <w:multiLevelType w:val="hybridMultilevel"/>
    <w:tmpl w:val="A962B58E"/>
    <w:lvl w:ilvl="0" w:tplc="9B5A5F08">
      <w:start w:val="1"/>
      <w:numFmt w:val="upperRoman"/>
      <w:lvlText w:val="%1."/>
      <w:lvlJc w:val="left"/>
      <w:pPr>
        <w:ind w:left="1274" w:hanging="492"/>
        <w:jc w:val="right"/>
      </w:pPr>
      <w:rPr>
        <w:rFonts w:ascii="Arial MT" w:eastAsia="Arial MT" w:hAnsi="Arial MT" w:cs="Arial MT" w:hint="default"/>
        <w:w w:val="100"/>
        <w:sz w:val="24"/>
        <w:szCs w:val="24"/>
        <w:lang w:val="es-ES" w:eastAsia="en-US" w:bidi="ar-SA"/>
      </w:rPr>
    </w:lvl>
    <w:lvl w:ilvl="1" w:tplc="2466A1D2">
      <w:numFmt w:val="bullet"/>
      <w:lvlText w:val="•"/>
      <w:lvlJc w:val="left"/>
      <w:pPr>
        <w:ind w:left="2062" w:hanging="492"/>
      </w:pPr>
      <w:rPr>
        <w:rFonts w:hint="default"/>
        <w:lang w:val="es-ES" w:eastAsia="en-US" w:bidi="ar-SA"/>
      </w:rPr>
    </w:lvl>
    <w:lvl w:ilvl="2" w:tplc="7BD87BF0">
      <w:numFmt w:val="bullet"/>
      <w:lvlText w:val="•"/>
      <w:lvlJc w:val="left"/>
      <w:pPr>
        <w:ind w:left="2844" w:hanging="492"/>
      </w:pPr>
      <w:rPr>
        <w:rFonts w:hint="default"/>
        <w:lang w:val="es-ES" w:eastAsia="en-US" w:bidi="ar-SA"/>
      </w:rPr>
    </w:lvl>
    <w:lvl w:ilvl="3" w:tplc="19484030">
      <w:numFmt w:val="bullet"/>
      <w:lvlText w:val="•"/>
      <w:lvlJc w:val="left"/>
      <w:pPr>
        <w:ind w:left="3626" w:hanging="492"/>
      </w:pPr>
      <w:rPr>
        <w:rFonts w:hint="default"/>
        <w:lang w:val="es-ES" w:eastAsia="en-US" w:bidi="ar-SA"/>
      </w:rPr>
    </w:lvl>
    <w:lvl w:ilvl="4" w:tplc="BEAE9248">
      <w:numFmt w:val="bullet"/>
      <w:lvlText w:val="•"/>
      <w:lvlJc w:val="left"/>
      <w:pPr>
        <w:ind w:left="4408" w:hanging="492"/>
      </w:pPr>
      <w:rPr>
        <w:rFonts w:hint="default"/>
        <w:lang w:val="es-ES" w:eastAsia="en-US" w:bidi="ar-SA"/>
      </w:rPr>
    </w:lvl>
    <w:lvl w:ilvl="5" w:tplc="53C4EA82">
      <w:numFmt w:val="bullet"/>
      <w:lvlText w:val="•"/>
      <w:lvlJc w:val="left"/>
      <w:pPr>
        <w:ind w:left="5190" w:hanging="492"/>
      </w:pPr>
      <w:rPr>
        <w:rFonts w:hint="default"/>
        <w:lang w:val="es-ES" w:eastAsia="en-US" w:bidi="ar-SA"/>
      </w:rPr>
    </w:lvl>
    <w:lvl w:ilvl="6" w:tplc="347A9F80">
      <w:numFmt w:val="bullet"/>
      <w:lvlText w:val="•"/>
      <w:lvlJc w:val="left"/>
      <w:pPr>
        <w:ind w:left="5972" w:hanging="492"/>
      </w:pPr>
      <w:rPr>
        <w:rFonts w:hint="default"/>
        <w:lang w:val="es-ES" w:eastAsia="en-US" w:bidi="ar-SA"/>
      </w:rPr>
    </w:lvl>
    <w:lvl w:ilvl="7" w:tplc="9F505CD8">
      <w:numFmt w:val="bullet"/>
      <w:lvlText w:val="•"/>
      <w:lvlJc w:val="left"/>
      <w:pPr>
        <w:ind w:left="6754" w:hanging="492"/>
      </w:pPr>
      <w:rPr>
        <w:rFonts w:hint="default"/>
        <w:lang w:val="es-ES" w:eastAsia="en-US" w:bidi="ar-SA"/>
      </w:rPr>
    </w:lvl>
    <w:lvl w:ilvl="8" w:tplc="3A3EBD82">
      <w:numFmt w:val="bullet"/>
      <w:lvlText w:val="•"/>
      <w:lvlJc w:val="left"/>
      <w:pPr>
        <w:ind w:left="7536" w:hanging="492"/>
      </w:pPr>
      <w:rPr>
        <w:rFonts w:hint="default"/>
        <w:lang w:val="es-ES" w:eastAsia="en-US" w:bidi="ar-SA"/>
      </w:rPr>
    </w:lvl>
  </w:abstractNum>
  <w:abstractNum w:abstractNumId="43" w15:restartNumberingAfterBreak="0">
    <w:nsid w:val="7E7B7F65"/>
    <w:multiLevelType w:val="hybridMultilevel"/>
    <w:tmpl w:val="2654DBDA"/>
    <w:lvl w:ilvl="0" w:tplc="E3385B9A">
      <w:start w:val="1"/>
      <w:numFmt w:val="upperRoman"/>
      <w:lvlText w:val="%1."/>
      <w:lvlJc w:val="left"/>
      <w:pPr>
        <w:ind w:left="1222" w:hanging="720"/>
      </w:pPr>
      <w:rPr>
        <w:rFonts w:ascii="Arial MT" w:eastAsia="Arial MT" w:hAnsi="Arial MT" w:cs="Arial MT" w:hint="default"/>
        <w:w w:val="100"/>
        <w:sz w:val="24"/>
        <w:szCs w:val="24"/>
        <w:lang w:val="es-ES" w:eastAsia="en-US" w:bidi="ar-SA"/>
      </w:rPr>
    </w:lvl>
    <w:lvl w:ilvl="1" w:tplc="B380B300">
      <w:start w:val="1"/>
      <w:numFmt w:val="upperRoman"/>
      <w:lvlText w:val="%2."/>
      <w:lvlJc w:val="left"/>
      <w:pPr>
        <w:ind w:left="1570" w:hanging="720"/>
      </w:pPr>
      <w:rPr>
        <w:rFonts w:ascii="Arial MT" w:eastAsia="Arial MT" w:hAnsi="Arial MT" w:cs="Arial MT" w:hint="default"/>
        <w:w w:val="100"/>
        <w:sz w:val="24"/>
        <w:szCs w:val="24"/>
        <w:lang w:val="es-ES" w:eastAsia="en-US" w:bidi="ar-SA"/>
      </w:rPr>
    </w:lvl>
    <w:lvl w:ilvl="2" w:tplc="AB067FDA">
      <w:numFmt w:val="bullet"/>
      <w:lvlText w:val="•"/>
      <w:lvlJc w:val="left"/>
      <w:pPr>
        <w:ind w:left="2415" w:hanging="720"/>
      </w:pPr>
      <w:rPr>
        <w:rFonts w:hint="default"/>
        <w:lang w:val="es-ES" w:eastAsia="en-US" w:bidi="ar-SA"/>
      </w:rPr>
    </w:lvl>
    <w:lvl w:ilvl="3" w:tplc="5616137C">
      <w:numFmt w:val="bullet"/>
      <w:lvlText w:val="•"/>
      <w:lvlJc w:val="left"/>
      <w:pPr>
        <w:ind w:left="3251" w:hanging="720"/>
      </w:pPr>
      <w:rPr>
        <w:rFonts w:hint="default"/>
        <w:lang w:val="es-ES" w:eastAsia="en-US" w:bidi="ar-SA"/>
      </w:rPr>
    </w:lvl>
    <w:lvl w:ilvl="4" w:tplc="EEE677D4">
      <w:numFmt w:val="bullet"/>
      <w:lvlText w:val="•"/>
      <w:lvlJc w:val="left"/>
      <w:pPr>
        <w:ind w:left="4086" w:hanging="720"/>
      </w:pPr>
      <w:rPr>
        <w:rFonts w:hint="default"/>
        <w:lang w:val="es-ES" w:eastAsia="en-US" w:bidi="ar-SA"/>
      </w:rPr>
    </w:lvl>
    <w:lvl w:ilvl="5" w:tplc="666EE886">
      <w:numFmt w:val="bullet"/>
      <w:lvlText w:val="•"/>
      <w:lvlJc w:val="left"/>
      <w:pPr>
        <w:ind w:left="4922" w:hanging="720"/>
      </w:pPr>
      <w:rPr>
        <w:rFonts w:hint="default"/>
        <w:lang w:val="es-ES" w:eastAsia="en-US" w:bidi="ar-SA"/>
      </w:rPr>
    </w:lvl>
    <w:lvl w:ilvl="6" w:tplc="EAD0C984">
      <w:numFmt w:val="bullet"/>
      <w:lvlText w:val="•"/>
      <w:lvlJc w:val="left"/>
      <w:pPr>
        <w:ind w:left="5757" w:hanging="720"/>
      </w:pPr>
      <w:rPr>
        <w:rFonts w:hint="default"/>
        <w:lang w:val="es-ES" w:eastAsia="en-US" w:bidi="ar-SA"/>
      </w:rPr>
    </w:lvl>
    <w:lvl w:ilvl="7" w:tplc="7A78ED3E">
      <w:numFmt w:val="bullet"/>
      <w:lvlText w:val="•"/>
      <w:lvlJc w:val="left"/>
      <w:pPr>
        <w:ind w:left="6593" w:hanging="720"/>
      </w:pPr>
      <w:rPr>
        <w:rFonts w:hint="default"/>
        <w:lang w:val="es-ES" w:eastAsia="en-US" w:bidi="ar-SA"/>
      </w:rPr>
    </w:lvl>
    <w:lvl w:ilvl="8" w:tplc="F1D8AC28">
      <w:numFmt w:val="bullet"/>
      <w:lvlText w:val="•"/>
      <w:lvlJc w:val="left"/>
      <w:pPr>
        <w:ind w:left="7428" w:hanging="720"/>
      </w:pPr>
      <w:rPr>
        <w:rFonts w:hint="default"/>
        <w:lang w:val="es-ES" w:eastAsia="en-US" w:bidi="ar-SA"/>
      </w:rPr>
    </w:lvl>
  </w:abstractNum>
  <w:abstractNum w:abstractNumId="44" w15:restartNumberingAfterBreak="0">
    <w:nsid w:val="7FC21B80"/>
    <w:multiLevelType w:val="hybridMultilevel"/>
    <w:tmpl w:val="7F961C12"/>
    <w:lvl w:ilvl="0" w:tplc="453C9838">
      <w:start w:val="1"/>
      <w:numFmt w:val="upperRoman"/>
      <w:lvlText w:val="%1."/>
      <w:lvlJc w:val="left"/>
      <w:pPr>
        <w:ind w:left="1222" w:hanging="720"/>
      </w:pPr>
      <w:rPr>
        <w:rFonts w:ascii="Arial MT" w:eastAsia="Arial MT" w:hAnsi="Arial MT" w:cs="Arial MT" w:hint="default"/>
        <w:w w:val="100"/>
        <w:sz w:val="24"/>
        <w:szCs w:val="24"/>
        <w:lang w:val="es-ES" w:eastAsia="en-US" w:bidi="ar-SA"/>
      </w:rPr>
    </w:lvl>
    <w:lvl w:ilvl="1" w:tplc="0FA232CC">
      <w:numFmt w:val="bullet"/>
      <w:lvlText w:val="•"/>
      <w:lvlJc w:val="left"/>
      <w:pPr>
        <w:ind w:left="2008" w:hanging="720"/>
      </w:pPr>
      <w:rPr>
        <w:rFonts w:hint="default"/>
        <w:lang w:val="es-ES" w:eastAsia="en-US" w:bidi="ar-SA"/>
      </w:rPr>
    </w:lvl>
    <w:lvl w:ilvl="2" w:tplc="214CE83A">
      <w:numFmt w:val="bullet"/>
      <w:lvlText w:val="•"/>
      <w:lvlJc w:val="left"/>
      <w:pPr>
        <w:ind w:left="2796" w:hanging="720"/>
      </w:pPr>
      <w:rPr>
        <w:rFonts w:hint="default"/>
        <w:lang w:val="es-ES" w:eastAsia="en-US" w:bidi="ar-SA"/>
      </w:rPr>
    </w:lvl>
    <w:lvl w:ilvl="3" w:tplc="9ED00FE0">
      <w:numFmt w:val="bullet"/>
      <w:lvlText w:val="•"/>
      <w:lvlJc w:val="left"/>
      <w:pPr>
        <w:ind w:left="3584" w:hanging="720"/>
      </w:pPr>
      <w:rPr>
        <w:rFonts w:hint="default"/>
        <w:lang w:val="es-ES" w:eastAsia="en-US" w:bidi="ar-SA"/>
      </w:rPr>
    </w:lvl>
    <w:lvl w:ilvl="4" w:tplc="62084416">
      <w:numFmt w:val="bullet"/>
      <w:lvlText w:val="•"/>
      <w:lvlJc w:val="left"/>
      <w:pPr>
        <w:ind w:left="4372" w:hanging="720"/>
      </w:pPr>
      <w:rPr>
        <w:rFonts w:hint="default"/>
        <w:lang w:val="es-ES" w:eastAsia="en-US" w:bidi="ar-SA"/>
      </w:rPr>
    </w:lvl>
    <w:lvl w:ilvl="5" w:tplc="6104749A">
      <w:numFmt w:val="bullet"/>
      <w:lvlText w:val="•"/>
      <w:lvlJc w:val="left"/>
      <w:pPr>
        <w:ind w:left="5160" w:hanging="720"/>
      </w:pPr>
      <w:rPr>
        <w:rFonts w:hint="default"/>
        <w:lang w:val="es-ES" w:eastAsia="en-US" w:bidi="ar-SA"/>
      </w:rPr>
    </w:lvl>
    <w:lvl w:ilvl="6" w:tplc="96A0F2D4">
      <w:numFmt w:val="bullet"/>
      <w:lvlText w:val="•"/>
      <w:lvlJc w:val="left"/>
      <w:pPr>
        <w:ind w:left="5948" w:hanging="720"/>
      </w:pPr>
      <w:rPr>
        <w:rFonts w:hint="default"/>
        <w:lang w:val="es-ES" w:eastAsia="en-US" w:bidi="ar-SA"/>
      </w:rPr>
    </w:lvl>
    <w:lvl w:ilvl="7" w:tplc="74F2F730">
      <w:numFmt w:val="bullet"/>
      <w:lvlText w:val="•"/>
      <w:lvlJc w:val="left"/>
      <w:pPr>
        <w:ind w:left="6736" w:hanging="720"/>
      </w:pPr>
      <w:rPr>
        <w:rFonts w:hint="default"/>
        <w:lang w:val="es-ES" w:eastAsia="en-US" w:bidi="ar-SA"/>
      </w:rPr>
    </w:lvl>
    <w:lvl w:ilvl="8" w:tplc="8E8E6DA0">
      <w:numFmt w:val="bullet"/>
      <w:lvlText w:val="•"/>
      <w:lvlJc w:val="left"/>
      <w:pPr>
        <w:ind w:left="7524" w:hanging="720"/>
      </w:pPr>
      <w:rPr>
        <w:rFonts w:hint="default"/>
        <w:lang w:val="es-ES" w:eastAsia="en-US" w:bidi="ar-SA"/>
      </w:rPr>
    </w:lvl>
  </w:abstractNum>
  <w:num w:numId="1" w16cid:durableId="1574509920">
    <w:abstractNumId w:val="41"/>
  </w:num>
  <w:num w:numId="2" w16cid:durableId="302348924">
    <w:abstractNumId w:val="36"/>
  </w:num>
  <w:num w:numId="3" w16cid:durableId="880479467">
    <w:abstractNumId w:val="40"/>
  </w:num>
  <w:num w:numId="4" w16cid:durableId="1147280276">
    <w:abstractNumId w:val="39"/>
  </w:num>
  <w:num w:numId="5" w16cid:durableId="1133674280">
    <w:abstractNumId w:val="29"/>
  </w:num>
  <w:num w:numId="6" w16cid:durableId="79837935">
    <w:abstractNumId w:val="14"/>
  </w:num>
  <w:num w:numId="7" w16cid:durableId="691107371">
    <w:abstractNumId w:val="38"/>
  </w:num>
  <w:num w:numId="8" w16cid:durableId="486361566">
    <w:abstractNumId w:val="2"/>
  </w:num>
  <w:num w:numId="9" w16cid:durableId="392434781">
    <w:abstractNumId w:val="28"/>
  </w:num>
  <w:num w:numId="10" w16cid:durableId="1945334779">
    <w:abstractNumId w:val="44"/>
  </w:num>
  <w:num w:numId="11" w16cid:durableId="645017395">
    <w:abstractNumId w:val="8"/>
  </w:num>
  <w:num w:numId="12" w16cid:durableId="1629628327">
    <w:abstractNumId w:val="34"/>
  </w:num>
  <w:num w:numId="13" w16cid:durableId="1733388860">
    <w:abstractNumId w:val="15"/>
  </w:num>
  <w:num w:numId="14" w16cid:durableId="1590850314">
    <w:abstractNumId w:val="21"/>
  </w:num>
  <w:num w:numId="15" w16cid:durableId="197621644">
    <w:abstractNumId w:val="42"/>
  </w:num>
  <w:num w:numId="16" w16cid:durableId="277105123">
    <w:abstractNumId w:val="31"/>
  </w:num>
  <w:num w:numId="17" w16cid:durableId="1144928370">
    <w:abstractNumId w:val="22"/>
  </w:num>
  <w:num w:numId="18" w16cid:durableId="666444384">
    <w:abstractNumId w:val="35"/>
  </w:num>
  <w:num w:numId="19" w16cid:durableId="1792625326">
    <w:abstractNumId w:val="12"/>
  </w:num>
  <w:num w:numId="20" w16cid:durableId="711077606">
    <w:abstractNumId w:val="3"/>
  </w:num>
  <w:num w:numId="21" w16cid:durableId="1598639741">
    <w:abstractNumId w:val="4"/>
  </w:num>
  <w:num w:numId="22" w16cid:durableId="1780905280">
    <w:abstractNumId w:val="16"/>
  </w:num>
  <w:num w:numId="23" w16cid:durableId="1965843119">
    <w:abstractNumId w:val="11"/>
  </w:num>
  <w:num w:numId="24" w16cid:durableId="709382434">
    <w:abstractNumId w:val="27"/>
  </w:num>
  <w:num w:numId="25" w16cid:durableId="1075205439">
    <w:abstractNumId w:val="9"/>
  </w:num>
  <w:num w:numId="26" w16cid:durableId="475680400">
    <w:abstractNumId w:val="7"/>
  </w:num>
  <w:num w:numId="27" w16cid:durableId="730277029">
    <w:abstractNumId w:val="10"/>
  </w:num>
  <w:num w:numId="28" w16cid:durableId="417941723">
    <w:abstractNumId w:val="19"/>
  </w:num>
  <w:num w:numId="29" w16cid:durableId="877399686">
    <w:abstractNumId w:val="32"/>
  </w:num>
  <w:num w:numId="30" w16cid:durableId="1565872102">
    <w:abstractNumId w:val="43"/>
  </w:num>
  <w:num w:numId="31" w16cid:durableId="1834444588">
    <w:abstractNumId w:val="0"/>
  </w:num>
  <w:num w:numId="32" w16cid:durableId="1578977443">
    <w:abstractNumId w:val="13"/>
  </w:num>
  <w:num w:numId="33" w16cid:durableId="1304501953">
    <w:abstractNumId w:val="25"/>
  </w:num>
  <w:num w:numId="34" w16cid:durableId="294023956">
    <w:abstractNumId w:val="20"/>
  </w:num>
  <w:num w:numId="35" w16cid:durableId="156389611">
    <w:abstractNumId w:val="5"/>
  </w:num>
  <w:num w:numId="36" w16cid:durableId="2093239316">
    <w:abstractNumId w:val="30"/>
  </w:num>
  <w:num w:numId="37" w16cid:durableId="1705326727">
    <w:abstractNumId w:val="26"/>
  </w:num>
  <w:num w:numId="38" w16cid:durableId="1210847058">
    <w:abstractNumId w:val="1"/>
  </w:num>
  <w:num w:numId="39" w16cid:durableId="1966427967">
    <w:abstractNumId w:val="18"/>
  </w:num>
  <w:num w:numId="40" w16cid:durableId="2094013581">
    <w:abstractNumId w:val="6"/>
  </w:num>
  <w:num w:numId="41" w16cid:durableId="258679778">
    <w:abstractNumId w:val="24"/>
  </w:num>
  <w:num w:numId="42" w16cid:durableId="1342390951">
    <w:abstractNumId w:val="23"/>
  </w:num>
  <w:num w:numId="43" w16cid:durableId="1431781337">
    <w:abstractNumId w:val="17"/>
  </w:num>
  <w:num w:numId="44" w16cid:durableId="909273138">
    <w:abstractNumId w:val="37"/>
  </w:num>
  <w:num w:numId="45" w16cid:durableId="11697570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E0"/>
    <w:rsid w:val="000127C0"/>
    <w:rsid w:val="000214B6"/>
    <w:rsid w:val="00036537"/>
    <w:rsid w:val="00086101"/>
    <w:rsid w:val="0009486C"/>
    <w:rsid w:val="00096685"/>
    <w:rsid w:val="00097B06"/>
    <w:rsid w:val="000A2F1F"/>
    <w:rsid w:val="000D1554"/>
    <w:rsid w:val="000D1CAB"/>
    <w:rsid w:val="000D1FB3"/>
    <w:rsid w:val="000D4411"/>
    <w:rsid w:val="000E5E9D"/>
    <w:rsid w:val="0010730E"/>
    <w:rsid w:val="00114274"/>
    <w:rsid w:val="001258A5"/>
    <w:rsid w:val="0013698A"/>
    <w:rsid w:val="00167C2C"/>
    <w:rsid w:val="001A329F"/>
    <w:rsid w:val="001A793A"/>
    <w:rsid w:val="001B2FED"/>
    <w:rsid w:val="001B424A"/>
    <w:rsid w:val="001D6F7C"/>
    <w:rsid w:val="001D7788"/>
    <w:rsid w:val="001E09F4"/>
    <w:rsid w:val="001F0BC8"/>
    <w:rsid w:val="001F4089"/>
    <w:rsid w:val="00210D70"/>
    <w:rsid w:val="002164EE"/>
    <w:rsid w:val="002443C4"/>
    <w:rsid w:val="002622F9"/>
    <w:rsid w:val="0026392E"/>
    <w:rsid w:val="002874B0"/>
    <w:rsid w:val="00290152"/>
    <w:rsid w:val="00292DC4"/>
    <w:rsid w:val="002970F1"/>
    <w:rsid w:val="002A3995"/>
    <w:rsid w:val="002B059B"/>
    <w:rsid w:val="002E10F2"/>
    <w:rsid w:val="002F4411"/>
    <w:rsid w:val="002F77FE"/>
    <w:rsid w:val="00301941"/>
    <w:rsid w:val="003123F9"/>
    <w:rsid w:val="003205C1"/>
    <w:rsid w:val="003361CA"/>
    <w:rsid w:val="003366C3"/>
    <w:rsid w:val="003422D0"/>
    <w:rsid w:val="00343DF1"/>
    <w:rsid w:val="00361D1F"/>
    <w:rsid w:val="003641A7"/>
    <w:rsid w:val="0038604F"/>
    <w:rsid w:val="003A5DE4"/>
    <w:rsid w:val="003B01EC"/>
    <w:rsid w:val="003B48FA"/>
    <w:rsid w:val="003B6743"/>
    <w:rsid w:val="003C0507"/>
    <w:rsid w:val="003C2547"/>
    <w:rsid w:val="003E66D8"/>
    <w:rsid w:val="003F03D9"/>
    <w:rsid w:val="003F0980"/>
    <w:rsid w:val="00405E4F"/>
    <w:rsid w:val="00413A49"/>
    <w:rsid w:val="00437144"/>
    <w:rsid w:val="004744BA"/>
    <w:rsid w:val="00484BBF"/>
    <w:rsid w:val="004A514B"/>
    <w:rsid w:val="004A744A"/>
    <w:rsid w:val="004B4161"/>
    <w:rsid w:val="004B6D06"/>
    <w:rsid w:val="004C1E5E"/>
    <w:rsid w:val="004C5420"/>
    <w:rsid w:val="004C5DFC"/>
    <w:rsid w:val="004D6117"/>
    <w:rsid w:val="004D7A7D"/>
    <w:rsid w:val="004E0BA7"/>
    <w:rsid w:val="004E4060"/>
    <w:rsid w:val="004E5600"/>
    <w:rsid w:val="004E78C9"/>
    <w:rsid w:val="00507790"/>
    <w:rsid w:val="0051490A"/>
    <w:rsid w:val="0055359C"/>
    <w:rsid w:val="0056166E"/>
    <w:rsid w:val="00567CF9"/>
    <w:rsid w:val="005719E5"/>
    <w:rsid w:val="0057648D"/>
    <w:rsid w:val="005771F6"/>
    <w:rsid w:val="00592BED"/>
    <w:rsid w:val="00596D8A"/>
    <w:rsid w:val="005A0039"/>
    <w:rsid w:val="005B2976"/>
    <w:rsid w:val="005C4BB6"/>
    <w:rsid w:val="005C5297"/>
    <w:rsid w:val="005D7DF6"/>
    <w:rsid w:val="005E712F"/>
    <w:rsid w:val="005F0A2A"/>
    <w:rsid w:val="005F6F84"/>
    <w:rsid w:val="00621F54"/>
    <w:rsid w:val="0065521E"/>
    <w:rsid w:val="00665669"/>
    <w:rsid w:val="0067300F"/>
    <w:rsid w:val="00674FC5"/>
    <w:rsid w:val="006871B1"/>
    <w:rsid w:val="006977EB"/>
    <w:rsid w:val="006A1B6D"/>
    <w:rsid w:val="006A7918"/>
    <w:rsid w:val="006B1E72"/>
    <w:rsid w:val="006C77DF"/>
    <w:rsid w:val="006D0FE7"/>
    <w:rsid w:val="006D25AD"/>
    <w:rsid w:val="006E07AD"/>
    <w:rsid w:val="006E0C8B"/>
    <w:rsid w:val="006E3972"/>
    <w:rsid w:val="006F1006"/>
    <w:rsid w:val="007053DB"/>
    <w:rsid w:val="00713D2A"/>
    <w:rsid w:val="00722406"/>
    <w:rsid w:val="00747AF0"/>
    <w:rsid w:val="0075629B"/>
    <w:rsid w:val="007570B5"/>
    <w:rsid w:val="0078611E"/>
    <w:rsid w:val="007A03CC"/>
    <w:rsid w:val="007A2DF9"/>
    <w:rsid w:val="007B766B"/>
    <w:rsid w:val="007C28D4"/>
    <w:rsid w:val="007C4735"/>
    <w:rsid w:val="007C73FB"/>
    <w:rsid w:val="007D4B2A"/>
    <w:rsid w:val="007E3ECE"/>
    <w:rsid w:val="007E6CB3"/>
    <w:rsid w:val="007F0EBF"/>
    <w:rsid w:val="008B2700"/>
    <w:rsid w:val="008B4FB7"/>
    <w:rsid w:val="008C6307"/>
    <w:rsid w:val="008C66A5"/>
    <w:rsid w:val="008C746D"/>
    <w:rsid w:val="008C754F"/>
    <w:rsid w:val="008E27AA"/>
    <w:rsid w:val="008E42AE"/>
    <w:rsid w:val="0091184F"/>
    <w:rsid w:val="00911EB4"/>
    <w:rsid w:val="00912553"/>
    <w:rsid w:val="00913A5E"/>
    <w:rsid w:val="00924390"/>
    <w:rsid w:val="009258E8"/>
    <w:rsid w:val="0093659D"/>
    <w:rsid w:val="00941E93"/>
    <w:rsid w:val="0094326F"/>
    <w:rsid w:val="00944723"/>
    <w:rsid w:val="00944899"/>
    <w:rsid w:val="00945009"/>
    <w:rsid w:val="0095311E"/>
    <w:rsid w:val="0095528A"/>
    <w:rsid w:val="00956106"/>
    <w:rsid w:val="009641FA"/>
    <w:rsid w:val="009674B8"/>
    <w:rsid w:val="009808E2"/>
    <w:rsid w:val="00990AA5"/>
    <w:rsid w:val="009972F0"/>
    <w:rsid w:val="009A63DD"/>
    <w:rsid w:val="009A6F16"/>
    <w:rsid w:val="009B1391"/>
    <w:rsid w:val="009B1C6A"/>
    <w:rsid w:val="009B4013"/>
    <w:rsid w:val="009C4B3D"/>
    <w:rsid w:val="009D4918"/>
    <w:rsid w:val="009F09C0"/>
    <w:rsid w:val="00A01D50"/>
    <w:rsid w:val="00A04237"/>
    <w:rsid w:val="00A23272"/>
    <w:rsid w:val="00A33182"/>
    <w:rsid w:val="00A35D25"/>
    <w:rsid w:val="00A40016"/>
    <w:rsid w:val="00A45EA7"/>
    <w:rsid w:val="00A63863"/>
    <w:rsid w:val="00A66843"/>
    <w:rsid w:val="00A66A6B"/>
    <w:rsid w:val="00A70408"/>
    <w:rsid w:val="00A767C2"/>
    <w:rsid w:val="00A86275"/>
    <w:rsid w:val="00A86629"/>
    <w:rsid w:val="00A86757"/>
    <w:rsid w:val="00AA3E09"/>
    <w:rsid w:val="00AC6701"/>
    <w:rsid w:val="00AD3ABE"/>
    <w:rsid w:val="00AE0A34"/>
    <w:rsid w:val="00AE0FBD"/>
    <w:rsid w:val="00AE3430"/>
    <w:rsid w:val="00AE4C91"/>
    <w:rsid w:val="00AF4A2C"/>
    <w:rsid w:val="00B35552"/>
    <w:rsid w:val="00B35927"/>
    <w:rsid w:val="00B506BA"/>
    <w:rsid w:val="00B61044"/>
    <w:rsid w:val="00B63491"/>
    <w:rsid w:val="00B64E56"/>
    <w:rsid w:val="00B65E2D"/>
    <w:rsid w:val="00B67468"/>
    <w:rsid w:val="00B71D7F"/>
    <w:rsid w:val="00B773C1"/>
    <w:rsid w:val="00B81B38"/>
    <w:rsid w:val="00B92796"/>
    <w:rsid w:val="00BA19E0"/>
    <w:rsid w:val="00BC0142"/>
    <w:rsid w:val="00BC17AA"/>
    <w:rsid w:val="00BD1DC1"/>
    <w:rsid w:val="00BD29D1"/>
    <w:rsid w:val="00BD3DB1"/>
    <w:rsid w:val="00BF5EDE"/>
    <w:rsid w:val="00C0356C"/>
    <w:rsid w:val="00C20FA9"/>
    <w:rsid w:val="00C25E91"/>
    <w:rsid w:val="00C32D66"/>
    <w:rsid w:val="00C46D83"/>
    <w:rsid w:val="00C56794"/>
    <w:rsid w:val="00C61F10"/>
    <w:rsid w:val="00C705C0"/>
    <w:rsid w:val="00C70C5D"/>
    <w:rsid w:val="00C910C7"/>
    <w:rsid w:val="00CA146A"/>
    <w:rsid w:val="00CA31F7"/>
    <w:rsid w:val="00CB11D5"/>
    <w:rsid w:val="00CC296D"/>
    <w:rsid w:val="00CC3F1D"/>
    <w:rsid w:val="00CC4757"/>
    <w:rsid w:val="00CC515A"/>
    <w:rsid w:val="00CC671B"/>
    <w:rsid w:val="00CD2121"/>
    <w:rsid w:val="00CD6FA7"/>
    <w:rsid w:val="00CF224C"/>
    <w:rsid w:val="00CF26A6"/>
    <w:rsid w:val="00CF4D3E"/>
    <w:rsid w:val="00D0027E"/>
    <w:rsid w:val="00D036E5"/>
    <w:rsid w:val="00D05371"/>
    <w:rsid w:val="00D232E2"/>
    <w:rsid w:val="00D3280A"/>
    <w:rsid w:val="00D33CE8"/>
    <w:rsid w:val="00DC5E96"/>
    <w:rsid w:val="00DD0AF2"/>
    <w:rsid w:val="00DE1424"/>
    <w:rsid w:val="00DE15ED"/>
    <w:rsid w:val="00DE4318"/>
    <w:rsid w:val="00DE70FE"/>
    <w:rsid w:val="00DF1EE2"/>
    <w:rsid w:val="00E02E05"/>
    <w:rsid w:val="00E05C49"/>
    <w:rsid w:val="00E07674"/>
    <w:rsid w:val="00E13A91"/>
    <w:rsid w:val="00E22E6B"/>
    <w:rsid w:val="00E24224"/>
    <w:rsid w:val="00E26395"/>
    <w:rsid w:val="00E34C99"/>
    <w:rsid w:val="00E6662F"/>
    <w:rsid w:val="00E728AC"/>
    <w:rsid w:val="00E832AD"/>
    <w:rsid w:val="00E95848"/>
    <w:rsid w:val="00EC3C4D"/>
    <w:rsid w:val="00EC7AB5"/>
    <w:rsid w:val="00EE310D"/>
    <w:rsid w:val="00EE7353"/>
    <w:rsid w:val="00EF0648"/>
    <w:rsid w:val="00EF479D"/>
    <w:rsid w:val="00F22542"/>
    <w:rsid w:val="00F23982"/>
    <w:rsid w:val="00F23FB5"/>
    <w:rsid w:val="00F55588"/>
    <w:rsid w:val="00F57BCA"/>
    <w:rsid w:val="00F61D59"/>
    <w:rsid w:val="00F66B54"/>
    <w:rsid w:val="00F72114"/>
    <w:rsid w:val="00F72B3A"/>
    <w:rsid w:val="00F80265"/>
    <w:rsid w:val="00F85EE1"/>
    <w:rsid w:val="00F946C7"/>
    <w:rsid w:val="00FA0896"/>
    <w:rsid w:val="00FA3212"/>
    <w:rsid w:val="00FA66FA"/>
    <w:rsid w:val="00FC64A2"/>
    <w:rsid w:val="00FD3044"/>
    <w:rsid w:val="00FD4CD7"/>
    <w:rsid w:val="00FD5547"/>
    <w:rsid w:val="00FD70C0"/>
    <w:rsid w:val="00FE108C"/>
    <w:rsid w:val="00FE4244"/>
    <w:rsid w:val="00FE56A8"/>
    <w:rsid w:val="00FE703B"/>
    <w:rsid w:val="00FF0963"/>
    <w:rsid w:val="00FF2A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C2D55"/>
  <w15:chartTrackingRefBased/>
  <w15:docId w15:val="{FA643B97-F292-44ED-A05A-088BC8D37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9E0"/>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1"/>
    <w:qFormat/>
    <w:rsid w:val="00D036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567CF9"/>
    <w:pPr>
      <w:keepNext/>
      <w:keepLines/>
      <w:spacing w:before="40"/>
      <w:outlineLvl w:val="1"/>
    </w:pPr>
    <w:rPr>
      <w:rFonts w:asciiTheme="majorHAnsi" w:eastAsiaTheme="majorEastAsia" w:hAnsiTheme="majorHAnsi" w:cstheme="majorBidi"/>
      <w:color w:val="2F5496" w:themeColor="accent1" w:themeShade="BF"/>
      <w:sz w:val="26"/>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Car"/>
    <w:basedOn w:val="Normal"/>
    <w:link w:val="PiedepginaCar"/>
    <w:uiPriority w:val="99"/>
    <w:unhideWhenUsed/>
    <w:rsid w:val="00BA19E0"/>
    <w:pPr>
      <w:tabs>
        <w:tab w:val="center" w:pos="4419"/>
        <w:tab w:val="right" w:pos="8838"/>
      </w:tabs>
    </w:pPr>
  </w:style>
  <w:style w:type="character" w:customStyle="1" w:styleId="PiedepginaCar">
    <w:name w:val="Pie de página Car"/>
    <w:aliases w:val=" Car Car,Car Car"/>
    <w:basedOn w:val="Fuentedeprrafopredeter"/>
    <w:link w:val="Piedepgina"/>
    <w:uiPriority w:val="99"/>
    <w:rsid w:val="00BA19E0"/>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1"/>
    <w:unhideWhenUsed/>
    <w:qFormat/>
    <w:rsid w:val="00BA19E0"/>
    <w:pPr>
      <w:spacing w:after="120"/>
    </w:pPr>
  </w:style>
  <w:style w:type="character" w:customStyle="1" w:styleId="TextoindependienteCar">
    <w:name w:val="Texto independiente Car"/>
    <w:basedOn w:val="Fuentedeprrafopredeter"/>
    <w:link w:val="Textoindependiente"/>
    <w:uiPriority w:val="1"/>
    <w:rsid w:val="00BA19E0"/>
    <w:rPr>
      <w:rFonts w:ascii="Times New Roman" w:eastAsia="Times New Roman" w:hAnsi="Times New Roman" w:cs="Times New Roman"/>
      <w:sz w:val="20"/>
      <w:szCs w:val="20"/>
      <w:lang w:val="es-ES_tradnl" w:eastAsia="es-ES"/>
    </w:rPr>
  </w:style>
  <w:style w:type="paragraph" w:customStyle="1" w:styleId="TableParagraph">
    <w:name w:val="Table Paragraph"/>
    <w:basedOn w:val="Normal"/>
    <w:uiPriority w:val="1"/>
    <w:qFormat/>
    <w:rsid w:val="00C0356C"/>
    <w:pPr>
      <w:widowControl w:val="0"/>
      <w:autoSpaceDE w:val="0"/>
      <w:autoSpaceDN w:val="0"/>
      <w:ind w:left="107"/>
    </w:pPr>
    <w:rPr>
      <w:rFonts w:ascii="Arial" w:eastAsia="Arial" w:hAnsi="Arial" w:cs="Arial"/>
      <w:sz w:val="22"/>
      <w:szCs w:val="22"/>
      <w:lang w:val="es-ES" w:bidi="es-ES"/>
    </w:rPr>
  </w:style>
  <w:style w:type="paragraph" w:customStyle="1" w:styleId="CuerpoA">
    <w:name w:val="Cuerpo A"/>
    <w:rsid w:val="00C0356C"/>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character" w:customStyle="1" w:styleId="Ninguno">
    <w:name w:val="Ninguno"/>
    <w:rsid w:val="00C0356C"/>
    <w:rPr>
      <w:lang w:val="es-ES_tradnl"/>
    </w:rPr>
  </w:style>
  <w:style w:type="paragraph" w:styleId="Prrafodelista">
    <w:name w:val="List Paragraph"/>
    <w:aliases w:val="lp1,List Paragraph1"/>
    <w:basedOn w:val="Normal"/>
    <w:link w:val="PrrafodelistaCar"/>
    <w:uiPriority w:val="1"/>
    <w:qFormat/>
    <w:rsid w:val="000127C0"/>
    <w:pPr>
      <w:spacing w:after="160" w:line="259" w:lineRule="auto"/>
      <w:ind w:left="720"/>
      <w:contextualSpacing/>
    </w:pPr>
    <w:rPr>
      <w:rFonts w:asciiTheme="minorHAnsi" w:eastAsiaTheme="minorHAnsi" w:hAnsiTheme="minorHAnsi" w:cstheme="minorBidi"/>
      <w:sz w:val="22"/>
      <w:szCs w:val="22"/>
      <w:lang w:val="es-MX" w:eastAsia="en-US"/>
    </w:rPr>
  </w:style>
  <w:style w:type="character" w:customStyle="1" w:styleId="PrrafodelistaCar">
    <w:name w:val="Párrafo de lista Car"/>
    <w:aliases w:val="lp1 Car,List Paragraph1 Car"/>
    <w:link w:val="Prrafodelista"/>
    <w:uiPriority w:val="34"/>
    <w:rsid w:val="000127C0"/>
  </w:style>
  <w:style w:type="paragraph" w:styleId="NormalWeb">
    <w:name w:val="Normal (Web)"/>
    <w:basedOn w:val="Normal"/>
    <w:uiPriority w:val="99"/>
    <w:unhideWhenUsed/>
    <w:rsid w:val="00DD0AF2"/>
    <w:pPr>
      <w:spacing w:before="100" w:beforeAutospacing="1" w:after="100" w:afterAutospacing="1"/>
    </w:pPr>
    <w:rPr>
      <w:sz w:val="24"/>
      <w:szCs w:val="24"/>
      <w:lang w:val="es-MX" w:eastAsia="es-MX"/>
    </w:rPr>
  </w:style>
  <w:style w:type="paragraph" w:styleId="Textonotapie">
    <w:name w:val="footnote text"/>
    <w:basedOn w:val="Normal"/>
    <w:link w:val="TextonotapieCar"/>
    <w:uiPriority w:val="99"/>
    <w:unhideWhenUsed/>
    <w:rsid w:val="003C0507"/>
    <w:rPr>
      <w:rFonts w:asciiTheme="minorHAnsi" w:eastAsiaTheme="minorHAnsi" w:hAnsiTheme="minorHAnsi" w:cstheme="minorBidi"/>
      <w:lang w:val="es-MX" w:eastAsia="en-US"/>
    </w:rPr>
  </w:style>
  <w:style w:type="character" w:customStyle="1" w:styleId="TextonotapieCar">
    <w:name w:val="Texto nota pie Car"/>
    <w:basedOn w:val="Fuentedeprrafopredeter"/>
    <w:link w:val="Textonotapie"/>
    <w:uiPriority w:val="99"/>
    <w:rsid w:val="003C0507"/>
    <w:rPr>
      <w:sz w:val="20"/>
      <w:szCs w:val="20"/>
    </w:rPr>
  </w:style>
  <w:style w:type="character" w:styleId="Refdenotaalpie">
    <w:name w:val="footnote reference"/>
    <w:basedOn w:val="Fuentedeprrafopredeter"/>
    <w:uiPriority w:val="99"/>
    <w:semiHidden/>
    <w:unhideWhenUsed/>
    <w:rsid w:val="003C0507"/>
    <w:rPr>
      <w:vertAlign w:val="superscript"/>
    </w:rPr>
  </w:style>
  <w:style w:type="character" w:styleId="Hipervnculo">
    <w:name w:val="Hyperlink"/>
    <w:basedOn w:val="Fuentedeprrafopredeter"/>
    <w:uiPriority w:val="99"/>
    <w:unhideWhenUsed/>
    <w:rsid w:val="003C0507"/>
    <w:rPr>
      <w:color w:val="0563C1" w:themeColor="hyperlink"/>
      <w:u w:val="single"/>
    </w:rPr>
  </w:style>
  <w:style w:type="character" w:customStyle="1" w:styleId="bold">
    <w:name w:val="bold"/>
    <w:basedOn w:val="Fuentedeprrafopredeter"/>
    <w:rsid w:val="00B773C1"/>
  </w:style>
  <w:style w:type="character" w:customStyle="1" w:styleId="ng-star-inserted">
    <w:name w:val="ng-star-inserted"/>
    <w:basedOn w:val="Fuentedeprrafopredeter"/>
    <w:rsid w:val="00B773C1"/>
  </w:style>
  <w:style w:type="character" w:customStyle="1" w:styleId="Ttulo2Car">
    <w:name w:val="Título 2 Car"/>
    <w:basedOn w:val="Fuentedeprrafopredeter"/>
    <w:link w:val="Ttulo2"/>
    <w:uiPriority w:val="9"/>
    <w:rsid w:val="00567CF9"/>
    <w:rPr>
      <w:rFonts w:asciiTheme="majorHAnsi" w:eastAsiaTheme="majorEastAsia" w:hAnsiTheme="majorHAnsi" w:cstheme="majorBidi"/>
      <w:color w:val="2F5496" w:themeColor="accent1" w:themeShade="BF"/>
      <w:sz w:val="26"/>
      <w:szCs w:val="26"/>
      <w:lang w:eastAsia="es-ES"/>
    </w:rPr>
  </w:style>
  <w:style w:type="paragraph" w:customStyle="1" w:styleId="Default">
    <w:name w:val="Default"/>
    <w:rsid w:val="00E24224"/>
    <w:pPr>
      <w:autoSpaceDE w:val="0"/>
      <w:autoSpaceDN w:val="0"/>
      <w:adjustRightInd w:val="0"/>
      <w:spacing w:after="0" w:line="240" w:lineRule="auto"/>
    </w:pPr>
    <w:rPr>
      <w:rFonts w:ascii="Arial" w:hAnsi="Arial" w:cs="Arial"/>
      <w:color w:val="000000"/>
      <w:sz w:val="24"/>
      <w:szCs w:val="24"/>
    </w:rPr>
  </w:style>
  <w:style w:type="paragraph" w:customStyle="1" w:styleId="Cuerpo">
    <w:name w:val="Cuerpo"/>
    <w:rsid w:val="006B1E72"/>
    <w:pPr>
      <w:widowControl w:val="0"/>
      <w:pBdr>
        <w:top w:val="nil"/>
        <w:left w:val="nil"/>
        <w:bottom w:val="nil"/>
        <w:right w:val="nil"/>
        <w:between w:val="nil"/>
        <w:bar w:val="nil"/>
      </w:pBdr>
      <w:spacing w:after="0" w:line="240" w:lineRule="auto"/>
    </w:pPr>
    <w:rPr>
      <w:rFonts w:ascii="Tahoma" w:eastAsia="Arial Unicode MS" w:hAnsi="Tahoma" w:cs="Arial Unicode MS"/>
      <w:color w:val="000000"/>
      <w:u w:color="000000"/>
      <w:bdr w:val="nil"/>
      <w:lang w:eastAsia="es-MX"/>
    </w:rPr>
  </w:style>
  <w:style w:type="paragraph" w:styleId="Textoindependiente2">
    <w:name w:val="Body Text 2"/>
    <w:basedOn w:val="Normal"/>
    <w:link w:val="Textoindependiente2Car"/>
    <w:uiPriority w:val="99"/>
    <w:unhideWhenUsed/>
    <w:rsid w:val="006B1E72"/>
    <w:pPr>
      <w:spacing w:after="120" w:line="480" w:lineRule="auto"/>
    </w:pPr>
    <w:rPr>
      <w:sz w:val="24"/>
      <w:szCs w:val="24"/>
      <w:lang w:val="es-ES"/>
    </w:rPr>
  </w:style>
  <w:style w:type="character" w:customStyle="1" w:styleId="Textoindependiente2Car">
    <w:name w:val="Texto independiente 2 Car"/>
    <w:basedOn w:val="Fuentedeprrafopredeter"/>
    <w:link w:val="Textoindependiente2"/>
    <w:uiPriority w:val="99"/>
    <w:rsid w:val="006B1E72"/>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8B4FB7"/>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qFormat/>
    <w:rsid w:val="008B4FB7"/>
    <w:pPr>
      <w:suppressAutoHyphens/>
      <w:spacing w:line="1" w:lineRule="atLeast"/>
      <w:ind w:leftChars="-1" w:left="-1" w:hangingChars="1" w:hanging="1"/>
      <w:textDirection w:val="btLr"/>
      <w:textAlignment w:val="top"/>
      <w:outlineLvl w:val="0"/>
    </w:pPr>
    <w:rPr>
      <w:position w:val="-1"/>
      <w:lang w:val="es-ES"/>
    </w:rPr>
  </w:style>
  <w:style w:type="character" w:customStyle="1" w:styleId="TextocomentarioCar">
    <w:name w:val="Texto comentario Car"/>
    <w:basedOn w:val="Fuentedeprrafopredeter"/>
    <w:link w:val="Textocomentario"/>
    <w:uiPriority w:val="99"/>
    <w:rsid w:val="008B4FB7"/>
    <w:rPr>
      <w:rFonts w:ascii="Times New Roman" w:eastAsia="Times New Roman" w:hAnsi="Times New Roman" w:cs="Times New Roman"/>
      <w:position w:val="-1"/>
      <w:sz w:val="20"/>
      <w:szCs w:val="20"/>
      <w:lang w:val="es-ES" w:eastAsia="es-ES"/>
    </w:rPr>
  </w:style>
  <w:style w:type="character" w:customStyle="1" w:styleId="EstiloCar">
    <w:name w:val="Estilo Car"/>
    <w:basedOn w:val="Fuentedeprrafopredeter"/>
    <w:link w:val="Estilo"/>
    <w:locked/>
    <w:rsid w:val="00A66843"/>
    <w:rPr>
      <w:rFonts w:ascii="Arial" w:hAnsi="Arial" w:cs="Arial"/>
      <w:sz w:val="24"/>
    </w:rPr>
  </w:style>
  <w:style w:type="paragraph" w:customStyle="1" w:styleId="Estilo">
    <w:name w:val="Estilo"/>
    <w:basedOn w:val="Sinespaciado"/>
    <w:link w:val="EstiloCar"/>
    <w:qFormat/>
    <w:rsid w:val="00A66843"/>
    <w:pPr>
      <w:jc w:val="both"/>
    </w:pPr>
    <w:rPr>
      <w:rFonts w:ascii="Arial" w:eastAsiaTheme="minorHAnsi" w:hAnsi="Arial" w:cs="Arial"/>
      <w:sz w:val="24"/>
      <w:szCs w:val="22"/>
      <w:lang w:val="es-MX" w:eastAsia="en-US"/>
    </w:rPr>
  </w:style>
  <w:style w:type="paragraph" w:styleId="Sinespaciado">
    <w:name w:val="No Spacing"/>
    <w:uiPriority w:val="1"/>
    <w:qFormat/>
    <w:rsid w:val="00A66843"/>
    <w:pPr>
      <w:spacing w:after="0" w:line="240" w:lineRule="auto"/>
    </w:pPr>
    <w:rPr>
      <w:rFonts w:ascii="Times New Roman" w:eastAsia="Times New Roman" w:hAnsi="Times New Roman" w:cs="Times New Roman"/>
      <w:sz w:val="20"/>
      <w:szCs w:val="20"/>
      <w:lang w:val="es-ES_tradnl" w:eastAsia="es-ES"/>
    </w:rPr>
  </w:style>
  <w:style w:type="paragraph" w:customStyle="1" w:styleId="Texto">
    <w:name w:val="Texto"/>
    <w:aliases w:val="independiente,independiente Car Car Car"/>
    <w:basedOn w:val="Normal"/>
    <w:link w:val="TextoCar"/>
    <w:qFormat/>
    <w:rsid w:val="006D0FE7"/>
    <w:pPr>
      <w:spacing w:after="101" w:line="216" w:lineRule="exact"/>
      <w:ind w:firstLine="288"/>
      <w:jc w:val="both"/>
    </w:pPr>
    <w:rPr>
      <w:rFonts w:ascii="Arial" w:hAnsi="Arial"/>
      <w:sz w:val="18"/>
      <w:lang w:val="es-MX"/>
    </w:rPr>
  </w:style>
  <w:style w:type="character" w:customStyle="1" w:styleId="TextoCar">
    <w:name w:val="Texto Car"/>
    <w:link w:val="Texto"/>
    <w:rsid w:val="006D0FE7"/>
    <w:rPr>
      <w:rFonts w:ascii="Arial" w:eastAsia="Times New Roman" w:hAnsi="Arial" w:cs="Times New Roman"/>
      <w:sz w:val="18"/>
      <w:szCs w:val="20"/>
      <w:lang w:eastAsia="es-ES"/>
    </w:rPr>
  </w:style>
  <w:style w:type="paragraph" w:styleId="Encabezado">
    <w:name w:val="header"/>
    <w:basedOn w:val="Normal"/>
    <w:link w:val="EncabezadoCar"/>
    <w:unhideWhenUsed/>
    <w:rsid w:val="00D036E5"/>
    <w:pPr>
      <w:tabs>
        <w:tab w:val="center" w:pos="4419"/>
        <w:tab w:val="right" w:pos="8838"/>
      </w:tabs>
    </w:pPr>
  </w:style>
  <w:style w:type="character" w:customStyle="1" w:styleId="EncabezadoCar">
    <w:name w:val="Encabezado Car"/>
    <w:basedOn w:val="Fuentedeprrafopredeter"/>
    <w:link w:val="Encabezado"/>
    <w:uiPriority w:val="99"/>
    <w:rsid w:val="00D036E5"/>
    <w:rPr>
      <w:rFonts w:ascii="Times New Roman" w:eastAsia="Times New Roman" w:hAnsi="Times New Roman" w:cs="Times New Roman"/>
      <w:sz w:val="20"/>
      <w:szCs w:val="20"/>
      <w:lang w:val="es-ES_tradnl" w:eastAsia="es-ES"/>
    </w:rPr>
  </w:style>
  <w:style w:type="character" w:customStyle="1" w:styleId="Ttulo1Car">
    <w:name w:val="Título 1 Car"/>
    <w:basedOn w:val="Fuentedeprrafopredeter"/>
    <w:link w:val="Ttulo1"/>
    <w:uiPriority w:val="1"/>
    <w:rsid w:val="00D036E5"/>
    <w:rPr>
      <w:rFonts w:asciiTheme="majorHAnsi" w:eastAsiaTheme="majorEastAsia" w:hAnsiTheme="majorHAnsi" w:cstheme="majorBidi"/>
      <w:color w:val="2F5496" w:themeColor="accent1" w:themeShade="BF"/>
      <w:sz w:val="32"/>
      <w:szCs w:val="32"/>
      <w:lang w:val="es-ES_tradnl" w:eastAsia="es-ES"/>
    </w:rPr>
  </w:style>
  <w:style w:type="table" w:customStyle="1" w:styleId="TableNormal">
    <w:name w:val="Table Normal"/>
    <w:uiPriority w:val="2"/>
    <w:semiHidden/>
    <w:unhideWhenUsed/>
    <w:qFormat/>
    <w:rsid w:val="00D036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D036E5"/>
    <w:rPr>
      <w:sz w:val="16"/>
      <w:szCs w:val="16"/>
    </w:rPr>
  </w:style>
  <w:style w:type="paragraph" w:styleId="Asuntodelcomentario">
    <w:name w:val="annotation subject"/>
    <w:basedOn w:val="Textocomentario"/>
    <w:next w:val="Textocomentario"/>
    <w:link w:val="AsuntodelcomentarioCar"/>
    <w:uiPriority w:val="99"/>
    <w:semiHidden/>
    <w:unhideWhenUsed/>
    <w:rsid w:val="00D036E5"/>
    <w:pPr>
      <w:widowControl w:val="0"/>
      <w:suppressAutoHyphens w:val="0"/>
      <w:autoSpaceDE w:val="0"/>
      <w:autoSpaceDN w:val="0"/>
      <w:spacing w:line="240" w:lineRule="auto"/>
      <w:ind w:leftChars="0" w:left="0" w:firstLineChars="0" w:firstLine="0"/>
      <w:textDirection w:val="lrTb"/>
      <w:textAlignment w:val="auto"/>
      <w:outlineLvl w:val="9"/>
    </w:pPr>
    <w:rPr>
      <w:rFonts w:ascii="Arial MT" w:eastAsia="Arial MT" w:hAnsi="Arial MT" w:cs="Arial MT"/>
      <w:b/>
      <w:bCs/>
      <w:position w:val="0"/>
      <w:lang w:eastAsia="en-US"/>
    </w:rPr>
  </w:style>
  <w:style w:type="character" w:customStyle="1" w:styleId="AsuntodelcomentarioCar">
    <w:name w:val="Asunto del comentario Car"/>
    <w:basedOn w:val="TextocomentarioCar"/>
    <w:link w:val="Asuntodelcomentario"/>
    <w:uiPriority w:val="99"/>
    <w:semiHidden/>
    <w:rsid w:val="00D036E5"/>
    <w:rPr>
      <w:rFonts w:ascii="Arial MT" w:eastAsia="Arial MT" w:hAnsi="Arial MT" w:cs="Arial MT"/>
      <w:b/>
      <w:bCs/>
      <w:position w:val="-1"/>
      <w:sz w:val="20"/>
      <w:szCs w:val="20"/>
      <w:lang w:val="es-ES" w:eastAsia="es-ES"/>
    </w:rPr>
  </w:style>
  <w:style w:type="paragraph" w:styleId="Textodeglobo">
    <w:name w:val="Balloon Text"/>
    <w:basedOn w:val="Normal"/>
    <w:link w:val="TextodegloboCar"/>
    <w:uiPriority w:val="99"/>
    <w:semiHidden/>
    <w:unhideWhenUsed/>
    <w:rsid w:val="00D036E5"/>
    <w:pPr>
      <w:widowControl w:val="0"/>
      <w:autoSpaceDE w:val="0"/>
      <w:autoSpaceDN w:val="0"/>
    </w:pPr>
    <w:rPr>
      <w:rFonts w:ascii="Segoe UI" w:eastAsia="Arial MT" w:hAnsi="Segoe UI" w:cs="Segoe UI"/>
      <w:sz w:val="18"/>
      <w:szCs w:val="18"/>
      <w:lang w:val="es-ES" w:eastAsia="en-US"/>
    </w:rPr>
  </w:style>
  <w:style w:type="character" w:customStyle="1" w:styleId="TextodegloboCar">
    <w:name w:val="Texto de globo Car"/>
    <w:basedOn w:val="Fuentedeprrafopredeter"/>
    <w:link w:val="Textodeglobo"/>
    <w:uiPriority w:val="99"/>
    <w:semiHidden/>
    <w:rsid w:val="00D036E5"/>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F829F-269C-4109-A745-C446C9631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53</Pages>
  <Words>27650</Words>
  <Characters>152078</Characters>
  <Application>Microsoft Office Word</Application>
  <DocSecurity>0</DocSecurity>
  <Lines>1267</Lines>
  <Paragraphs>358</Paragraphs>
  <ScaleCrop>false</ScaleCrop>
  <HeadingPairs>
    <vt:vector size="2" baseType="variant">
      <vt:variant>
        <vt:lpstr>Título</vt:lpstr>
      </vt:variant>
      <vt:variant>
        <vt:i4>1</vt:i4>
      </vt:variant>
    </vt:vector>
  </HeadingPairs>
  <TitlesOfParts>
    <vt:vector size="1" baseType="lpstr">
      <vt:lpstr>Cristian Hernandez T</vt:lpstr>
    </vt:vector>
  </TitlesOfParts>
  <Company/>
  <LinksUpToDate>false</LinksUpToDate>
  <CharactersWithSpaces>179370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Cristian Hernandez T</dc:title>
  <dc:subject>Cristian Hernandez T</dc:subject>
  <dc:creator>Cristian Hernandez T</dc:creator>
  <cp:keywords/>
  <dc:description/>
  <cp:lastModifiedBy>ROCÌO SÁNCHEZ GÓMEZ</cp:lastModifiedBy>
  <cp:revision>10</cp:revision>
  <cp:lastPrinted>2024-04-01T18:12:00Z</cp:lastPrinted>
  <dcterms:created xsi:type="dcterms:W3CDTF">2022-08-11T17:32:00Z</dcterms:created>
  <dcterms:modified xsi:type="dcterms:W3CDTF">2024-04-01T21:06:00Z</dcterms:modified>
</cp:coreProperties>
</file>